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55CA4" w14:textId="2977E70B" w:rsidR="004E67E6" w:rsidRDefault="00D54A45" w:rsidP="00493A77">
      <w:pPr>
        <w:spacing w:after="0"/>
        <w:jc w:val="center"/>
        <w:rPr>
          <w:rStyle w:val="hps"/>
          <w:rFonts w:ascii="Arial Black" w:hAnsi="Arial Black"/>
          <w:b/>
          <w:bCs/>
          <w:color w:val="000000" w:themeColor="text1"/>
          <w:sz w:val="32"/>
          <w:szCs w:val="32"/>
          <w:rtl/>
        </w:rPr>
      </w:pPr>
      <w:r w:rsidRPr="00D54A45">
        <w:rPr>
          <w:rStyle w:val="hps"/>
          <w:rFonts w:ascii="Arial Black" w:hAnsi="Arial Black"/>
          <w:b/>
          <w:bCs/>
          <w:color w:val="000000" w:themeColor="text1"/>
          <w:sz w:val="32"/>
          <w:szCs w:val="32"/>
          <w:rtl/>
        </w:rPr>
        <w:t>Ahmed  Mohammed</w:t>
      </w:r>
    </w:p>
    <w:p w14:paraId="28607E40" w14:textId="77777777" w:rsidR="00912117" w:rsidRPr="00740AA8" w:rsidRDefault="00912117" w:rsidP="00912117">
      <w:pPr>
        <w:spacing w:after="0"/>
        <w:jc w:val="center"/>
        <w:rPr>
          <w:rStyle w:val="hps"/>
          <w:rFonts w:asciiTheme="majorHAnsi" w:hAnsiTheme="majorHAnsi"/>
          <w:color w:val="000000" w:themeColor="text1"/>
        </w:rPr>
      </w:pPr>
      <w:r w:rsidRPr="00740AA8">
        <w:rPr>
          <w:rStyle w:val="hps"/>
          <w:rFonts w:asciiTheme="majorHAnsi" w:hAnsiTheme="majorHAnsi"/>
          <w:color w:val="000000" w:themeColor="text1"/>
        </w:rPr>
        <w:t>2214 64th St #B1 | Brooklyn, NY</w:t>
      </w:r>
    </w:p>
    <w:p w14:paraId="18D81E37" w14:textId="77777777" w:rsidR="00912117" w:rsidRPr="00740AA8" w:rsidRDefault="00912117" w:rsidP="00912117">
      <w:pPr>
        <w:spacing w:after="0"/>
        <w:jc w:val="center"/>
        <w:rPr>
          <w:rStyle w:val="hps"/>
          <w:rFonts w:asciiTheme="majorHAnsi" w:hAnsiTheme="majorHAnsi"/>
          <w:color w:val="000000" w:themeColor="text1"/>
        </w:rPr>
      </w:pPr>
      <w:r w:rsidRPr="00740AA8">
        <w:rPr>
          <w:rStyle w:val="hps"/>
          <w:rFonts w:asciiTheme="majorHAnsi" w:hAnsiTheme="majorHAnsi"/>
          <w:color w:val="000000" w:themeColor="text1"/>
        </w:rPr>
        <w:t>929-233-3332   | ecconsul@outlook.com</w:t>
      </w:r>
    </w:p>
    <w:p w14:paraId="16D46131" w14:textId="360BE9F7" w:rsidR="00D54A45" w:rsidRDefault="00912117" w:rsidP="00D54A45">
      <w:pPr>
        <w:jc w:val="center"/>
        <w:rPr>
          <w:rStyle w:val="hps"/>
          <w:rFonts w:ascii="Century Gothic" w:hAnsi="Century Gothic"/>
          <w:bCs/>
          <w:sz w:val="24"/>
          <w:szCs w:val="24"/>
        </w:rPr>
      </w:pPr>
      <w:r w:rsidRPr="00740AA8">
        <w:rPr>
          <w:rStyle w:val="hps"/>
          <w:rFonts w:asciiTheme="majorHAnsi" w:hAnsiTheme="majorHAnsi"/>
          <w:color w:val="000000" w:themeColor="text1"/>
        </w:rPr>
        <w:t>US Work Authorized | No Visa Sponsorship Required</w:t>
      </w:r>
      <w:r w:rsidR="005F51CB">
        <w:rPr>
          <w:rStyle w:val="hps"/>
          <w:rFonts w:ascii="Century Gothic" w:hAnsi="Century Gothic"/>
          <w:bCs/>
          <w:noProof/>
          <w:sz w:val="24"/>
          <w:szCs w:val="24"/>
        </w:rPr>
        <w:pict w14:anchorId="69BAC1F4">
          <v:rect id="_x0000_i1025" style="width:0;height:1.5pt" o:hralign="center" o:hrstd="t" o:hr="t" fillcolor="#a0a0a0" stroked="f"/>
        </w:pict>
      </w:r>
    </w:p>
    <w:p w14:paraId="05DC9540" w14:textId="2CAA5D47" w:rsidR="000771F1" w:rsidRPr="002B227C" w:rsidRDefault="000771F1" w:rsidP="002B227C">
      <w:pPr>
        <w:spacing w:after="0"/>
        <w:jc w:val="center"/>
        <w:rPr>
          <w:rStyle w:val="hps"/>
          <w:b/>
          <w:bCs/>
        </w:rPr>
      </w:pPr>
      <w:r w:rsidRPr="00493A77">
        <w:rPr>
          <w:rStyle w:val="hps"/>
          <w:b/>
          <w:bCs/>
        </w:rPr>
        <w:t>SUMMARY</w:t>
      </w:r>
    </w:p>
    <w:p w14:paraId="31DF9361" w14:textId="10E15C3C" w:rsidR="004C745C" w:rsidRPr="004C745C" w:rsidRDefault="000771F1" w:rsidP="000771F1">
      <w:pPr>
        <w:spacing w:after="0"/>
        <w:rPr>
          <w:bCs/>
        </w:rPr>
      </w:pPr>
      <w:r w:rsidRPr="00493A77">
        <w:rPr>
          <w:rStyle w:val="hps"/>
          <w:bCs/>
        </w:rPr>
        <w:t xml:space="preserve">Qualified Electrical Engineer with </w:t>
      </w:r>
      <w:r w:rsidR="00B9491D">
        <w:rPr>
          <w:rStyle w:val="hps"/>
          <w:bCs/>
        </w:rPr>
        <w:t>12</w:t>
      </w:r>
      <w:r w:rsidRPr="00493A77">
        <w:rPr>
          <w:rStyle w:val="hps"/>
          <w:bCs/>
        </w:rPr>
        <w:t xml:space="preserve"> years of experience in the field. Proven project management experience with the ability to handle all aspects of multi-million dollar residential and commercial projects. Worked with major electrical distribution companies to oversee the maintenance of transmiss</w:t>
      </w:r>
      <w:r w:rsidR="00474D1A">
        <w:rPr>
          <w:rStyle w:val="hps"/>
          <w:bCs/>
        </w:rPr>
        <w:t>ion lines</w:t>
      </w:r>
      <w:r w:rsidR="00730D71">
        <w:rPr>
          <w:rStyle w:val="hps"/>
          <w:bCs/>
        </w:rPr>
        <w:t xml:space="preserve"> within large regions. Possess valid New York driver’s l</w:t>
      </w:r>
      <w:r w:rsidR="00474D1A">
        <w:rPr>
          <w:rStyle w:val="hps"/>
          <w:bCs/>
        </w:rPr>
        <w:t xml:space="preserve">icense. </w:t>
      </w:r>
      <w:r w:rsidRPr="00493A77">
        <w:rPr>
          <w:rStyle w:val="hps"/>
          <w:b/>
          <w:bCs/>
        </w:rPr>
        <w:t>Languages:</w:t>
      </w:r>
      <w:r w:rsidRPr="00493A77">
        <w:rPr>
          <w:rStyle w:val="hps"/>
          <w:bCs/>
        </w:rPr>
        <w:t xml:space="preserve"> fluent in Arabic. </w:t>
      </w:r>
      <w:r w:rsidRPr="00493A77">
        <w:rPr>
          <w:rStyle w:val="hps"/>
          <w:b/>
          <w:bCs/>
        </w:rPr>
        <w:t>Software Skills:</w:t>
      </w:r>
      <w:r w:rsidRPr="00493A77">
        <w:rPr>
          <w:rStyle w:val="hps"/>
          <w:bCs/>
        </w:rPr>
        <w:t xml:space="preserve"> AutoCAD, DIALUX</w:t>
      </w:r>
      <w:r w:rsidR="00493A77">
        <w:rPr>
          <w:rStyle w:val="hps"/>
          <w:bCs/>
        </w:rPr>
        <w:t>, Primavera, and Alaltima.</w:t>
      </w:r>
      <w:r w:rsidR="004C745C">
        <w:rPr>
          <w:rStyle w:val="hps"/>
          <w:bCs/>
        </w:rPr>
        <w:t xml:space="preserve"> </w:t>
      </w:r>
    </w:p>
    <w:p w14:paraId="4E812482" w14:textId="77777777" w:rsidR="004C745C" w:rsidRDefault="00D54A45" w:rsidP="004C745C">
      <w:pPr>
        <w:spacing w:after="0"/>
        <w:jc w:val="center"/>
        <w:rPr>
          <w:rStyle w:val="hps"/>
          <w:b/>
          <w:bCs/>
          <w:color w:val="0070C0"/>
          <w:rtl/>
        </w:rPr>
      </w:pPr>
      <w:r w:rsidRPr="00493A77">
        <w:rPr>
          <w:b/>
          <w:bCs/>
        </w:rPr>
        <w:t>EXPERIENCE</w:t>
      </w:r>
    </w:p>
    <w:p w14:paraId="419B36B6" w14:textId="67EEC825" w:rsidR="008D2EF0" w:rsidRPr="004C745C" w:rsidRDefault="008D2EF0" w:rsidP="004C745C">
      <w:pPr>
        <w:spacing w:after="0"/>
        <w:rPr>
          <w:b/>
          <w:bCs/>
          <w:color w:val="0070C0"/>
        </w:rPr>
      </w:pPr>
      <w:r w:rsidRPr="008D2EF0">
        <w:rPr>
          <w:b/>
          <w:bCs/>
        </w:rPr>
        <w:t>WSP - Parsons Brinckerhoff with Ammann</w:t>
      </w:r>
      <w:r w:rsidRPr="008D2EF0">
        <w:rPr>
          <w:b/>
          <w:bCs/>
          <w:spacing w:val="-23"/>
        </w:rPr>
        <w:t xml:space="preserve"> </w:t>
      </w:r>
      <w:r w:rsidRPr="008D2EF0">
        <w:rPr>
          <w:b/>
          <w:bCs/>
        </w:rPr>
        <w:t>&amp;</w:t>
      </w:r>
      <w:r w:rsidRPr="008D2EF0">
        <w:rPr>
          <w:b/>
          <w:bCs/>
          <w:spacing w:val="-3"/>
        </w:rPr>
        <w:t xml:space="preserve"> </w:t>
      </w:r>
      <w:r w:rsidRPr="008D2EF0">
        <w:rPr>
          <w:b/>
          <w:bCs/>
        </w:rPr>
        <w:t>Whitney</w:t>
      </w:r>
      <w:r>
        <w:rPr>
          <w:b/>
          <w:bCs/>
        </w:rPr>
        <w:t xml:space="preserve">, </w:t>
      </w:r>
      <w:r w:rsidRPr="008D2EF0">
        <w:t>NY, NY USA</w:t>
      </w:r>
      <w:r w:rsidRPr="008D2EF0">
        <w:tab/>
      </w:r>
    </w:p>
    <w:p w14:paraId="50D534C7" w14:textId="2DED5D8E" w:rsidR="008D2EF0" w:rsidRPr="008D2EF0" w:rsidRDefault="008D2EF0" w:rsidP="008D2EF0">
      <w:pPr>
        <w:pStyle w:val="Heading2"/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</w:pPr>
      <w:r w:rsidRPr="008D2EF0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Electrical Engineer | School Condition Assessments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 xml:space="preserve">, </w:t>
      </w:r>
      <w:r w:rsidRPr="008D2EF0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09/201</w:t>
      </w:r>
      <w:r w:rsidRPr="008D2EF0">
        <w:rPr>
          <w:b w:val="0"/>
          <w:bCs w:val="0"/>
          <w:i/>
          <w:iCs/>
        </w:rPr>
        <w:t>9</w:t>
      </w:r>
      <w:r w:rsidRPr="008D2EF0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 xml:space="preserve"> –</w:t>
      </w:r>
      <w:r w:rsidRPr="008D2EF0">
        <w:rPr>
          <w:rFonts w:ascii="Times New Roman" w:hAnsi="Times New Roman" w:cs="Times New Roman"/>
          <w:b w:val="0"/>
          <w:bCs w:val="0"/>
          <w:i/>
          <w:iCs/>
          <w:spacing w:val="-8"/>
          <w:sz w:val="22"/>
          <w:szCs w:val="22"/>
        </w:rPr>
        <w:t xml:space="preserve"> </w:t>
      </w:r>
      <w:r w:rsidRPr="008D2EF0">
        <w:rPr>
          <w:b w:val="0"/>
          <w:bCs w:val="0"/>
          <w:i/>
          <w:iCs/>
          <w:spacing w:val="-8"/>
        </w:rPr>
        <w:t>Present</w:t>
      </w:r>
    </w:p>
    <w:p w14:paraId="431FE6BA" w14:textId="77777777" w:rsidR="008D2EF0" w:rsidRDefault="008D2EF0" w:rsidP="0056503A">
      <w:pPr>
        <w:pStyle w:val="ListParagraph"/>
        <w:widowControl w:val="0"/>
        <w:numPr>
          <w:ilvl w:val="0"/>
          <w:numId w:val="5"/>
        </w:numPr>
        <w:tabs>
          <w:tab w:val="left" w:pos="861"/>
        </w:tabs>
        <w:autoSpaceDE w:val="0"/>
        <w:autoSpaceDN w:val="0"/>
        <w:spacing w:before="19" w:after="0" w:line="259" w:lineRule="auto"/>
        <w:ind w:right="136"/>
        <w:contextualSpacing w:val="0"/>
        <w:jc w:val="both"/>
      </w:pPr>
      <w:r>
        <w:t>Performing condition assessments of NYC school buildings concerning all electrical components.</w:t>
      </w:r>
    </w:p>
    <w:p w14:paraId="1E56A603" w14:textId="0C902034" w:rsidR="008D2EF0" w:rsidRPr="008D2EF0" w:rsidRDefault="008D2EF0" w:rsidP="0056503A">
      <w:pPr>
        <w:pStyle w:val="ListParagraph"/>
        <w:widowControl w:val="0"/>
        <w:numPr>
          <w:ilvl w:val="0"/>
          <w:numId w:val="5"/>
        </w:numPr>
        <w:tabs>
          <w:tab w:val="left" w:pos="861"/>
        </w:tabs>
        <w:autoSpaceDE w:val="0"/>
        <w:autoSpaceDN w:val="0"/>
        <w:spacing w:before="19" w:after="0" w:line="259" w:lineRule="auto"/>
        <w:ind w:right="136"/>
        <w:contextualSpacing w:val="0"/>
        <w:jc w:val="both"/>
      </w:pPr>
      <w:r>
        <w:t xml:space="preserve">Assisting in </w:t>
      </w:r>
      <w:r w:rsidRPr="008D2EF0">
        <w:t>interviewing</w:t>
      </w:r>
      <w:r w:rsidRPr="008D2EF0">
        <w:rPr>
          <w:spacing w:val="-2"/>
        </w:rPr>
        <w:t xml:space="preserve"> </w:t>
      </w:r>
      <w:r w:rsidRPr="008D2EF0">
        <w:t>the</w:t>
      </w:r>
      <w:r w:rsidRPr="008D2EF0">
        <w:rPr>
          <w:spacing w:val="-3"/>
        </w:rPr>
        <w:t xml:space="preserve"> </w:t>
      </w:r>
      <w:r w:rsidRPr="008D2EF0">
        <w:t>principal</w:t>
      </w:r>
      <w:r w:rsidRPr="008D2EF0">
        <w:rPr>
          <w:spacing w:val="-2"/>
        </w:rPr>
        <w:t xml:space="preserve"> </w:t>
      </w:r>
      <w:r w:rsidRPr="008D2EF0">
        <w:t>and</w:t>
      </w:r>
      <w:r w:rsidRPr="008D2EF0">
        <w:rPr>
          <w:spacing w:val="-3"/>
        </w:rPr>
        <w:t xml:space="preserve"> </w:t>
      </w:r>
      <w:r w:rsidRPr="008D2EF0">
        <w:t>custodial</w:t>
      </w:r>
      <w:r w:rsidRPr="008D2EF0">
        <w:rPr>
          <w:spacing w:val="-2"/>
        </w:rPr>
        <w:t xml:space="preserve"> </w:t>
      </w:r>
      <w:r w:rsidRPr="008D2EF0">
        <w:t>staff</w:t>
      </w:r>
      <w:r w:rsidRPr="008D2EF0">
        <w:rPr>
          <w:spacing w:val="-2"/>
        </w:rPr>
        <w:t xml:space="preserve"> </w:t>
      </w:r>
      <w:r w:rsidRPr="008D2EF0">
        <w:t>regarding the condition of the</w:t>
      </w:r>
      <w:r w:rsidRPr="008D2EF0">
        <w:rPr>
          <w:spacing w:val="-5"/>
        </w:rPr>
        <w:t xml:space="preserve"> </w:t>
      </w:r>
      <w:r w:rsidRPr="008D2EF0">
        <w:t>building.</w:t>
      </w:r>
    </w:p>
    <w:p w14:paraId="7D2B9442" w14:textId="77777777" w:rsidR="008D2EF0" w:rsidRPr="008D2EF0" w:rsidRDefault="008D2EF0" w:rsidP="0056503A">
      <w:pPr>
        <w:pStyle w:val="ListParagraph"/>
        <w:widowControl w:val="0"/>
        <w:numPr>
          <w:ilvl w:val="0"/>
          <w:numId w:val="5"/>
        </w:numPr>
        <w:tabs>
          <w:tab w:val="left" w:pos="861"/>
        </w:tabs>
        <w:autoSpaceDE w:val="0"/>
        <w:autoSpaceDN w:val="0"/>
        <w:spacing w:after="0" w:line="259" w:lineRule="auto"/>
        <w:ind w:right="138"/>
        <w:contextualSpacing w:val="0"/>
        <w:jc w:val="both"/>
      </w:pPr>
      <w:r w:rsidRPr="008D2EF0">
        <w:t>Conduct inquiry into the performances, deficiencies and age of major electrical systems and components such as Main Power Services Distribution, Type of Lighting, Fire Alarm System, Security- CCTV System, Public Address System, LAN, Motor Controller, and other related items and</w:t>
      </w:r>
      <w:r w:rsidRPr="008D2EF0">
        <w:rPr>
          <w:spacing w:val="-28"/>
        </w:rPr>
        <w:t xml:space="preserve"> </w:t>
      </w:r>
      <w:r w:rsidRPr="008D2EF0">
        <w:t>systems.</w:t>
      </w:r>
    </w:p>
    <w:p w14:paraId="00060E97" w14:textId="45D5E69B" w:rsidR="00D54A45" w:rsidRPr="00493A77" w:rsidRDefault="00D54A45" w:rsidP="005C7539">
      <w:pPr>
        <w:spacing w:after="0"/>
      </w:pPr>
      <w:r w:rsidRPr="00493A77">
        <w:rPr>
          <w:b/>
        </w:rPr>
        <w:t xml:space="preserve">Architectural Art </w:t>
      </w:r>
      <w:r w:rsidRPr="00493A77">
        <w:rPr>
          <w:rStyle w:val="hps"/>
          <w:b/>
        </w:rPr>
        <w:t>Engineering and Architectural Consultant</w:t>
      </w:r>
      <w:r w:rsidR="00493A77" w:rsidRPr="00493A77">
        <w:rPr>
          <w:b/>
        </w:rPr>
        <w:t xml:space="preserve">, </w:t>
      </w:r>
      <w:r w:rsidRPr="00493A77">
        <w:t>Riyadh, Saudi Arabia</w:t>
      </w:r>
    </w:p>
    <w:p w14:paraId="036A5A4D" w14:textId="77777777" w:rsidR="00D54A45" w:rsidRPr="00493A77" w:rsidRDefault="00D54A45" w:rsidP="005C7539">
      <w:pPr>
        <w:spacing w:after="0"/>
        <w:rPr>
          <w:i/>
        </w:rPr>
      </w:pPr>
      <w:r w:rsidRPr="00493A77">
        <w:rPr>
          <w:i/>
        </w:rPr>
        <w:t xml:space="preserve">Electrical Engineer, Oct 2013 – Oct 2017 </w:t>
      </w:r>
    </w:p>
    <w:p w14:paraId="2216EC3B" w14:textId="77777777" w:rsidR="00D54A45" w:rsidRPr="00493A77" w:rsidRDefault="00D54A45" w:rsidP="005C7539">
      <w:pPr>
        <w:spacing w:after="0"/>
        <w:rPr>
          <w:rStyle w:val="hps"/>
        </w:rPr>
      </w:pPr>
      <w:r w:rsidRPr="00493A77">
        <w:rPr>
          <w:b/>
        </w:rPr>
        <w:t xml:space="preserve">Project: </w:t>
      </w:r>
      <w:r w:rsidRPr="00493A77">
        <w:rPr>
          <w:rStyle w:val="hps"/>
        </w:rPr>
        <w:t>Construction of four two-story apartment buildings for a total of 150</w:t>
      </w:r>
      <w:r w:rsidRPr="00493A77">
        <w:t xml:space="preserve"> </w:t>
      </w:r>
      <w:r w:rsidRPr="00493A77">
        <w:rPr>
          <w:rStyle w:val="hps"/>
        </w:rPr>
        <w:t>housing units</w:t>
      </w:r>
      <w:r w:rsidRPr="00493A77">
        <w:t xml:space="preserve">. Project was conducted under </w:t>
      </w:r>
      <w:r w:rsidRPr="00493A77">
        <w:rPr>
          <w:rStyle w:val="hps"/>
        </w:rPr>
        <w:t>the Ministry of</w:t>
      </w:r>
      <w:r w:rsidRPr="00493A77">
        <w:t xml:space="preserve"> </w:t>
      </w:r>
      <w:r w:rsidR="0083569F" w:rsidRPr="00493A77">
        <w:rPr>
          <w:rStyle w:val="hps"/>
        </w:rPr>
        <w:t>Finance and had an estimated budget of $8 million</w:t>
      </w:r>
    </w:p>
    <w:p w14:paraId="647153AA" w14:textId="334BFCD3" w:rsidR="00D54A45" w:rsidRPr="00493A77" w:rsidRDefault="00D54A45" w:rsidP="005C7539">
      <w:pPr>
        <w:pStyle w:val="ListParagraph"/>
        <w:numPr>
          <w:ilvl w:val="0"/>
          <w:numId w:val="1"/>
        </w:numPr>
        <w:spacing w:after="0"/>
        <w:rPr>
          <w:rStyle w:val="hps"/>
        </w:rPr>
      </w:pPr>
      <w:r w:rsidRPr="00493A77">
        <w:rPr>
          <w:rStyle w:val="hps"/>
        </w:rPr>
        <w:t>Supervised the electrical work for all buildings (</w:t>
      </w:r>
      <w:r w:rsidR="005C7539">
        <w:rPr>
          <w:rStyle w:val="hps"/>
        </w:rPr>
        <w:t xml:space="preserve">lighting, fire alarm system, power systems, </w:t>
      </w:r>
      <w:r w:rsidRPr="00493A77">
        <w:rPr>
          <w:rStyle w:val="hps"/>
        </w:rPr>
        <w:t>and light current)</w:t>
      </w:r>
    </w:p>
    <w:p w14:paraId="6AA38C47" w14:textId="77777777" w:rsidR="00D54A45" w:rsidRPr="00493A77" w:rsidRDefault="00D54A45" w:rsidP="005C7539">
      <w:pPr>
        <w:pStyle w:val="ListParagraph"/>
        <w:numPr>
          <w:ilvl w:val="0"/>
          <w:numId w:val="1"/>
        </w:numPr>
        <w:spacing w:after="0"/>
        <w:rPr>
          <w:rStyle w:val="hps"/>
        </w:rPr>
      </w:pPr>
      <w:r w:rsidRPr="00493A77">
        <w:rPr>
          <w:rStyle w:val="hps"/>
        </w:rPr>
        <w:t>Designed</w:t>
      </w:r>
      <w:r w:rsidR="005C7539">
        <w:rPr>
          <w:rStyle w:val="hps"/>
        </w:rPr>
        <w:t xml:space="preserve">, </w:t>
      </w:r>
      <w:r w:rsidRPr="00493A77">
        <w:rPr>
          <w:rStyle w:val="hps"/>
        </w:rPr>
        <w:t>r</w:t>
      </w:r>
      <w:r w:rsidR="000771F1" w:rsidRPr="00493A77">
        <w:rPr>
          <w:rStyle w:val="hps"/>
        </w:rPr>
        <w:t>eview</w:t>
      </w:r>
      <w:r w:rsidRPr="00493A77">
        <w:rPr>
          <w:rStyle w:val="hps"/>
        </w:rPr>
        <w:t>ed, and approved all</w:t>
      </w:r>
      <w:r w:rsidR="005C7539">
        <w:rPr>
          <w:rStyle w:val="hps"/>
        </w:rPr>
        <w:t xml:space="preserve"> plan</w:t>
      </w:r>
      <w:r w:rsidRPr="00493A77">
        <w:rPr>
          <w:rStyle w:val="hps"/>
        </w:rPr>
        <w:t xml:space="preserve"> samples     </w:t>
      </w:r>
    </w:p>
    <w:p w14:paraId="1F4972BC" w14:textId="77777777" w:rsidR="00D54A45" w:rsidRPr="00493A77" w:rsidRDefault="00D54A45" w:rsidP="005C7539">
      <w:pPr>
        <w:pStyle w:val="ListParagraph"/>
        <w:numPr>
          <w:ilvl w:val="0"/>
          <w:numId w:val="1"/>
        </w:numPr>
        <w:spacing w:after="0"/>
        <w:rPr>
          <w:rStyle w:val="hps"/>
        </w:rPr>
      </w:pPr>
      <w:r w:rsidRPr="00493A77">
        <w:rPr>
          <w:rStyle w:val="hps"/>
        </w:rPr>
        <w:t>Oversaw the implementation of infrastructure within the general area of apartment complex (lighting roads, lighting parks and playgrounds, and the main cables and transformers)</w:t>
      </w:r>
    </w:p>
    <w:p w14:paraId="5FC36233" w14:textId="77777777" w:rsidR="000771F1" w:rsidRPr="00D2430F" w:rsidRDefault="000771F1" w:rsidP="000771F1">
      <w:pPr>
        <w:pStyle w:val="ListParagraph"/>
        <w:spacing w:after="0"/>
        <w:rPr>
          <w:rStyle w:val="hps"/>
          <w:sz w:val="10"/>
          <w:szCs w:val="10"/>
        </w:rPr>
      </w:pPr>
    </w:p>
    <w:p w14:paraId="659B1870" w14:textId="77777777" w:rsidR="00D54A45" w:rsidRPr="00493A77" w:rsidRDefault="00D54A45" w:rsidP="00493A77">
      <w:pPr>
        <w:spacing w:after="0"/>
        <w:rPr>
          <w:rStyle w:val="hps"/>
          <w:b/>
        </w:rPr>
      </w:pPr>
      <w:r w:rsidRPr="00493A77">
        <w:rPr>
          <w:rStyle w:val="hps"/>
          <w:b/>
        </w:rPr>
        <w:t>Nasser Bin</w:t>
      </w:r>
      <w:r w:rsidRPr="00493A77">
        <w:rPr>
          <w:b/>
        </w:rPr>
        <w:t xml:space="preserve"> </w:t>
      </w:r>
      <w:r w:rsidRPr="00493A77">
        <w:rPr>
          <w:rStyle w:val="hps"/>
          <w:b/>
        </w:rPr>
        <w:t>Toile</w:t>
      </w:r>
      <w:r w:rsidRPr="00493A77">
        <w:rPr>
          <w:b/>
        </w:rPr>
        <w:t xml:space="preserve"> </w:t>
      </w:r>
      <w:r w:rsidRPr="00493A77">
        <w:rPr>
          <w:rStyle w:val="hps"/>
          <w:b/>
        </w:rPr>
        <w:t>Otaibi</w:t>
      </w:r>
      <w:r w:rsidRPr="00493A77">
        <w:rPr>
          <w:b/>
        </w:rPr>
        <w:t xml:space="preserve"> </w:t>
      </w:r>
      <w:r w:rsidRPr="00493A77">
        <w:rPr>
          <w:rStyle w:val="hps"/>
          <w:b/>
        </w:rPr>
        <w:t>Contracting, Riyadh, Saudi Arabia</w:t>
      </w:r>
    </w:p>
    <w:p w14:paraId="0A057FB2" w14:textId="01AAB43A" w:rsidR="00D54A45" w:rsidRPr="00493A77" w:rsidRDefault="001552BC" w:rsidP="00493A77">
      <w:pPr>
        <w:spacing w:after="0"/>
        <w:rPr>
          <w:rStyle w:val="hps"/>
          <w:i/>
        </w:rPr>
      </w:pPr>
      <w:r>
        <w:rPr>
          <w:rStyle w:val="hps"/>
          <w:i/>
        </w:rPr>
        <w:t>Electrical Engineer</w:t>
      </w:r>
      <w:r w:rsidR="00D54A45" w:rsidRPr="00493A77">
        <w:rPr>
          <w:rStyle w:val="hps"/>
          <w:i/>
        </w:rPr>
        <w:t xml:space="preserve">, March 2012 – Sept 2013 </w:t>
      </w:r>
    </w:p>
    <w:p w14:paraId="10007E93" w14:textId="77777777" w:rsidR="0083569F" w:rsidRPr="00493A77" w:rsidRDefault="0083569F" w:rsidP="00493A77">
      <w:pPr>
        <w:spacing w:after="0"/>
        <w:rPr>
          <w:rStyle w:val="hps"/>
        </w:rPr>
      </w:pPr>
      <w:r w:rsidRPr="00493A77">
        <w:rPr>
          <w:rStyle w:val="hps"/>
          <w:b/>
        </w:rPr>
        <w:t>Project:</w:t>
      </w:r>
      <w:r w:rsidRPr="00493A77">
        <w:rPr>
          <w:rStyle w:val="hps"/>
        </w:rPr>
        <w:t xml:space="preserve"> Construction of dam, including electrical, surveying, and civil works, with a budget of an estimated $11 million </w:t>
      </w:r>
    </w:p>
    <w:p w14:paraId="7E0475A3" w14:textId="77777777" w:rsidR="0083569F" w:rsidRPr="00493A77" w:rsidRDefault="0083569F" w:rsidP="00493A77">
      <w:pPr>
        <w:pStyle w:val="ListParagraph"/>
        <w:numPr>
          <w:ilvl w:val="0"/>
          <w:numId w:val="2"/>
        </w:numPr>
        <w:spacing w:after="0"/>
      </w:pPr>
      <w:r w:rsidRPr="00493A77">
        <w:t>Managed the project, reviewing plans and ensuring plans were followed exactly, following up on all construction works, and monitoring progress constantly</w:t>
      </w:r>
    </w:p>
    <w:p w14:paraId="0C21DCD0" w14:textId="77777777" w:rsidR="000771F1" w:rsidRDefault="0083569F" w:rsidP="00493A77">
      <w:pPr>
        <w:pStyle w:val="ListParagraph"/>
        <w:numPr>
          <w:ilvl w:val="0"/>
          <w:numId w:val="2"/>
        </w:numPr>
        <w:spacing w:after="0"/>
      </w:pPr>
      <w:r w:rsidRPr="00493A77">
        <w:t>Performed cost estimation and sent relevant budget to the Ministry</w:t>
      </w:r>
    </w:p>
    <w:p w14:paraId="0A20CEF0" w14:textId="77777777" w:rsidR="006002E0" w:rsidRPr="00493A77" w:rsidRDefault="006002E0" w:rsidP="00493A77">
      <w:pPr>
        <w:pStyle w:val="ListParagraph"/>
        <w:numPr>
          <w:ilvl w:val="0"/>
          <w:numId w:val="2"/>
        </w:numPr>
        <w:spacing w:after="0"/>
      </w:pPr>
      <w:r>
        <w:t xml:space="preserve">Supervised a staff of 80 technicians and engineers. </w:t>
      </w:r>
    </w:p>
    <w:p w14:paraId="143DDC0B" w14:textId="77777777" w:rsidR="00D54A45" w:rsidRPr="00493A77" w:rsidRDefault="0083569F" w:rsidP="00493A77">
      <w:pPr>
        <w:spacing w:after="0"/>
        <w:rPr>
          <w:rStyle w:val="shorttext"/>
        </w:rPr>
      </w:pPr>
      <w:r w:rsidRPr="00493A77">
        <w:rPr>
          <w:rStyle w:val="shorttext"/>
          <w:b/>
        </w:rPr>
        <w:t>Sudanese Electricity Distribution Company</w:t>
      </w:r>
    </w:p>
    <w:p w14:paraId="242F4D57" w14:textId="3F7E62FF" w:rsidR="0083569F" w:rsidRPr="00493A77" w:rsidRDefault="0083569F" w:rsidP="00493A77">
      <w:pPr>
        <w:spacing w:after="0"/>
        <w:rPr>
          <w:i/>
        </w:rPr>
      </w:pPr>
      <w:r w:rsidRPr="00493A77">
        <w:rPr>
          <w:i/>
        </w:rPr>
        <w:t xml:space="preserve">Director of </w:t>
      </w:r>
      <w:r w:rsidR="001552BC">
        <w:rPr>
          <w:i/>
        </w:rPr>
        <w:t xml:space="preserve">Electrical </w:t>
      </w:r>
      <w:r w:rsidRPr="00493A77">
        <w:rPr>
          <w:i/>
        </w:rPr>
        <w:t>Engineering and Administration</w:t>
      </w:r>
      <w:r w:rsidR="00A33A65" w:rsidRPr="00493A77">
        <w:rPr>
          <w:i/>
        </w:rPr>
        <w:t>, March 2009</w:t>
      </w:r>
      <w:r w:rsidRPr="00493A77">
        <w:rPr>
          <w:i/>
        </w:rPr>
        <w:t xml:space="preserve"> – March 2012 </w:t>
      </w:r>
    </w:p>
    <w:p w14:paraId="45B6D70D" w14:textId="77777777" w:rsidR="00A33A65" w:rsidRPr="00493A77" w:rsidRDefault="0083569F" w:rsidP="00493A77">
      <w:pPr>
        <w:pStyle w:val="ListParagraph"/>
        <w:numPr>
          <w:ilvl w:val="0"/>
          <w:numId w:val="3"/>
        </w:numPr>
        <w:spacing w:after="0"/>
        <w:rPr>
          <w:rStyle w:val="hps"/>
        </w:rPr>
      </w:pPr>
      <w:r w:rsidRPr="00493A77">
        <w:rPr>
          <w:rStyle w:val="hps"/>
        </w:rPr>
        <w:t>Supervised the manufacturing</w:t>
      </w:r>
      <w:r w:rsidRPr="00493A77">
        <w:t xml:space="preserve"> </w:t>
      </w:r>
      <w:r w:rsidRPr="00493A77">
        <w:rPr>
          <w:rStyle w:val="hps"/>
        </w:rPr>
        <w:t>plants</w:t>
      </w:r>
      <w:r w:rsidRPr="00493A77">
        <w:t xml:space="preserve"> in the</w:t>
      </w:r>
      <w:r w:rsidRPr="00493A77">
        <w:rPr>
          <w:rStyle w:val="hps"/>
        </w:rPr>
        <w:t xml:space="preserve"> main</w:t>
      </w:r>
      <w:r w:rsidRPr="00493A77">
        <w:t xml:space="preserve"> </w:t>
      </w:r>
      <w:r w:rsidRPr="00493A77">
        <w:rPr>
          <w:rStyle w:val="hps"/>
        </w:rPr>
        <w:t>sub-</w:t>
      </w:r>
      <w:r w:rsidRPr="00493A77">
        <w:t xml:space="preserve">region, </w:t>
      </w:r>
      <w:r w:rsidRPr="00493A77">
        <w:rPr>
          <w:rStyle w:val="hps"/>
        </w:rPr>
        <w:t>overseeing the</w:t>
      </w:r>
      <w:r w:rsidRPr="00493A77">
        <w:t xml:space="preserve"> </w:t>
      </w:r>
      <w:r w:rsidRPr="00493A77">
        <w:rPr>
          <w:rStyle w:val="hps"/>
        </w:rPr>
        <w:t>maintenance teams</w:t>
      </w:r>
      <w:r w:rsidRPr="00493A77">
        <w:t xml:space="preserve"> </w:t>
      </w:r>
      <w:r w:rsidRPr="00493A77">
        <w:rPr>
          <w:rStyle w:val="hps"/>
        </w:rPr>
        <w:t>and business</w:t>
      </w:r>
      <w:r w:rsidRPr="00493A77">
        <w:t xml:space="preserve"> </w:t>
      </w:r>
      <w:r w:rsidRPr="00493A77">
        <w:rPr>
          <w:rStyle w:val="hps"/>
        </w:rPr>
        <w:t>management</w:t>
      </w:r>
      <w:r w:rsidRPr="00493A77">
        <w:t xml:space="preserve"> </w:t>
      </w:r>
      <w:r w:rsidR="00A33A65" w:rsidRPr="00493A77">
        <w:rPr>
          <w:rStyle w:val="hps"/>
        </w:rPr>
        <w:t>department</w:t>
      </w:r>
    </w:p>
    <w:p w14:paraId="42680441" w14:textId="70DB15C2" w:rsidR="005C7539" w:rsidRPr="00897762" w:rsidRDefault="00A33A65" w:rsidP="005C7539">
      <w:pPr>
        <w:pStyle w:val="ListParagraph"/>
        <w:numPr>
          <w:ilvl w:val="0"/>
          <w:numId w:val="3"/>
        </w:numPr>
        <w:spacing w:after="0"/>
        <w:rPr>
          <w:rStyle w:val="hps"/>
        </w:rPr>
      </w:pPr>
      <w:r w:rsidRPr="00493A77">
        <w:rPr>
          <w:rStyle w:val="hps"/>
        </w:rPr>
        <w:t>A</w:t>
      </w:r>
      <w:r w:rsidR="0083569F" w:rsidRPr="00493A77">
        <w:rPr>
          <w:rStyle w:val="hps"/>
        </w:rPr>
        <w:t>ddress</w:t>
      </w:r>
      <w:r w:rsidRPr="00493A77">
        <w:rPr>
          <w:rStyle w:val="hps"/>
        </w:rPr>
        <w:t>ed</w:t>
      </w:r>
      <w:r w:rsidR="0083569F" w:rsidRPr="00493A77">
        <w:t xml:space="preserve"> </w:t>
      </w:r>
      <w:r w:rsidR="0083569F" w:rsidRPr="00493A77">
        <w:rPr>
          <w:rStyle w:val="hps"/>
        </w:rPr>
        <w:t>the faults</w:t>
      </w:r>
      <w:r w:rsidR="0083569F" w:rsidRPr="00493A77">
        <w:t xml:space="preserve"> </w:t>
      </w:r>
      <w:r w:rsidRPr="00493A77">
        <w:rPr>
          <w:rStyle w:val="hps"/>
        </w:rPr>
        <w:t xml:space="preserve">of </w:t>
      </w:r>
      <w:r w:rsidR="0083569F" w:rsidRPr="00493A77">
        <w:rPr>
          <w:rStyle w:val="hps"/>
        </w:rPr>
        <w:t>large</w:t>
      </w:r>
      <w:r w:rsidR="0083569F" w:rsidRPr="00493A77">
        <w:t xml:space="preserve"> </w:t>
      </w:r>
      <w:r w:rsidRPr="00493A77">
        <w:rPr>
          <w:rStyle w:val="hps"/>
        </w:rPr>
        <w:t>stations</w:t>
      </w:r>
      <w:r w:rsidR="0083569F" w:rsidRPr="00493A77">
        <w:t xml:space="preserve"> </w:t>
      </w:r>
      <w:r w:rsidR="0083569F" w:rsidRPr="00493A77">
        <w:rPr>
          <w:rStyle w:val="hps"/>
        </w:rPr>
        <w:t>and</w:t>
      </w:r>
      <w:r w:rsidR="0083569F" w:rsidRPr="00493A77">
        <w:t xml:space="preserve"> </w:t>
      </w:r>
      <w:r w:rsidR="0083569F" w:rsidRPr="00493A77">
        <w:rPr>
          <w:rStyle w:val="hps"/>
        </w:rPr>
        <w:t>transmission lines</w:t>
      </w:r>
      <w:r w:rsidRPr="00493A77">
        <w:rPr>
          <w:rStyle w:val="hps"/>
        </w:rPr>
        <w:t>, calling main control to cut tra</w:t>
      </w:r>
      <w:r w:rsidR="005C7539">
        <w:rPr>
          <w:rStyle w:val="hps"/>
        </w:rPr>
        <w:t xml:space="preserve">nsmission lines </w:t>
      </w:r>
      <w:r w:rsidRPr="00493A77">
        <w:rPr>
          <w:rStyle w:val="hps"/>
        </w:rPr>
        <w:t xml:space="preserve"> </w:t>
      </w:r>
    </w:p>
    <w:p w14:paraId="37539334" w14:textId="7551CE25" w:rsidR="000771F1" w:rsidRPr="000901EA" w:rsidRDefault="00D54A45" w:rsidP="000901EA">
      <w:pPr>
        <w:spacing w:after="0"/>
        <w:jc w:val="center"/>
        <w:rPr>
          <w:b/>
          <w:bCs/>
        </w:rPr>
      </w:pPr>
      <w:r w:rsidRPr="00493A77">
        <w:rPr>
          <w:b/>
          <w:bCs/>
        </w:rPr>
        <w:t>EDUCATION</w:t>
      </w:r>
      <w:r w:rsidR="00493A77">
        <w:rPr>
          <w:b/>
          <w:bCs/>
        </w:rPr>
        <w:t xml:space="preserve"> | CERTIFICATIONS</w:t>
      </w:r>
    </w:p>
    <w:p w14:paraId="1C42F148" w14:textId="77777777" w:rsidR="00493A77" w:rsidRDefault="00493A77" w:rsidP="000771F1">
      <w:pPr>
        <w:spacing w:after="0"/>
        <w:rPr>
          <w:b/>
          <w:bCs/>
        </w:rPr>
      </w:pPr>
      <w:r>
        <w:rPr>
          <w:b/>
          <w:bCs/>
        </w:rPr>
        <w:t>Cooper Union Albert Nerken School of Engineering, New York, NY</w:t>
      </w:r>
    </w:p>
    <w:p w14:paraId="4F2F2442" w14:textId="77777777" w:rsidR="00493A77" w:rsidRPr="007E09AF" w:rsidRDefault="00493A77" w:rsidP="000771F1">
      <w:pPr>
        <w:spacing w:after="0"/>
        <w:rPr>
          <w:bCs/>
          <w:iCs/>
        </w:rPr>
      </w:pPr>
      <w:r w:rsidRPr="007E09AF">
        <w:rPr>
          <w:b/>
          <w:bCs/>
          <w:iCs/>
        </w:rPr>
        <w:t>Certification courses in:</w:t>
      </w:r>
      <w:r w:rsidRPr="007E09AF">
        <w:rPr>
          <w:bCs/>
          <w:iCs/>
        </w:rPr>
        <w:t xml:space="preserve"> National Electrical Code (NEC) and its Applications, 2018</w:t>
      </w:r>
    </w:p>
    <w:p w14:paraId="5E8ECE4B" w14:textId="77777777" w:rsidR="00493A77" w:rsidRPr="007E09AF" w:rsidRDefault="00493A77" w:rsidP="000771F1">
      <w:pPr>
        <w:spacing w:after="0"/>
        <w:rPr>
          <w:bCs/>
          <w:iCs/>
        </w:rPr>
      </w:pPr>
      <w:r w:rsidRPr="007E09AF">
        <w:rPr>
          <w:bCs/>
          <w:iCs/>
        </w:rPr>
        <w:t>Advanced AutoCAD and Revit, 2018</w:t>
      </w:r>
    </w:p>
    <w:p w14:paraId="278CF6AE" w14:textId="77777777" w:rsidR="00493A77" w:rsidRPr="007E09AF" w:rsidRDefault="005C7539" w:rsidP="000771F1">
      <w:pPr>
        <w:spacing w:after="0"/>
        <w:rPr>
          <w:bCs/>
          <w:iCs/>
        </w:rPr>
      </w:pPr>
      <w:r w:rsidRPr="007E09AF">
        <w:rPr>
          <w:bCs/>
          <w:iCs/>
        </w:rPr>
        <w:t>Bridge, H</w:t>
      </w:r>
      <w:r w:rsidR="00493A77" w:rsidRPr="007E09AF">
        <w:rPr>
          <w:bCs/>
          <w:iCs/>
        </w:rPr>
        <w:t>ighway, Tunnels, and Buildings: Professional Practice for Cost Estimating, 2018</w:t>
      </w:r>
    </w:p>
    <w:p w14:paraId="6322E326" w14:textId="2BB17773" w:rsidR="00493A77" w:rsidRPr="002B227C" w:rsidRDefault="006002E0" w:rsidP="000771F1">
      <w:pPr>
        <w:spacing w:after="0"/>
        <w:rPr>
          <w:bCs/>
          <w:iCs/>
        </w:rPr>
      </w:pPr>
      <w:r w:rsidRPr="007E09AF">
        <w:rPr>
          <w:bCs/>
          <w:iCs/>
        </w:rPr>
        <w:t>OSHA 30 for Construction, 2018</w:t>
      </w:r>
    </w:p>
    <w:p w14:paraId="4C7126FC" w14:textId="77777777" w:rsidR="00D54A45" w:rsidRPr="00493A77" w:rsidRDefault="00D54A45" w:rsidP="000771F1">
      <w:pPr>
        <w:spacing w:after="0"/>
        <w:rPr>
          <w:b/>
          <w:bCs/>
          <w:color w:val="000000"/>
          <w:rtl/>
        </w:rPr>
      </w:pPr>
      <w:r w:rsidRPr="00493A77">
        <w:rPr>
          <w:b/>
          <w:bCs/>
        </w:rPr>
        <w:t xml:space="preserve">AL-Zaim </w:t>
      </w:r>
      <w:r w:rsidRPr="00493A77">
        <w:rPr>
          <w:rStyle w:val="atn"/>
          <w:b/>
          <w:bCs/>
        </w:rPr>
        <w:t>AL-</w:t>
      </w:r>
      <w:r w:rsidRPr="00493A77">
        <w:rPr>
          <w:b/>
          <w:bCs/>
        </w:rPr>
        <w:t xml:space="preserve">Azhari </w:t>
      </w:r>
      <w:r w:rsidRPr="00493A77">
        <w:rPr>
          <w:rStyle w:val="hps"/>
          <w:b/>
          <w:bCs/>
        </w:rPr>
        <w:t>University, Khartoum-Sudan</w:t>
      </w:r>
    </w:p>
    <w:p w14:paraId="67050E65" w14:textId="29AEA30A" w:rsidR="00493A77" w:rsidRPr="002B227C" w:rsidRDefault="00D54A45" w:rsidP="00493A77">
      <w:pPr>
        <w:spacing w:after="0"/>
        <w:rPr>
          <w:rStyle w:val="hps"/>
          <w:bCs/>
          <w:iCs/>
        </w:rPr>
      </w:pPr>
      <w:r w:rsidRPr="00B00245">
        <w:rPr>
          <w:rStyle w:val="hps"/>
          <w:bCs/>
          <w:iCs/>
        </w:rPr>
        <w:t>Bachelor of Science in Electrical Engineering (Power)</w:t>
      </w:r>
      <w:r w:rsidR="000771F1" w:rsidRPr="00B00245">
        <w:rPr>
          <w:rStyle w:val="hps"/>
          <w:bCs/>
          <w:iCs/>
        </w:rPr>
        <w:t>, 2009</w:t>
      </w:r>
    </w:p>
    <w:p w14:paraId="4806232A" w14:textId="77777777" w:rsidR="000771F1" w:rsidRPr="00493A77" w:rsidRDefault="000771F1" w:rsidP="000771F1">
      <w:pPr>
        <w:spacing w:after="0"/>
        <w:rPr>
          <w:rStyle w:val="hps"/>
          <w:b/>
        </w:rPr>
      </w:pPr>
      <w:r w:rsidRPr="00493A77">
        <w:rPr>
          <w:rStyle w:val="hps"/>
          <w:b/>
        </w:rPr>
        <w:t xml:space="preserve">Sudanese Engineering Council, Khartoum, Sudan </w:t>
      </w:r>
    </w:p>
    <w:p w14:paraId="7ACF5561" w14:textId="52402ED3" w:rsidR="00493A77" w:rsidRPr="002B227C" w:rsidRDefault="000771F1" w:rsidP="00493A77">
      <w:pPr>
        <w:spacing w:after="0"/>
        <w:rPr>
          <w:rStyle w:val="hps"/>
          <w:b/>
          <w:bCs/>
          <w:iCs/>
        </w:rPr>
      </w:pPr>
      <w:r w:rsidRPr="00B00245">
        <w:rPr>
          <w:rStyle w:val="hps"/>
          <w:iCs/>
        </w:rPr>
        <w:t xml:space="preserve">Licensed Member (number: </w:t>
      </w:r>
      <w:r w:rsidRPr="00B00245">
        <w:rPr>
          <w:iCs/>
        </w:rPr>
        <w:t>16766), 2009</w:t>
      </w:r>
    </w:p>
    <w:p w14:paraId="7338EBCB" w14:textId="2FEF763D" w:rsidR="000771F1" w:rsidRDefault="000771F1" w:rsidP="00493A77">
      <w:pPr>
        <w:spacing w:after="0"/>
        <w:rPr>
          <w:b/>
        </w:rPr>
      </w:pPr>
      <w:r w:rsidRPr="00493A77">
        <w:rPr>
          <w:rStyle w:val="hps"/>
          <w:b/>
        </w:rPr>
        <w:t>The Saudi Council of Engineers</w:t>
      </w:r>
      <w:r w:rsidRPr="00493A77">
        <w:rPr>
          <w:b/>
        </w:rPr>
        <w:t>, Riyadh, Saudi Arabia</w:t>
      </w:r>
    </w:p>
    <w:p w14:paraId="731D75EC" w14:textId="631341CA" w:rsidR="00D2430F" w:rsidRPr="00CA12AB" w:rsidRDefault="000868C2" w:rsidP="00CA12AB">
      <w:pPr>
        <w:spacing w:after="0"/>
        <w:rPr>
          <w:rStyle w:val="hps"/>
          <w:b/>
        </w:rPr>
      </w:pPr>
      <w:r w:rsidRPr="00B00245">
        <w:rPr>
          <w:rStyle w:val="hps"/>
          <w:iCs/>
        </w:rPr>
        <w:t xml:space="preserve">Licensed Member (Number: </w:t>
      </w:r>
      <w:r w:rsidRPr="00B00245">
        <w:rPr>
          <w:iCs/>
        </w:rPr>
        <w:t>151128), 2009</w:t>
      </w:r>
    </w:p>
    <w:sectPr w:rsidR="00D2430F" w:rsidRPr="00CA12AB" w:rsidSect="00493A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09D"/>
    <w:multiLevelType w:val="hybridMultilevel"/>
    <w:tmpl w:val="609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3189"/>
    <w:multiLevelType w:val="hybridMultilevel"/>
    <w:tmpl w:val="27AC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3400E"/>
    <w:multiLevelType w:val="hybridMultilevel"/>
    <w:tmpl w:val="33304218"/>
    <w:lvl w:ilvl="0" w:tplc="055CF56C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D34496DA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AC46BFE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4AEEDAE4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F908695C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89CE13F4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FACAD4C2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D6E0C64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B18CBE22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" w15:restartNumberingAfterBreak="0">
    <w:nsid w:val="4648067E"/>
    <w:multiLevelType w:val="hybridMultilevel"/>
    <w:tmpl w:val="8E224DE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sz w:val="20"/>
        <w:szCs w:val="20"/>
      </w:rPr>
    </w:lvl>
    <w:lvl w:ilvl="1" w:tplc="D34496DA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AC46BFE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4AEEDAE4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F908695C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89CE13F4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FACAD4C2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D6E0C64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B18CBE22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" w15:restartNumberingAfterBreak="0">
    <w:nsid w:val="547D099A"/>
    <w:multiLevelType w:val="hybridMultilevel"/>
    <w:tmpl w:val="36C2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A45"/>
    <w:rsid w:val="0006685A"/>
    <w:rsid w:val="000771F1"/>
    <w:rsid w:val="000868C2"/>
    <w:rsid w:val="000901EA"/>
    <w:rsid w:val="000C6C1E"/>
    <w:rsid w:val="00152A63"/>
    <w:rsid w:val="001552BC"/>
    <w:rsid w:val="002B227C"/>
    <w:rsid w:val="003F5AB2"/>
    <w:rsid w:val="00426D3D"/>
    <w:rsid w:val="00461C8E"/>
    <w:rsid w:val="00474D1A"/>
    <w:rsid w:val="00493A77"/>
    <w:rsid w:val="00494889"/>
    <w:rsid w:val="004C745C"/>
    <w:rsid w:val="004E67E6"/>
    <w:rsid w:val="005467E7"/>
    <w:rsid w:val="0056503A"/>
    <w:rsid w:val="005A02C0"/>
    <w:rsid w:val="005C7539"/>
    <w:rsid w:val="005F51CB"/>
    <w:rsid w:val="006002E0"/>
    <w:rsid w:val="00730D71"/>
    <w:rsid w:val="00740AA8"/>
    <w:rsid w:val="007D09F2"/>
    <w:rsid w:val="007E09AF"/>
    <w:rsid w:val="0083569F"/>
    <w:rsid w:val="00897762"/>
    <w:rsid w:val="008D2EF0"/>
    <w:rsid w:val="00912117"/>
    <w:rsid w:val="00A33A65"/>
    <w:rsid w:val="00AA4CF9"/>
    <w:rsid w:val="00B00245"/>
    <w:rsid w:val="00B9491D"/>
    <w:rsid w:val="00C10CA3"/>
    <w:rsid w:val="00CA12AB"/>
    <w:rsid w:val="00D2430F"/>
    <w:rsid w:val="00D54A45"/>
    <w:rsid w:val="00EB1EEF"/>
    <w:rsid w:val="00ED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A189A9"/>
  <w15:docId w15:val="{DB4935EE-07CD-49C6-9D0C-AFE7FF42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2">
    <w:name w:val="heading 2"/>
    <w:basedOn w:val="Normal"/>
    <w:link w:val="Heading2Char"/>
    <w:uiPriority w:val="9"/>
    <w:unhideWhenUsed/>
    <w:qFormat/>
    <w:rsid w:val="008D2EF0"/>
    <w:pPr>
      <w:widowControl w:val="0"/>
      <w:autoSpaceDE w:val="0"/>
      <w:autoSpaceDN w:val="0"/>
      <w:spacing w:before="18" w:after="0"/>
      <w:ind w:left="140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rsid w:val="00D54A45"/>
  </w:style>
  <w:style w:type="character" w:customStyle="1" w:styleId="atn">
    <w:name w:val="atn"/>
    <w:rsid w:val="00D54A45"/>
  </w:style>
  <w:style w:type="paragraph" w:styleId="ListParagraph">
    <w:name w:val="List Paragraph"/>
    <w:basedOn w:val="Normal"/>
    <w:uiPriority w:val="1"/>
    <w:qFormat/>
    <w:rsid w:val="00D54A45"/>
    <w:pPr>
      <w:ind w:left="720"/>
      <w:contextualSpacing/>
    </w:pPr>
  </w:style>
  <w:style w:type="character" w:customStyle="1" w:styleId="shorttext">
    <w:name w:val="short_text"/>
    <w:rsid w:val="0083569F"/>
  </w:style>
  <w:style w:type="character" w:styleId="Hyperlink">
    <w:name w:val="Hyperlink"/>
    <w:uiPriority w:val="99"/>
    <w:unhideWhenUsed/>
    <w:rsid w:val="008356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9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9F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D2EF0"/>
    <w:rPr>
      <w:rFonts w:ascii="Cambria" w:eastAsia="Cambria" w:hAnsi="Cambria" w:cs="Cambria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D2EF0"/>
    <w:pPr>
      <w:widowControl w:val="0"/>
      <w:autoSpaceDE w:val="0"/>
      <w:autoSpaceDN w:val="0"/>
      <w:spacing w:after="0"/>
      <w:ind w:left="860" w:hanging="360"/>
    </w:pPr>
    <w:rPr>
      <w:rFonts w:ascii="Cambria" w:eastAsia="Cambria" w:hAnsi="Cambria" w:cs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D2EF0"/>
    <w:rPr>
      <w:rFonts w:ascii="Cambria" w:eastAsia="Cambria" w:hAnsi="Cambria" w:cs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Kara King</dc:creator>
  <cp:lastModifiedBy>Guest User</cp:lastModifiedBy>
  <cp:revision>2</cp:revision>
  <cp:lastPrinted>2018-12-12T19:53:00Z</cp:lastPrinted>
  <dcterms:created xsi:type="dcterms:W3CDTF">2022-07-19T15:20:00Z</dcterms:created>
  <dcterms:modified xsi:type="dcterms:W3CDTF">2022-07-19T15:20:00Z</dcterms:modified>
</cp:coreProperties>
</file>