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B4F58" w14:textId="77777777" w:rsidR="00EE7FA0" w:rsidRPr="00EE7FA0" w:rsidRDefault="00EE7FA0" w:rsidP="00EE7FA0">
      <w:r w:rsidRPr="00EE7FA0">
        <w:t xml:space="preserve">  </w:t>
      </w:r>
      <w:r w:rsidRPr="00EE7FA0">
        <w:rPr>
          <w:b/>
          <w:bCs/>
        </w:rPr>
        <w:t>Where would you like to travel?</w:t>
      </w:r>
      <w:r w:rsidRPr="00EE7FA0">
        <w:br/>
        <w:t>This prompt kicks off the conversation by gathering the user's travel destination. It’s important because it sets the tone for the entire conversation, guiding the subsequent prompts based on the specific location.</w:t>
      </w:r>
    </w:p>
    <w:p w14:paraId="36BFD1F0" w14:textId="77777777" w:rsidR="00EE7FA0" w:rsidRPr="00EE7FA0" w:rsidRDefault="00EE7FA0" w:rsidP="00EE7FA0">
      <w:r w:rsidRPr="00EE7FA0">
        <w:t xml:space="preserve">  </w:t>
      </w:r>
      <w:r w:rsidRPr="00EE7FA0">
        <w:rPr>
          <w:b/>
          <w:bCs/>
        </w:rPr>
        <w:t>How many days will you be traveling?</w:t>
      </w:r>
      <w:r w:rsidRPr="00EE7FA0">
        <w:br/>
        <w:t>Once the destination is known, this prompt asks for the duration of the trip. It helps in tailoring the itinerary, as the length of stay directly influences the number of activities and experiences that can be planned.</w:t>
      </w:r>
    </w:p>
    <w:p w14:paraId="77E5BE66" w14:textId="77777777" w:rsidR="00EE7FA0" w:rsidRPr="00EE7FA0" w:rsidRDefault="00EE7FA0" w:rsidP="00EE7FA0">
      <w:r w:rsidRPr="00EE7FA0">
        <w:t xml:space="preserve">  </w:t>
      </w:r>
      <w:r w:rsidRPr="00EE7FA0">
        <w:rPr>
          <w:b/>
          <w:bCs/>
        </w:rPr>
        <w:t>What’s your budget per person?</w:t>
      </w:r>
      <w:r w:rsidRPr="00EE7FA0">
        <w:br/>
        <w:t>Budgeting is key to providing the user with practical travel suggestions. Whether they’re looking for a budget-friendly, mid-range, or luxurious experience, this prompt ensures that the planned trip stays within the user’s financial limits.</w:t>
      </w:r>
    </w:p>
    <w:p w14:paraId="43C64391" w14:textId="77777777" w:rsidR="00EE7FA0" w:rsidRPr="00EE7FA0" w:rsidRDefault="00EE7FA0" w:rsidP="00EE7FA0">
      <w:r w:rsidRPr="00EE7FA0">
        <w:t xml:space="preserve">  </w:t>
      </w:r>
      <w:r w:rsidRPr="00EE7FA0">
        <w:rPr>
          <w:b/>
          <w:bCs/>
        </w:rPr>
        <w:t>What’s the purpose of your trip?</w:t>
      </w:r>
      <w:r w:rsidRPr="00EE7FA0">
        <w:br/>
        <w:t>Understanding the purpose of the trip (leisure, adventure, culture, etc.) allows for a more customized experience. A family vacation differs greatly from an adventure trip, and this prompt helps us to prioritize the right type of activities.</w:t>
      </w:r>
    </w:p>
    <w:p w14:paraId="281AFCE6" w14:textId="77777777" w:rsidR="00EE7FA0" w:rsidRPr="00EE7FA0" w:rsidRDefault="00EE7FA0" w:rsidP="00EE7FA0">
      <w:r w:rsidRPr="00EE7FA0">
        <w:t xml:space="preserve">  </w:t>
      </w:r>
      <w:r w:rsidRPr="00EE7FA0">
        <w:rPr>
          <w:b/>
          <w:bCs/>
        </w:rPr>
        <w:t>Are you traveling solo, with family, friends, or as a couple?</w:t>
      </w:r>
      <w:r w:rsidRPr="00EE7FA0">
        <w:br/>
        <w:t>This prompt provides insight into the number of people involved, helping to suggest appropriate accommodations, group activities, and transportation. It also impacts the kind of attractions and experiences that are suitable.</w:t>
      </w:r>
    </w:p>
    <w:p w14:paraId="2E64DA9F" w14:textId="77777777" w:rsidR="00EE7FA0" w:rsidRPr="00EE7FA0" w:rsidRDefault="00EE7FA0" w:rsidP="00EE7FA0">
      <w:r w:rsidRPr="00EE7FA0">
        <w:t xml:space="preserve">  </w:t>
      </w:r>
      <w:r w:rsidRPr="00EE7FA0">
        <w:rPr>
          <w:b/>
          <w:bCs/>
        </w:rPr>
        <w:t>Any must-visit attractions or specific interests?</w:t>
      </w:r>
      <w:r w:rsidRPr="00EE7FA0">
        <w:br/>
        <w:t>Here, the user can specify any landmarks, museums, or unique experiences they are particularly interested in. By understanding their preferences, this prompt ensures that the itinerary includes the places they really want to see.</w:t>
      </w:r>
    </w:p>
    <w:p w14:paraId="6E23E225" w14:textId="77777777" w:rsidR="00EE7FA0" w:rsidRPr="00EE7FA0" w:rsidRDefault="00EE7FA0" w:rsidP="00EE7FA0">
      <w:r w:rsidRPr="00EE7FA0">
        <w:t xml:space="preserve">  </w:t>
      </w:r>
      <w:r w:rsidRPr="00EE7FA0">
        <w:rPr>
          <w:b/>
          <w:bCs/>
        </w:rPr>
        <w:t>What best describes your travel style?</w:t>
      </w:r>
      <w:r w:rsidRPr="00EE7FA0">
        <w:br/>
        <w:t>This is all about tailoring the trip to match the user’s preferred pace and approach. Some people prefer a relaxed, laid-back trip, while others want an adventurous or luxurious experience. The response helps shape the overall tone of the itinerary.</w:t>
      </w:r>
    </w:p>
    <w:p w14:paraId="71A7A438" w14:textId="77777777" w:rsidR="00EE7FA0" w:rsidRPr="00EE7FA0" w:rsidRDefault="00EE7FA0" w:rsidP="00EE7FA0">
      <w:r w:rsidRPr="00EE7FA0">
        <w:t xml:space="preserve">  </w:t>
      </w:r>
      <w:r w:rsidRPr="00EE7FA0">
        <w:rPr>
          <w:b/>
          <w:bCs/>
        </w:rPr>
        <w:t>What type of accommodation suits you best?</w:t>
      </w:r>
      <w:r w:rsidRPr="00EE7FA0">
        <w:br/>
        <w:t>Accommodation preferences affect the style of travel—whether it's a 5-star hotel or an eco-friendly boutique stay. This prompt is essential in suggesting appropriate lodging options that align with the user’s travel style and budget.</w:t>
      </w:r>
    </w:p>
    <w:p w14:paraId="4753DF12" w14:textId="77777777" w:rsidR="00EE7FA0" w:rsidRPr="00EE7FA0" w:rsidRDefault="00EE7FA0" w:rsidP="00EE7FA0">
      <w:r w:rsidRPr="00EE7FA0">
        <w:t xml:space="preserve">  </w:t>
      </w:r>
      <w:r w:rsidRPr="00EE7FA0">
        <w:rPr>
          <w:b/>
          <w:bCs/>
        </w:rPr>
        <w:t>How do you prefer to get around?</w:t>
      </w:r>
      <w:r w:rsidRPr="00EE7FA0">
        <w:br/>
        <w:t>Transportation preferences are key to providing a seamless trip. Whether the user prefers public transport, renting a car, or joining guided tours, this helps suggest the most convenient and comfortable options for getting around.</w:t>
      </w:r>
    </w:p>
    <w:p w14:paraId="77A19093" w14:textId="77777777" w:rsidR="00EE7FA0" w:rsidRPr="00EE7FA0" w:rsidRDefault="00EE7FA0" w:rsidP="00EE7FA0">
      <w:r w:rsidRPr="00EE7FA0">
        <w:t xml:space="preserve">  </w:t>
      </w:r>
      <w:r w:rsidRPr="00EE7FA0">
        <w:rPr>
          <w:b/>
          <w:bCs/>
        </w:rPr>
        <w:t>Do you have any dietary preferences or restrictions?</w:t>
      </w:r>
      <w:r w:rsidRPr="00EE7FA0">
        <w:br/>
        <w:t>This prompt addresses dietary needs, ensuring that the itinerary includes restaurants and food experiences that cater to the user’s preferences, whether that’s vegan, vegetarian, gluten-free, or no restrictions.</w:t>
      </w:r>
    </w:p>
    <w:p w14:paraId="0C344BD8" w14:textId="77777777" w:rsidR="00EE7FA0" w:rsidRPr="00EE7FA0" w:rsidRDefault="00EE7FA0" w:rsidP="00EE7FA0">
      <w:r w:rsidRPr="00EE7FA0">
        <w:t xml:space="preserve">  </w:t>
      </w:r>
      <w:r w:rsidRPr="00EE7FA0">
        <w:rPr>
          <w:b/>
          <w:bCs/>
        </w:rPr>
        <w:t>What types of activities interest you?</w:t>
      </w:r>
      <w:r w:rsidRPr="00EE7FA0">
        <w:br/>
        <w:t xml:space="preserve">Understanding the user’s interests—whether it’s cultural experiences, relaxation, food, </w:t>
      </w:r>
      <w:r w:rsidRPr="00EE7FA0">
        <w:lastRenderedPageBreak/>
        <w:t>shopping, or nature—allows for the creation of a balanced itinerary with a focus on the activities that matter most to them.</w:t>
      </w:r>
    </w:p>
    <w:p w14:paraId="4D4E5B6F" w14:textId="77777777" w:rsidR="00EE7FA0" w:rsidRPr="00EE7FA0" w:rsidRDefault="00EE7FA0" w:rsidP="00EE7FA0">
      <w:r w:rsidRPr="00EE7FA0">
        <w:t xml:space="preserve">  </w:t>
      </w:r>
      <w:r w:rsidRPr="00EE7FA0">
        <w:rPr>
          <w:b/>
          <w:bCs/>
        </w:rPr>
        <w:t>How much physical activity are you comfortable with?</w:t>
      </w:r>
      <w:r w:rsidRPr="00EE7FA0">
        <w:br/>
        <w:t>Some users may prefer to take it easy, while others may want to explore and be more active. This prompt tailors the itinerary to match the user’s comfort level with physical activities.</w:t>
      </w:r>
    </w:p>
    <w:p w14:paraId="5216937B" w14:textId="77777777" w:rsidR="00EE7FA0" w:rsidRPr="00EE7FA0" w:rsidRDefault="00EE7FA0" w:rsidP="00EE7FA0">
      <w:r w:rsidRPr="00EE7FA0">
        <w:t xml:space="preserve">  </w:t>
      </w:r>
      <w:r w:rsidRPr="00EE7FA0">
        <w:rPr>
          <w:b/>
          <w:bCs/>
        </w:rPr>
        <w:t>Do you have any weather preferences?</w:t>
      </w:r>
      <w:r w:rsidRPr="00EE7FA0">
        <w:br/>
        <w:t>Weather plays a big role in shaping a travel experience. This prompt allows the user to specify if they prefer warm or cool climates, ensuring that the travel recommendations align with their expectations.</w:t>
      </w:r>
    </w:p>
    <w:p w14:paraId="4724AD93" w14:textId="77777777" w:rsidR="00EE7FA0" w:rsidRPr="00EE7FA0" w:rsidRDefault="00EE7FA0" w:rsidP="00EE7FA0">
      <w:r w:rsidRPr="00EE7FA0">
        <w:t xml:space="preserve">  </w:t>
      </w:r>
      <w:r w:rsidRPr="00EE7FA0">
        <w:rPr>
          <w:b/>
          <w:bCs/>
        </w:rPr>
        <w:t>Do you enjoy shopping during your trip?</w:t>
      </w:r>
      <w:r w:rsidRPr="00EE7FA0">
        <w:br/>
        <w:t>Shopping is a significant part of many people’s travel experiences. This prompt helps identify if the user wants to include shopping in their itinerary, guiding suggestions toward markets, malls, or unique local shopping spots.</w:t>
      </w:r>
    </w:p>
    <w:p w14:paraId="6523BCB6" w14:textId="77777777" w:rsidR="00EE7FA0" w:rsidRPr="00EE7FA0" w:rsidRDefault="00EE7FA0" w:rsidP="00EE7FA0">
      <w:r w:rsidRPr="00EE7FA0">
        <w:t xml:space="preserve">  </w:t>
      </w:r>
      <w:r w:rsidRPr="00EE7FA0">
        <w:rPr>
          <w:b/>
          <w:bCs/>
        </w:rPr>
        <w:t>Do you want to include nightlife activities?</w:t>
      </w:r>
      <w:r w:rsidRPr="00EE7FA0">
        <w:br/>
        <w:t xml:space="preserve">Nightlife can dramatically change the </w:t>
      </w:r>
      <w:proofErr w:type="spellStart"/>
      <w:r w:rsidRPr="00EE7FA0">
        <w:t>flavor</w:t>
      </w:r>
      <w:proofErr w:type="spellEnd"/>
      <w:r w:rsidRPr="00EE7FA0">
        <w:t xml:space="preserve"> of a trip. Some people are interested in vibrant nightlife, while others prefer a more relaxed evening. This prompt helps in planning how to balance the day’s activities with evening entertainment.</w:t>
      </w:r>
    </w:p>
    <w:p w14:paraId="270B89EE" w14:textId="77777777" w:rsidR="00EE7FA0" w:rsidRPr="00EE7FA0" w:rsidRDefault="00EE7FA0" w:rsidP="00EE7FA0">
      <w:r w:rsidRPr="00EE7FA0">
        <w:t xml:space="preserve">  </w:t>
      </w:r>
      <w:r w:rsidRPr="00EE7FA0">
        <w:rPr>
          <w:b/>
          <w:bCs/>
        </w:rPr>
        <w:t>Would you like special experiences?</w:t>
      </w:r>
      <w:r w:rsidRPr="00EE7FA0">
        <w:br/>
        <w:t>Special experiences can include luxury tours, wellness activities, cultural immersion, or unique photo opportunities. This prompt ensures that any extraordinary experiences the user desires are included in the itinerary.</w:t>
      </w:r>
    </w:p>
    <w:p w14:paraId="00B733F3" w14:textId="77777777" w:rsidR="00EE7FA0" w:rsidRPr="00EE7FA0" w:rsidRDefault="00EE7FA0" w:rsidP="00EE7FA0">
      <w:r w:rsidRPr="00EE7FA0">
        <w:t xml:space="preserve">  </w:t>
      </w:r>
      <w:r w:rsidRPr="00EE7FA0">
        <w:rPr>
          <w:b/>
          <w:bCs/>
        </w:rPr>
        <w:t>Do you need connectivity recommendations?</w:t>
      </w:r>
      <w:r w:rsidRPr="00EE7FA0">
        <w:br/>
        <w:t>In today's digital world, staying connected is often essential. This prompt provides guidance on options for mobile data, Wi-Fi availability, and staying connected while traveling, which is particularly important for international trips.</w:t>
      </w:r>
    </w:p>
    <w:p w14:paraId="06CF7F7F" w14:textId="77777777" w:rsidR="00F36F3B" w:rsidRDefault="00F36F3B"/>
    <w:sectPr w:rsidR="00F36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A0"/>
    <w:rsid w:val="000E6561"/>
    <w:rsid w:val="003C686B"/>
    <w:rsid w:val="00665FED"/>
    <w:rsid w:val="00EE7FA0"/>
    <w:rsid w:val="00F36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B2145"/>
  <w15:chartTrackingRefBased/>
  <w15:docId w15:val="{ED352B6E-07F9-4626-A947-11E47099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FA0"/>
    <w:rPr>
      <w:rFonts w:eastAsiaTheme="majorEastAsia" w:cstheme="majorBidi"/>
      <w:color w:val="272727" w:themeColor="text1" w:themeTint="D8"/>
    </w:rPr>
  </w:style>
  <w:style w:type="paragraph" w:styleId="Title">
    <w:name w:val="Title"/>
    <w:basedOn w:val="Normal"/>
    <w:next w:val="Normal"/>
    <w:link w:val="TitleChar"/>
    <w:uiPriority w:val="10"/>
    <w:qFormat/>
    <w:rsid w:val="00EE7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FA0"/>
    <w:pPr>
      <w:spacing w:before="160"/>
      <w:jc w:val="center"/>
    </w:pPr>
    <w:rPr>
      <w:i/>
      <w:iCs/>
      <w:color w:val="404040" w:themeColor="text1" w:themeTint="BF"/>
    </w:rPr>
  </w:style>
  <w:style w:type="character" w:customStyle="1" w:styleId="QuoteChar">
    <w:name w:val="Quote Char"/>
    <w:basedOn w:val="DefaultParagraphFont"/>
    <w:link w:val="Quote"/>
    <w:uiPriority w:val="29"/>
    <w:rsid w:val="00EE7FA0"/>
    <w:rPr>
      <w:i/>
      <w:iCs/>
      <w:color w:val="404040" w:themeColor="text1" w:themeTint="BF"/>
    </w:rPr>
  </w:style>
  <w:style w:type="paragraph" w:styleId="ListParagraph">
    <w:name w:val="List Paragraph"/>
    <w:basedOn w:val="Normal"/>
    <w:uiPriority w:val="34"/>
    <w:qFormat/>
    <w:rsid w:val="00EE7FA0"/>
    <w:pPr>
      <w:ind w:left="720"/>
      <w:contextualSpacing/>
    </w:pPr>
  </w:style>
  <w:style w:type="character" w:styleId="IntenseEmphasis">
    <w:name w:val="Intense Emphasis"/>
    <w:basedOn w:val="DefaultParagraphFont"/>
    <w:uiPriority w:val="21"/>
    <w:qFormat/>
    <w:rsid w:val="00EE7FA0"/>
    <w:rPr>
      <w:i/>
      <w:iCs/>
      <w:color w:val="0F4761" w:themeColor="accent1" w:themeShade="BF"/>
    </w:rPr>
  </w:style>
  <w:style w:type="paragraph" w:styleId="IntenseQuote">
    <w:name w:val="Intense Quote"/>
    <w:basedOn w:val="Normal"/>
    <w:next w:val="Normal"/>
    <w:link w:val="IntenseQuoteChar"/>
    <w:uiPriority w:val="30"/>
    <w:qFormat/>
    <w:rsid w:val="00EE7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FA0"/>
    <w:rPr>
      <w:i/>
      <w:iCs/>
      <w:color w:val="0F4761" w:themeColor="accent1" w:themeShade="BF"/>
    </w:rPr>
  </w:style>
  <w:style w:type="character" w:styleId="IntenseReference">
    <w:name w:val="Intense Reference"/>
    <w:basedOn w:val="DefaultParagraphFont"/>
    <w:uiPriority w:val="32"/>
    <w:qFormat/>
    <w:rsid w:val="00EE7F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918364">
      <w:bodyDiv w:val="1"/>
      <w:marLeft w:val="0"/>
      <w:marRight w:val="0"/>
      <w:marTop w:val="0"/>
      <w:marBottom w:val="0"/>
      <w:divBdr>
        <w:top w:val="none" w:sz="0" w:space="0" w:color="auto"/>
        <w:left w:val="none" w:sz="0" w:space="0" w:color="auto"/>
        <w:bottom w:val="none" w:sz="0" w:space="0" w:color="auto"/>
        <w:right w:val="none" w:sz="0" w:space="0" w:color="auto"/>
      </w:divBdr>
    </w:div>
    <w:div w:id="186378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685</Words>
  <Characters>3906</Characters>
  <Application>Microsoft Office Word</Application>
  <DocSecurity>0</DocSecurity>
  <Lines>32</Lines>
  <Paragraphs>9</Paragraphs>
  <ScaleCrop>false</ScaleCrop>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Jeeoot Singh</dc:creator>
  <cp:keywords/>
  <dc:description/>
  <cp:lastModifiedBy>Jeeoot Singh</cp:lastModifiedBy>
  <cp:revision>1</cp:revision>
  <dcterms:created xsi:type="dcterms:W3CDTF">2025-01-25T11:04:00Z</dcterms:created>
  <dcterms:modified xsi:type="dcterms:W3CDTF">2025-01-25T11:04:00Z</dcterms:modified>
</cp:coreProperties>
</file>