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36CF554E" w:rsidR="007279A4" w:rsidRDefault="003C767C" w:rsidP="00E13822">
            <w:r>
              <w:t>This week worked on Optimal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Hotel Recommendations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analysis and did some case study on predictive analysis.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55425965" w:rsidR="007279A4" w:rsidRDefault="006D0474" w:rsidP="00E13822">
            <w:r>
              <w:t>Initially I was struggling to get the density plot using different attribute then realized instead of estimate used wrong column.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2A5B0060" w:rsidR="007279A4" w:rsidRDefault="006D0474" w:rsidP="00E13822">
            <w:r>
              <w:t>Just reviewed the code line by line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124B1C7E" w:rsidR="007279A4" w:rsidRDefault="003C767C" w:rsidP="00E13822">
            <w:r>
              <w:t>Worked on my individual project</w:t>
            </w:r>
            <w:bookmarkStart w:id="0" w:name="_GoBack"/>
            <w:bookmarkEnd w:id="0"/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3C767C"/>
    <w:rsid w:val="006D0474"/>
    <w:rsid w:val="007279A4"/>
    <w:rsid w:val="00910553"/>
    <w:rsid w:val="00AD7DD2"/>
    <w:rsid w:val="00D520A3"/>
    <w:rsid w:val="00DE7F4B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2</cp:revision>
  <dcterms:created xsi:type="dcterms:W3CDTF">2021-02-01T02:11:00Z</dcterms:created>
  <dcterms:modified xsi:type="dcterms:W3CDTF">2021-02-01T02:11:00Z</dcterms:modified>
</cp:coreProperties>
</file>