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1843"/>
        <w:gridCol w:w="7519"/>
      </w:tblGrid>
      <w:tr w:rsidR="000B3236" w:rsidTr="00624E93">
        <w:trPr>
          <w:cantSplit/>
          <w:trHeight w:val="1797"/>
        </w:trPr>
        <w:tc>
          <w:tcPr>
            <w:tcW w:w="1843" w:type="dxa"/>
            <w:tcBorders>
              <w:bottom w:val="single" w:sz="4" w:space="0" w:color="000000"/>
            </w:tcBorders>
          </w:tcPr>
          <w:p w:rsidR="000B3236" w:rsidRDefault="00A43462" w:rsidP="00C063AA">
            <w:pPr>
              <w:snapToGrid w:val="0"/>
              <w:ind w:firstLine="0"/>
              <w:jc w:val="center"/>
              <w:rPr>
                <w:szCs w:val="20"/>
                <w:lang w:val="sr-Latn-CS" w:eastAsia="ar-SA"/>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86.4pt;height:93.6pt;visibility:visible">
                  <v:imagedata r:id="rId7" o:title=""/>
                  <o:lock v:ext="edit" aspectratio="f"/>
                </v:shape>
              </w:pict>
            </w:r>
          </w:p>
        </w:tc>
        <w:tc>
          <w:tcPr>
            <w:tcW w:w="7519" w:type="dxa"/>
            <w:tcBorders>
              <w:bottom w:val="single" w:sz="4" w:space="0" w:color="000000"/>
            </w:tcBorders>
          </w:tcPr>
          <w:p w:rsidR="00C063AA" w:rsidRDefault="5DC9A932" w:rsidP="5DC9A932">
            <w:pPr>
              <w:jc w:val="center"/>
              <w:rPr>
                <w:b/>
                <w:bCs/>
                <w:sz w:val="32"/>
                <w:szCs w:val="32"/>
                <w:lang w:val="ru-RU"/>
              </w:rPr>
            </w:pPr>
            <w:r w:rsidRPr="5DC9A932">
              <w:rPr>
                <w:b/>
                <w:bCs/>
                <w:sz w:val="32"/>
                <w:szCs w:val="32"/>
                <w:lang w:val="ru-RU"/>
              </w:rPr>
              <w:t>УНИВЕРЗИТЕТ У БЕОГРАДУ</w:t>
            </w:r>
          </w:p>
          <w:p w:rsidR="000B3236" w:rsidRDefault="5DC9A932" w:rsidP="5DC9A932">
            <w:pPr>
              <w:jc w:val="center"/>
              <w:rPr>
                <w:b/>
                <w:bCs/>
                <w:sz w:val="32"/>
                <w:szCs w:val="32"/>
                <w:lang w:val="ru-RU"/>
              </w:rPr>
            </w:pPr>
            <w:r w:rsidRPr="5DC9A932">
              <w:rPr>
                <w:b/>
                <w:bCs/>
                <w:sz w:val="32"/>
                <w:szCs w:val="32"/>
                <w:lang w:val="ru-RU"/>
              </w:rPr>
              <w:t>ЕЛЕКТРОТЕХНИЧКИ ФАКУЛТЕТ</w:t>
            </w:r>
          </w:p>
          <w:p w:rsidR="000B3236" w:rsidRPr="000C0CF3" w:rsidRDefault="5DC9A932" w:rsidP="5DC9A932">
            <w:pPr>
              <w:spacing w:line="320" w:lineRule="atLeast"/>
              <w:jc w:val="center"/>
              <w:rPr>
                <w:lang w:eastAsia="ar-SA"/>
              </w:rPr>
            </w:pPr>
            <w:r w:rsidRPr="5DC9A932">
              <w:rPr>
                <w:lang w:eastAsia="ar-SA"/>
              </w:rPr>
              <w:t>Управљање софтверским пројектима – 2017/2018.</w:t>
            </w:r>
          </w:p>
          <w:p w:rsidR="000B3236" w:rsidRPr="00E569B4" w:rsidRDefault="000B3236" w:rsidP="00061138">
            <w:pPr>
              <w:spacing w:line="320" w:lineRule="atLeast"/>
              <w:jc w:val="center"/>
              <w:rPr>
                <w:szCs w:val="20"/>
                <w:lang w:val="en-GB" w:eastAsia="ar-SA"/>
              </w:rPr>
            </w:pPr>
          </w:p>
          <w:p w:rsidR="000B3236" w:rsidRPr="00E76AAC" w:rsidRDefault="5DC9A932" w:rsidP="5DC9A932">
            <w:pPr>
              <w:spacing w:line="320" w:lineRule="atLeast"/>
              <w:jc w:val="center"/>
              <w:rPr>
                <w:lang w:val="sr-Latn-CS" w:eastAsia="ar-SA"/>
              </w:rPr>
            </w:pPr>
            <w:r w:rsidRPr="5DC9A932">
              <w:rPr>
                <w:lang w:val="ru-RU" w:eastAsia="ar-SA"/>
              </w:rPr>
              <w:t>Булевар</w:t>
            </w:r>
            <w:r w:rsidR="0091707A">
              <w:rPr>
                <w:lang w:val="ru-RU" w:eastAsia="ar-SA"/>
              </w:rPr>
              <w:t xml:space="preserve"> </w:t>
            </w:r>
            <w:r w:rsidRPr="5DC9A932">
              <w:rPr>
                <w:lang w:val="ru-RU" w:eastAsia="ar-SA"/>
              </w:rPr>
              <w:t>краља</w:t>
            </w:r>
            <w:r w:rsidR="0091707A">
              <w:rPr>
                <w:lang w:val="ru-RU" w:eastAsia="ar-SA"/>
              </w:rPr>
              <w:t xml:space="preserve"> </w:t>
            </w:r>
            <w:r w:rsidRPr="5DC9A932">
              <w:rPr>
                <w:lang w:val="ru-RU" w:eastAsia="ar-SA"/>
              </w:rPr>
              <w:t>Александра</w:t>
            </w:r>
            <w:r w:rsidRPr="5DC9A932">
              <w:rPr>
                <w:lang w:val="sr-Latn-CS" w:eastAsia="ar-SA"/>
              </w:rPr>
              <w:t xml:space="preserve"> 73, </w:t>
            </w:r>
            <w:r w:rsidRPr="5DC9A932">
              <w:rPr>
                <w:lang w:val="ru-RU" w:eastAsia="ar-SA"/>
              </w:rPr>
              <w:t>ПФ</w:t>
            </w:r>
            <w:r w:rsidRPr="5DC9A932">
              <w:rPr>
                <w:lang w:val="sr-Latn-CS" w:eastAsia="ar-SA"/>
              </w:rPr>
              <w:t xml:space="preserve"> 35-54, 11120 </w:t>
            </w:r>
            <w:r w:rsidRPr="5DC9A932">
              <w:rPr>
                <w:lang w:val="ru-RU" w:eastAsia="ar-SA"/>
              </w:rPr>
              <w:t>Београд</w:t>
            </w:r>
            <w:r w:rsidRPr="5DC9A932">
              <w:rPr>
                <w:lang w:val="sr-Latn-CS" w:eastAsia="ar-SA"/>
              </w:rPr>
              <w:t xml:space="preserve">, </w:t>
            </w:r>
            <w:r w:rsidRPr="5DC9A932">
              <w:rPr>
                <w:lang w:val="ru-RU" w:eastAsia="ar-SA"/>
              </w:rPr>
              <w:t>Србија</w:t>
            </w:r>
          </w:p>
          <w:p w:rsidR="000B3236" w:rsidRPr="00C063AA" w:rsidRDefault="5DC9A932" w:rsidP="5DC9A932">
            <w:pPr>
              <w:jc w:val="center"/>
            </w:pPr>
            <w:r>
              <w:t>тел</w:t>
            </w:r>
            <w:r w:rsidRPr="5DC9A932">
              <w:t>ефон:</w:t>
            </w:r>
            <w:r>
              <w:t xml:space="preserve"> 011/3218-321, </w:t>
            </w:r>
            <w:hyperlink r:id="rId8">
              <w:r w:rsidRPr="5DC9A932">
                <w:rPr>
                  <w:rStyle w:val="Hyperlink"/>
                  <w:lang w:val="de-DE"/>
                </w:rPr>
                <w:t>dekanat</w:t>
              </w:r>
              <w:r w:rsidRPr="5DC9A932">
                <w:rPr>
                  <w:rStyle w:val="Hyperlink"/>
                </w:rPr>
                <w:t>@etf.bg.ac.rs</w:t>
              </w:r>
            </w:hyperlink>
          </w:p>
        </w:tc>
      </w:tr>
    </w:tbl>
    <w:p w:rsidR="00E76AAC" w:rsidRPr="0018575E" w:rsidRDefault="00E76AAC" w:rsidP="0018575E">
      <w:pPr>
        <w:pStyle w:val="NaslovnaMedjured"/>
      </w:pPr>
    </w:p>
    <w:p w:rsidR="00E76AAC" w:rsidRPr="0018575E" w:rsidRDefault="00E76AAC" w:rsidP="0018575E">
      <w:pPr>
        <w:pStyle w:val="NaslovnaMedjured"/>
      </w:pPr>
    </w:p>
    <w:p w:rsidR="00377FB9" w:rsidRPr="0018575E" w:rsidRDefault="00377FB9" w:rsidP="0018575E">
      <w:pPr>
        <w:pStyle w:val="NaslovnaMedjured"/>
      </w:pPr>
    </w:p>
    <w:p w:rsidR="00E76AAC" w:rsidRPr="00E76AAC" w:rsidRDefault="00AF426B" w:rsidP="00E43A6C">
      <w:pPr>
        <w:pStyle w:val="NaslovnaNadNaslov"/>
      </w:pPr>
      <w:r>
        <w:br/>
      </w:r>
    </w:p>
    <w:p w:rsidR="00E76AAC" w:rsidRPr="0018575E" w:rsidRDefault="00E76AAC" w:rsidP="0018575E">
      <w:pPr>
        <w:pStyle w:val="NaslovnaMedjured"/>
      </w:pPr>
    </w:p>
    <w:p w:rsidR="00E76AAC" w:rsidRPr="0018575E" w:rsidRDefault="00E76AAC" w:rsidP="0018575E">
      <w:pPr>
        <w:pStyle w:val="NaslovnaMedjured"/>
      </w:pPr>
    </w:p>
    <w:p w:rsidR="00E312D1" w:rsidRPr="00313444" w:rsidRDefault="5DC9A932" w:rsidP="5DC9A932">
      <w:pPr>
        <w:pStyle w:val="NaslovnaNaslovEIS"/>
      </w:pPr>
      <w:r w:rsidRPr="5DC9A932">
        <w:t>ИДЕЈНО РЕШЕЊЕ ПРОЈЕКТА</w:t>
      </w:r>
    </w:p>
    <w:p w:rsidR="74E21CF1" w:rsidRDefault="5DC9A932" w:rsidP="5DC9A932">
      <w:pPr>
        <w:pStyle w:val="NaslovnaMedjured"/>
        <w:rPr>
          <w:sz w:val="40"/>
          <w:szCs w:val="40"/>
          <w:lang w:val="sr-Cyrl-BA"/>
        </w:rPr>
      </w:pPr>
      <w:r w:rsidRPr="5DC9A932">
        <w:rPr>
          <w:sz w:val="40"/>
          <w:szCs w:val="40"/>
          <w:lang w:val="sr-Cyrl-BA"/>
        </w:rPr>
        <w:t>Паметно грејање за угрожене</w:t>
      </w:r>
    </w:p>
    <w:p w:rsidR="00E76AAC" w:rsidRPr="00862D3E" w:rsidRDefault="00E76AAC" w:rsidP="0018575E">
      <w:pPr>
        <w:pStyle w:val="NaslovnaMedjured"/>
      </w:pPr>
    </w:p>
    <w:p w:rsidR="001D6B2A" w:rsidRPr="000B2AAD" w:rsidRDefault="5DC9A932" w:rsidP="5DC9A932">
      <w:pPr>
        <w:pStyle w:val="NaslovnaMedjured"/>
        <w:rPr>
          <w:sz w:val="40"/>
          <w:szCs w:val="40"/>
          <w:lang w:val="sr-Cyrl-BA"/>
        </w:rPr>
      </w:pPr>
      <w:r w:rsidRPr="5DC9A932">
        <w:rPr>
          <w:sz w:val="40"/>
          <w:szCs w:val="40"/>
          <w:lang w:val="en-US"/>
        </w:rPr>
        <w:t>WarmApp</w:t>
      </w:r>
    </w:p>
    <w:p w:rsidR="00CD00D4" w:rsidRDefault="00CD00D4" w:rsidP="0018575E">
      <w:pPr>
        <w:pStyle w:val="NaslovnaMedjured"/>
      </w:pPr>
    </w:p>
    <w:p w:rsidR="00CD00D4" w:rsidRPr="001D6B2A" w:rsidRDefault="5DC9A932" w:rsidP="5DC9A932">
      <w:pPr>
        <w:pStyle w:val="NaslovnaMedjured"/>
      </w:pPr>
      <w:r w:rsidRPr="5DC9A932">
        <w:t>према позиву за развој иновационих пројеката</w:t>
      </w:r>
    </w:p>
    <w:p w:rsidR="000B2AAD" w:rsidRPr="00624E93" w:rsidRDefault="000B2AAD" w:rsidP="5DC9A932">
      <w:pPr>
        <w:spacing w:before="105" w:line="300" w:lineRule="atLeast"/>
        <w:ind w:right="105" w:firstLine="0"/>
        <w:jc w:val="center"/>
        <w:rPr>
          <w:b/>
          <w:bCs/>
          <w:color w:val="000000"/>
          <w:sz w:val="32"/>
          <w:szCs w:val="32"/>
          <w:lang w:val="en-GB" w:eastAsia="en-GB"/>
        </w:rPr>
      </w:pPr>
      <w:r w:rsidRPr="00A814AE">
        <w:rPr>
          <w:b/>
          <w:bCs/>
          <w:color w:val="000000"/>
          <w:sz w:val="32"/>
          <w:szCs w:val="32"/>
          <w:bdr w:val="none" w:sz="0" w:space="0" w:color="auto" w:frame="1"/>
          <w:shd w:val="clear" w:color="auto" w:fill="FAFAFA"/>
          <w:lang w:val="en-GB" w:eastAsia="en-GB"/>
        </w:rPr>
        <w:t>EIC Horizon Prize for 'Affordable High-Tech</w:t>
      </w:r>
    </w:p>
    <w:p w:rsidR="000B2AAD" w:rsidRPr="00624E93" w:rsidRDefault="000B2AAD" w:rsidP="5DC9A932">
      <w:pPr>
        <w:spacing w:before="105" w:line="300" w:lineRule="atLeast"/>
        <w:ind w:right="105"/>
        <w:jc w:val="center"/>
        <w:rPr>
          <w:b/>
          <w:bCs/>
          <w:color w:val="000000"/>
          <w:sz w:val="32"/>
          <w:szCs w:val="32"/>
          <w:lang w:val="en-GB" w:eastAsia="en-GB"/>
        </w:rPr>
      </w:pPr>
      <w:r w:rsidRPr="00A814AE">
        <w:rPr>
          <w:b/>
          <w:bCs/>
          <w:color w:val="000000"/>
          <w:sz w:val="32"/>
          <w:szCs w:val="32"/>
          <w:bdr w:val="none" w:sz="0" w:space="0" w:color="auto" w:frame="1"/>
          <w:shd w:val="clear" w:color="auto" w:fill="FAFAFA"/>
          <w:lang w:val="en-GB" w:eastAsia="en-GB"/>
        </w:rPr>
        <w:t>for Humanitarian Aid'</w:t>
      </w:r>
    </w:p>
    <w:p w:rsidR="00CD00D4" w:rsidRDefault="00CD00D4" w:rsidP="00CD00D4">
      <w:pPr>
        <w:pStyle w:val="NaslovnaMedjured"/>
      </w:pPr>
    </w:p>
    <w:p w:rsidR="00313444" w:rsidRDefault="00313444" w:rsidP="00CD00D4">
      <w:pPr>
        <w:pStyle w:val="NaslovnaMedjured"/>
      </w:pPr>
    </w:p>
    <w:p w:rsidR="00313444" w:rsidRDefault="00313444" w:rsidP="00CD00D4">
      <w:pPr>
        <w:pStyle w:val="NaslovnaMedjured"/>
      </w:pPr>
    </w:p>
    <w:p w:rsidR="00CD00D4" w:rsidRDefault="00CD00D4" w:rsidP="5DC9A932">
      <w:pPr>
        <w:pStyle w:val="NaslovnaMedjured"/>
        <w:jc w:val="left"/>
        <w:rPr>
          <w:lang w:val="sr-Cyrl-BA"/>
        </w:rPr>
      </w:pPr>
    </w:p>
    <w:p w:rsidR="00337C7A" w:rsidRPr="006C4E71" w:rsidRDefault="5DC9A932" w:rsidP="5DC9A932">
      <w:pPr>
        <w:pStyle w:val="NaslovnaMedjured"/>
        <w:jc w:val="left"/>
        <w:rPr>
          <w:lang w:val="en-GB"/>
        </w:rPr>
      </w:pPr>
      <w:r w:rsidRPr="5DC9A932">
        <w:rPr>
          <w:lang w:val="sr-Cyrl-BA"/>
        </w:rPr>
        <w:t>Координатори</w:t>
      </w:r>
      <w:r w:rsidRPr="5DC9A932">
        <w:rPr>
          <w:lang w:val="en-GB"/>
        </w:rPr>
        <w:t>:</w:t>
      </w:r>
      <w:r w:rsidRPr="5DC9A932">
        <w:rPr>
          <w:lang w:val="sr-Cyrl-BA"/>
        </w:rPr>
        <w:t xml:space="preserve"> Степан Станчић</w:t>
      </w:r>
      <w:r w:rsidR="006C4E71">
        <w:rPr>
          <w:lang w:val="sr-Cyrl-BA"/>
        </w:rPr>
        <w:t xml:space="preserve"> 2015</w:t>
      </w:r>
      <w:r w:rsidR="006C4E71">
        <w:rPr>
          <w:lang w:val="en-GB"/>
        </w:rPr>
        <w:t>/0386</w:t>
      </w:r>
      <w:r w:rsidRPr="5DC9A932">
        <w:rPr>
          <w:lang w:val="sr-Cyrl-BA"/>
        </w:rPr>
        <w:t>, Ања Рајковић</w:t>
      </w:r>
      <w:r w:rsidR="006C4E71">
        <w:rPr>
          <w:lang w:val="en-GB"/>
        </w:rPr>
        <w:t xml:space="preserve"> 2015/0396</w:t>
      </w:r>
    </w:p>
    <w:p w:rsidR="00337C7A" w:rsidRDefault="5DC9A932" w:rsidP="5DC9A932">
      <w:pPr>
        <w:pStyle w:val="NaslovnaMedjured"/>
        <w:jc w:val="left"/>
        <w:rPr>
          <w:lang w:val="en-GB"/>
        </w:rPr>
      </w:pPr>
      <w:r w:rsidRPr="5DC9A932">
        <w:rPr>
          <w:lang w:val="en-GB"/>
        </w:rPr>
        <w:t>Mail :</w:t>
      </w:r>
      <w:hyperlink r:id="rId9">
        <w:r w:rsidRPr="5DC9A932">
          <w:rPr>
            <w:rStyle w:val="Hyperlink"/>
            <w:lang w:val="en-GB"/>
          </w:rPr>
          <w:t>ss150386d@student.etf.bg.ac.rs</w:t>
        </w:r>
      </w:hyperlink>
      <w:r w:rsidRPr="5DC9A932">
        <w:rPr>
          <w:lang w:val="en-GB"/>
        </w:rPr>
        <w:t xml:space="preserve">, </w:t>
      </w:r>
      <w:hyperlink r:id="rId10">
        <w:r w:rsidRPr="5DC9A932">
          <w:rPr>
            <w:rStyle w:val="Hyperlink"/>
            <w:lang w:val="en-GB"/>
          </w:rPr>
          <w:t>ra150396d@student.etf.bg.ac.rs</w:t>
        </w:r>
      </w:hyperlink>
    </w:p>
    <w:p w:rsidR="00337C7A" w:rsidRPr="00337C7A" w:rsidRDefault="00337C7A" w:rsidP="00337C7A">
      <w:pPr>
        <w:pStyle w:val="NaslovnaMedjured"/>
        <w:jc w:val="left"/>
        <w:rPr>
          <w:lang w:val="en-GB"/>
        </w:rPr>
      </w:pPr>
    </w:p>
    <w:p w:rsidR="00CD00D4" w:rsidRDefault="00CD00D4" w:rsidP="00CD00D4">
      <w:pPr>
        <w:pStyle w:val="NaslovnaMedjured"/>
      </w:pPr>
    </w:p>
    <w:p w:rsidR="00CD00D4" w:rsidRPr="003D5CF2" w:rsidRDefault="00CD00D4" w:rsidP="00CD00D4">
      <w:pPr>
        <w:pStyle w:val="NaslovnaMedjured"/>
      </w:pPr>
    </w:p>
    <w:p w:rsidR="003D5CF2" w:rsidRPr="000B2AAD" w:rsidRDefault="5DC9A932" w:rsidP="5DC9A932">
      <w:pPr>
        <w:ind w:firstLine="0"/>
        <w:jc w:val="center"/>
        <w:rPr>
          <w:sz w:val="28"/>
          <w:szCs w:val="28"/>
          <w:lang w:val="sr-Cyrl-BA"/>
        </w:rPr>
      </w:pPr>
      <w:r w:rsidRPr="5DC9A932">
        <w:rPr>
          <w:sz w:val="28"/>
          <w:szCs w:val="28"/>
        </w:rPr>
        <w:t xml:space="preserve">Београд, </w:t>
      </w:r>
      <w:r w:rsidRPr="5DC9A932">
        <w:rPr>
          <w:sz w:val="28"/>
          <w:szCs w:val="28"/>
          <w:lang w:val="sr-Cyrl-BA"/>
        </w:rPr>
        <w:t>17.05.2018.</w:t>
      </w:r>
      <w:r w:rsidR="00CD00D4">
        <w:br w:type="page"/>
      </w:r>
    </w:p>
    <w:p w:rsidR="00E76AAC" w:rsidRPr="004E7DD4" w:rsidRDefault="5DC9A932" w:rsidP="00E43A6C">
      <w:pPr>
        <w:pStyle w:val="SadrzajNaslov"/>
        <w:rPr>
          <w:lang w:val="en-US"/>
        </w:rPr>
      </w:pPr>
      <w:r w:rsidRPr="004E7DD4">
        <w:t>САДРЖАЈ</w:t>
      </w:r>
    </w:p>
    <w:p w:rsidR="00377FB9" w:rsidRPr="00E43A6C" w:rsidRDefault="00377FB9" w:rsidP="00E43A6C">
      <w:pPr>
        <w:pStyle w:val="SadrzajNaslov"/>
      </w:pPr>
    </w:p>
    <w:p w:rsidR="0094194F" w:rsidRDefault="008E0920">
      <w:pPr>
        <w:pStyle w:val="TOC1"/>
        <w:tabs>
          <w:tab w:val="right" w:leader="dot" w:pos="9347"/>
        </w:tabs>
        <w:rPr>
          <w:rFonts w:asciiTheme="minorHAnsi" w:eastAsiaTheme="minorEastAsia" w:hAnsiTheme="minorHAnsi" w:cstheme="minorBidi"/>
          <w:b w:val="0"/>
          <w:bCs w:val="0"/>
          <w:caps w:val="0"/>
          <w:sz w:val="22"/>
          <w:szCs w:val="22"/>
          <w:lang w:val="en-US"/>
        </w:rPr>
      </w:pPr>
      <w:r>
        <w:fldChar w:fldCharType="begin"/>
      </w:r>
      <w:r w:rsidR="007365B8">
        <w:instrText xml:space="preserve"> TOC \o "1-3" \h \z </w:instrText>
      </w:r>
      <w:r>
        <w:fldChar w:fldCharType="separate"/>
      </w:r>
      <w:hyperlink w:anchor="_Toc514720207" w:history="1">
        <w:r w:rsidR="0094194F" w:rsidRPr="00A279FB">
          <w:rPr>
            <w:rStyle w:val="Hyperlink"/>
            <w:lang w:val="ru-RU"/>
          </w:rPr>
          <w:t xml:space="preserve">1. </w:t>
        </w:r>
        <w:r w:rsidR="0094194F" w:rsidRPr="00A279FB">
          <w:rPr>
            <w:rStyle w:val="Hyperlink"/>
          </w:rPr>
          <w:t>Увод</w:t>
        </w:r>
        <w:r w:rsidR="0094194F">
          <w:rPr>
            <w:webHidden/>
          </w:rPr>
          <w:tab/>
        </w:r>
        <w:r w:rsidR="0094194F">
          <w:rPr>
            <w:webHidden/>
          </w:rPr>
          <w:fldChar w:fldCharType="begin"/>
        </w:r>
        <w:r w:rsidR="0094194F">
          <w:rPr>
            <w:webHidden/>
          </w:rPr>
          <w:instrText xml:space="preserve"> PAGEREF _Toc514720207 \h </w:instrText>
        </w:r>
        <w:r w:rsidR="0094194F">
          <w:rPr>
            <w:webHidden/>
          </w:rPr>
        </w:r>
        <w:r w:rsidR="0094194F">
          <w:rPr>
            <w:webHidden/>
          </w:rPr>
          <w:fldChar w:fldCharType="separate"/>
        </w:r>
        <w:r w:rsidR="0094194F">
          <w:rPr>
            <w:webHidden/>
          </w:rPr>
          <w:t>1</w:t>
        </w:r>
        <w:r w:rsidR="0094194F">
          <w:rPr>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08" w:history="1">
        <w:r w:rsidR="0094194F" w:rsidRPr="00A279FB">
          <w:rPr>
            <w:rStyle w:val="Hyperlink"/>
            <w:noProof/>
          </w:rPr>
          <w:t>Партиципанти</w:t>
        </w:r>
        <w:r w:rsidR="0094194F">
          <w:rPr>
            <w:noProof/>
            <w:webHidden/>
          </w:rPr>
          <w:tab/>
        </w:r>
        <w:r w:rsidR="0094194F">
          <w:rPr>
            <w:noProof/>
            <w:webHidden/>
          </w:rPr>
          <w:fldChar w:fldCharType="begin"/>
        </w:r>
        <w:r w:rsidR="0094194F">
          <w:rPr>
            <w:noProof/>
            <w:webHidden/>
          </w:rPr>
          <w:instrText xml:space="preserve"> PAGEREF _Toc514720208 \h </w:instrText>
        </w:r>
        <w:r w:rsidR="0094194F">
          <w:rPr>
            <w:noProof/>
            <w:webHidden/>
          </w:rPr>
        </w:r>
        <w:r w:rsidR="0094194F">
          <w:rPr>
            <w:noProof/>
            <w:webHidden/>
          </w:rPr>
          <w:fldChar w:fldCharType="separate"/>
        </w:r>
        <w:r w:rsidR="0094194F">
          <w:rPr>
            <w:noProof/>
            <w:webHidden/>
          </w:rPr>
          <w:t>1</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09" w:history="1">
        <w:r w:rsidR="0094194F" w:rsidRPr="00A279FB">
          <w:rPr>
            <w:rStyle w:val="Hyperlink"/>
            <w:noProof/>
          </w:rPr>
          <w:t>1.1 Намена документа</w:t>
        </w:r>
        <w:r w:rsidR="0094194F">
          <w:rPr>
            <w:noProof/>
            <w:webHidden/>
          </w:rPr>
          <w:tab/>
        </w:r>
        <w:r w:rsidR="0094194F">
          <w:rPr>
            <w:noProof/>
            <w:webHidden/>
          </w:rPr>
          <w:fldChar w:fldCharType="begin"/>
        </w:r>
        <w:r w:rsidR="0094194F">
          <w:rPr>
            <w:noProof/>
            <w:webHidden/>
          </w:rPr>
          <w:instrText xml:space="preserve"> PAGEREF _Toc514720209 \h </w:instrText>
        </w:r>
        <w:r w:rsidR="0094194F">
          <w:rPr>
            <w:noProof/>
            <w:webHidden/>
          </w:rPr>
        </w:r>
        <w:r w:rsidR="0094194F">
          <w:rPr>
            <w:noProof/>
            <w:webHidden/>
          </w:rPr>
          <w:fldChar w:fldCharType="separate"/>
        </w:r>
        <w:r w:rsidR="0094194F">
          <w:rPr>
            <w:noProof/>
            <w:webHidden/>
          </w:rPr>
          <w:t>2</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11" w:history="1">
        <w:r w:rsidR="0094194F" w:rsidRPr="00A279FB">
          <w:rPr>
            <w:rStyle w:val="Hyperlink"/>
            <w:noProof/>
          </w:rPr>
          <w:t xml:space="preserve">1.2 </w:t>
        </w:r>
        <w:r w:rsidR="0094194F" w:rsidRPr="00A279FB">
          <w:rPr>
            <w:rStyle w:val="Hyperlink"/>
            <w:noProof/>
            <w:lang w:val="ru-RU"/>
          </w:rPr>
          <w:t>Циљеви</w:t>
        </w:r>
        <w:r w:rsidR="0094194F" w:rsidRPr="00A279FB">
          <w:rPr>
            <w:rStyle w:val="Hyperlink"/>
            <w:noProof/>
            <w:lang w:val="en-US"/>
          </w:rPr>
          <w:t xml:space="preserve"> </w:t>
        </w:r>
        <w:r w:rsidR="0094194F" w:rsidRPr="00A279FB">
          <w:rPr>
            <w:rStyle w:val="Hyperlink"/>
            <w:noProof/>
          </w:rPr>
          <w:t>пројекта</w:t>
        </w:r>
        <w:r w:rsidR="0094194F">
          <w:rPr>
            <w:noProof/>
            <w:webHidden/>
          </w:rPr>
          <w:tab/>
        </w:r>
        <w:r w:rsidR="0094194F">
          <w:rPr>
            <w:noProof/>
            <w:webHidden/>
          </w:rPr>
          <w:fldChar w:fldCharType="begin"/>
        </w:r>
        <w:r w:rsidR="0094194F">
          <w:rPr>
            <w:noProof/>
            <w:webHidden/>
          </w:rPr>
          <w:instrText xml:space="preserve"> PAGEREF _Toc514720211 \h </w:instrText>
        </w:r>
        <w:r w:rsidR="0094194F">
          <w:rPr>
            <w:noProof/>
            <w:webHidden/>
          </w:rPr>
        </w:r>
        <w:r w:rsidR="0094194F">
          <w:rPr>
            <w:noProof/>
            <w:webHidden/>
          </w:rPr>
          <w:fldChar w:fldCharType="separate"/>
        </w:r>
        <w:r w:rsidR="0094194F">
          <w:rPr>
            <w:noProof/>
            <w:webHidden/>
          </w:rPr>
          <w:t>2</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12" w:history="1">
        <w:r w:rsidR="0094194F" w:rsidRPr="00A279FB">
          <w:rPr>
            <w:rStyle w:val="Hyperlink"/>
            <w:noProof/>
          </w:rPr>
          <w:t>1.3 Преглед садржаја документа</w:t>
        </w:r>
        <w:r w:rsidR="0094194F">
          <w:rPr>
            <w:noProof/>
            <w:webHidden/>
          </w:rPr>
          <w:tab/>
        </w:r>
        <w:r w:rsidR="0094194F">
          <w:rPr>
            <w:noProof/>
            <w:webHidden/>
          </w:rPr>
          <w:fldChar w:fldCharType="begin"/>
        </w:r>
        <w:r w:rsidR="0094194F">
          <w:rPr>
            <w:noProof/>
            <w:webHidden/>
          </w:rPr>
          <w:instrText xml:space="preserve"> PAGEREF _Toc514720212 \h </w:instrText>
        </w:r>
        <w:r w:rsidR="0094194F">
          <w:rPr>
            <w:noProof/>
            <w:webHidden/>
          </w:rPr>
        </w:r>
        <w:r w:rsidR="0094194F">
          <w:rPr>
            <w:noProof/>
            <w:webHidden/>
          </w:rPr>
          <w:fldChar w:fldCharType="separate"/>
        </w:r>
        <w:r w:rsidR="0094194F">
          <w:rPr>
            <w:noProof/>
            <w:webHidden/>
          </w:rPr>
          <w:t>2</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13" w:history="1">
        <w:r w:rsidR="0094194F" w:rsidRPr="00A279FB">
          <w:rPr>
            <w:rStyle w:val="Hyperlink"/>
            <w:noProof/>
          </w:rPr>
          <w:t>1.4 Дефиниције и скраћенице</w:t>
        </w:r>
        <w:r w:rsidR="0094194F">
          <w:rPr>
            <w:noProof/>
            <w:webHidden/>
          </w:rPr>
          <w:tab/>
        </w:r>
        <w:r w:rsidR="0094194F">
          <w:rPr>
            <w:noProof/>
            <w:webHidden/>
          </w:rPr>
          <w:fldChar w:fldCharType="begin"/>
        </w:r>
        <w:r w:rsidR="0094194F">
          <w:rPr>
            <w:noProof/>
            <w:webHidden/>
          </w:rPr>
          <w:instrText xml:space="preserve"> PAGEREF _Toc514720213 \h </w:instrText>
        </w:r>
        <w:r w:rsidR="0094194F">
          <w:rPr>
            <w:noProof/>
            <w:webHidden/>
          </w:rPr>
        </w:r>
        <w:r w:rsidR="0094194F">
          <w:rPr>
            <w:noProof/>
            <w:webHidden/>
          </w:rPr>
          <w:fldChar w:fldCharType="separate"/>
        </w:r>
        <w:r w:rsidR="0094194F">
          <w:rPr>
            <w:noProof/>
            <w:webHidden/>
          </w:rPr>
          <w:t>2</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14" w:history="1">
        <w:r w:rsidR="0094194F" w:rsidRPr="00A279FB">
          <w:rPr>
            <w:rStyle w:val="Hyperlink"/>
            <w:noProof/>
          </w:rPr>
          <w:t>1.5</w:t>
        </w:r>
        <w:r w:rsidR="0094194F" w:rsidRPr="00A279FB">
          <w:rPr>
            <w:rStyle w:val="Hyperlink"/>
            <w:noProof/>
            <w:lang w:val="en-US"/>
          </w:rPr>
          <w:t xml:space="preserve"> </w:t>
        </w:r>
        <w:r w:rsidR="0094194F" w:rsidRPr="00A279FB">
          <w:rPr>
            <w:rStyle w:val="Hyperlink"/>
            <w:noProof/>
          </w:rPr>
          <w:t>Прилози</w:t>
        </w:r>
        <w:r w:rsidR="0094194F">
          <w:rPr>
            <w:noProof/>
            <w:webHidden/>
          </w:rPr>
          <w:tab/>
        </w:r>
        <w:r w:rsidR="0094194F">
          <w:rPr>
            <w:noProof/>
            <w:webHidden/>
          </w:rPr>
          <w:fldChar w:fldCharType="begin"/>
        </w:r>
        <w:r w:rsidR="0094194F">
          <w:rPr>
            <w:noProof/>
            <w:webHidden/>
          </w:rPr>
          <w:instrText xml:space="preserve"> PAGEREF _Toc514720214 \h </w:instrText>
        </w:r>
        <w:r w:rsidR="0094194F">
          <w:rPr>
            <w:noProof/>
            <w:webHidden/>
          </w:rPr>
        </w:r>
        <w:r w:rsidR="0094194F">
          <w:rPr>
            <w:noProof/>
            <w:webHidden/>
          </w:rPr>
          <w:fldChar w:fldCharType="separate"/>
        </w:r>
        <w:r w:rsidR="0094194F">
          <w:rPr>
            <w:noProof/>
            <w:webHidden/>
          </w:rPr>
          <w:t>2</w:t>
        </w:r>
        <w:r w:rsidR="0094194F">
          <w:rPr>
            <w:noProof/>
            <w:webHidden/>
          </w:rPr>
          <w:fldChar w:fldCharType="end"/>
        </w:r>
      </w:hyperlink>
    </w:p>
    <w:p w:rsidR="0094194F" w:rsidRDefault="00A43462">
      <w:pPr>
        <w:pStyle w:val="TOC1"/>
        <w:tabs>
          <w:tab w:val="right" w:leader="dot" w:pos="9347"/>
        </w:tabs>
        <w:rPr>
          <w:rFonts w:asciiTheme="minorHAnsi" w:eastAsiaTheme="minorEastAsia" w:hAnsiTheme="minorHAnsi" w:cstheme="minorBidi"/>
          <w:b w:val="0"/>
          <w:bCs w:val="0"/>
          <w:caps w:val="0"/>
          <w:sz w:val="22"/>
          <w:szCs w:val="22"/>
          <w:lang w:val="en-US"/>
        </w:rPr>
      </w:pPr>
      <w:hyperlink w:anchor="_Toc514720215" w:history="1">
        <w:r w:rsidR="0094194F" w:rsidRPr="00A279FB">
          <w:rPr>
            <w:rStyle w:val="Hyperlink"/>
            <w:lang w:val="ru-RU"/>
          </w:rPr>
          <w:t xml:space="preserve">2. </w:t>
        </w:r>
        <w:r w:rsidR="0094194F" w:rsidRPr="00A279FB">
          <w:rPr>
            <w:rStyle w:val="Hyperlink"/>
          </w:rPr>
          <w:t>Тренутно стање</w:t>
        </w:r>
        <w:r w:rsidR="0094194F">
          <w:rPr>
            <w:webHidden/>
          </w:rPr>
          <w:tab/>
        </w:r>
        <w:r w:rsidR="0094194F">
          <w:rPr>
            <w:webHidden/>
          </w:rPr>
          <w:fldChar w:fldCharType="begin"/>
        </w:r>
        <w:r w:rsidR="0094194F">
          <w:rPr>
            <w:webHidden/>
          </w:rPr>
          <w:instrText xml:space="preserve"> PAGEREF _Toc514720215 \h </w:instrText>
        </w:r>
        <w:r w:rsidR="0094194F">
          <w:rPr>
            <w:webHidden/>
          </w:rPr>
        </w:r>
        <w:r w:rsidR="0094194F">
          <w:rPr>
            <w:webHidden/>
          </w:rPr>
          <w:fldChar w:fldCharType="separate"/>
        </w:r>
        <w:r w:rsidR="0094194F">
          <w:rPr>
            <w:webHidden/>
          </w:rPr>
          <w:t>3</w:t>
        </w:r>
        <w:r w:rsidR="0094194F">
          <w:rPr>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16" w:history="1">
        <w:r w:rsidR="0094194F" w:rsidRPr="00A279FB">
          <w:rPr>
            <w:rStyle w:val="Hyperlink"/>
            <w:noProof/>
            <w:lang w:val="ru-RU"/>
          </w:rPr>
          <w:t>2.1 Тренутна структура</w:t>
        </w:r>
        <w:r w:rsidR="0094194F">
          <w:rPr>
            <w:noProof/>
            <w:webHidden/>
          </w:rPr>
          <w:tab/>
        </w:r>
        <w:r w:rsidR="0094194F">
          <w:rPr>
            <w:noProof/>
            <w:webHidden/>
          </w:rPr>
          <w:fldChar w:fldCharType="begin"/>
        </w:r>
        <w:r w:rsidR="0094194F">
          <w:rPr>
            <w:noProof/>
            <w:webHidden/>
          </w:rPr>
          <w:instrText xml:space="preserve"> PAGEREF _Toc514720216 \h </w:instrText>
        </w:r>
        <w:r w:rsidR="0094194F">
          <w:rPr>
            <w:noProof/>
            <w:webHidden/>
          </w:rPr>
        </w:r>
        <w:r w:rsidR="0094194F">
          <w:rPr>
            <w:noProof/>
            <w:webHidden/>
          </w:rPr>
          <w:fldChar w:fldCharType="separate"/>
        </w:r>
        <w:r w:rsidR="0094194F">
          <w:rPr>
            <w:noProof/>
            <w:webHidden/>
          </w:rPr>
          <w:t>3</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17" w:history="1">
        <w:r w:rsidR="0094194F" w:rsidRPr="00A279FB">
          <w:rPr>
            <w:rStyle w:val="Hyperlink"/>
            <w:noProof/>
            <w:lang w:val="ru-RU"/>
          </w:rPr>
          <w:t>2.2 Предности и унапређења</w:t>
        </w:r>
        <w:r w:rsidR="0094194F">
          <w:rPr>
            <w:noProof/>
            <w:webHidden/>
          </w:rPr>
          <w:tab/>
        </w:r>
        <w:r w:rsidR="0094194F">
          <w:rPr>
            <w:noProof/>
            <w:webHidden/>
          </w:rPr>
          <w:fldChar w:fldCharType="begin"/>
        </w:r>
        <w:r w:rsidR="0094194F">
          <w:rPr>
            <w:noProof/>
            <w:webHidden/>
          </w:rPr>
          <w:instrText xml:space="preserve"> PAGEREF _Toc514720217 \h </w:instrText>
        </w:r>
        <w:r w:rsidR="0094194F">
          <w:rPr>
            <w:noProof/>
            <w:webHidden/>
          </w:rPr>
        </w:r>
        <w:r w:rsidR="0094194F">
          <w:rPr>
            <w:noProof/>
            <w:webHidden/>
          </w:rPr>
          <w:fldChar w:fldCharType="separate"/>
        </w:r>
        <w:r w:rsidR="0094194F">
          <w:rPr>
            <w:noProof/>
            <w:webHidden/>
          </w:rPr>
          <w:t>3</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18" w:history="1">
        <w:r w:rsidR="0094194F" w:rsidRPr="00A279FB">
          <w:rPr>
            <w:rStyle w:val="Hyperlink"/>
            <w:noProof/>
            <w:lang w:val="ru-RU"/>
          </w:rPr>
          <w:t>2.3 Дефинисање проблема</w:t>
        </w:r>
        <w:r w:rsidR="0094194F">
          <w:rPr>
            <w:noProof/>
            <w:webHidden/>
          </w:rPr>
          <w:tab/>
        </w:r>
        <w:r w:rsidR="0094194F">
          <w:rPr>
            <w:noProof/>
            <w:webHidden/>
          </w:rPr>
          <w:fldChar w:fldCharType="begin"/>
        </w:r>
        <w:r w:rsidR="0094194F">
          <w:rPr>
            <w:noProof/>
            <w:webHidden/>
          </w:rPr>
          <w:instrText xml:space="preserve"> PAGEREF _Toc514720218 \h </w:instrText>
        </w:r>
        <w:r w:rsidR="0094194F">
          <w:rPr>
            <w:noProof/>
            <w:webHidden/>
          </w:rPr>
        </w:r>
        <w:r w:rsidR="0094194F">
          <w:rPr>
            <w:noProof/>
            <w:webHidden/>
          </w:rPr>
          <w:fldChar w:fldCharType="separate"/>
        </w:r>
        <w:r w:rsidR="0094194F">
          <w:rPr>
            <w:noProof/>
            <w:webHidden/>
          </w:rPr>
          <w:t>3</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19" w:history="1">
        <w:r w:rsidR="0094194F" w:rsidRPr="00A279FB">
          <w:rPr>
            <w:rStyle w:val="Hyperlink"/>
            <w:noProof/>
            <w:lang w:val="ru-RU"/>
          </w:rPr>
          <w:t>2.4 Алтернативна решења</w:t>
        </w:r>
        <w:r w:rsidR="0094194F">
          <w:rPr>
            <w:noProof/>
            <w:webHidden/>
          </w:rPr>
          <w:tab/>
        </w:r>
        <w:r w:rsidR="0094194F">
          <w:rPr>
            <w:noProof/>
            <w:webHidden/>
          </w:rPr>
          <w:fldChar w:fldCharType="begin"/>
        </w:r>
        <w:r w:rsidR="0094194F">
          <w:rPr>
            <w:noProof/>
            <w:webHidden/>
          </w:rPr>
          <w:instrText xml:space="preserve"> PAGEREF _Toc514720219 \h </w:instrText>
        </w:r>
        <w:r w:rsidR="0094194F">
          <w:rPr>
            <w:noProof/>
            <w:webHidden/>
          </w:rPr>
        </w:r>
        <w:r w:rsidR="0094194F">
          <w:rPr>
            <w:noProof/>
            <w:webHidden/>
          </w:rPr>
          <w:fldChar w:fldCharType="separate"/>
        </w:r>
        <w:r w:rsidR="0094194F">
          <w:rPr>
            <w:noProof/>
            <w:webHidden/>
          </w:rPr>
          <w:t>4</w:t>
        </w:r>
        <w:r w:rsidR="0094194F">
          <w:rPr>
            <w:noProof/>
            <w:webHidden/>
          </w:rPr>
          <w:fldChar w:fldCharType="end"/>
        </w:r>
      </w:hyperlink>
    </w:p>
    <w:p w:rsidR="0094194F" w:rsidRDefault="00A43462" w:rsidP="0094194F">
      <w:pPr>
        <w:pStyle w:val="TOC1"/>
        <w:tabs>
          <w:tab w:val="right" w:leader="dot" w:pos="9347"/>
        </w:tabs>
        <w:rPr>
          <w:rFonts w:asciiTheme="minorHAnsi" w:eastAsiaTheme="minorEastAsia" w:hAnsiTheme="minorHAnsi" w:cstheme="minorBidi"/>
          <w:smallCaps/>
          <w:sz w:val="22"/>
          <w:szCs w:val="22"/>
          <w:lang w:val="en-US"/>
        </w:rPr>
      </w:pPr>
      <w:hyperlink w:anchor="_Toc514720220" w:history="1">
        <w:r w:rsidR="0094194F" w:rsidRPr="00A279FB">
          <w:rPr>
            <w:rStyle w:val="Hyperlink"/>
          </w:rPr>
          <w:t>3. Основе новог решења</w:t>
        </w:r>
        <w:r w:rsidR="0094194F">
          <w:rPr>
            <w:webHidden/>
          </w:rPr>
          <w:tab/>
        </w:r>
        <w:r w:rsidR="0094194F">
          <w:rPr>
            <w:webHidden/>
          </w:rPr>
          <w:fldChar w:fldCharType="begin"/>
        </w:r>
        <w:r w:rsidR="0094194F">
          <w:rPr>
            <w:webHidden/>
          </w:rPr>
          <w:instrText xml:space="preserve"> PAGEREF _Toc514720220 \h </w:instrText>
        </w:r>
        <w:r w:rsidR="0094194F">
          <w:rPr>
            <w:webHidden/>
          </w:rPr>
        </w:r>
        <w:r w:rsidR="0094194F">
          <w:rPr>
            <w:webHidden/>
          </w:rPr>
          <w:fldChar w:fldCharType="separate"/>
        </w:r>
        <w:r w:rsidR="0094194F">
          <w:rPr>
            <w:webHidden/>
          </w:rPr>
          <w:t>5</w:t>
        </w:r>
        <w:r w:rsidR="0094194F">
          <w:rPr>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22" w:history="1">
        <w:r w:rsidR="0094194F" w:rsidRPr="00A279FB">
          <w:rPr>
            <w:rStyle w:val="Hyperlink"/>
            <w:noProof/>
          </w:rPr>
          <w:t>3.1 Категорије корисника</w:t>
        </w:r>
        <w:r w:rsidR="0094194F">
          <w:rPr>
            <w:noProof/>
            <w:webHidden/>
          </w:rPr>
          <w:tab/>
        </w:r>
        <w:r w:rsidR="0094194F">
          <w:rPr>
            <w:noProof/>
            <w:webHidden/>
          </w:rPr>
          <w:fldChar w:fldCharType="begin"/>
        </w:r>
        <w:r w:rsidR="0094194F">
          <w:rPr>
            <w:noProof/>
            <w:webHidden/>
          </w:rPr>
          <w:instrText xml:space="preserve"> PAGEREF _Toc514720222 \h </w:instrText>
        </w:r>
        <w:r w:rsidR="0094194F">
          <w:rPr>
            <w:noProof/>
            <w:webHidden/>
          </w:rPr>
        </w:r>
        <w:r w:rsidR="0094194F">
          <w:rPr>
            <w:noProof/>
            <w:webHidden/>
          </w:rPr>
          <w:fldChar w:fldCharType="separate"/>
        </w:r>
        <w:r w:rsidR="0094194F">
          <w:rPr>
            <w:noProof/>
            <w:webHidden/>
          </w:rPr>
          <w:t>5</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23" w:history="1">
        <w:r w:rsidR="0094194F" w:rsidRPr="00A279FB">
          <w:rPr>
            <w:rStyle w:val="Hyperlink"/>
            <w:noProof/>
          </w:rPr>
          <w:t>3.1.1 Администратор</w:t>
        </w:r>
        <w:r w:rsidR="0094194F">
          <w:rPr>
            <w:noProof/>
            <w:webHidden/>
          </w:rPr>
          <w:tab/>
        </w:r>
        <w:r w:rsidR="0094194F">
          <w:rPr>
            <w:noProof/>
            <w:webHidden/>
          </w:rPr>
          <w:fldChar w:fldCharType="begin"/>
        </w:r>
        <w:r w:rsidR="0094194F">
          <w:rPr>
            <w:noProof/>
            <w:webHidden/>
          </w:rPr>
          <w:instrText xml:space="preserve"> PAGEREF _Toc514720223 \h </w:instrText>
        </w:r>
        <w:r w:rsidR="0094194F">
          <w:rPr>
            <w:noProof/>
            <w:webHidden/>
          </w:rPr>
        </w:r>
        <w:r w:rsidR="0094194F">
          <w:rPr>
            <w:noProof/>
            <w:webHidden/>
          </w:rPr>
          <w:fldChar w:fldCharType="separate"/>
        </w:r>
        <w:r w:rsidR="0094194F">
          <w:rPr>
            <w:noProof/>
            <w:webHidden/>
          </w:rPr>
          <w:t>5</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24" w:history="1">
        <w:r w:rsidR="0094194F" w:rsidRPr="00A279FB">
          <w:rPr>
            <w:rStyle w:val="Hyperlink"/>
            <w:noProof/>
          </w:rPr>
          <w:t>3.1.2 Техничар волонтер</w:t>
        </w:r>
        <w:r w:rsidR="0094194F">
          <w:rPr>
            <w:noProof/>
            <w:webHidden/>
          </w:rPr>
          <w:tab/>
        </w:r>
        <w:r w:rsidR="0094194F">
          <w:rPr>
            <w:noProof/>
            <w:webHidden/>
          </w:rPr>
          <w:fldChar w:fldCharType="begin"/>
        </w:r>
        <w:r w:rsidR="0094194F">
          <w:rPr>
            <w:noProof/>
            <w:webHidden/>
          </w:rPr>
          <w:instrText xml:space="preserve"> PAGEREF _Toc514720224 \h </w:instrText>
        </w:r>
        <w:r w:rsidR="0094194F">
          <w:rPr>
            <w:noProof/>
            <w:webHidden/>
          </w:rPr>
        </w:r>
        <w:r w:rsidR="0094194F">
          <w:rPr>
            <w:noProof/>
            <w:webHidden/>
          </w:rPr>
          <w:fldChar w:fldCharType="separate"/>
        </w:r>
        <w:r w:rsidR="0094194F">
          <w:rPr>
            <w:noProof/>
            <w:webHidden/>
          </w:rPr>
          <w:t>5</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25" w:history="1">
        <w:r w:rsidR="0094194F" w:rsidRPr="00A279FB">
          <w:rPr>
            <w:rStyle w:val="Hyperlink"/>
            <w:noProof/>
            <w:lang w:val="sr-Cyrl-BA"/>
          </w:rPr>
          <w:t>3.1.3 Крајњи корисник</w:t>
        </w:r>
        <w:r w:rsidR="0094194F">
          <w:rPr>
            <w:noProof/>
            <w:webHidden/>
          </w:rPr>
          <w:tab/>
        </w:r>
        <w:r w:rsidR="0094194F">
          <w:rPr>
            <w:noProof/>
            <w:webHidden/>
          </w:rPr>
          <w:fldChar w:fldCharType="begin"/>
        </w:r>
        <w:r w:rsidR="0094194F">
          <w:rPr>
            <w:noProof/>
            <w:webHidden/>
          </w:rPr>
          <w:instrText xml:space="preserve"> PAGEREF _Toc514720225 \h </w:instrText>
        </w:r>
        <w:r w:rsidR="0094194F">
          <w:rPr>
            <w:noProof/>
            <w:webHidden/>
          </w:rPr>
        </w:r>
        <w:r w:rsidR="0094194F">
          <w:rPr>
            <w:noProof/>
            <w:webHidden/>
          </w:rPr>
          <w:fldChar w:fldCharType="separate"/>
        </w:r>
        <w:r w:rsidR="0094194F">
          <w:rPr>
            <w:noProof/>
            <w:webHidden/>
          </w:rPr>
          <w:t>5</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26" w:history="1">
        <w:r w:rsidR="0094194F" w:rsidRPr="00A279FB">
          <w:rPr>
            <w:rStyle w:val="Hyperlink"/>
            <w:noProof/>
            <w:lang w:val="ru-RU"/>
          </w:rPr>
          <w:t>3.2 Побољшања новог решења</w:t>
        </w:r>
        <w:r w:rsidR="0094194F">
          <w:rPr>
            <w:noProof/>
            <w:webHidden/>
          </w:rPr>
          <w:tab/>
        </w:r>
        <w:r w:rsidR="0094194F">
          <w:rPr>
            <w:noProof/>
            <w:webHidden/>
          </w:rPr>
          <w:fldChar w:fldCharType="begin"/>
        </w:r>
        <w:r w:rsidR="0094194F">
          <w:rPr>
            <w:noProof/>
            <w:webHidden/>
          </w:rPr>
          <w:instrText xml:space="preserve"> PAGEREF _Toc514720226 \h </w:instrText>
        </w:r>
        <w:r w:rsidR="0094194F">
          <w:rPr>
            <w:noProof/>
            <w:webHidden/>
          </w:rPr>
        </w:r>
        <w:r w:rsidR="0094194F">
          <w:rPr>
            <w:noProof/>
            <w:webHidden/>
          </w:rPr>
          <w:fldChar w:fldCharType="separate"/>
        </w:r>
        <w:r w:rsidR="0094194F">
          <w:rPr>
            <w:noProof/>
            <w:webHidden/>
          </w:rPr>
          <w:t>6</w:t>
        </w:r>
        <w:r w:rsidR="0094194F">
          <w:rPr>
            <w:noProof/>
            <w:webHidden/>
          </w:rPr>
          <w:fldChar w:fldCharType="end"/>
        </w:r>
      </w:hyperlink>
    </w:p>
    <w:p w:rsidR="0094194F" w:rsidRDefault="00A43462">
      <w:pPr>
        <w:pStyle w:val="TOC1"/>
        <w:tabs>
          <w:tab w:val="right" w:leader="dot" w:pos="9347"/>
        </w:tabs>
        <w:rPr>
          <w:rFonts w:asciiTheme="minorHAnsi" w:eastAsiaTheme="minorEastAsia" w:hAnsiTheme="minorHAnsi" w:cstheme="minorBidi"/>
          <w:b w:val="0"/>
          <w:bCs w:val="0"/>
          <w:caps w:val="0"/>
          <w:sz w:val="22"/>
          <w:szCs w:val="22"/>
          <w:lang w:val="en-US"/>
        </w:rPr>
      </w:pPr>
      <w:hyperlink w:anchor="_Toc514720227" w:history="1">
        <w:r w:rsidR="0094194F" w:rsidRPr="00A279FB">
          <w:rPr>
            <w:rStyle w:val="Hyperlink"/>
          </w:rPr>
          <w:t>4. Технички концепт решења</w:t>
        </w:r>
        <w:r w:rsidR="0094194F">
          <w:rPr>
            <w:webHidden/>
          </w:rPr>
          <w:tab/>
        </w:r>
        <w:r w:rsidR="0094194F">
          <w:rPr>
            <w:webHidden/>
          </w:rPr>
          <w:fldChar w:fldCharType="begin"/>
        </w:r>
        <w:r w:rsidR="0094194F">
          <w:rPr>
            <w:webHidden/>
          </w:rPr>
          <w:instrText xml:space="preserve"> PAGEREF _Toc514720227 \h </w:instrText>
        </w:r>
        <w:r w:rsidR="0094194F">
          <w:rPr>
            <w:webHidden/>
          </w:rPr>
        </w:r>
        <w:r w:rsidR="0094194F">
          <w:rPr>
            <w:webHidden/>
          </w:rPr>
          <w:fldChar w:fldCharType="separate"/>
        </w:r>
        <w:r w:rsidR="0094194F">
          <w:rPr>
            <w:webHidden/>
          </w:rPr>
          <w:t>7</w:t>
        </w:r>
        <w:r w:rsidR="0094194F">
          <w:rPr>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28" w:history="1">
        <w:r w:rsidR="0094194F" w:rsidRPr="00A279FB">
          <w:rPr>
            <w:rStyle w:val="Hyperlink"/>
            <w:noProof/>
          </w:rPr>
          <w:t>4.1 Нефункционални захтеви</w:t>
        </w:r>
        <w:r w:rsidR="0094194F">
          <w:rPr>
            <w:noProof/>
            <w:webHidden/>
          </w:rPr>
          <w:tab/>
        </w:r>
        <w:r w:rsidR="0094194F">
          <w:rPr>
            <w:noProof/>
            <w:webHidden/>
          </w:rPr>
          <w:fldChar w:fldCharType="begin"/>
        </w:r>
        <w:r w:rsidR="0094194F">
          <w:rPr>
            <w:noProof/>
            <w:webHidden/>
          </w:rPr>
          <w:instrText xml:space="preserve"> PAGEREF _Toc514720228 \h </w:instrText>
        </w:r>
        <w:r w:rsidR="0094194F">
          <w:rPr>
            <w:noProof/>
            <w:webHidden/>
          </w:rPr>
        </w:r>
        <w:r w:rsidR="0094194F">
          <w:rPr>
            <w:noProof/>
            <w:webHidden/>
          </w:rPr>
          <w:fldChar w:fldCharType="separate"/>
        </w:r>
        <w:r w:rsidR="0094194F">
          <w:rPr>
            <w:noProof/>
            <w:webHidden/>
          </w:rPr>
          <w:t>7</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29" w:history="1">
        <w:r w:rsidR="0094194F" w:rsidRPr="00A279FB">
          <w:rPr>
            <w:rStyle w:val="Hyperlink"/>
            <w:noProof/>
          </w:rPr>
          <w:t>4.2 Избор технолошке платформе</w:t>
        </w:r>
        <w:r w:rsidR="0094194F">
          <w:rPr>
            <w:noProof/>
            <w:webHidden/>
          </w:rPr>
          <w:tab/>
        </w:r>
        <w:r w:rsidR="0094194F">
          <w:rPr>
            <w:noProof/>
            <w:webHidden/>
          </w:rPr>
          <w:fldChar w:fldCharType="begin"/>
        </w:r>
        <w:r w:rsidR="0094194F">
          <w:rPr>
            <w:noProof/>
            <w:webHidden/>
          </w:rPr>
          <w:instrText xml:space="preserve"> PAGEREF _Toc514720229 \h </w:instrText>
        </w:r>
        <w:r w:rsidR="0094194F">
          <w:rPr>
            <w:noProof/>
            <w:webHidden/>
          </w:rPr>
        </w:r>
        <w:r w:rsidR="0094194F">
          <w:rPr>
            <w:noProof/>
            <w:webHidden/>
          </w:rPr>
          <w:fldChar w:fldCharType="separate"/>
        </w:r>
        <w:r w:rsidR="0094194F">
          <w:rPr>
            <w:noProof/>
            <w:webHidden/>
          </w:rPr>
          <w:t>7</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30" w:history="1">
        <w:r w:rsidR="0094194F" w:rsidRPr="00A279FB">
          <w:rPr>
            <w:rStyle w:val="Hyperlink"/>
            <w:noProof/>
            <w:lang w:val="ru-RU"/>
          </w:rPr>
          <w:t>4.3</w:t>
        </w:r>
        <w:r w:rsidR="0094194F" w:rsidRPr="00A279FB">
          <w:rPr>
            <w:rStyle w:val="Hyperlink"/>
            <w:noProof/>
            <w:lang w:val="en-US"/>
          </w:rPr>
          <w:t xml:space="preserve"> </w:t>
        </w:r>
        <w:r w:rsidR="0094194F" w:rsidRPr="00A279FB">
          <w:rPr>
            <w:rStyle w:val="Hyperlink"/>
            <w:noProof/>
          </w:rPr>
          <w:t>Архитектура система</w:t>
        </w:r>
        <w:r w:rsidR="0094194F">
          <w:rPr>
            <w:noProof/>
            <w:webHidden/>
          </w:rPr>
          <w:tab/>
        </w:r>
        <w:r w:rsidR="0094194F">
          <w:rPr>
            <w:noProof/>
            <w:webHidden/>
          </w:rPr>
          <w:fldChar w:fldCharType="begin"/>
        </w:r>
        <w:r w:rsidR="0094194F">
          <w:rPr>
            <w:noProof/>
            <w:webHidden/>
          </w:rPr>
          <w:instrText xml:space="preserve"> PAGEREF _Toc514720230 \h </w:instrText>
        </w:r>
        <w:r w:rsidR="0094194F">
          <w:rPr>
            <w:noProof/>
            <w:webHidden/>
          </w:rPr>
        </w:r>
        <w:r w:rsidR="0094194F">
          <w:rPr>
            <w:noProof/>
            <w:webHidden/>
          </w:rPr>
          <w:fldChar w:fldCharType="separate"/>
        </w:r>
        <w:r w:rsidR="0094194F">
          <w:rPr>
            <w:noProof/>
            <w:webHidden/>
          </w:rPr>
          <w:t>7</w:t>
        </w:r>
        <w:r w:rsidR="0094194F">
          <w:rPr>
            <w:noProof/>
            <w:webHidden/>
          </w:rPr>
          <w:fldChar w:fldCharType="end"/>
        </w:r>
      </w:hyperlink>
    </w:p>
    <w:p w:rsidR="0094194F" w:rsidRDefault="00A43462">
      <w:pPr>
        <w:pStyle w:val="TOC1"/>
        <w:tabs>
          <w:tab w:val="right" w:leader="dot" w:pos="9347"/>
        </w:tabs>
        <w:rPr>
          <w:rFonts w:asciiTheme="minorHAnsi" w:eastAsiaTheme="minorEastAsia" w:hAnsiTheme="minorHAnsi" w:cstheme="minorBidi"/>
          <w:b w:val="0"/>
          <w:bCs w:val="0"/>
          <w:caps w:val="0"/>
          <w:sz w:val="22"/>
          <w:szCs w:val="22"/>
          <w:lang w:val="en-US"/>
        </w:rPr>
      </w:pPr>
      <w:hyperlink w:anchor="_Toc514720231" w:history="1">
        <w:r w:rsidR="0094194F" w:rsidRPr="00A279FB">
          <w:rPr>
            <w:rStyle w:val="Hyperlink"/>
          </w:rPr>
          <w:t>5. Функционалности система и захтеви</w:t>
        </w:r>
        <w:r w:rsidR="0094194F">
          <w:rPr>
            <w:webHidden/>
          </w:rPr>
          <w:tab/>
        </w:r>
        <w:r w:rsidR="0094194F">
          <w:rPr>
            <w:webHidden/>
          </w:rPr>
          <w:fldChar w:fldCharType="begin"/>
        </w:r>
        <w:r w:rsidR="0094194F">
          <w:rPr>
            <w:webHidden/>
          </w:rPr>
          <w:instrText xml:space="preserve"> PAGEREF _Toc514720231 \h </w:instrText>
        </w:r>
        <w:r w:rsidR="0094194F">
          <w:rPr>
            <w:webHidden/>
          </w:rPr>
        </w:r>
        <w:r w:rsidR="0094194F">
          <w:rPr>
            <w:webHidden/>
          </w:rPr>
          <w:fldChar w:fldCharType="separate"/>
        </w:r>
        <w:r w:rsidR="0094194F">
          <w:rPr>
            <w:webHidden/>
          </w:rPr>
          <w:t>8</w:t>
        </w:r>
        <w:r w:rsidR="0094194F">
          <w:rPr>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32" w:history="1">
        <w:r w:rsidR="0094194F" w:rsidRPr="00A279FB">
          <w:rPr>
            <w:rStyle w:val="Hyperlink"/>
            <w:noProof/>
          </w:rPr>
          <w:t>5.1 Основни модули</w:t>
        </w:r>
        <w:r w:rsidR="0094194F">
          <w:rPr>
            <w:noProof/>
            <w:webHidden/>
          </w:rPr>
          <w:tab/>
        </w:r>
        <w:r w:rsidR="0094194F">
          <w:rPr>
            <w:noProof/>
            <w:webHidden/>
          </w:rPr>
          <w:fldChar w:fldCharType="begin"/>
        </w:r>
        <w:r w:rsidR="0094194F">
          <w:rPr>
            <w:noProof/>
            <w:webHidden/>
          </w:rPr>
          <w:instrText xml:space="preserve"> PAGEREF _Toc514720232 \h </w:instrText>
        </w:r>
        <w:r w:rsidR="0094194F">
          <w:rPr>
            <w:noProof/>
            <w:webHidden/>
          </w:rPr>
        </w:r>
        <w:r w:rsidR="0094194F">
          <w:rPr>
            <w:noProof/>
            <w:webHidden/>
          </w:rPr>
          <w:fldChar w:fldCharType="separate"/>
        </w:r>
        <w:r w:rsidR="0094194F">
          <w:rPr>
            <w:noProof/>
            <w:webHidden/>
          </w:rPr>
          <w:t>8</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33" w:history="1">
        <w:r w:rsidR="0094194F" w:rsidRPr="00A279FB">
          <w:rPr>
            <w:rStyle w:val="Hyperlink"/>
            <w:noProof/>
          </w:rPr>
          <w:t>5.1.1. Модул грејног тела</w:t>
        </w:r>
        <w:r w:rsidR="0094194F">
          <w:rPr>
            <w:noProof/>
            <w:webHidden/>
          </w:rPr>
          <w:tab/>
        </w:r>
        <w:r w:rsidR="0094194F">
          <w:rPr>
            <w:noProof/>
            <w:webHidden/>
          </w:rPr>
          <w:fldChar w:fldCharType="begin"/>
        </w:r>
        <w:r w:rsidR="0094194F">
          <w:rPr>
            <w:noProof/>
            <w:webHidden/>
          </w:rPr>
          <w:instrText xml:space="preserve"> PAGEREF _Toc514720233 \h </w:instrText>
        </w:r>
        <w:r w:rsidR="0094194F">
          <w:rPr>
            <w:noProof/>
            <w:webHidden/>
          </w:rPr>
        </w:r>
        <w:r w:rsidR="0094194F">
          <w:rPr>
            <w:noProof/>
            <w:webHidden/>
          </w:rPr>
          <w:fldChar w:fldCharType="separate"/>
        </w:r>
        <w:r w:rsidR="0094194F">
          <w:rPr>
            <w:noProof/>
            <w:webHidden/>
          </w:rPr>
          <w:t>8</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34" w:history="1">
        <w:r w:rsidR="0094194F" w:rsidRPr="00A279FB">
          <w:rPr>
            <w:rStyle w:val="Hyperlink"/>
            <w:noProof/>
          </w:rPr>
          <w:t>5.1.2. Модул сервера</w:t>
        </w:r>
        <w:r w:rsidR="0094194F">
          <w:rPr>
            <w:noProof/>
            <w:webHidden/>
          </w:rPr>
          <w:tab/>
        </w:r>
        <w:r w:rsidR="0094194F">
          <w:rPr>
            <w:noProof/>
            <w:webHidden/>
          </w:rPr>
          <w:fldChar w:fldCharType="begin"/>
        </w:r>
        <w:r w:rsidR="0094194F">
          <w:rPr>
            <w:noProof/>
            <w:webHidden/>
          </w:rPr>
          <w:instrText xml:space="preserve"> PAGEREF _Toc514720234 \h </w:instrText>
        </w:r>
        <w:r w:rsidR="0094194F">
          <w:rPr>
            <w:noProof/>
            <w:webHidden/>
          </w:rPr>
        </w:r>
        <w:r w:rsidR="0094194F">
          <w:rPr>
            <w:noProof/>
            <w:webHidden/>
          </w:rPr>
          <w:fldChar w:fldCharType="separate"/>
        </w:r>
        <w:r w:rsidR="0094194F">
          <w:rPr>
            <w:noProof/>
            <w:webHidden/>
          </w:rPr>
          <w:t>8</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35" w:history="1">
        <w:r w:rsidR="0094194F" w:rsidRPr="00A279FB">
          <w:rPr>
            <w:rStyle w:val="Hyperlink"/>
            <w:noProof/>
          </w:rPr>
          <w:t>5.1.3. Модул локалне мреже</w:t>
        </w:r>
        <w:r w:rsidR="0094194F">
          <w:rPr>
            <w:noProof/>
            <w:webHidden/>
          </w:rPr>
          <w:tab/>
        </w:r>
        <w:r w:rsidR="0094194F">
          <w:rPr>
            <w:noProof/>
            <w:webHidden/>
          </w:rPr>
          <w:fldChar w:fldCharType="begin"/>
        </w:r>
        <w:r w:rsidR="0094194F">
          <w:rPr>
            <w:noProof/>
            <w:webHidden/>
          </w:rPr>
          <w:instrText xml:space="preserve"> PAGEREF _Toc514720235 \h </w:instrText>
        </w:r>
        <w:r w:rsidR="0094194F">
          <w:rPr>
            <w:noProof/>
            <w:webHidden/>
          </w:rPr>
        </w:r>
        <w:r w:rsidR="0094194F">
          <w:rPr>
            <w:noProof/>
            <w:webHidden/>
          </w:rPr>
          <w:fldChar w:fldCharType="separate"/>
        </w:r>
        <w:r w:rsidR="0094194F">
          <w:rPr>
            <w:noProof/>
            <w:webHidden/>
          </w:rPr>
          <w:t>8</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36" w:history="1">
        <w:r w:rsidR="0094194F" w:rsidRPr="00A279FB">
          <w:rPr>
            <w:rStyle w:val="Hyperlink"/>
            <w:noProof/>
            <w:lang w:val="sr-Cyrl-BA"/>
          </w:rPr>
          <w:t>5.1.4. Модул апликације</w:t>
        </w:r>
        <w:r w:rsidR="0094194F">
          <w:rPr>
            <w:noProof/>
            <w:webHidden/>
          </w:rPr>
          <w:tab/>
        </w:r>
        <w:r w:rsidR="0094194F">
          <w:rPr>
            <w:noProof/>
            <w:webHidden/>
          </w:rPr>
          <w:fldChar w:fldCharType="begin"/>
        </w:r>
        <w:r w:rsidR="0094194F">
          <w:rPr>
            <w:noProof/>
            <w:webHidden/>
          </w:rPr>
          <w:instrText xml:space="preserve"> PAGEREF _Toc514720236 \h </w:instrText>
        </w:r>
        <w:r w:rsidR="0094194F">
          <w:rPr>
            <w:noProof/>
            <w:webHidden/>
          </w:rPr>
        </w:r>
        <w:r w:rsidR="0094194F">
          <w:rPr>
            <w:noProof/>
            <w:webHidden/>
          </w:rPr>
          <w:fldChar w:fldCharType="separate"/>
        </w:r>
        <w:r w:rsidR="0094194F">
          <w:rPr>
            <w:noProof/>
            <w:webHidden/>
          </w:rPr>
          <w:t>8</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37" w:history="1">
        <w:r w:rsidR="0094194F" w:rsidRPr="00A279FB">
          <w:rPr>
            <w:rStyle w:val="Hyperlink"/>
            <w:noProof/>
          </w:rPr>
          <w:t>5.2 Додатни модули</w:t>
        </w:r>
        <w:r w:rsidR="0094194F">
          <w:rPr>
            <w:noProof/>
            <w:webHidden/>
          </w:rPr>
          <w:tab/>
        </w:r>
        <w:r w:rsidR="0094194F">
          <w:rPr>
            <w:noProof/>
            <w:webHidden/>
          </w:rPr>
          <w:fldChar w:fldCharType="begin"/>
        </w:r>
        <w:r w:rsidR="0094194F">
          <w:rPr>
            <w:noProof/>
            <w:webHidden/>
          </w:rPr>
          <w:instrText xml:space="preserve"> PAGEREF _Toc514720237 \h </w:instrText>
        </w:r>
        <w:r w:rsidR="0094194F">
          <w:rPr>
            <w:noProof/>
            <w:webHidden/>
          </w:rPr>
        </w:r>
        <w:r w:rsidR="0094194F">
          <w:rPr>
            <w:noProof/>
            <w:webHidden/>
          </w:rPr>
          <w:fldChar w:fldCharType="separate"/>
        </w:r>
        <w:r w:rsidR="0094194F">
          <w:rPr>
            <w:noProof/>
            <w:webHidden/>
          </w:rPr>
          <w:t>8</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38" w:history="1">
        <w:r w:rsidR="0094194F" w:rsidRPr="00A279FB">
          <w:rPr>
            <w:rStyle w:val="Hyperlink"/>
            <w:noProof/>
          </w:rPr>
          <w:t>5.3 Инфраструктурни захтеви</w:t>
        </w:r>
        <w:r w:rsidR="0094194F">
          <w:rPr>
            <w:noProof/>
            <w:webHidden/>
          </w:rPr>
          <w:tab/>
        </w:r>
        <w:r w:rsidR="0094194F">
          <w:rPr>
            <w:noProof/>
            <w:webHidden/>
          </w:rPr>
          <w:fldChar w:fldCharType="begin"/>
        </w:r>
        <w:r w:rsidR="0094194F">
          <w:rPr>
            <w:noProof/>
            <w:webHidden/>
          </w:rPr>
          <w:instrText xml:space="preserve"> PAGEREF _Toc514720238 \h </w:instrText>
        </w:r>
        <w:r w:rsidR="0094194F">
          <w:rPr>
            <w:noProof/>
            <w:webHidden/>
          </w:rPr>
        </w:r>
        <w:r w:rsidR="0094194F">
          <w:rPr>
            <w:noProof/>
            <w:webHidden/>
          </w:rPr>
          <w:fldChar w:fldCharType="separate"/>
        </w:r>
        <w:r w:rsidR="0094194F">
          <w:rPr>
            <w:noProof/>
            <w:webHidden/>
          </w:rPr>
          <w:t>8</w:t>
        </w:r>
        <w:r w:rsidR="0094194F">
          <w:rPr>
            <w:noProof/>
            <w:webHidden/>
          </w:rPr>
          <w:fldChar w:fldCharType="end"/>
        </w:r>
      </w:hyperlink>
    </w:p>
    <w:p w:rsidR="0094194F" w:rsidRDefault="00A43462">
      <w:pPr>
        <w:pStyle w:val="TOC1"/>
        <w:tabs>
          <w:tab w:val="right" w:leader="dot" w:pos="9347"/>
        </w:tabs>
        <w:rPr>
          <w:rFonts w:asciiTheme="minorHAnsi" w:eastAsiaTheme="minorEastAsia" w:hAnsiTheme="minorHAnsi" w:cstheme="minorBidi"/>
          <w:b w:val="0"/>
          <w:bCs w:val="0"/>
          <w:caps w:val="0"/>
          <w:sz w:val="22"/>
          <w:szCs w:val="22"/>
          <w:lang w:val="en-US"/>
        </w:rPr>
      </w:pPr>
      <w:hyperlink w:anchor="_Toc514720239" w:history="1">
        <w:r w:rsidR="0094194F" w:rsidRPr="00A279FB">
          <w:rPr>
            <w:rStyle w:val="Hyperlink"/>
          </w:rPr>
          <w:t>6. План и услови реализације</w:t>
        </w:r>
        <w:r w:rsidR="0094194F">
          <w:rPr>
            <w:webHidden/>
          </w:rPr>
          <w:tab/>
        </w:r>
        <w:r w:rsidR="0094194F">
          <w:rPr>
            <w:webHidden/>
          </w:rPr>
          <w:fldChar w:fldCharType="begin"/>
        </w:r>
        <w:r w:rsidR="0094194F">
          <w:rPr>
            <w:webHidden/>
          </w:rPr>
          <w:instrText xml:space="preserve"> PAGEREF _Toc514720239 \h </w:instrText>
        </w:r>
        <w:r w:rsidR="0094194F">
          <w:rPr>
            <w:webHidden/>
          </w:rPr>
        </w:r>
        <w:r w:rsidR="0094194F">
          <w:rPr>
            <w:webHidden/>
          </w:rPr>
          <w:fldChar w:fldCharType="separate"/>
        </w:r>
        <w:r w:rsidR="0094194F">
          <w:rPr>
            <w:webHidden/>
          </w:rPr>
          <w:t>9</w:t>
        </w:r>
        <w:r w:rsidR="0094194F">
          <w:rPr>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40" w:history="1">
        <w:r w:rsidR="0094194F" w:rsidRPr="00A279FB">
          <w:rPr>
            <w:rStyle w:val="Hyperlink"/>
            <w:noProof/>
          </w:rPr>
          <w:t>6.1 Предлог динамике реализације</w:t>
        </w:r>
        <w:r w:rsidR="0094194F">
          <w:rPr>
            <w:noProof/>
            <w:webHidden/>
          </w:rPr>
          <w:tab/>
        </w:r>
        <w:r w:rsidR="0094194F">
          <w:rPr>
            <w:noProof/>
            <w:webHidden/>
          </w:rPr>
          <w:fldChar w:fldCharType="begin"/>
        </w:r>
        <w:r w:rsidR="0094194F">
          <w:rPr>
            <w:noProof/>
            <w:webHidden/>
          </w:rPr>
          <w:instrText xml:space="preserve"> PAGEREF _Toc514720240 \h </w:instrText>
        </w:r>
        <w:r w:rsidR="0094194F">
          <w:rPr>
            <w:noProof/>
            <w:webHidden/>
          </w:rPr>
        </w:r>
        <w:r w:rsidR="0094194F">
          <w:rPr>
            <w:noProof/>
            <w:webHidden/>
          </w:rPr>
          <w:fldChar w:fldCharType="separate"/>
        </w:r>
        <w:r w:rsidR="0094194F">
          <w:rPr>
            <w:noProof/>
            <w:webHidden/>
          </w:rPr>
          <w:t>9</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41" w:history="1">
        <w:r w:rsidR="0094194F" w:rsidRPr="00A279FB">
          <w:rPr>
            <w:rStyle w:val="Hyperlink"/>
            <w:noProof/>
          </w:rPr>
          <w:t>6.1</w:t>
        </w:r>
        <w:r w:rsidR="0094194F" w:rsidRPr="00A279FB">
          <w:rPr>
            <w:rStyle w:val="Hyperlink"/>
            <w:noProof/>
            <w:lang w:val="ru-RU"/>
          </w:rPr>
          <w:t>.1</w:t>
        </w:r>
        <w:r w:rsidR="0094194F" w:rsidRPr="00A279FB">
          <w:rPr>
            <w:rStyle w:val="Hyperlink"/>
            <w:noProof/>
          </w:rPr>
          <w:t xml:space="preserve"> Предлог додатних модула</w:t>
        </w:r>
        <w:r w:rsidR="0094194F">
          <w:rPr>
            <w:noProof/>
            <w:webHidden/>
          </w:rPr>
          <w:tab/>
        </w:r>
        <w:r w:rsidR="0094194F">
          <w:rPr>
            <w:noProof/>
            <w:webHidden/>
          </w:rPr>
          <w:fldChar w:fldCharType="begin"/>
        </w:r>
        <w:r w:rsidR="0094194F">
          <w:rPr>
            <w:noProof/>
            <w:webHidden/>
          </w:rPr>
          <w:instrText xml:space="preserve"> PAGEREF _Toc514720241 \h </w:instrText>
        </w:r>
        <w:r w:rsidR="0094194F">
          <w:rPr>
            <w:noProof/>
            <w:webHidden/>
          </w:rPr>
        </w:r>
        <w:r w:rsidR="0094194F">
          <w:rPr>
            <w:noProof/>
            <w:webHidden/>
          </w:rPr>
          <w:fldChar w:fldCharType="separate"/>
        </w:r>
        <w:r w:rsidR="0094194F">
          <w:rPr>
            <w:noProof/>
            <w:webHidden/>
          </w:rPr>
          <w:t>18</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42" w:history="1">
        <w:r w:rsidR="0094194F" w:rsidRPr="00A279FB">
          <w:rPr>
            <w:rStyle w:val="Hyperlink"/>
            <w:noProof/>
          </w:rPr>
          <w:t>6.2 Резултати реализације</w:t>
        </w:r>
        <w:r w:rsidR="0094194F">
          <w:rPr>
            <w:noProof/>
            <w:webHidden/>
          </w:rPr>
          <w:tab/>
        </w:r>
        <w:r w:rsidR="0094194F">
          <w:rPr>
            <w:noProof/>
            <w:webHidden/>
          </w:rPr>
          <w:fldChar w:fldCharType="begin"/>
        </w:r>
        <w:r w:rsidR="0094194F">
          <w:rPr>
            <w:noProof/>
            <w:webHidden/>
          </w:rPr>
          <w:instrText xml:space="preserve"> PAGEREF _Toc514720242 \h </w:instrText>
        </w:r>
        <w:r w:rsidR="0094194F">
          <w:rPr>
            <w:noProof/>
            <w:webHidden/>
          </w:rPr>
        </w:r>
        <w:r w:rsidR="0094194F">
          <w:rPr>
            <w:noProof/>
            <w:webHidden/>
          </w:rPr>
          <w:fldChar w:fldCharType="separate"/>
        </w:r>
        <w:r w:rsidR="0094194F">
          <w:rPr>
            <w:noProof/>
            <w:webHidden/>
          </w:rPr>
          <w:t>18</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43" w:history="1">
        <w:r w:rsidR="0094194F" w:rsidRPr="00A279FB">
          <w:rPr>
            <w:rStyle w:val="Hyperlink"/>
            <w:noProof/>
          </w:rPr>
          <w:t>6.3 Прекретнице</w:t>
        </w:r>
        <w:r w:rsidR="0094194F">
          <w:rPr>
            <w:noProof/>
            <w:webHidden/>
          </w:rPr>
          <w:tab/>
        </w:r>
        <w:r w:rsidR="0094194F">
          <w:rPr>
            <w:noProof/>
            <w:webHidden/>
          </w:rPr>
          <w:fldChar w:fldCharType="begin"/>
        </w:r>
        <w:r w:rsidR="0094194F">
          <w:rPr>
            <w:noProof/>
            <w:webHidden/>
          </w:rPr>
          <w:instrText xml:space="preserve"> PAGEREF _Toc514720243 \h </w:instrText>
        </w:r>
        <w:r w:rsidR="0094194F">
          <w:rPr>
            <w:noProof/>
            <w:webHidden/>
          </w:rPr>
        </w:r>
        <w:r w:rsidR="0094194F">
          <w:rPr>
            <w:noProof/>
            <w:webHidden/>
          </w:rPr>
          <w:fldChar w:fldCharType="separate"/>
        </w:r>
        <w:r w:rsidR="0094194F">
          <w:rPr>
            <w:noProof/>
            <w:webHidden/>
          </w:rPr>
          <w:t>19</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44" w:history="1">
        <w:r w:rsidR="0094194F" w:rsidRPr="00A279FB">
          <w:rPr>
            <w:rStyle w:val="Hyperlink"/>
            <w:noProof/>
          </w:rPr>
          <w:t>6.4 Испорука решења</w:t>
        </w:r>
        <w:r w:rsidR="0094194F">
          <w:rPr>
            <w:noProof/>
            <w:webHidden/>
          </w:rPr>
          <w:tab/>
        </w:r>
        <w:r w:rsidR="0094194F">
          <w:rPr>
            <w:noProof/>
            <w:webHidden/>
          </w:rPr>
          <w:fldChar w:fldCharType="begin"/>
        </w:r>
        <w:r w:rsidR="0094194F">
          <w:rPr>
            <w:noProof/>
            <w:webHidden/>
          </w:rPr>
          <w:instrText xml:space="preserve"> PAGEREF _Toc514720244 \h </w:instrText>
        </w:r>
        <w:r w:rsidR="0094194F">
          <w:rPr>
            <w:noProof/>
            <w:webHidden/>
          </w:rPr>
        </w:r>
        <w:r w:rsidR="0094194F">
          <w:rPr>
            <w:noProof/>
            <w:webHidden/>
          </w:rPr>
          <w:fldChar w:fldCharType="separate"/>
        </w:r>
        <w:r w:rsidR="0094194F">
          <w:rPr>
            <w:noProof/>
            <w:webHidden/>
          </w:rPr>
          <w:t>19</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45" w:history="1">
        <w:r w:rsidR="0094194F" w:rsidRPr="00A279FB">
          <w:rPr>
            <w:rStyle w:val="Hyperlink"/>
            <w:noProof/>
          </w:rPr>
          <w:t>6.5 Обука корисника</w:t>
        </w:r>
        <w:r w:rsidR="0094194F">
          <w:rPr>
            <w:noProof/>
            <w:webHidden/>
          </w:rPr>
          <w:tab/>
        </w:r>
        <w:r w:rsidR="0094194F">
          <w:rPr>
            <w:noProof/>
            <w:webHidden/>
          </w:rPr>
          <w:fldChar w:fldCharType="begin"/>
        </w:r>
        <w:r w:rsidR="0094194F">
          <w:rPr>
            <w:noProof/>
            <w:webHidden/>
          </w:rPr>
          <w:instrText xml:space="preserve"> PAGEREF _Toc514720245 \h </w:instrText>
        </w:r>
        <w:r w:rsidR="0094194F">
          <w:rPr>
            <w:noProof/>
            <w:webHidden/>
          </w:rPr>
        </w:r>
        <w:r w:rsidR="0094194F">
          <w:rPr>
            <w:noProof/>
            <w:webHidden/>
          </w:rPr>
          <w:fldChar w:fldCharType="separate"/>
        </w:r>
        <w:r w:rsidR="0094194F">
          <w:rPr>
            <w:noProof/>
            <w:webHidden/>
          </w:rPr>
          <w:t>19</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46" w:history="1">
        <w:r w:rsidR="0094194F" w:rsidRPr="00A279FB">
          <w:rPr>
            <w:rStyle w:val="Hyperlink"/>
            <w:noProof/>
          </w:rPr>
          <w:t>6.6 Гаранција, одржавање и подршка</w:t>
        </w:r>
        <w:r w:rsidR="0094194F">
          <w:rPr>
            <w:noProof/>
            <w:webHidden/>
          </w:rPr>
          <w:tab/>
        </w:r>
        <w:r w:rsidR="0094194F">
          <w:rPr>
            <w:noProof/>
            <w:webHidden/>
          </w:rPr>
          <w:fldChar w:fldCharType="begin"/>
        </w:r>
        <w:r w:rsidR="0094194F">
          <w:rPr>
            <w:noProof/>
            <w:webHidden/>
          </w:rPr>
          <w:instrText xml:space="preserve"> PAGEREF _Toc514720246 \h </w:instrText>
        </w:r>
        <w:r w:rsidR="0094194F">
          <w:rPr>
            <w:noProof/>
            <w:webHidden/>
          </w:rPr>
        </w:r>
        <w:r w:rsidR="0094194F">
          <w:rPr>
            <w:noProof/>
            <w:webHidden/>
          </w:rPr>
          <w:fldChar w:fldCharType="separate"/>
        </w:r>
        <w:r w:rsidR="0094194F">
          <w:rPr>
            <w:noProof/>
            <w:webHidden/>
          </w:rPr>
          <w:t>19</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47" w:history="1">
        <w:r w:rsidR="0094194F" w:rsidRPr="00A279FB">
          <w:rPr>
            <w:rStyle w:val="Hyperlink"/>
            <w:noProof/>
          </w:rPr>
          <w:t>6.7 Буџет</w:t>
        </w:r>
        <w:r w:rsidR="0094194F">
          <w:rPr>
            <w:noProof/>
            <w:webHidden/>
          </w:rPr>
          <w:tab/>
        </w:r>
        <w:r w:rsidR="0094194F">
          <w:rPr>
            <w:noProof/>
            <w:webHidden/>
          </w:rPr>
          <w:fldChar w:fldCharType="begin"/>
        </w:r>
        <w:r w:rsidR="0094194F">
          <w:rPr>
            <w:noProof/>
            <w:webHidden/>
          </w:rPr>
          <w:instrText xml:space="preserve"> PAGEREF _Toc514720247 \h </w:instrText>
        </w:r>
        <w:r w:rsidR="0094194F">
          <w:rPr>
            <w:noProof/>
            <w:webHidden/>
          </w:rPr>
        </w:r>
        <w:r w:rsidR="0094194F">
          <w:rPr>
            <w:noProof/>
            <w:webHidden/>
          </w:rPr>
          <w:fldChar w:fldCharType="separate"/>
        </w:r>
        <w:r w:rsidR="0094194F">
          <w:rPr>
            <w:noProof/>
            <w:webHidden/>
          </w:rPr>
          <w:t>20</w:t>
        </w:r>
        <w:r w:rsidR="0094194F">
          <w:rPr>
            <w:noProof/>
            <w:webHidden/>
          </w:rPr>
          <w:fldChar w:fldCharType="end"/>
        </w:r>
      </w:hyperlink>
    </w:p>
    <w:p w:rsidR="0094194F" w:rsidRDefault="00A43462">
      <w:pPr>
        <w:pStyle w:val="TOC3"/>
        <w:tabs>
          <w:tab w:val="right" w:leader="dot" w:pos="9347"/>
        </w:tabs>
        <w:rPr>
          <w:rFonts w:asciiTheme="minorHAnsi" w:eastAsiaTheme="minorEastAsia" w:hAnsiTheme="minorHAnsi" w:cstheme="minorBidi"/>
          <w:i w:val="0"/>
          <w:iCs w:val="0"/>
          <w:noProof/>
          <w:sz w:val="22"/>
          <w:szCs w:val="22"/>
          <w:lang w:val="en-US"/>
        </w:rPr>
      </w:pPr>
      <w:hyperlink w:anchor="_Toc514720248" w:history="1">
        <w:r w:rsidR="0094194F" w:rsidRPr="00A279FB">
          <w:rPr>
            <w:rStyle w:val="Hyperlink"/>
            <w:noProof/>
          </w:rPr>
          <w:t>6.7.1 Цена месечног одржавања система</w:t>
        </w:r>
        <w:r w:rsidR="0094194F">
          <w:rPr>
            <w:noProof/>
            <w:webHidden/>
          </w:rPr>
          <w:tab/>
        </w:r>
        <w:r w:rsidR="0094194F">
          <w:rPr>
            <w:noProof/>
            <w:webHidden/>
          </w:rPr>
          <w:fldChar w:fldCharType="begin"/>
        </w:r>
        <w:r w:rsidR="0094194F">
          <w:rPr>
            <w:noProof/>
            <w:webHidden/>
          </w:rPr>
          <w:instrText xml:space="preserve"> PAGEREF _Toc514720248 \h </w:instrText>
        </w:r>
        <w:r w:rsidR="0094194F">
          <w:rPr>
            <w:noProof/>
            <w:webHidden/>
          </w:rPr>
        </w:r>
        <w:r w:rsidR="0094194F">
          <w:rPr>
            <w:noProof/>
            <w:webHidden/>
          </w:rPr>
          <w:fldChar w:fldCharType="separate"/>
        </w:r>
        <w:r w:rsidR="0094194F">
          <w:rPr>
            <w:noProof/>
            <w:webHidden/>
          </w:rPr>
          <w:t>20</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49" w:history="1">
        <w:r w:rsidR="0094194F" w:rsidRPr="00A279FB">
          <w:rPr>
            <w:rStyle w:val="Hyperlink"/>
            <w:noProof/>
          </w:rPr>
          <w:t>6.8 Сумарни приказ напора ангажованих</w:t>
        </w:r>
        <w:r w:rsidR="0094194F">
          <w:rPr>
            <w:noProof/>
            <w:webHidden/>
          </w:rPr>
          <w:tab/>
        </w:r>
        <w:r w:rsidR="0094194F">
          <w:rPr>
            <w:noProof/>
            <w:webHidden/>
          </w:rPr>
          <w:fldChar w:fldCharType="begin"/>
        </w:r>
        <w:r w:rsidR="0094194F">
          <w:rPr>
            <w:noProof/>
            <w:webHidden/>
          </w:rPr>
          <w:instrText xml:space="preserve"> PAGEREF _Toc514720249 \h </w:instrText>
        </w:r>
        <w:r w:rsidR="0094194F">
          <w:rPr>
            <w:noProof/>
            <w:webHidden/>
          </w:rPr>
        </w:r>
        <w:r w:rsidR="0094194F">
          <w:rPr>
            <w:noProof/>
            <w:webHidden/>
          </w:rPr>
          <w:fldChar w:fldCharType="separate"/>
        </w:r>
        <w:r w:rsidR="0094194F">
          <w:rPr>
            <w:noProof/>
            <w:webHidden/>
          </w:rPr>
          <w:t>21</w:t>
        </w:r>
        <w:r w:rsidR="0094194F">
          <w:rPr>
            <w:noProof/>
            <w:webHidden/>
          </w:rPr>
          <w:fldChar w:fldCharType="end"/>
        </w:r>
      </w:hyperlink>
    </w:p>
    <w:p w:rsidR="0094194F" w:rsidRDefault="00A43462">
      <w:pPr>
        <w:pStyle w:val="TOC2"/>
        <w:tabs>
          <w:tab w:val="right" w:leader="dot" w:pos="9347"/>
        </w:tabs>
        <w:rPr>
          <w:rFonts w:asciiTheme="minorHAnsi" w:eastAsiaTheme="minorEastAsia" w:hAnsiTheme="minorHAnsi" w:cstheme="minorBidi"/>
          <w:smallCaps w:val="0"/>
          <w:noProof/>
          <w:sz w:val="22"/>
          <w:szCs w:val="22"/>
          <w:lang w:val="en-US"/>
        </w:rPr>
      </w:pPr>
      <w:hyperlink w:anchor="_Toc514720250" w:history="1">
        <w:r w:rsidR="0094194F" w:rsidRPr="00A279FB">
          <w:rPr>
            <w:rStyle w:val="Hyperlink"/>
            <w:noProof/>
          </w:rPr>
          <w:t>6.9 Ризици</w:t>
        </w:r>
        <w:r w:rsidR="0094194F">
          <w:rPr>
            <w:noProof/>
            <w:webHidden/>
          </w:rPr>
          <w:tab/>
        </w:r>
        <w:r w:rsidR="0094194F">
          <w:rPr>
            <w:noProof/>
            <w:webHidden/>
          </w:rPr>
          <w:fldChar w:fldCharType="begin"/>
        </w:r>
        <w:r w:rsidR="0094194F">
          <w:rPr>
            <w:noProof/>
            <w:webHidden/>
          </w:rPr>
          <w:instrText xml:space="preserve"> PAGEREF _Toc514720250 \h </w:instrText>
        </w:r>
        <w:r w:rsidR="0094194F">
          <w:rPr>
            <w:noProof/>
            <w:webHidden/>
          </w:rPr>
        </w:r>
        <w:r w:rsidR="0094194F">
          <w:rPr>
            <w:noProof/>
            <w:webHidden/>
          </w:rPr>
          <w:fldChar w:fldCharType="separate"/>
        </w:r>
        <w:r w:rsidR="0094194F">
          <w:rPr>
            <w:noProof/>
            <w:webHidden/>
          </w:rPr>
          <w:t>22</w:t>
        </w:r>
        <w:r w:rsidR="0094194F">
          <w:rPr>
            <w:noProof/>
            <w:webHidden/>
          </w:rPr>
          <w:fldChar w:fldCharType="end"/>
        </w:r>
      </w:hyperlink>
    </w:p>
    <w:p w:rsidR="0094194F" w:rsidRDefault="00A43462">
      <w:pPr>
        <w:pStyle w:val="TOC1"/>
        <w:tabs>
          <w:tab w:val="right" w:leader="dot" w:pos="9347"/>
        </w:tabs>
        <w:rPr>
          <w:rFonts w:asciiTheme="minorHAnsi" w:eastAsiaTheme="minorEastAsia" w:hAnsiTheme="minorHAnsi" w:cstheme="minorBidi"/>
          <w:b w:val="0"/>
          <w:bCs w:val="0"/>
          <w:caps w:val="0"/>
          <w:sz w:val="22"/>
          <w:szCs w:val="22"/>
          <w:lang w:val="en-US"/>
        </w:rPr>
      </w:pPr>
      <w:hyperlink w:anchor="_Toc514720251" w:history="1">
        <w:r w:rsidR="0094194F" w:rsidRPr="00A279FB">
          <w:rPr>
            <w:rStyle w:val="Hyperlink"/>
          </w:rPr>
          <w:t>7. Закључак</w:t>
        </w:r>
        <w:r w:rsidR="0094194F">
          <w:rPr>
            <w:webHidden/>
          </w:rPr>
          <w:tab/>
        </w:r>
        <w:r w:rsidR="0094194F">
          <w:rPr>
            <w:webHidden/>
          </w:rPr>
          <w:fldChar w:fldCharType="begin"/>
        </w:r>
        <w:r w:rsidR="0094194F">
          <w:rPr>
            <w:webHidden/>
          </w:rPr>
          <w:instrText xml:space="preserve"> PAGEREF _Toc514720251 \h </w:instrText>
        </w:r>
        <w:r w:rsidR="0094194F">
          <w:rPr>
            <w:webHidden/>
          </w:rPr>
        </w:r>
        <w:r w:rsidR="0094194F">
          <w:rPr>
            <w:webHidden/>
          </w:rPr>
          <w:fldChar w:fldCharType="separate"/>
        </w:r>
        <w:r w:rsidR="0094194F">
          <w:rPr>
            <w:webHidden/>
          </w:rPr>
          <w:t>24</w:t>
        </w:r>
        <w:r w:rsidR="0094194F">
          <w:rPr>
            <w:webHidden/>
          </w:rPr>
          <w:fldChar w:fldCharType="end"/>
        </w:r>
      </w:hyperlink>
    </w:p>
    <w:p w:rsidR="0094194F" w:rsidRDefault="00A43462">
      <w:pPr>
        <w:pStyle w:val="TOC1"/>
        <w:tabs>
          <w:tab w:val="right" w:leader="dot" w:pos="9347"/>
        </w:tabs>
        <w:rPr>
          <w:rFonts w:asciiTheme="minorHAnsi" w:eastAsiaTheme="minorEastAsia" w:hAnsiTheme="minorHAnsi" w:cstheme="minorBidi"/>
          <w:b w:val="0"/>
          <w:bCs w:val="0"/>
          <w:caps w:val="0"/>
          <w:sz w:val="22"/>
          <w:szCs w:val="22"/>
          <w:lang w:val="en-US"/>
        </w:rPr>
      </w:pPr>
      <w:hyperlink w:anchor="_Toc514720252" w:history="1">
        <w:r w:rsidR="0094194F" w:rsidRPr="00A279FB">
          <w:rPr>
            <w:rStyle w:val="Hyperlink"/>
          </w:rPr>
          <w:t>8. Референце</w:t>
        </w:r>
        <w:r w:rsidR="0094194F">
          <w:rPr>
            <w:webHidden/>
          </w:rPr>
          <w:tab/>
        </w:r>
        <w:r w:rsidR="0094194F">
          <w:rPr>
            <w:webHidden/>
          </w:rPr>
          <w:fldChar w:fldCharType="begin"/>
        </w:r>
        <w:r w:rsidR="0094194F">
          <w:rPr>
            <w:webHidden/>
          </w:rPr>
          <w:instrText xml:space="preserve"> PAGEREF _Toc514720252 \h </w:instrText>
        </w:r>
        <w:r w:rsidR="0094194F">
          <w:rPr>
            <w:webHidden/>
          </w:rPr>
        </w:r>
        <w:r w:rsidR="0094194F">
          <w:rPr>
            <w:webHidden/>
          </w:rPr>
          <w:fldChar w:fldCharType="separate"/>
        </w:r>
        <w:r w:rsidR="0094194F">
          <w:rPr>
            <w:webHidden/>
          </w:rPr>
          <w:t>25</w:t>
        </w:r>
        <w:r w:rsidR="0094194F">
          <w:rPr>
            <w:webHidden/>
          </w:rPr>
          <w:fldChar w:fldCharType="end"/>
        </w:r>
      </w:hyperlink>
    </w:p>
    <w:p w:rsidR="0094194F" w:rsidRDefault="00A43462">
      <w:pPr>
        <w:pStyle w:val="TOC1"/>
        <w:tabs>
          <w:tab w:val="left" w:pos="864"/>
          <w:tab w:val="right" w:leader="dot" w:pos="9347"/>
        </w:tabs>
        <w:rPr>
          <w:rFonts w:asciiTheme="minorHAnsi" w:eastAsiaTheme="minorEastAsia" w:hAnsiTheme="minorHAnsi" w:cstheme="minorBidi"/>
          <w:b w:val="0"/>
          <w:bCs w:val="0"/>
          <w:caps w:val="0"/>
          <w:sz w:val="22"/>
          <w:szCs w:val="22"/>
          <w:lang w:val="en-US"/>
        </w:rPr>
      </w:pPr>
      <w:hyperlink w:anchor="_Toc514720253" w:history="1">
        <w:r w:rsidR="0094194F" w:rsidRPr="00A279FB">
          <w:rPr>
            <w:rStyle w:val="Hyperlink"/>
          </w:rPr>
          <w:t>A.</w:t>
        </w:r>
        <w:r w:rsidR="0094194F">
          <w:rPr>
            <w:rFonts w:asciiTheme="minorHAnsi" w:eastAsiaTheme="minorEastAsia" w:hAnsiTheme="minorHAnsi" w:cstheme="minorBidi"/>
            <w:b w:val="0"/>
            <w:bCs w:val="0"/>
            <w:caps w:val="0"/>
            <w:sz w:val="22"/>
            <w:szCs w:val="22"/>
            <w:lang w:val="en-US"/>
          </w:rPr>
          <w:tab/>
        </w:r>
        <w:r w:rsidR="0094194F" w:rsidRPr="00A279FB">
          <w:rPr>
            <w:rStyle w:val="Hyperlink"/>
          </w:rPr>
          <w:t>Додатак: Логичка матрица</w:t>
        </w:r>
        <w:r w:rsidR="0094194F">
          <w:rPr>
            <w:webHidden/>
          </w:rPr>
          <w:tab/>
        </w:r>
        <w:r w:rsidR="0094194F">
          <w:rPr>
            <w:webHidden/>
          </w:rPr>
          <w:fldChar w:fldCharType="begin"/>
        </w:r>
        <w:r w:rsidR="0094194F">
          <w:rPr>
            <w:webHidden/>
          </w:rPr>
          <w:instrText xml:space="preserve"> PAGEREF _Toc514720253 \h </w:instrText>
        </w:r>
        <w:r w:rsidR="0094194F">
          <w:rPr>
            <w:webHidden/>
          </w:rPr>
        </w:r>
        <w:r w:rsidR="0094194F">
          <w:rPr>
            <w:webHidden/>
          </w:rPr>
          <w:fldChar w:fldCharType="separate"/>
        </w:r>
        <w:r w:rsidR="0094194F">
          <w:rPr>
            <w:webHidden/>
          </w:rPr>
          <w:t>1</w:t>
        </w:r>
        <w:r w:rsidR="0094194F">
          <w:rPr>
            <w:webHidden/>
          </w:rPr>
          <w:fldChar w:fldCharType="end"/>
        </w:r>
      </w:hyperlink>
    </w:p>
    <w:p w:rsidR="00C40966" w:rsidRDefault="008E0920">
      <w:pPr>
        <w:rPr>
          <w:b/>
          <w:bCs/>
          <w:caps/>
          <w:sz w:val="20"/>
          <w:szCs w:val="20"/>
        </w:rPr>
      </w:pPr>
      <w:r>
        <w:rPr>
          <w:b/>
          <w:bCs/>
          <w:caps/>
          <w:sz w:val="20"/>
          <w:szCs w:val="20"/>
        </w:rPr>
        <w:fldChar w:fldCharType="end"/>
      </w:r>
    </w:p>
    <w:p w:rsidR="00444C3F" w:rsidRDefault="00444C3F"/>
    <w:p w:rsidR="00114191" w:rsidRPr="00E24F66" w:rsidRDefault="00114191">
      <w:pPr>
        <w:sectPr w:rsidR="00114191" w:rsidRPr="00E24F66" w:rsidSect="005522A0">
          <w:headerReference w:type="default" r:id="rId11"/>
          <w:footerReference w:type="default" r:id="rId12"/>
          <w:headerReference w:type="first" r:id="rId13"/>
          <w:footerReference w:type="first" r:id="rId14"/>
          <w:pgSz w:w="11909" w:h="16834" w:code="9"/>
          <w:pgMar w:top="1140" w:right="1140" w:bottom="1140" w:left="1412" w:header="709" w:footer="709" w:gutter="0"/>
          <w:cols w:space="708"/>
          <w:titlePg/>
          <w:docGrid w:linePitch="360"/>
        </w:sectPr>
      </w:pPr>
    </w:p>
    <w:p w:rsidR="001A6CCD" w:rsidRPr="00022688" w:rsidRDefault="5DC9A932" w:rsidP="001A6CCD">
      <w:pPr>
        <w:pStyle w:val="Heading1"/>
      </w:pPr>
      <w:bookmarkStart w:id="1" w:name="_Toc214969074"/>
      <w:bookmarkStart w:id="2" w:name="_Toc514720207"/>
      <w:r w:rsidRPr="5DC9A932">
        <w:rPr>
          <w:lang w:val="ru-RU"/>
        </w:rPr>
        <w:lastRenderedPageBreak/>
        <w:t xml:space="preserve">1. </w:t>
      </w:r>
      <w:r>
        <w:t>Увод</w:t>
      </w:r>
      <w:bookmarkEnd w:id="1"/>
      <w:bookmarkEnd w:id="2"/>
    </w:p>
    <w:p w:rsidR="00836712" w:rsidRPr="001A32AF" w:rsidRDefault="00836712" w:rsidP="001A32AF">
      <w:pPr>
        <w:pStyle w:val="BodyText"/>
        <w:rPr>
          <w:lang w:val="en-US"/>
        </w:rPr>
      </w:pPr>
    </w:p>
    <w:p w:rsidR="00730D6E" w:rsidRPr="00730D6E" w:rsidRDefault="5DC9A932" w:rsidP="5DC9A932">
      <w:pPr>
        <w:pStyle w:val="Heading2"/>
      </w:pPr>
      <w:bookmarkStart w:id="3" w:name="_Toc514720208"/>
      <w:r w:rsidRPr="5DC9A932">
        <w:t>Партиципанти</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3862"/>
        <w:gridCol w:w="1842"/>
        <w:gridCol w:w="2097"/>
      </w:tblGrid>
      <w:tr w:rsidR="00730D6E" w:rsidRPr="00836712" w:rsidTr="5DC9A932">
        <w:tc>
          <w:tcPr>
            <w:tcW w:w="1775" w:type="dxa"/>
            <w:shd w:val="clear" w:color="auto" w:fill="D0CECE"/>
            <w:vAlign w:val="center"/>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Број партиципанта</w:t>
            </w:r>
          </w:p>
        </w:tc>
        <w:tc>
          <w:tcPr>
            <w:tcW w:w="3862" w:type="dxa"/>
            <w:shd w:val="clear" w:color="auto" w:fill="D0CECE"/>
            <w:vAlign w:val="center"/>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Назив партиципанта (институције учеснице пројекта)</w:t>
            </w:r>
          </w:p>
        </w:tc>
        <w:tc>
          <w:tcPr>
            <w:tcW w:w="1842" w:type="dxa"/>
            <w:shd w:val="clear" w:color="auto" w:fill="D0CECE"/>
            <w:vAlign w:val="center"/>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Кратак назив партиципанта</w:t>
            </w:r>
          </w:p>
        </w:tc>
        <w:tc>
          <w:tcPr>
            <w:tcW w:w="2097" w:type="dxa"/>
            <w:shd w:val="clear" w:color="auto" w:fill="D0CECE"/>
            <w:vAlign w:val="center"/>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Држава</w:t>
            </w:r>
          </w:p>
        </w:tc>
      </w:tr>
      <w:tr w:rsidR="00730D6E" w:rsidRPr="00836712" w:rsidTr="5DC9A932">
        <w:tc>
          <w:tcPr>
            <w:tcW w:w="1775" w:type="dxa"/>
            <w:shd w:val="clear" w:color="auto" w:fill="auto"/>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P1 (коорд.)</w:t>
            </w:r>
          </w:p>
        </w:tc>
        <w:tc>
          <w:tcPr>
            <w:tcW w:w="3862" w:type="dxa"/>
            <w:shd w:val="clear" w:color="auto" w:fill="auto"/>
          </w:tcPr>
          <w:p w:rsidR="00730D6E" w:rsidRPr="00836712" w:rsidRDefault="5DC9A932" w:rsidP="5DC9A932">
            <w:pPr>
              <w:pStyle w:val="BodyText"/>
              <w:widowControl w:val="0"/>
              <w:autoSpaceDE w:val="0"/>
              <w:autoSpaceDN w:val="0"/>
              <w:adjustRightInd w:val="0"/>
              <w:ind w:firstLine="0"/>
            </w:pPr>
            <w:r w:rsidRPr="00624E93">
              <w:rPr>
                <w:color w:val="000000"/>
              </w:rPr>
              <w:t>Универзитет у Београду, Електротехнички Факултет</w:t>
            </w:r>
          </w:p>
        </w:tc>
        <w:tc>
          <w:tcPr>
            <w:tcW w:w="1842" w:type="dxa"/>
            <w:shd w:val="clear" w:color="auto" w:fill="auto"/>
          </w:tcPr>
          <w:p w:rsidR="00730D6E" w:rsidRPr="006A6BE3" w:rsidRDefault="5DC9A932" w:rsidP="5DC9A932">
            <w:pPr>
              <w:pStyle w:val="BodyText"/>
              <w:widowControl w:val="0"/>
              <w:autoSpaceDE w:val="0"/>
              <w:autoSpaceDN w:val="0"/>
              <w:adjustRightInd w:val="0"/>
              <w:ind w:firstLine="0"/>
              <w:rPr>
                <w:lang w:val="sr-Cyrl-BA"/>
              </w:rPr>
            </w:pPr>
            <w:r w:rsidRPr="5DC9A932">
              <w:rPr>
                <w:lang w:val="sr-Cyrl-BA"/>
              </w:rPr>
              <w:t>ЕТФ</w:t>
            </w:r>
          </w:p>
        </w:tc>
        <w:tc>
          <w:tcPr>
            <w:tcW w:w="2097" w:type="dxa"/>
            <w:shd w:val="clear" w:color="auto" w:fill="auto"/>
          </w:tcPr>
          <w:p w:rsidR="00730D6E" w:rsidRPr="00836712" w:rsidRDefault="5DC9A932" w:rsidP="5DC9A932">
            <w:pPr>
              <w:pStyle w:val="BodyText"/>
              <w:widowControl w:val="0"/>
              <w:autoSpaceDE w:val="0"/>
              <w:autoSpaceDN w:val="0"/>
              <w:adjustRightInd w:val="0"/>
              <w:ind w:firstLine="0"/>
            </w:pPr>
            <w:r w:rsidRPr="5DC9A932">
              <w:t>Србија</w:t>
            </w:r>
          </w:p>
        </w:tc>
      </w:tr>
      <w:tr w:rsidR="00730D6E" w:rsidRPr="00836712" w:rsidTr="5DC9A932">
        <w:tc>
          <w:tcPr>
            <w:tcW w:w="1775" w:type="dxa"/>
            <w:shd w:val="clear" w:color="auto" w:fill="auto"/>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P2</w:t>
            </w:r>
          </w:p>
        </w:tc>
        <w:tc>
          <w:tcPr>
            <w:tcW w:w="3862" w:type="dxa"/>
            <w:shd w:val="clear" w:color="auto" w:fill="auto"/>
          </w:tcPr>
          <w:p w:rsidR="00730D6E" w:rsidRPr="00836712" w:rsidRDefault="5DC9A932" w:rsidP="5DC9A932">
            <w:pPr>
              <w:pStyle w:val="BodyText"/>
              <w:widowControl w:val="0"/>
              <w:autoSpaceDE w:val="0"/>
              <w:autoSpaceDN w:val="0"/>
              <w:adjustRightInd w:val="0"/>
              <w:ind w:firstLine="0"/>
            </w:pPr>
            <w:r w:rsidRPr="5DC9A932">
              <w:t>Умеа Универзитет, Одсек за физику</w:t>
            </w:r>
          </w:p>
        </w:tc>
        <w:tc>
          <w:tcPr>
            <w:tcW w:w="1842" w:type="dxa"/>
            <w:shd w:val="clear" w:color="auto" w:fill="auto"/>
          </w:tcPr>
          <w:p w:rsidR="00730D6E" w:rsidRPr="00836712" w:rsidRDefault="5DC9A932" w:rsidP="5DC9A932">
            <w:pPr>
              <w:pStyle w:val="BodyText"/>
              <w:widowControl w:val="0"/>
              <w:autoSpaceDE w:val="0"/>
              <w:autoSpaceDN w:val="0"/>
              <w:adjustRightInd w:val="0"/>
              <w:ind w:firstLine="0"/>
            </w:pPr>
            <w:r w:rsidRPr="5DC9A932">
              <w:t>УУ</w:t>
            </w:r>
          </w:p>
        </w:tc>
        <w:tc>
          <w:tcPr>
            <w:tcW w:w="2097" w:type="dxa"/>
            <w:shd w:val="clear" w:color="auto" w:fill="auto"/>
          </w:tcPr>
          <w:p w:rsidR="00730D6E" w:rsidRPr="00836712" w:rsidRDefault="5DC9A932" w:rsidP="5DC9A932">
            <w:pPr>
              <w:pStyle w:val="BodyText"/>
              <w:widowControl w:val="0"/>
              <w:autoSpaceDE w:val="0"/>
              <w:autoSpaceDN w:val="0"/>
              <w:adjustRightInd w:val="0"/>
              <w:ind w:firstLine="0"/>
            </w:pPr>
            <w:r w:rsidRPr="5DC9A932">
              <w:t>Шведска</w:t>
            </w:r>
          </w:p>
        </w:tc>
      </w:tr>
      <w:tr w:rsidR="00730D6E" w:rsidRPr="00836712" w:rsidTr="5DC9A932">
        <w:tc>
          <w:tcPr>
            <w:tcW w:w="1775" w:type="dxa"/>
            <w:shd w:val="clear" w:color="auto" w:fill="auto"/>
          </w:tcPr>
          <w:p w:rsidR="00730D6E" w:rsidRPr="00081C55" w:rsidRDefault="5DC9A932" w:rsidP="5DC9A932">
            <w:pPr>
              <w:pStyle w:val="BodyText"/>
              <w:widowControl w:val="0"/>
              <w:autoSpaceDE w:val="0"/>
              <w:autoSpaceDN w:val="0"/>
              <w:adjustRightInd w:val="0"/>
              <w:ind w:firstLine="0"/>
              <w:jc w:val="center"/>
              <w:rPr>
                <w:b/>
                <w:bCs/>
              </w:rPr>
            </w:pPr>
            <w:r w:rsidRPr="5DC9A932">
              <w:rPr>
                <w:b/>
                <w:bCs/>
              </w:rPr>
              <w:t>P3</w:t>
            </w:r>
          </w:p>
        </w:tc>
        <w:tc>
          <w:tcPr>
            <w:tcW w:w="3862" w:type="dxa"/>
            <w:shd w:val="clear" w:color="auto" w:fill="auto"/>
          </w:tcPr>
          <w:p w:rsidR="00730D6E" w:rsidRPr="006A6BE3" w:rsidRDefault="5DC9A932" w:rsidP="5DC9A932">
            <w:pPr>
              <w:pStyle w:val="BodyText"/>
              <w:widowControl w:val="0"/>
              <w:autoSpaceDE w:val="0"/>
              <w:autoSpaceDN w:val="0"/>
              <w:adjustRightInd w:val="0"/>
              <w:ind w:firstLine="0"/>
              <w:rPr>
                <w:lang w:val="sr-Cyrl-BA"/>
              </w:rPr>
            </w:pPr>
            <w:r w:rsidRPr="5DC9A932">
              <w:rPr>
                <w:lang w:val="sr-Cyrl-BA"/>
              </w:rPr>
              <w:t>Универзитет у Љубљани, Електротехнички Факултет</w:t>
            </w:r>
          </w:p>
        </w:tc>
        <w:tc>
          <w:tcPr>
            <w:tcW w:w="1842" w:type="dxa"/>
            <w:shd w:val="clear" w:color="auto" w:fill="auto"/>
          </w:tcPr>
          <w:p w:rsidR="00730D6E" w:rsidRPr="00836712" w:rsidRDefault="5DC9A932" w:rsidP="5DC9A932">
            <w:pPr>
              <w:pStyle w:val="BodyText"/>
              <w:widowControl w:val="0"/>
              <w:autoSpaceDE w:val="0"/>
              <w:autoSpaceDN w:val="0"/>
              <w:adjustRightInd w:val="0"/>
              <w:ind w:firstLine="0"/>
            </w:pPr>
            <w:r w:rsidRPr="5DC9A932">
              <w:t>УЉ</w:t>
            </w:r>
          </w:p>
        </w:tc>
        <w:tc>
          <w:tcPr>
            <w:tcW w:w="2097" w:type="dxa"/>
            <w:shd w:val="clear" w:color="auto" w:fill="auto"/>
          </w:tcPr>
          <w:p w:rsidR="00730D6E" w:rsidRPr="00836712" w:rsidRDefault="5DC9A932" w:rsidP="5DC9A932">
            <w:pPr>
              <w:pStyle w:val="BodyText"/>
              <w:widowControl w:val="0"/>
              <w:autoSpaceDE w:val="0"/>
              <w:autoSpaceDN w:val="0"/>
              <w:adjustRightInd w:val="0"/>
              <w:ind w:firstLine="0"/>
            </w:pPr>
            <w:r w:rsidRPr="5DC9A932">
              <w:t>Словенија</w:t>
            </w:r>
          </w:p>
        </w:tc>
      </w:tr>
      <w:tr w:rsidR="00730D6E" w:rsidRPr="00836712" w:rsidTr="5DC9A932">
        <w:tc>
          <w:tcPr>
            <w:tcW w:w="1775" w:type="dxa"/>
            <w:shd w:val="clear" w:color="auto" w:fill="auto"/>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P4</w:t>
            </w:r>
          </w:p>
        </w:tc>
        <w:tc>
          <w:tcPr>
            <w:tcW w:w="3862" w:type="dxa"/>
            <w:shd w:val="clear" w:color="auto" w:fill="auto"/>
          </w:tcPr>
          <w:p w:rsidR="00730D6E" w:rsidRPr="00836712" w:rsidRDefault="5DC9A932" w:rsidP="5DC9A932">
            <w:pPr>
              <w:pStyle w:val="BodyText"/>
              <w:widowControl w:val="0"/>
              <w:autoSpaceDE w:val="0"/>
              <w:autoSpaceDN w:val="0"/>
              <w:adjustRightInd w:val="0"/>
              <w:ind w:firstLine="0"/>
            </w:pPr>
            <w:r w:rsidRPr="5DC9A932">
              <w:t>Институт за термодинамичко инжењерство</w:t>
            </w:r>
          </w:p>
        </w:tc>
        <w:tc>
          <w:tcPr>
            <w:tcW w:w="1842" w:type="dxa"/>
            <w:shd w:val="clear" w:color="auto" w:fill="auto"/>
          </w:tcPr>
          <w:p w:rsidR="00730D6E" w:rsidRPr="00836712" w:rsidRDefault="5DC9A932" w:rsidP="5DC9A932">
            <w:pPr>
              <w:pStyle w:val="BodyText"/>
              <w:widowControl w:val="0"/>
              <w:autoSpaceDE w:val="0"/>
              <w:autoSpaceDN w:val="0"/>
              <w:adjustRightInd w:val="0"/>
              <w:ind w:firstLine="0"/>
            </w:pPr>
            <w:r w:rsidRPr="5DC9A932">
              <w:t>ИТ</w:t>
            </w:r>
          </w:p>
        </w:tc>
        <w:tc>
          <w:tcPr>
            <w:tcW w:w="2097" w:type="dxa"/>
            <w:shd w:val="clear" w:color="auto" w:fill="auto"/>
          </w:tcPr>
          <w:p w:rsidR="00730D6E" w:rsidRPr="00836712" w:rsidRDefault="5DC9A932" w:rsidP="5DC9A932">
            <w:pPr>
              <w:pStyle w:val="BodyText"/>
              <w:widowControl w:val="0"/>
              <w:autoSpaceDE w:val="0"/>
              <w:autoSpaceDN w:val="0"/>
              <w:adjustRightInd w:val="0"/>
              <w:ind w:firstLine="0"/>
            </w:pPr>
            <w:r w:rsidRPr="5DC9A932">
              <w:t>Немачка</w:t>
            </w:r>
          </w:p>
        </w:tc>
      </w:tr>
      <w:tr w:rsidR="00730D6E" w:rsidRPr="00836712" w:rsidTr="5DC9A932">
        <w:tc>
          <w:tcPr>
            <w:tcW w:w="1775" w:type="dxa"/>
            <w:shd w:val="clear" w:color="auto" w:fill="auto"/>
          </w:tcPr>
          <w:p w:rsidR="00730D6E" w:rsidRPr="00081C55" w:rsidRDefault="5DC9A932" w:rsidP="5DC9A932">
            <w:pPr>
              <w:pStyle w:val="BodyText"/>
              <w:widowControl w:val="0"/>
              <w:autoSpaceDE w:val="0"/>
              <w:autoSpaceDN w:val="0"/>
              <w:adjustRightInd w:val="0"/>
              <w:ind w:firstLine="0"/>
              <w:jc w:val="center"/>
              <w:rPr>
                <w:b/>
                <w:bCs/>
              </w:rPr>
            </w:pPr>
            <w:r w:rsidRPr="5DC9A932">
              <w:rPr>
                <w:b/>
                <w:bCs/>
              </w:rPr>
              <w:t>P5</w:t>
            </w:r>
          </w:p>
        </w:tc>
        <w:tc>
          <w:tcPr>
            <w:tcW w:w="3862" w:type="dxa"/>
            <w:shd w:val="clear" w:color="auto" w:fill="auto"/>
          </w:tcPr>
          <w:p w:rsidR="00730D6E" w:rsidRPr="00A2145D" w:rsidRDefault="5DC9A932" w:rsidP="5DC9A932">
            <w:pPr>
              <w:pStyle w:val="BodyText"/>
              <w:widowControl w:val="0"/>
              <w:autoSpaceDE w:val="0"/>
              <w:autoSpaceDN w:val="0"/>
              <w:adjustRightInd w:val="0"/>
              <w:ind w:firstLine="0"/>
              <w:rPr>
                <w:lang w:val="en-US"/>
              </w:rPr>
            </w:pPr>
            <w:r w:rsidRPr="5DC9A932">
              <w:rPr>
                <w:lang w:val="en-US"/>
              </w:rPr>
              <w:t>ADAX</w:t>
            </w:r>
          </w:p>
        </w:tc>
        <w:tc>
          <w:tcPr>
            <w:tcW w:w="1842" w:type="dxa"/>
            <w:shd w:val="clear" w:color="auto" w:fill="auto"/>
          </w:tcPr>
          <w:p w:rsidR="00730D6E" w:rsidRPr="00A2145D" w:rsidRDefault="5DC9A932" w:rsidP="5DC9A932">
            <w:pPr>
              <w:pStyle w:val="BodyText"/>
              <w:widowControl w:val="0"/>
              <w:autoSpaceDE w:val="0"/>
              <w:autoSpaceDN w:val="0"/>
              <w:adjustRightInd w:val="0"/>
              <w:ind w:firstLine="0"/>
              <w:rPr>
                <w:lang w:val="en-US"/>
              </w:rPr>
            </w:pPr>
            <w:r w:rsidRPr="5DC9A932">
              <w:rPr>
                <w:lang w:val="en-US"/>
              </w:rPr>
              <w:t>ADAX</w:t>
            </w:r>
          </w:p>
        </w:tc>
        <w:tc>
          <w:tcPr>
            <w:tcW w:w="2097" w:type="dxa"/>
            <w:shd w:val="clear" w:color="auto" w:fill="auto"/>
          </w:tcPr>
          <w:p w:rsidR="00730D6E" w:rsidRPr="00A2145D" w:rsidRDefault="5DC9A932" w:rsidP="5DC9A932">
            <w:pPr>
              <w:pStyle w:val="BodyText"/>
              <w:widowControl w:val="0"/>
              <w:autoSpaceDE w:val="0"/>
              <w:autoSpaceDN w:val="0"/>
              <w:adjustRightInd w:val="0"/>
              <w:ind w:firstLine="0"/>
              <w:rPr>
                <w:lang w:val="sr-Cyrl-BA"/>
              </w:rPr>
            </w:pPr>
            <w:r w:rsidRPr="5DC9A932">
              <w:rPr>
                <w:lang w:val="sr-Cyrl-BA"/>
              </w:rPr>
              <w:t>Норвешка</w:t>
            </w:r>
          </w:p>
        </w:tc>
      </w:tr>
    </w:tbl>
    <w:p w:rsidR="00836712" w:rsidRDefault="00836712"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Default="00A2145D" w:rsidP="00A2145D">
      <w:pPr>
        <w:pStyle w:val="BodyText"/>
        <w:ind w:firstLine="0"/>
      </w:pPr>
    </w:p>
    <w:p w:rsidR="00A2145D" w:rsidRPr="00730D6E" w:rsidRDefault="00A2145D" w:rsidP="00A2145D">
      <w:pPr>
        <w:pStyle w:val="BodyText"/>
        <w:ind w:firstLine="0"/>
      </w:pPr>
    </w:p>
    <w:p w:rsidR="00AC1BE0" w:rsidRDefault="00AC1BE0" w:rsidP="00CD00D4">
      <w:pPr>
        <w:pStyle w:val="Heading2"/>
        <w:rPr>
          <w:lang w:val="en-US"/>
        </w:rPr>
      </w:pPr>
      <w:bookmarkStart w:id="4" w:name="_Toc223508919"/>
      <w:bookmarkStart w:id="5" w:name="_Toc514720209"/>
    </w:p>
    <w:p w:rsidR="00CD00D4" w:rsidRDefault="5DC9A932" w:rsidP="00CD00D4">
      <w:pPr>
        <w:pStyle w:val="Heading2"/>
      </w:pPr>
      <w:r>
        <w:t>1.1 Намена документа</w:t>
      </w:r>
      <w:bookmarkEnd w:id="4"/>
      <w:bookmarkEnd w:id="5"/>
    </w:p>
    <w:p w:rsidR="00A2145D" w:rsidRPr="00A2145D" w:rsidRDefault="00A2145D" w:rsidP="5DC9A932">
      <w:pPr>
        <w:pStyle w:val="Heading2"/>
        <w:rPr>
          <w:rFonts w:ascii="Times New Roman" w:hAnsi="Times New Roman" w:cs="Times New Roman"/>
          <w:b w:val="0"/>
          <w:bCs w:val="0"/>
          <w:sz w:val="24"/>
          <w:szCs w:val="24"/>
          <w:lang w:val="sr-Cyrl-BA"/>
        </w:rPr>
      </w:pPr>
      <w:bookmarkStart w:id="6" w:name="_Toc214969076"/>
      <w:r>
        <w:rPr>
          <w:rFonts w:ascii="Times New Roman" w:hAnsi="Times New Roman" w:cs="Times New Roman"/>
          <w:b w:val="0"/>
          <w:sz w:val="24"/>
          <w:szCs w:val="24"/>
        </w:rPr>
        <w:tab/>
      </w:r>
      <w:bookmarkStart w:id="7" w:name="_Toc514711850"/>
      <w:bookmarkStart w:id="8" w:name="_Toc514719174"/>
      <w:bookmarkStart w:id="9" w:name="_Toc514720210"/>
      <w:r w:rsidRPr="00A2145D">
        <w:rPr>
          <w:rFonts w:ascii="Times New Roman" w:hAnsi="Times New Roman" w:cs="Times New Roman"/>
          <w:b w:val="0"/>
          <w:bCs w:val="0"/>
          <w:sz w:val="24"/>
          <w:szCs w:val="24"/>
          <w:lang w:val="sr-Cyrl-BA"/>
        </w:rPr>
        <w:t xml:space="preserve">Овај </w:t>
      </w:r>
      <w:r w:rsidRPr="00A2145D">
        <w:rPr>
          <w:rFonts w:ascii="Times New Roman" w:hAnsi="Times New Roman" w:cs="Times New Roman"/>
          <w:b w:val="0"/>
          <w:bCs w:val="0"/>
          <w:color w:val="000000"/>
          <w:sz w:val="24"/>
          <w:szCs w:val="24"/>
        </w:rPr>
        <w:t>документ је намењен за предлог H2020 пројекта. У њему ће бити речи о главним циљевима пројекта, начину његове реализације, као и даљим начинима побољшавања рада развијаног система.</w:t>
      </w:r>
      <w:bookmarkEnd w:id="7"/>
      <w:bookmarkEnd w:id="8"/>
      <w:bookmarkEnd w:id="9"/>
    </w:p>
    <w:p w:rsidR="00B37AE0" w:rsidRPr="00313444" w:rsidRDefault="5DC9A932" w:rsidP="5DC9A932">
      <w:pPr>
        <w:pStyle w:val="Heading2"/>
      </w:pPr>
      <w:bookmarkStart w:id="10" w:name="_Toc514720211"/>
      <w:r>
        <w:t xml:space="preserve">1.2 </w:t>
      </w:r>
      <w:r w:rsidRPr="5DC9A932">
        <w:rPr>
          <w:lang w:val="ru-RU"/>
        </w:rPr>
        <w:t>Циљеви</w:t>
      </w:r>
      <w:r w:rsidR="004E1092">
        <w:rPr>
          <w:lang w:val="en-US"/>
        </w:rPr>
        <w:t xml:space="preserve"> </w:t>
      </w:r>
      <w:r w:rsidRPr="5DC9A932">
        <w:t>пројекта</w:t>
      </w:r>
      <w:bookmarkEnd w:id="10"/>
    </w:p>
    <w:p w:rsidR="0089023A" w:rsidRPr="00CB2A56" w:rsidRDefault="5DC9A932" w:rsidP="5DC9A932">
      <w:pPr>
        <w:pStyle w:val="BodyText"/>
        <w:rPr>
          <w:color w:val="000000"/>
          <w:lang w:val="en-US"/>
        </w:rPr>
      </w:pPr>
      <w:r w:rsidRPr="00624E93">
        <w:rPr>
          <w:color w:val="000000"/>
        </w:rPr>
        <w:t>Основни циљ овог пројекта је добијање што већег квалитета крајњег продукта на финансијски и енергетски најефективнији начин. Реализацијом овог пројекта ће се</w:t>
      </w:r>
      <w:r w:rsidRPr="00624E93">
        <w:rPr>
          <w:color w:val="000000"/>
          <w:lang w:val="sr-Cyrl-BA"/>
        </w:rPr>
        <w:t xml:space="preserve"> остварити напредак у дистрибуцији топлотне енергије угроженој популацији</w:t>
      </w:r>
      <w:r w:rsidR="00D669CA">
        <w:rPr>
          <w:color w:val="000000"/>
        </w:rPr>
        <w:t>.</w:t>
      </w:r>
    </w:p>
    <w:p w:rsidR="74E21CF1" w:rsidRPr="00624E93" w:rsidRDefault="5DC9A932" w:rsidP="5DC9A932">
      <w:pPr>
        <w:pStyle w:val="BodyText"/>
        <w:spacing w:line="259" w:lineRule="auto"/>
        <w:rPr>
          <w:color w:val="000000"/>
        </w:rPr>
      </w:pPr>
      <w:r w:rsidRPr="00624E93">
        <w:rPr>
          <w:color w:val="000000"/>
        </w:rPr>
        <w:t xml:space="preserve">Бенефити оваквог пројекта су </w:t>
      </w:r>
      <w:r w:rsidRPr="00624E93">
        <w:rPr>
          <w:color w:val="000000"/>
          <w:lang w:val="sr-Cyrl-BA"/>
        </w:rPr>
        <w:t>више</w:t>
      </w:r>
      <w:r w:rsidRPr="00624E93">
        <w:rPr>
          <w:color w:val="000000"/>
        </w:rPr>
        <w:t xml:space="preserve">струки - </w:t>
      </w:r>
      <w:r w:rsidRPr="00624E93">
        <w:rPr>
          <w:color w:val="000000"/>
          <w:lang w:val="sr-Cyrl-BA"/>
        </w:rPr>
        <w:t>потрошњa електричне енергије je оптимизована</w:t>
      </w:r>
      <w:r w:rsidRPr="00624E93">
        <w:rPr>
          <w:color w:val="000000"/>
        </w:rPr>
        <w:t xml:space="preserve"> и знатно је побољшан </w:t>
      </w:r>
      <w:r w:rsidRPr="00624E93">
        <w:rPr>
          <w:color w:val="000000"/>
          <w:lang w:val="sr-Cyrl-BA"/>
        </w:rPr>
        <w:t>животни стандард угрожене популације.</w:t>
      </w:r>
    </w:p>
    <w:p w:rsidR="003F3A98" w:rsidRPr="002F72AC" w:rsidRDefault="5DC9A932" w:rsidP="003F3A98">
      <w:pPr>
        <w:pStyle w:val="Heading2"/>
      </w:pPr>
      <w:bookmarkStart w:id="11" w:name="_Toc514720212"/>
      <w:bookmarkEnd w:id="6"/>
      <w:r>
        <w:t>1.3 Преглед садржаја документа</w:t>
      </w:r>
      <w:bookmarkEnd w:id="11"/>
    </w:p>
    <w:p w:rsidR="00A83337" w:rsidRDefault="5DC9A932" w:rsidP="5DC9A932">
      <w:pPr>
        <w:pStyle w:val="BodyText"/>
      </w:pPr>
      <w:r w:rsidRPr="00624E93">
        <w:rPr>
          <w:color w:val="000000"/>
        </w:rPr>
        <w:t>У наредним поглављима биће речи о проблемима којима ћемо се бавити у току пројекта, основама идеје реализације пројекта, као и опширнији опис функционалности и захтева развијаног система.</w:t>
      </w:r>
    </w:p>
    <w:p w:rsidR="00313444" w:rsidRPr="00D7343D" w:rsidRDefault="5DC9A932" w:rsidP="5DC9A932">
      <w:pPr>
        <w:pStyle w:val="Heading2"/>
        <w:rPr>
          <w:lang w:val="en-US"/>
        </w:rPr>
      </w:pPr>
      <w:bookmarkStart w:id="12" w:name="_Toc514720213"/>
      <w:r w:rsidRPr="00D7343D">
        <w:t>1.4</w:t>
      </w:r>
      <w:r w:rsidR="00D7343D" w:rsidRPr="00D7343D">
        <w:t xml:space="preserve"> </w:t>
      </w:r>
      <w:r w:rsidRPr="00D7343D">
        <w:t>Дефиниције и скраћенице</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483"/>
      </w:tblGrid>
      <w:tr w:rsidR="00313444" w:rsidTr="5DC9A932">
        <w:tc>
          <w:tcPr>
            <w:tcW w:w="1985" w:type="dxa"/>
          </w:tcPr>
          <w:p w:rsidR="00313444" w:rsidRPr="00326C03" w:rsidRDefault="5DC9A932" w:rsidP="5DC9A932">
            <w:pPr>
              <w:pStyle w:val="BodyText"/>
              <w:widowControl w:val="0"/>
              <w:autoSpaceDE w:val="0"/>
              <w:autoSpaceDN w:val="0"/>
              <w:adjustRightInd w:val="0"/>
              <w:ind w:firstLine="0"/>
            </w:pPr>
            <w:r w:rsidRPr="5DC9A932">
              <w:t>ЕТФ</w:t>
            </w:r>
          </w:p>
        </w:tc>
        <w:tc>
          <w:tcPr>
            <w:tcW w:w="7483" w:type="dxa"/>
          </w:tcPr>
          <w:p w:rsidR="00313444" w:rsidRPr="00326C03" w:rsidRDefault="5DC9A932" w:rsidP="5DC9A932">
            <w:pPr>
              <w:pStyle w:val="BodyText"/>
              <w:widowControl w:val="0"/>
              <w:autoSpaceDE w:val="0"/>
              <w:autoSpaceDN w:val="0"/>
              <w:adjustRightInd w:val="0"/>
              <w:ind w:firstLine="0"/>
            </w:pPr>
            <w:r w:rsidRPr="5DC9A932">
              <w:t>Електротехнички факултет у Београду</w:t>
            </w:r>
          </w:p>
        </w:tc>
      </w:tr>
      <w:tr w:rsidR="00313444" w:rsidTr="5DC9A932">
        <w:tc>
          <w:tcPr>
            <w:tcW w:w="1985" w:type="dxa"/>
          </w:tcPr>
          <w:p w:rsidR="00313444" w:rsidRPr="00D7343D" w:rsidRDefault="00D7343D" w:rsidP="5DC9A932">
            <w:pPr>
              <w:pStyle w:val="BodyText"/>
              <w:widowControl w:val="0"/>
              <w:autoSpaceDE w:val="0"/>
              <w:autoSpaceDN w:val="0"/>
              <w:adjustRightInd w:val="0"/>
              <w:ind w:firstLine="0"/>
              <w:rPr>
                <w:lang w:val="en-US"/>
              </w:rPr>
            </w:pPr>
            <w:r>
              <w:rPr>
                <w:lang w:val="en-US"/>
              </w:rPr>
              <w:t>UI</w:t>
            </w:r>
          </w:p>
        </w:tc>
        <w:tc>
          <w:tcPr>
            <w:tcW w:w="7483" w:type="dxa"/>
          </w:tcPr>
          <w:p w:rsidR="00313444" w:rsidRPr="00D7343D" w:rsidRDefault="00D7343D" w:rsidP="5DC9A932">
            <w:pPr>
              <w:pStyle w:val="BodyText"/>
              <w:widowControl w:val="0"/>
              <w:autoSpaceDE w:val="0"/>
              <w:autoSpaceDN w:val="0"/>
              <w:adjustRightInd w:val="0"/>
              <w:ind w:firstLine="0"/>
              <w:rPr>
                <w:lang w:val="en-US"/>
              </w:rPr>
            </w:pPr>
            <w:r>
              <w:rPr>
                <w:lang w:val="en-US"/>
              </w:rPr>
              <w:t>User interface</w:t>
            </w:r>
          </w:p>
        </w:tc>
      </w:tr>
      <w:tr w:rsidR="0091707A" w:rsidTr="5DC9A932">
        <w:tc>
          <w:tcPr>
            <w:tcW w:w="1985" w:type="dxa"/>
          </w:tcPr>
          <w:p w:rsidR="0091707A" w:rsidRPr="0091707A" w:rsidRDefault="0091707A" w:rsidP="5DC9A932">
            <w:pPr>
              <w:pStyle w:val="BodyText"/>
              <w:widowControl w:val="0"/>
              <w:autoSpaceDE w:val="0"/>
              <w:autoSpaceDN w:val="0"/>
              <w:adjustRightInd w:val="0"/>
              <w:ind w:firstLine="0"/>
            </w:pPr>
            <w:r>
              <w:t>ЕУ</w:t>
            </w:r>
          </w:p>
        </w:tc>
        <w:tc>
          <w:tcPr>
            <w:tcW w:w="7483" w:type="dxa"/>
          </w:tcPr>
          <w:p w:rsidR="0091707A" w:rsidRPr="0091707A" w:rsidRDefault="0091707A" w:rsidP="5DC9A932">
            <w:pPr>
              <w:pStyle w:val="BodyText"/>
              <w:widowControl w:val="0"/>
              <w:autoSpaceDE w:val="0"/>
              <w:autoSpaceDN w:val="0"/>
              <w:adjustRightInd w:val="0"/>
              <w:ind w:firstLine="0"/>
            </w:pPr>
            <w:r>
              <w:t>Европска унија</w:t>
            </w:r>
          </w:p>
        </w:tc>
      </w:tr>
    </w:tbl>
    <w:p w:rsidR="00313444" w:rsidRPr="00B45628" w:rsidRDefault="00313444" w:rsidP="00313444">
      <w:pPr>
        <w:pStyle w:val="BodyText"/>
      </w:pPr>
    </w:p>
    <w:p w:rsidR="00313444" w:rsidRPr="00313444" w:rsidRDefault="5DC9A932" w:rsidP="5DC9A932">
      <w:pPr>
        <w:pStyle w:val="Heading2"/>
      </w:pPr>
      <w:bookmarkStart w:id="13" w:name="_Toc514720214"/>
      <w:r w:rsidRPr="00D7343D">
        <w:t>1.5</w:t>
      </w:r>
      <w:r w:rsidR="00D7343D" w:rsidRPr="00D7343D">
        <w:rPr>
          <w:lang w:val="en-US"/>
        </w:rPr>
        <w:t xml:space="preserve"> </w:t>
      </w:r>
      <w:r w:rsidRPr="00D7343D">
        <w:t>Прилози</w:t>
      </w:r>
      <w:bookmarkEnd w:id="13"/>
    </w:p>
    <w:p w:rsidR="00D7343D" w:rsidRPr="00D7343D" w:rsidRDefault="5DC9A932" w:rsidP="00D7343D">
      <w:pPr>
        <w:pStyle w:val="BodyText"/>
        <w:rPr>
          <w:lang w:val="en-US"/>
        </w:rPr>
      </w:pPr>
      <w:r w:rsidRPr="00D7343D">
        <w:t xml:space="preserve">У прилогу овог документа достављамо: </w:t>
      </w:r>
    </w:p>
    <w:p w:rsidR="00313444" w:rsidRPr="00D7343D" w:rsidRDefault="00D7343D" w:rsidP="00922B98">
      <w:pPr>
        <w:pStyle w:val="BodyText"/>
        <w:numPr>
          <w:ilvl w:val="0"/>
          <w:numId w:val="20"/>
        </w:numPr>
      </w:pPr>
      <w:r w:rsidRPr="00D7343D">
        <w:t>План буџета</w:t>
      </w:r>
    </w:p>
    <w:p w:rsidR="00CD00D4" w:rsidRPr="00D7343D" w:rsidRDefault="00CD00D4" w:rsidP="00BB641E">
      <w:pPr>
        <w:pStyle w:val="BodyText"/>
        <w:rPr>
          <w:lang w:val="en-US"/>
        </w:rPr>
      </w:pPr>
    </w:p>
    <w:p w:rsidR="003E43EF" w:rsidRPr="0040119E" w:rsidRDefault="5DC9A932" w:rsidP="5DC9A932">
      <w:pPr>
        <w:pStyle w:val="Heading1"/>
      </w:pPr>
      <w:bookmarkStart w:id="14" w:name="_Toc229537886"/>
      <w:bookmarkStart w:id="15" w:name="_Toc514720215"/>
      <w:bookmarkStart w:id="16" w:name="_Toc223508920"/>
      <w:r w:rsidRPr="5DC9A932">
        <w:rPr>
          <w:lang w:val="ru-RU"/>
        </w:rPr>
        <w:lastRenderedPageBreak/>
        <w:t xml:space="preserve">2. </w:t>
      </w:r>
      <w:r>
        <w:t>Тренутно стање</w:t>
      </w:r>
      <w:bookmarkEnd w:id="14"/>
      <w:bookmarkEnd w:id="15"/>
    </w:p>
    <w:p w:rsidR="003E43EF" w:rsidRDefault="5DC9A932" w:rsidP="5DC9A932">
      <w:pPr>
        <w:pStyle w:val="Heading2"/>
        <w:rPr>
          <w:highlight w:val="yellow"/>
          <w:lang w:val="ru-RU"/>
        </w:rPr>
      </w:pPr>
      <w:bookmarkStart w:id="17" w:name="_Toc187654000"/>
      <w:bookmarkStart w:id="18" w:name="_Toc214969075"/>
      <w:bookmarkStart w:id="19" w:name="_Toc229537887"/>
      <w:bookmarkStart w:id="20" w:name="_Toc514720216"/>
      <w:r w:rsidRPr="5DC9A932">
        <w:rPr>
          <w:lang w:val="ru-RU"/>
        </w:rPr>
        <w:t>2.1 Тренутна структура</w:t>
      </w:r>
      <w:bookmarkEnd w:id="17"/>
      <w:bookmarkEnd w:id="18"/>
      <w:bookmarkEnd w:id="19"/>
      <w:bookmarkEnd w:id="20"/>
    </w:p>
    <w:p w:rsidR="0089023A" w:rsidRDefault="5DC9A932" w:rsidP="5DC9A932">
      <w:pPr>
        <w:pStyle w:val="BodyText"/>
        <w:rPr>
          <w:lang w:val="ru-RU"/>
        </w:rPr>
      </w:pPr>
      <w:r w:rsidRPr="5DC9A932">
        <w:rPr>
          <w:lang w:val="ru-RU"/>
        </w:rPr>
        <w:t xml:space="preserve">Систем се састоји од норвешког панела и термостата. </w:t>
      </w:r>
    </w:p>
    <w:p w:rsidR="008105E3" w:rsidRPr="008105E3" w:rsidRDefault="5DC9A932" w:rsidP="5DC9A932">
      <w:pPr>
        <w:pStyle w:val="BodyText"/>
      </w:pPr>
      <w:r w:rsidRPr="5DC9A932">
        <w:rPr>
          <w:lang w:val="ru-RU"/>
        </w:rPr>
        <w:t>Норвешки панел је прикључен на електрични извор енергије и служи као грејно тело. Термостат је повезан са панелом и контролише температуру објекта</w:t>
      </w:r>
      <w:r w:rsidRPr="5DC9A932">
        <w:rPr>
          <w:lang w:val="en-US"/>
        </w:rPr>
        <w:t>/</w:t>
      </w:r>
      <w:r w:rsidRPr="5DC9A932">
        <w:rPr>
          <w:lang w:val="sr-Cyrl-BA"/>
        </w:rPr>
        <w:t>просторије</w:t>
      </w:r>
      <w:r w:rsidRPr="5DC9A932">
        <w:t>.</w:t>
      </w:r>
    </w:p>
    <w:p w:rsidR="001773E1" w:rsidRDefault="5DC9A932" w:rsidP="5DC9A932">
      <w:pPr>
        <w:pStyle w:val="Heading2"/>
        <w:rPr>
          <w:lang w:val="ru-RU"/>
        </w:rPr>
      </w:pPr>
      <w:bookmarkStart w:id="21" w:name="_Toc514720217"/>
      <w:r w:rsidRPr="5DC9A932">
        <w:rPr>
          <w:lang w:val="ru-RU"/>
        </w:rPr>
        <w:t>2.2 Предности и унапређења</w:t>
      </w:r>
      <w:bookmarkEnd w:id="21"/>
    </w:p>
    <w:p w:rsidR="008105E3" w:rsidRDefault="5DC9A932" w:rsidP="5DC9A932">
      <w:pPr>
        <w:pStyle w:val="BodyText"/>
        <w:rPr>
          <w:lang w:val="ru-RU"/>
        </w:rPr>
      </w:pPr>
      <w:r w:rsidRPr="5DC9A932">
        <w:rPr>
          <w:lang w:val="ru-RU"/>
        </w:rPr>
        <w:t xml:space="preserve">Предложено решење треба да омогући даљинску контролу грејних тела као и знатну уштеду у потрошњи електричне енергије. Систем ће узимати податке о </w:t>
      </w:r>
      <w:r w:rsidR="001247C8">
        <w:rPr>
          <w:lang w:val="sr-Cyrl-BA"/>
        </w:rPr>
        <w:t>температурним</w:t>
      </w:r>
      <w:r w:rsidRPr="5DC9A932">
        <w:rPr>
          <w:lang w:val="ru-RU"/>
        </w:rPr>
        <w:t xml:space="preserve"> условима из државног хидрометеоролошког завода и оптимално управљати радом грејних тела. Даљинска контрола ће бити омогућена преко апликације.</w:t>
      </w:r>
    </w:p>
    <w:p w:rsidR="003E43EF" w:rsidRPr="006A1886" w:rsidRDefault="5DC9A932" w:rsidP="5DC9A932">
      <w:pPr>
        <w:pStyle w:val="Heading2"/>
        <w:rPr>
          <w:lang w:val="ru-RU"/>
        </w:rPr>
      </w:pPr>
      <w:bookmarkStart w:id="22" w:name="_Toc514720218"/>
      <w:r w:rsidRPr="5DC9A932">
        <w:rPr>
          <w:lang w:val="ru-RU"/>
        </w:rPr>
        <w:t>2.3 Дефинисање проблема</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864A2C" w:rsidRPr="00326C03" w:rsidTr="5DC9A932">
        <w:tc>
          <w:tcPr>
            <w:tcW w:w="1809" w:type="dxa"/>
          </w:tcPr>
          <w:p w:rsidR="00864A2C" w:rsidRPr="00326C03" w:rsidRDefault="5DC9A932" w:rsidP="5DC9A932">
            <w:pPr>
              <w:pStyle w:val="BodyText"/>
              <w:widowControl w:val="0"/>
              <w:autoSpaceDE w:val="0"/>
              <w:autoSpaceDN w:val="0"/>
              <w:adjustRightInd w:val="0"/>
              <w:ind w:firstLine="0"/>
            </w:pPr>
            <w:r w:rsidRPr="5DC9A932">
              <w:t>Проблем</w:t>
            </w:r>
          </w:p>
        </w:tc>
        <w:tc>
          <w:tcPr>
            <w:tcW w:w="7767" w:type="dxa"/>
          </w:tcPr>
          <w:p w:rsidR="00864A2C" w:rsidRPr="00326C03" w:rsidRDefault="5DC9A932" w:rsidP="5DC9A932">
            <w:pPr>
              <w:pStyle w:val="BodyText"/>
              <w:widowControl w:val="0"/>
              <w:autoSpaceDE w:val="0"/>
              <w:autoSpaceDN w:val="0"/>
              <w:adjustRightInd w:val="0"/>
              <w:ind w:firstLine="0"/>
            </w:pPr>
            <w:r w:rsidRPr="5DC9A932">
              <w:t>Неоптималан рад грејних тела</w:t>
            </w:r>
          </w:p>
        </w:tc>
      </w:tr>
      <w:tr w:rsidR="00864A2C" w:rsidRPr="00326C03" w:rsidTr="5DC9A932">
        <w:tc>
          <w:tcPr>
            <w:tcW w:w="1809" w:type="dxa"/>
          </w:tcPr>
          <w:p w:rsidR="00864A2C" w:rsidRPr="00326C03" w:rsidRDefault="5DC9A932" w:rsidP="5DC9A932">
            <w:pPr>
              <w:pStyle w:val="BodyText"/>
              <w:widowControl w:val="0"/>
              <w:autoSpaceDE w:val="0"/>
              <w:autoSpaceDN w:val="0"/>
              <w:adjustRightInd w:val="0"/>
              <w:ind w:firstLine="0"/>
            </w:pPr>
            <w:r w:rsidRPr="5DC9A932">
              <w:t>Утицај</w:t>
            </w:r>
          </w:p>
        </w:tc>
        <w:tc>
          <w:tcPr>
            <w:tcW w:w="7767" w:type="dxa"/>
          </w:tcPr>
          <w:p w:rsidR="00864A2C" w:rsidRPr="00326C03" w:rsidRDefault="5DC9A932" w:rsidP="5DC9A932">
            <w:pPr>
              <w:pStyle w:val="BodyText"/>
              <w:widowControl w:val="0"/>
              <w:autoSpaceDE w:val="0"/>
              <w:autoSpaceDN w:val="0"/>
              <w:adjustRightInd w:val="0"/>
              <w:ind w:firstLine="0"/>
            </w:pPr>
            <w:r w:rsidRPr="5DC9A932">
              <w:t xml:space="preserve">Утиче на крајњи квалитет услуге </w:t>
            </w:r>
          </w:p>
        </w:tc>
      </w:tr>
      <w:tr w:rsidR="00864A2C" w:rsidRPr="00326C03" w:rsidTr="5DC9A932">
        <w:tc>
          <w:tcPr>
            <w:tcW w:w="1809" w:type="dxa"/>
          </w:tcPr>
          <w:p w:rsidR="00864A2C" w:rsidRPr="00326C03" w:rsidRDefault="5DC9A932" w:rsidP="5DC9A932">
            <w:pPr>
              <w:pStyle w:val="BodyText"/>
              <w:widowControl w:val="0"/>
              <w:autoSpaceDE w:val="0"/>
              <w:autoSpaceDN w:val="0"/>
              <w:adjustRightInd w:val="0"/>
              <w:ind w:firstLine="0"/>
            </w:pPr>
            <w:r w:rsidRPr="5DC9A932">
              <w:t>Начин</w:t>
            </w:r>
          </w:p>
        </w:tc>
        <w:tc>
          <w:tcPr>
            <w:tcW w:w="7767" w:type="dxa"/>
          </w:tcPr>
          <w:p w:rsidR="00864A2C" w:rsidRPr="00326C03" w:rsidRDefault="5DC9A932" w:rsidP="5DC9A932">
            <w:pPr>
              <w:pStyle w:val="BodyText"/>
              <w:widowControl w:val="0"/>
              <w:autoSpaceDE w:val="0"/>
              <w:autoSpaceDN w:val="0"/>
              <w:adjustRightInd w:val="0"/>
              <w:ind w:firstLine="0"/>
            </w:pPr>
            <w:r w:rsidRPr="5DC9A932">
              <w:t>Увећана потрошња електричне енергије и нетачна температура објекта</w:t>
            </w:r>
          </w:p>
        </w:tc>
      </w:tr>
      <w:tr w:rsidR="00864A2C" w:rsidRPr="00326C03" w:rsidTr="5DC9A932">
        <w:tc>
          <w:tcPr>
            <w:tcW w:w="1809" w:type="dxa"/>
          </w:tcPr>
          <w:p w:rsidR="00864A2C" w:rsidRPr="00326C03" w:rsidRDefault="5DC9A932" w:rsidP="5DC9A932">
            <w:pPr>
              <w:pStyle w:val="BodyText"/>
              <w:widowControl w:val="0"/>
              <w:autoSpaceDE w:val="0"/>
              <w:autoSpaceDN w:val="0"/>
              <w:adjustRightInd w:val="0"/>
              <w:ind w:firstLine="0"/>
            </w:pPr>
            <w:r w:rsidRPr="5DC9A932">
              <w:t>Предложено решење</w:t>
            </w:r>
          </w:p>
        </w:tc>
        <w:tc>
          <w:tcPr>
            <w:tcW w:w="7767" w:type="dxa"/>
          </w:tcPr>
          <w:p w:rsidR="00A267F9" w:rsidRPr="00326C03" w:rsidRDefault="5DC9A932" w:rsidP="5DC9A932">
            <w:pPr>
              <w:pStyle w:val="BodyText"/>
              <w:widowControl w:val="0"/>
              <w:autoSpaceDE w:val="0"/>
              <w:autoSpaceDN w:val="0"/>
              <w:adjustRightInd w:val="0"/>
              <w:ind w:firstLine="0"/>
            </w:pPr>
            <w:r w:rsidRPr="5DC9A932">
              <w:t xml:space="preserve">Грејање </w:t>
            </w:r>
            <w:r w:rsidRPr="00624E93">
              <w:rPr>
                <w:color w:val="000000"/>
              </w:rPr>
              <w:t xml:space="preserve">се врши у складу са тренутним и надолазећим </w:t>
            </w:r>
            <w:r w:rsidRPr="00624E93">
              <w:rPr>
                <w:color w:val="000000"/>
                <w:lang w:val="sr-Cyrl-BA"/>
              </w:rPr>
              <w:t>температурним</w:t>
            </w:r>
            <w:r w:rsidRPr="00624E93">
              <w:rPr>
                <w:color w:val="000000"/>
              </w:rPr>
              <w:t xml:space="preserve"> условима</w:t>
            </w:r>
          </w:p>
        </w:tc>
      </w:tr>
      <w:tr w:rsidR="00864A2C" w:rsidRPr="00326C03" w:rsidTr="5DC9A932">
        <w:tc>
          <w:tcPr>
            <w:tcW w:w="1809" w:type="dxa"/>
          </w:tcPr>
          <w:p w:rsidR="00864A2C" w:rsidRPr="00326C03" w:rsidRDefault="5DC9A932" w:rsidP="5DC9A932">
            <w:pPr>
              <w:pStyle w:val="BodyText"/>
              <w:widowControl w:val="0"/>
              <w:autoSpaceDE w:val="0"/>
              <w:autoSpaceDN w:val="0"/>
              <w:adjustRightInd w:val="0"/>
              <w:ind w:firstLine="0"/>
            </w:pPr>
            <w:r w:rsidRPr="5DC9A932">
              <w:t>Могући ризици</w:t>
            </w:r>
          </w:p>
        </w:tc>
        <w:tc>
          <w:tcPr>
            <w:tcW w:w="7767" w:type="dxa"/>
          </w:tcPr>
          <w:p w:rsidR="00864A2C" w:rsidRPr="00326C03" w:rsidRDefault="5DC9A932" w:rsidP="5DC9A932">
            <w:pPr>
              <w:pStyle w:val="BodyText"/>
              <w:widowControl w:val="0"/>
              <w:autoSpaceDE w:val="0"/>
              <w:autoSpaceDN w:val="0"/>
              <w:adjustRightInd w:val="0"/>
              <w:ind w:firstLine="0"/>
            </w:pPr>
            <w:r w:rsidRPr="00624E93">
              <w:rPr>
                <w:color w:val="000000"/>
              </w:rPr>
              <w:t xml:space="preserve">Неправилна очитавања </w:t>
            </w:r>
            <w:r w:rsidRPr="00624E93">
              <w:rPr>
                <w:color w:val="000000"/>
                <w:lang w:val="sr-Cyrl-BA"/>
              </w:rPr>
              <w:t>температурн</w:t>
            </w:r>
            <w:r w:rsidRPr="00624E93">
              <w:rPr>
                <w:color w:val="000000"/>
              </w:rPr>
              <w:t>их услова</w:t>
            </w:r>
          </w:p>
        </w:tc>
      </w:tr>
      <w:tr w:rsidR="00864A2C" w:rsidRPr="00326C03" w:rsidTr="5DC9A932">
        <w:tc>
          <w:tcPr>
            <w:tcW w:w="1809" w:type="dxa"/>
          </w:tcPr>
          <w:p w:rsidR="00864A2C" w:rsidRPr="00326C03" w:rsidRDefault="5DC9A932" w:rsidP="5DC9A932">
            <w:pPr>
              <w:pStyle w:val="BodyText"/>
              <w:widowControl w:val="0"/>
              <w:autoSpaceDE w:val="0"/>
              <w:autoSpaceDN w:val="0"/>
              <w:adjustRightInd w:val="0"/>
              <w:ind w:firstLine="0"/>
            </w:pPr>
            <w:r w:rsidRPr="5DC9A932">
              <w:t>Друге напомене</w:t>
            </w:r>
          </w:p>
        </w:tc>
        <w:tc>
          <w:tcPr>
            <w:tcW w:w="7767" w:type="dxa"/>
          </w:tcPr>
          <w:p w:rsidR="00864A2C" w:rsidRPr="00326C03" w:rsidRDefault="5DC9A932" w:rsidP="5DC9A932">
            <w:pPr>
              <w:pStyle w:val="BodyText"/>
              <w:widowControl w:val="0"/>
              <w:autoSpaceDE w:val="0"/>
              <w:autoSpaceDN w:val="0"/>
              <w:adjustRightInd w:val="0"/>
              <w:ind w:firstLine="0"/>
            </w:pPr>
            <w:r w:rsidRPr="5DC9A932">
              <w:t>/</w:t>
            </w:r>
          </w:p>
        </w:tc>
      </w:tr>
    </w:tbl>
    <w:p w:rsidR="00864A2C" w:rsidRDefault="00864A2C" w:rsidP="003E43E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A267F9" w:rsidRPr="00326C03" w:rsidTr="5DC9A932">
        <w:tc>
          <w:tcPr>
            <w:tcW w:w="1809" w:type="dxa"/>
          </w:tcPr>
          <w:p w:rsidR="00A267F9" w:rsidRPr="00326C03" w:rsidRDefault="5DC9A932" w:rsidP="5DC9A932">
            <w:pPr>
              <w:pStyle w:val="BodyText"/>
              <w:widowControl w:val="0"/>
              <w:autoSpaceDE w:val="0"/>
              <w:autoSpaceDN w:val="0"/>
              <w:adjustRightInd w:val="0"/>
              <w:ind w:firstLine="0"/>
            </w:pPr>
            <w:r w:rsidRPr="5DC9A932">
              <w:t>Проблем</w:t>
            </w:r>
          </w:p>
        </w:tc>
        <w:tc>
          <w:tcPr>
            <w:tcW w:w="7767" w:type="dxa"/>
          </w:tcPr>
          <w:p w:rsidR="00A267F9" w:rsidRPr="00326C03" w:rsidRDefault="5DC9A932" w:rsidP="5DC9A932">
            <w:pPr>
              <w:pStyle w:val="BodyText"/>
              <w:widowControl w:val="0"/>
              <w:autoSpaceDE w:val="0"/>
              <w:autoSpaceDN w:val="0"/>
              <w:adjustRightInd w:val="0"/>
              <w:ind w:firstLine="0"/>
            </w:pPr>
            <w:r w:rsidRPr="5DC9A932">
              <w:t>Избор адекватних објеката за инсталацију система</w:t>
            </w:r>
          </w:p>
        </w:tc>
      </w:tr>
      <w:tr w:rsidR="00A267F9" w:rsidRPr="00326C03" w:rsidTr="5DC9A932">
        <w:tc>
          <w:tcPr>
            <w:tcW w:w="1809" w:type="dxa"/>
          </w:tcPr>
          <w:p w:rsidR="00A267F9" w:rsidRPr="00326C03" w:rsidRDefault="5DC9A932" w:rsidP="5DC9A932">
            <w:pPr>
              <w:pStyle w:val="BodyText"/>
              <w:widowControl w:val="0"/>
              <w:autoSpaceDE w:val="0"/>
              <w:autoSpaceDN w:val="0"/>
              <w:adjustRightInd w:val="0"/>
              <w:ind w:firstLine="0"/>
            </w:pPr>
            <w:r w:rsidRPr="5DC9A932">
              <w:t>Утицај</w:t>
            </w:r>
          </w:p>
        </w:tc>
        <w:tc>
          <w:tcPr>
            <w:tcW w:w="7767" w:type="dxa"/>
          </w:tcPr>
          <w:p w:rsidR="00A267F9" w:rsidRPr="00326C03" w:rsidRDefault="5DC9A932" w:rsidP="5DC9A932">
            <w:pPr>
              <w:pStyle w:val="BodyText"/>
              <w:widowControl w:val="0"/>
              <w:autoSpaceDE w:val="0"/>
              <w:autoSpaceDN w:val="0"/>
              <w:adjustRightInd w:val="0"/>
              <w:ind w:firstLine="0"/>
            </w:pPr>
            <w:r w:rsidRPr="5DC9A932">
              <w:t>Немогућност функционисања система</w:t>
            </w:r>
          </w:p>
        </w:tc>
      </w:tr>
      <w:tr w:rsidR="00A267F9" w:rsidRPr="00326C03" w:rsidTr="5DC9A932">
        <w:tc>
          <w:tcPr>
            <w:tcW w:w="1809" w:type="dxa"/>
          </w:tcPr>
          <w:p w:rsidR="00A267F9" w:rsidRPr="00326C03" w:rsidRDefault="5DC9A932" w:rsidP="5DC9A932">
            <w:pPr>
              <w:pStyle w:val="BodyText"/>
              <w:widowControl w:val="0"/>
              <w:autoSpaceDE w:val="0"/>
              <w:autoSpaceDN w:val="0"/>
              <w:adjustRightInd w:val="0"/>
              <w:ind w:firstLine="0"/>
            </w:pPr>
            <w:r w:rsidRPr="5DC9A932">
              <w:t>Начин</w:t>
            </w:r>
          </w:p>
        </w:tc>
        <w:tc>
          <w:tcPr>
            <w:tcW w:w="7767" w:type="dxa"/>
          </w:tcPr>
          <w:p w:rsidR="00A267F9" w:rsidRPr="00326C03" w:rsidRDefault="5DC9A932" w:rsidP="5DC9A932">
            <w:pPr>
              <w:pStyle w:val="BodyText"/>
              <w:widowControl w:val="0"/>
              <w:autoSpaceDE w:val="0"/>
              <w:autoSpaceDN w:val="0"/>
              <w:adjustRightInd w:val="0"/>
              <w:ind w:firstLine="0"/>
            </w:pPr>
            <w:r w:rsidRPr="5DC9A932">
              <w:t>Неадекватност одређених кандидата</w:t>
            </w:r>
          </w:p>
        </w:tc>
      </w:tr>
      <w:tr w:rsidR="00A267F9" w:rsidRPr="00326C03" w:rsidTr="5DC9A932">
        <w:tc>
          <w:tcPr>
            <w:tcW w:w="1809" w:type="dxa"/>
          </w:tcPr>
          <w:p w:rsidR="00A267F9" w:rsidRPr="00326C03" w:rsidRDefault="5DC9A932" w:rsidP="5DC9A932">
            <w:pPr>
              <w:pStyle w:val="BodyText"/>
              <w:widowControl w:val="0"/>
              <w:autoSpaceDE w:val="0"/>
              <w:autoSpaceDN w:val="0"/>
              <w:adjustRightInd w:val="0"/>
              <w:ind w:firstLine="0"/>
            </w:pPr>
            <w:r w:rsidRPr="5DC9A932">
              <w:t>Предложено решење</w:t>
            </w:r>
          </w:p>
        </w:tc>
        <w:tc>
          <w:tcPr>
            <w:tcW w:w="7767" w:type="dxa"/>
          </w:tcPr>
          <w:p w:rsidR="00A267F9" w:rsidRPr="00326C03" w:rsidRDefault="5DC9A932" w:rsidP="5DC9A932">
            <w:pPr>
              <w:pStyle w:val="BodyText"/>
              <w:widowControl w:val="0"/>
              <w:autoSpaceDE w:val="0"/>
              <w:autoSpaceDN w:val="0"/>
              <w:adjustRightInd w:val="0"/>
              <w:ind w:firstLine="0"/>
            </w:pPr>
            <w:r w:rsidRPr="5DC9A932">
              <w:t xml:space="preserve">Систем је могуће прикључити на било који извор електричне енергије </w:t>
            </w:r>
          </w:p>
        </w:tc>
      </w:tr>
      <w:tr w:rsidR="00A267F9" w:rsidRPr="00326C03" w:rsidTr="5DC9A932">
        <w:tc>
          <w:tcPr>
            <w:tcW w:w="1809" w:type="dxa"/>
          </w:tcPr>
          <w:p w:rsidR="00A267F9" w:rsidRPr="00326C03" w:rsidRDefault="5DC9A932" w:rsidP="5DC9A932">
            <w:pPr>
              <w:pStyle w:val="BodyText"/>
              <w:widowControl w:val="0"/>
              <w:autoSpaceDE w:val="0"/>
              <w:autoSpaceDN w:val="0"/>
              <w:adjustRightInd w:val="0"/>
              <w:ind w:firstLine="0"/>
            </w:pPr>
            <w:r w:rsidRPr="5DC9A932">
              <w:t>Могући ризици</w:t>
            </w:r>
          </w:p>
        </w:tc>
        <w:tc>
          <w:tcPr>
            <w:tcW w:w="7767" w:type="dxa"/>
          </w:tcPr>
          <w:p w:rsidR="00A267F9" w:rsidRPr="00D2000E" w:rsidRDefault="5DC9A932" w:rsidP="5DC9A932">
            <w:pPr>
              <w:pStyle w:val="BodyText"/>
              <w:widowControl w:val="0"/>
              <w:autoSpaceDE w:val="0"/>
              <w:autoSpaceDN w:val="0"/>
              <w:adjustRightInd w:val="0"/>
              <w:ind w:firstLine="0"/>
              <w:rPr>
                <w:lang w:val="sr-Cyrl-BA"/>
              </w:rPr>
            </w:pPr>
            <w:r w:rsidRPr="5DC9A932">
              <w:rPr>
                <w:lang w:val="sr-Cyrl-BA"/>
              </w:rPr>
              <w:t>Непостојање извора електричне енергије у корисничком објекту</w:t>
            </w:r>
          </w:p>
        </w:tc>
      </w:tr>
      <w:tr w:rsidR="00A267F9" w:rsidRPr="00326C03" w:rsidTr="5DC9A932">
        <w:tc>
          <w:tcPr>
            <w:tcW w:w="1809" w:type="dxa"/>
          </w:tcPr>
          <w:p w:rsidR="00A267F9" w:rsidRPr="00326C03" w:rsidRDefault="5DC9A932" w:rsidP="5DC9A932">
            <w:pPr>
              <w:pStyle w:val="BodyText"/>
              <w:widowControl w:val="0"/>
              <w:autoSpaceDE w:val="0"/>
              <w:autoSpaceDN w:val="0"/>
              <w:adjustRightInd w:val="0"/>
              <w:ind w:firstLine="0"/>
            </w:pPr>
            <w:r w:rsidRPr="5DC9A932">
              <w:t>Друге напомене</w:t>
            </w:r>
          </w:p>
        </w:tc>
        <w:tc>
          <w:tcPr>
            <w:tcW w:w="7767" w:type="dxa"/>
          </w:tcPr>
          <w:p w:rsidR="00A267F9" w:rsidRPr="00326C03" w:rsidRDefault="5DC9A932" w:rsidP="5DC9A932">
            <w:pPr>
              <w:pStyle w:val="BodyText"/>
              <w:widowControl w:val="0"/>
              <w:autoSpaceDE w:val="0"/>
              <w:autoSpaceDN w:val="0"/>
              <w:adjustRightInd w:val="0"/>
              <w:ind w:firstLine="0"/>
            </w:pPr>
            <w:r w:rsidRPr="5DC9A932">
              <w:t>/</w:t>
            </w:r>
          </w:p>
        </w:tc>
      </w:tr>
    </w:tbl>
    <w:p w:rsidR="00A267F9" w:rsidRDefault="00A267F9" w:rsidP="003E43EF">
      <w:pPr>
        <w:pStyle w:val="BodyText"/>
      </w:pPr>
    </w:p>
    <w:p w:rsidR="006C4E71" w:rsidRDefault="006C4E71" w:rsidP="003E43EF">
      <w:pPr>
        <w:pStyle w:val="BodyText"/>
      </w:pPr>
    </w:p>
    <w:p w:rsidR="006C4E71" w:rsidRDefault="006C4E71" w:rsidP="003E43EF">
      <w:pPr>
        <w:pStyle w:val="BodyText"/>
      </w:pPr>
    </w:p>
    <w:p w:rsidR="006C4E71" w:rsidRDefault="006C4E71" w:rsidP="003E43EF">
      <w:pPr>
        <w:pStyle w:val="BodyText"/>
      </w:pPr>
    </w:p>
    <w:p w:rsidR="006C4E71" w:rsidRDefault="006C4E71" w:rsidP="003E43EF">
      <w:pPr>
        <w:pStyle w:val="BodyText"/>
      </w:pPr>
    </w:p>
    <w:p w:rsidR="006C4E71" w:rsidRDefault="006C4E71" w:rsidP="003E43EF">
      <w:pPr>
        <w:pStyle w:val="BodyText"/>
      </w:pPr>
    </w:p>
    <w:p w:rsidR="006C4E71" w:rsidRDefault="006C4E71" w:rsidP="003E43EF">
      <w:pPr>
        <w:pStyle w:val="BodyText"/>
        <w:rPr>
          <w:lang w:val="en-US"/>
        </w:rPr>
      </w:pPr>
    </w:p>
    <w:p w:rsidR="00AC1BE0" w:rsidRPr="00AC1BE0" w:rsidRDefault="00AC1BE0" w:rsidP="001B1BD9">
      <w:pPr>
        <w:pStyle w:val="BodyText"/>
        <w:ind w:firstLine="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D2000E" w:rsidRPr="00326C03" w:rsidTr="5DC9A932">
        <w:tc>
          <w:tcPr>
            <w:tcW w:w="1809" w:type="dxa"/>
          </w:tcPr>
          <w:p w:rsidR="00D2000E" w:rsidRPr="00326C03" w:rsidRDefault="5DC9A932" w:rsidP="5DC9A932">
            <w:pPr>
              <w:pStyle w:val="BodyText"/>
              <w:widowControl w:val="0"/>
              <w:autoSpaceDE w:val="0"/>
              <w:autoSpaceDN w:val="0"/>
              <w:adjustRightInd w:val="0"/>
              <w:ind w:firstLine="0"/>
            </w:pPr>
            <w:r w:rsidRPr="5DC9A932">
              <w:lastRenderedPageBreak/>
              <w:t>Проблем</w:t>
            </w:r>
          </w:p>
        </w:tc>
        <w:tc>
          <w:tcPr>
            <w:tcW w:w="7767" w:type="dxa"/>
          </w:tcPr>
          <w:p w:rsidR="00D2000E" w:rsidRPr="00326C03" w:rsidRDefault="5DC9A932" w:rsidP="5DC9A932">
            <w:pPr>
              <w:pStyle w:val="BodyText"/>
              <w:widowControl w:val="0"/>
              <w:autoSpaceDE w:val="0"/>
              <w:autoSpaceDN w:val="0"/>
              <w:adjustRightInd w:val="0"/>
              <w:ind w:firstLine="0"/>
            </w:pPr>
            <w:r w:rsidRPr="5DC9A932">
              <w:t>Недостатак неопходне опреме за даљинско управљање</w:t>
            </w:r>
          </w:p>
        </w:tc>
      </w:tr>
      <w:tr w:rsidR="00D2000E" w:rsidRPr="00326C03" w:rsidTr="5DC9A932">
        <w:tc>
          <w:tcPr>
            <w:tcW w:w="1809" w:type="dxa"/>
          </w:tcPr>
          <w:p w:rsidR="00D2000E" w:rsidRPr="00326C03" w:rsidRDefault="5DC9A932" w:rsidP="5DC9A932">
            <w:pPr>
              <w:pStyle w:val="BodyText"/>
              <w:widowControl w:val="0"/>
              <w:autoSpaceDE w:val="0"/>
              <w:autoSpaceDN w:val="0"/>
              <w:adjustRightInd w:val="0"/>
              <w:ind w:firstLine="0"/>
            </w:pPr>
            <w:r w:rsidRPr="5DC9A932">
              <w:t>Утицај</w:t>
            </w:r>
          </w:p>
        </w:tc>
        <w:tc>
          <w:tcPr>
            <w:tcW w:w="7767" w:type="dxa"/>
          </w:tcPr>
          <w:p w:rsidR="00D2000E" w:rsidRPr="00326C03" w:rsidRDefault="5DC9A932" w:rsidP="5DC9A932">
            <w:pPr>
              <w:pStyle w:val="BodyText"/>
              <w:widowControl w:val="0"/>
              <w:autoSpaceDE w:val="0"/>
              <w:autoSpaceDN w:val="0"/>
              <w:adjustRightInd w:val="0"/>
              <w:ind w:firstLine="0"/>
            </w:pPr>
            <w:r w:rsidRPr="5DC9A932">
              <w:t>Своди функционалност система на основну</w:t>
            </w:r>
          </w:p>
        </w:tc>
      </w:tr>
      <w:tr w:rsidR="00D2000E" w:rsidRPr="00326C03" w:rsidTr="5DC9A932">
        <w:tc>
          <w:tcPr>
            <w:tcW w:w="1809" w:type="dxa"/>
          </w:tcPr>
          <w:p w:rsidR="00D2000E" w:rsidRPr="00326C03" w:rsidRDefault="5DC9A932" w:rsidP="5DC9A932">
            <w:pPr>
              <w:pStyle w:val="BodyText"/>
              <w:widowControl w:val="0"/>
              <w:autoSpaceDE w:val="0"/>
              <w:autoSpaceDN w:val="0"/>
              <w:adjustRightInd w:val="0"/>
              <w:ind w:firstLine="0"/>
            </w:pPr>
            <w:r w:rsidRPr="5DC9A932">
              <w:t>Начин</w:t>
            </w:r>
          </w:p>
        </w:tc>
        <w:tc>
          <w:tcPr>
            <w:tcW w:w="7767" w:type="dxa"/>
          </w:tcPr>
          <w:p w:rsidR="00D2000E" w:rsidRPr="00326C03" w:rsidRDefault="5DC9A932" w:rsidP="5DC9A932">
            <w:pPr>
              <w:pStyle w:val="BodyText"/>
              <w:widowControl w:val="0"/>
              <w:autoSpaceDE w:val="0"/>
              <w:autoSpaceDN w:val="0"/>
              <w:adjustRightInd w:val="0"/>
              <w:ind w:firstLine="0"/>
            </w:pPr>
            <w:r w:rsidRPr="5DC9A932">
              <w:t>Немогућност комуникације са сервером</w:t>
            </w:r>
          </w:p>
        </w:tc>
      </w:tr>
      <w:tr w:rsidR="00D2000E" w:rsidRPr="00326C03" w:rsidTr="5DC9A932">
        <w:tc>
          <w:tcPr>
            <w:tcW w:w="1809" w:type="dxa"/>
          </w:tcPr>
          <w:p w:rsidR="00D2000E" w:rsidRPr="00326C03" w:rsidRDefault="5DC9A932" w:rsidP="5DC9A932">
            <w:pPr>
              <w:pStyle w:val="BodyText"/>
              <w:widowControl w:val="0"/>
              <w:autoSpaceDE w:val="0"/>
              <w:autoSpaceDN w:val="0"/>
              <w:adjustRightInd w:val="0"/>
              <w:ind w:firstLine="0"/>
            </w:pPr>
            <w:r w:rsidRPr="5DC9A932">
              <w:t>Предложено решење</w:t>
            </w:r>
          </w:p>
        </w:tc>
        <w:tc>
          <w:tcPr>
            <w:tcW w:w="7767" w:type="dxa"/>
          </w:tcPr>
          <w:p w:rsidR="00D2000E" w:rsidRPr="005F623A" w:rsidRDefault="5DC9A932" w:rsidP="5DC9A932">
            <w:pPr>
              <w:pStyle w:val="BodyText"/>
              <w:widowControl w:val="0"/>
              <w:autoSpaceDE w:val="0"/>
              <w:autoSpaceDN w:val="0"/>
              <w:adjustRightInd w:val="0"/>
              <w:ind w:firstLine="0"/>
              <w:rPr>
                <w:lang w:val="sr-Cyrl-BA"/>
              </w:rPr>
            </w:pPr>
            <w:r w:rsidRPr="5DC9A932">
              <w:t xml:space="preserve">Дистрибуција мобилних уређаја са </w:t>
            </w:r>
            <w:r w:rsidRPr="5DC9A932">
              <w:rPr>
                <w:lang w:val="en-US"/>
              </w:rPr>
              <w:t>WiFi</w:t>
            </w:r>
            <w:r w:rsidRPr="5DC9A932">
              <w:rPr>
                <w:lang w:val="sr-Cyrl-BA"/>
              </w:rPr>
              <w:t xml:space="preserve"> конекцијом и инсталираном апликацијом система</w:t>
            </w:r>
          </w:p>
        </w:tc>
      </w:tr>
      <w:tr w:rsidR="00D2000E" w:rsidRPr="00326C03" w:rsidTr="5DC9A932">
        <w:tc>
          <w:tcPr>
            <w:tcW w:w="1809" w:type="dxa"/>
          </w:tcPr>
          <w:p w:rsidR="00D2000E" w:rsidRPr="00326C03" w:rsidRDefault="5DC9A932" w:rsidP="5DC9A932">
            <w:pPr>
              <w:pStyle w:val="BodyText"/>
              <w:widowControl w:val="0"/>
              <w:autoSpaceDE w:val="0"/>
              <w:autoSpaceDN w:val="0"/>
              <w:adjustRightInd w:val="0"/>
              <w:ind w:firstLine="0"/>
            </w:pPr>
            <w:r w:rsidRPr="5DC9A932">
              <w:t>Могући ризици</w:t>
            </w:r>
          </w:p>
        </w:tc>
        <w:tc>
          <w:tcPr>
            <w:tcW w:w="7767" w:type="dxa"/>
          </w:tcPr>
          <w:p w:rsidR="00D2000E" w:rsidRPr="00326C03" w:rsidRDefault="5DC9A932" w:rsidP="5DC9A932">
            <w:pPr>
              <w:pStyle w:val="BodyText"/>
              <w:widowControl w:val="0"/>
              <w:autoSpaceDE w:val="0"/>
              <w:autoSpaceDN w:val="0"/>
              <w:adjustRightInd w:val="0"/>
              <w:ind w:firstLine="0"/>
            </w:pPr>
            <w:r w:rsidRPr="5DC9A932">
              <w:t>Повећање цене система</w:t>
            </w:r>
          </w:p>
        </w:tc>
      </w:tr>
      <w:tr w:rsidR="00D2000E" w:rsidRPr="00326C03" w:rsidTr="5DC9A932">
        <w:tc>
          <w:tcPr>
            <w:tcW w:w="1809" w:type="dxa"/>
          </w:tcPr>
          <w:p w:rsidR="00D2000E" w:rsidRPr="00326C03" w:rsidRDefault="5DC9A932" w:rsidP="5DC9A932">
            <w:pPr>
              <w:pStyle w:val="BodyText"/>
              <w:widowControl w:val="0"/>
              <w:autoSpaceDE w:val="0"/>
              <w:autoSpaceDN w:val="0"/>
              <w:adjustRightInd w:val="0"/>
              <w:ind w:firstLine="0"/>
            </w:pPr>
            <w:r w:rsidRPr="5DC9A932">
              <w:t>Друге напомене</w:t>
            </w:r>
          </w:p>
        </w:tc>
        <w:tc>
          <w:tcPr>
            <w:tcW w:w="7767" w:type="dxa"/>
          </w:tcPr>
          <w:p w:rsidR="00D2000E" w:rsidRPr="00326C03" w:rsidRDefault="5DC9A932" w:rsidP="5DC9A932">
            <w:pPr>
              <w:pStyle w:val="BodyText"/>
              <w:widowControl w:val="0"/>
              <w:autoSpaceDE w:val="0"/>
              <w:autoSpaceDN w:val="0"/>
              <w:adjustRightInd w:val="0"/>
              <w:ind w:firstLine="0"/>
            </w:pPr>
            <w:r w:rsidRPr="5DC9A932">
              <w:t>/</w:t>
            </w:r>
          </w:p>
        </w:tc>
      </w:tr>
    </w:tbl>
    <w:p w:rsidR="00D2000E" w:rsidRDefault="00D2000E" w:rsidP="003E43EF">
      <w:pPr>
        <w:pStyle w:val="BodyText"/>
      </w:pPr>
    </w:p>
    <w:p w:rsidR="005F623A" w:rsidRDefault="005F623A" w:rsidP="003E43EF">
      <w:pPr>
        <w:pStyle w:val="BodyText"/>
      </w:pPr>
    </w:p>
    <w:p w:rsidR="00864A2C" w:rsidRDefault="5DC9A932" w:rsidP="5DC9A932">
      <w:pPr>
        <w:pStyle w:val="Heading2"/>
        <w:rPr>
          <w:lang w:val="ru-RU"/>
        </w:rPr>
      </w:pPr>
      <w:bookmarkStart w:id="23" w:name="_Toc514720219"/>
      <w:r w:rsidRPr="5DC9A932">
        <w:rPr>
          <w:lang w:val="ru-RU"/>
        </w:rPr>
        <w:t>2.4 Алтернативна решења</w:t>
      </w:r>
      <w:bookmarkEnd w:id="23"/>
    </w:p>
    <w:p w:rsidR="00864A2C" w:rsidRPr="00624E93" w:rsidRDefault="5DC9A932" w:rsidP="5DC9A932">
      <w:pPr>
        <w:pStyle w:val="BodyText"/>
        <w:rPr>
          <w:color w:val="000000"/>
        </w:rPr>
      </w:pPr>
      <w:r w:rsidRPr="00624E93">
        <w:rPr>
          <w:color w:val="000000"/>
        </w:rPr>
        <w:t xml:space="preserve">На тржишту постоје системи сличне намене. Међутим, углавном ти системи </w:t>
      </w:r>
      <w:r w:rsidRPr="00624E93">
        <w:rPr>
          <w:color w:val="000000"/>
          <w:lang w:val="sr-Cyrl-BA"/>
        </w:rPr>
        <w:t>изискују веће трошкове и не пружају исту стопу искоришћености електричне енергије као решење које ће бити представљено овим пројектом.</w:t>
      </w:r>
    </w:p>
    <w:p w:rsidR="00DC22C3" w:rsidRDefault="5DC9A932" w:rsidP="00DC22C3">
      <w:pPr>
        <w:pStyle w:val="Heading1"/>
      </w:pPr>
      <w:bookmarkStart w:id="24" w:name="_Toc514720220"/>
      <w:bookmarkStart w:id="25" w:name="_Toc223508923"/>
      <w:bookmarkEnd w:id="16"/>
      <w:r>
        <w:lastRenderedPageBreak/>
        <w:t>3. Основе новог решења</w:t>
      </w:r>
      <w:bookmarkEnd w:id="24"/>
    </w:p>
    <w:p w:rsidR="005F623A" w:rsidRPr="00624E93" w:rsidRDefault="5DC9A932" w:rsidP="5DC9A932">
      <w:pPr>
        <w:pStyle w:val="Heading2"/>
        <w:ind w:firstLine="720"/>
        <w:rPr>
          <w:rFonts w:ascii="Times New Roman" w:hAnsi="Times New Roman" w:cs="Times New Roman"/>
          <w:b w:val="0"/>
          <w:bCs w:val="0"/>
          <w:color w:val="000000"/>
          <w:sz w:val="24"/>
          <w:szCs w:val="24"/>
        </w:rPr>
      </w:pPr>
      <w:bookmarkStart w:id="26" w:name="_Toc514719185"/>
      <w:bookmarkStart w:id="27" w:name="_Toc514720221"/>
      <w:r w:rsidRPr="00624E93">
        <w:rPr>
          <w:rFonts w:ascii="Times New Roman" w:hAnsi="Times New Roman" w:cs="Times New Roman"/>
          <w:b w:val="0"/>
          <w:bCs w:val="0"/>
          <w:color w:val="000000"/>
          <w:sz w:val="24"/>
          <w:szCs w:val="24"/>
        </w:rPr>
        <w:t>У овом поглављу је дат приказ предлога новог система и основни елементи битни за развој новог решења.</w:t>
      </w:r>
      <w:bookmarkEnd w:id="26"/>
      <w:bookmarkEnd w:id="27"/>
    </w:p>
    <w:p w:rsidR="009220EE" w:rsidRPr="009220EE" w:rsidRDefault="5DC9A932" w:rsidP="5DC9A932">
      <w:pPr>
        <w:pStyle w:val="Heading2"/>
      </w:pPr>
      <w:bookmarkStart w:id="28" w:name="_Toc514720222"/>
      <w:r>
        <w:t>3.1 Категорије корисника</w:t>
      </w:r>
      <w:bookmarkEnd w:id="28"/>
    </w:p>
    <w:p w:rsidR="009220EE" w:rsidRPr="009220EE" w:rsidRDefault="5DC9A932" w:rsidP="009220EE">
      <w:pPr>
        <w:pStyle w:val="Heading3"/>
      </w:pPr>
      <w:bookmarkStart w:id="29" w:name="_Toc514720223"/>
      <w:r w:rsidRPr="5DC9A932">
        <w:t>3.1.1 Администратор</w:t>
      </w:r>
      <w:bookmarkEnd w:id="29"/>
      <w:r w:rsidRPr="5DC9A932">
        <w:t xml:space="preserve"> </w:t>
      </w:r>
    </w:p>
    <w:p w:rsidR="00F2036D" w:rsidRPr="00624E93" w:rsidRDefault="5DC9A932" w:rsidP="5DC9A932">
      <w:pPr>
        <w:pStyle w:val="BodyText"/>
        <w:rPr>
          <w:color w:val="000000"/>
        </w:rPr>
      </w:pPr>
      <w:r w:rsidRPr="00624E93">
        <w:rPr>
          <w:color w:val="000000"/>
        </w:rPr>
        <w:t xml:space="preserve">Администратор је задужен за исправну </w:t>
      </w:r>
      <w:r w:rsidR="001B1BD9">
        <w:rPr>
          <w:color w:val="000000"/>
          <w:lang w:val="sr-Cyrl-BA"/>
        </w:rPr>
        <w:t>инсталацију</w:t>
      </w:r>
      <w:r w:rsidRPr="00624E93">
        <w:rPr>
          <w:color w:val="000000"/>
        </w:rPr>
        <w:t xml:space="preserve"> </w:t>
      </w:r>
      <w:r w:rsidRPr="00624E93">
        <w:rPr>
          <w:color w:val="000000"/>
          <w:lang w:val="sr-Cyrl-BA"/>
        </w:rPr>
        <w:t>грејних тела</w:t>
      </w:r>
      <w:r w:rsidRPr="00624E93">
        <w:rPr>
          <w:color w:val="000000"/>
        </w:rPr>
        <w:t>, правилн</w:t>
      </w:r>
      <w:r w:rsidRPr="00624E93">
        <w:rPr>
          <w:color w:val="000000"/>
          <w:lang w:val="sr-Cyrl-BA"/>
        </w:rPr>
        <w:t>о повезивање сервера</w:t>
      </w:r>
      <w:r w:rsidR="00EC48E3">
        <w:rPr>
          <w:color w:val="000000"/>
          <w:lang w:val="en-US"/>
        </w:rPr>
        <w:t xml:space="preserve"> </w:t>
      </w:r>
      <w:r w:rsidRPr="00624E93">
        <w:rPr>
          <w:color w:val="000000"/>
          <w:lang w:val="sr-Cyrl-BA"/>
        </w:rPr>
        <w:t>са хидрометеоролошким заводом</w:t>
      </w:r>
      <w:r w:rsidRPr="00624E93">
        <w:rPr>
          <w:color w:val="000000"/>
        </w:rPr>
        <w:t xml:space="preserve"> и расподелу ресурса (</w:t>
      </w:r>
      <w:r w:rsidRPr="00624E93">
        <w:rPr>
          <w:color w:val="000000"/>
          <w:lang w:val="sr-Cyrl-BA"/>
        </w:rPr>
        <w:t>мобилних уређаја</w:t>
      </w:r>
      <w:r w:rsidRPr="00624E93">
        <w:rPr>
          <w:color w:val="000000"/>
        </w:rPr>
        <w:t>).</w:t>
      </w:r>
      <w:r w:rsidRPr="00624E93">
        <w:rPr>
          <w:color w:val="000000"/>
          <w:lang w:val="sr-Cyrl-BA"/>
        </w:rPr>
        <w:t xml:space="preserve"> Поред тога, администратор дистрибуира иницијалну лозинку</w:t>
      </w:r>
      <w:r w:rsidR="00EC48E3">
        <w:rPr>
          <w:color w:val="000000"/>
          <w:lang w:val="en-US"/>
        </w:rPr>
        <w:t>,</w:t>
      </w:r>
      <w:r w:rsidRPr="00624E93">
        <w:rPr>
          <w:color w:val="000000"/>
          <w:lang w:val="sr-Cyrl-BA"/>
        </w:rPr>
        <w:t xml:space="preserve"> а затим и одобрава налоге крајњих корисника.</w:t>
      </w:r>
      <w:r w:rsidRPr="00624E93">
        <w:rPr>
          <w:color w:val="000000"/>
        </w:rPr>
        <w:t xml:space="preserve"> Администратор је такође задужен за </w:t>
      </w:r>
      <w:r w:rsidRPr="00624E93">
        <w:rPr>
          <w:color w:val="000000"/>
          <w:lang w:val="sr-Cyrl-BA"/>
        </w:rPr>
        <w:t xml:space="preserve">селекцију техничара волонтера и контролисање акција крајњих корисника. </w:t>
      </w:r>
    </w:p>
    <w:p w:rsidR="00F2036D" w:rsidRDefault="5DC9A932" w:rsidP="00F2036D">
      <w:pPr>
        <w:pStyle w:val="Heading3"/>
      </w:pPr>
      <w:bookmarkStart w:id="30" w:name="_Toc514720224"/>
      <w:r>
        <w:t>3.1.2 Техничар волонтер</w:t>
      </w:r>
      <w:bookmarkEnd w:id="30"/>
    </w:p>
    <w:p w:rsidR="00F2036D" w:rsidRPr="00624E93" w:rsidRDefault="5DC9A932" w:rsidP="5DC9A932">
      <w:pPr>
        <w:pStyle w:val="BodyText"/>
        <w:rPr>
          <w:color w:val="000000"/>
          <w:lang w:val="sr-Cyrl-BA"/>
        </w:rPr>
      </w:pPr>
      <w:r w:rsidRPr="00624E93">
        <w:rPr>
          <w:color w:val="000000"/>
        </w:rPr>
        <w:t>Техничар волонтер (у даљем тексту : техничар) је задужен за одржавање хардверског дела система</w:t>
      </w:r>
      <w:r w:rsidRPr="00624E93">
        <w:rPr>
          <w:color w:val="000000"/>
          <w:lang w:val="sr-Cyrl-BA"/>
        </w:rPr>
        <w:t xml:space="preserve"> и надгледање исправности података временске прогнозе учитаних са Интернета. За сваки сервер администратор бира једног техничара. Техничар треба да контактира администратора у случају већег проблема насталог на систему. </w:t>
      </w:r>
      <w:r w:rsidRPr="00624E93">
        <w:rPr>
          <w:color w:val="000000"/>
        </w:rPr>
        <w:t>Техничар нема ауторизацију да мења претходно унешене податке од стране администратора</w:t>
      </w:r>
      <w:r w:rsidRPr="00624E93">
        <w:rPr>
          <w:color w:val="000000"/>
          <w:lang w:val="sr-Cyrl-BA"/>
        </w:rPr>
        <w:t>.</w:t>
      </w:r>
    </w:p>
    <w:p w:rsidR="009220EE" w:rsidRDefault="5DC9A932" w:rsidP="5DC9A932">
      <w:pPr>
        <w:pStyle w:val="Heading3"/>
        <w:rPr>
          <w:lang w:val="sr-Cyrl-BA"/>
        </w:rPr>
      </w:pPr>
      <w:bookmarkStart w:id="31" w:name="_Toc514720225"/>
      <w:r w:rsidRPr="5DC9A932">
        <w:rPr>
          <w:lang w:val="sr-Cyrl-BA"/>
        </w:rPr>
        <w:t>3.1.3 Крајњи корисник</w:t>
      </w:r>
      <w:bookmarkEnd w:id="31"/>
    </w:p>
    <w:p w:rsidR="009220EE" w:rsidRPr="00712C4C" w:rsidRDefault="5DC9A932" w:rsidP="5DC9A932">
      <w:pPr>
        <w:pStyle w:val="BodyText"/>
        <w:rPr>
          <w:lang w:val="sr-Cyrl-BA"/>
        </w:rPr>
      </w:pPr>
      <w:r w:rsidRPr="5DC9A932">
        <w:rPr>
          <w:lang w:val="sr-Cyrl-BA"/>
        </w:rPr>
        <w:t>Адекватан крајњи корисник (у даљем тексту : корисник) испуњава следеће критерију</w:t>
      </w:r>
      <w:r w:rsidR="00EC48E3">
        <w:rPr>
          <w:lang w:val="sr-Cyrl-BA"/>
        </w:rPr>
        <w:t>ме</w:t>
      </w:r>
      <w:r w:rsidRPr="5DC9A932">
        <w:rPr>
          <w:lang w:val="en-US"/>
        </w:rPr>
        <w:t>:</w:t>
      </w:r>
      <w:r w:rsidR="00EC48E3">
        <w:rPr>
          <w:lang w:val="en-US"/>
        </w:rPr>
        <w:t xml:space="preserve"> </w:t>
      </w:r>
      <w:r w:rsidRPr="5DC9A932">
        <w:rPr>
          <w:lang w:val="sr-Cyrl-BA"/>
        </w:rPr>
        <w:t>поседује стамбени објекат са електричном енергијом, у могућности је да регулише рачуне за потрошњу електричне енергије (рачун може бити непостојећи ако држава/организација покрива трошкове или ако је извор електричне енергије локални и обновљив). Додат</w:t>
      </w:r>
      <w:r w:rsidR="00EC48E3">
        <w:rPr>
          <w:lang w:val="sr-Cyrl-BA"/>
        </w:rPr>
        <w:t>не погодности су</w:t>
      </w:r>
      <w:r w:rsidRPr="5DC9A932">
        <w:rPr>
          <w:lang w:val="en-US"/>
        </w:rPr>
        <w:t xml:space="preserve">: </w:t>
      </w:r>
      <w:r w:rsidRPr="5DC9A932">
        <w:rPr>
          <w:lang w:val="sr-Cyrl-BA"/>
        </w:rPr>
        <w:t xml:space="preserve">поседовање мобилног уређаја (смањује трошкове дистрибуције система) и концентрисаност адекватних стамбених објеката у околини. Крајњи корисник има одговорност да савесно користи доступне ресурсе. У супротном, администратор има право да суспендује рад корисниковог грејног тела. Корисник добија лозинку којом се конектује на сервер ради контроле грејног система. Лозинка сме да се мења и свако са лозинком може да се региструје након одобрења администратора. </w:t>
      </w:r>
    </w:p>
    <w:p w:rsidR="00AC1BE0" w:rsidRDefault="00AC1BE0" w:rsidP="5DC9A932">
      <w:pPr>
        <w:pStyle w:val="Heading2"/>
        <w:rPr>
          <w:lang w:val="en-US"/>
        </w:rPr>
      </w:pPr>
    </w:p>
    <w:p w:rsidR="00AC1BE0" w:rsidRDefault="00AC1BE0" w:rsidP="5DC9A932">
      <w:pPr>
        <w:pStyle w:val="Heading2"/>
        <w:rPr>
          <w:lang w:val="ru-RU"/>
        </w:rPr>
      </w:pPr>
      <w:bookmarkStart w:id="32" w:name="_Toc514720226"/>
    </w:p>
    <w:p w:rsidR="001B1BD9" w:rsidRDefault="001B1BD9" w:rsidP="001B1BD9">
      <w:pPr>
        <w:pStyle w:val="BodyText"/>
        <w:rPr>
          <w:lang w:val="ru-RU"/>
        </w:rPr>
      </w:pPr>
    </w:p>
    <w:p w:rsidR="001B1BD9" w:rsidRDefault="001B1BD9" w:rsidP="001B1BD9">
      <w:pPr>
        <w:pStyle w:val="BodyText"/>
        <w:rPr>
          <w:lang w:val="ru-RU"/>
        </w:rPr>
      </w:pPr>
    </w:p>
    <w:p w:rsidR="001B1BD9" w:rsidRDefault="001B1BD9" w:rsidP="001B1BD9">
      <w:pPr>
        <w:pStyle w:val="BodyText"/>
        <w:rPr>
          <w:lang w:val="ru-RU"/>
        </w:rPr>
      </w:pPr>
    </w:p>
    <w:p w:rsidR="001B1BD9" w:rsidRDefault="001B1BD9" w:rsidP="001B1BD9">
      <w:pPr>
        <w:pStyle w:val="BodyText"/>
        <w:rPr>
          <w:lang w:val="ru-RU"/>
        </w:rPr>
      </w:pPr>
    </w:p>
    <w:p w:rsidR="001B1BD9" w:rsidRDefault="001B1BD9" w:rsidP="001B1BD9">
      <w:pPr>
        <w:pStyle w:val="BodyText"/>
        <w:rPr>
          <w:lang w:val="ru-RU"/>
        </w:rPr>
      </w:pPr>
    </w:p>
    <w:p w:rsidR="001B1BD9" w:rsidRPr="001B1BD9" w:rsidRDefault="001B1BD9" w:rsidP="001B1BD9">
      <w:pPr>
        <w:pStyle w:val="BodyText"/>
        <w:rPr>
          <w:lang w:val="ru-RU"/>
        </w:rPr>
      </w:pPr>
    </w:p>
    <w:p w:rsidR="00113CF1" w:rsidRDefault="5DC9A932" w:rsidP="5DC9A932">
      <w:pPr>
        <w:pStyle w:val="Heading2"/>
        <w:rPr>
          <w:lang w:val="sl-SI"/>
        </w:rPr>
      </w:pPr>
      <w:r w:rsidRPr="5DC9A932">
        <w:rPr>
          <w:lang w:val="ru-RU"/>
        </w:rPr>
        <w:lastRenderedPageBreak/>
        <w:t>3.2 Побољшања новог решења</w:t>
      </w:r>
      <w:bookmarkEnd w:id="32"/>
    </w:p>
    <w:p w:rsidR="001756C7" w:rsidRDefault="5DC9A932" w:rsidP="5DC9A932">
      <w:pPr>
        <w:pStyle w:val="BodyText"/>
      </w:pPr>
      <w:r w:rsidRPr="00624E93">
        <w:rPr>
          <w:color w:val="000000"/>
        </w:rPr>
        <w:t>Након завршетка пројекта и пласирања коначног производа на тржиште, систем ће преко интернета добијати update-ове софтвера и аутоматски додавати нове функционалности.</w:t>
      </w:r>
    </w:p>
    <w:p w:rsidR="00DC22C3" w:rsidRDefault="5DC9A932" w:rsidP="00DC22C3">
      <w:pPr>
        <w:pStyle w:val="Heading1"/>
      </w:pPr>
      <w:bookmarkStart w:id="33" w:name="_Toc514720227"/>
      <w:bookmarkStart w:id="34" w:name="_Toc2616910"/>
      <w:bookmarkStart w:id="35" w:name="_Toc223508926"/>
      <w:bookmarkEnd w:id="25"/>
      <w:r>
        <w:lastRenderedPageBreak/>
        <w:t>4. Технички концепт решења</w:t>
      </w:r>
      <w:bookmarkEnd w:id="33"/>
    </w:p>
    <w:p w:rsidR="007A5FF8" w:rsidRDefault="5DC9A932" w:rsidP="007A5FF8">
      <w:pPr>
        <w:pStyle w:val="Heading2"/>
      </w:pPr>
      <w:bookmarkStart w:id="36" w:name="_Toc514720228"/>
      <w:bookmarkStart w:id="37" w:name="_Toc223508921"/>
      <w:r>
        <w:t>4.1 Нефункционални захтеви</w:t>
      </w:r>
      <w:bookmarkEnd w:id="36"/>
    </w:p>
    <w:p w:rsidR="00825E41" w:rsidRPr="00825E41" w:rsidRDefault="5DC9A932" w:rsidP="5DC9A932">
      <w:pPr>
        <w:pStyle w:val="BodyText"/>
        <w:rPr>
          <w:lang w:val="sr-Cyrl-BA"/>
        </w:rPr>
      </w:pPr>
      <w:r w:rsidRPr="00624E93">
        <w:rPr>
          <w:color w:val="000000"/>
          <w:lang w:val="sr-Cyrl-BA"/>
        </w:rPr>
        <w:t>А</w:t>
      </w:r>
      <w:r w:rsidRPr="00624E93">
        <w:rPr>
          <w:color w:val="000000"/>
        </w:rPr>
        <w:t>спект који би морао бити остварен је креирање једноставног и интуитивног корисничког интерфејса</w:t>
      </w:r>
      <w:r w:rsidRPr="00624E93">
        <w:rPr>
          <w:color w:val="000000"/>
          <w:lang w:val="sr-Cyrl-BA"/>
        </w:rPr>
        <w:t xml:space="preserve"> апликације</w:t>
      </w:r>
      <w:r w:rsidRPr="00624E93">
        <w:rPr>
          <w:color w:val="000000"/>
        </w:rPr>
        <w:t>, кој</w:t>
      </w:r>
      <w:r w:rsidRPr="00624E93">
        <w:rPr>
          <w:color w:val="000000"/>
          <w:lang w:val="sr-Cyrl-BA"/>
        </w:rPr>
        <w:t>а</w:t>
      </w:r>
      <w:r w:rsidRPr="00624E93">
        <w:rPr>
          <w:color w:val="000000"/>
        </w:rPr>
        <w:t xml:space="preserve"> би мог</w:t>
      </w:r>
      <w:r w:rsidRPr="00624E93">
        <w:rPr>
          <w:color w:val="000000"/>
          <w:lang w:val="sr-Cyrl-BA"/>
        </w:rPr>
        <w:t>ла</w:t>
      </w:r>
      <w:r w:rsidRPr="00624E93">
        <w:rPr>
          <w:color w:val="000000"/>
        </w:rPr>
        <w:t xml:space="preserve"> бити коришћен</w:t>
      </w:r>
      <w:r w:rsidRPr="00624E93">
        <w:rPr>
          <w:color w:val="000000"/>
          <w:lang w:val="sr-Cyrl-BA"/>
        </w:rPr>
        <w:t>а</w:t>
      </w:r>
      <w:r w:rsidRPr="00624E93">
        <w:rPr>
          <w:color w:val="000000"/>
        </w:rPr>
        <w:t xml:space="preserve"> без посебне обуке.</w:t>
      </w:r>
    </w:p>
    <w:p w:rsidR="00DC22C3" w:rsidRDefault="5DC9A932" w:rsidP="00DC22C3">
      <w:pPr>
        <w:pStyle w:val="Heading2"/>
      </w:pPr>
      <w:bookmarkStart w:id="38" w:name="_Toc514720229"/>
      <w:r>
        <w:t>4.2 Избор технолошке платформе</w:t>
      </w:r>
      <w:bookmarkEnd w:id="37"/>
      <w:bookmarkEnd w:id="38"/>
    </w:p>
    <w:p w:rsidR="005F619E" w:rsidRDefault="5DC9A932" w:rsidP="5DC9A932">
      <w:pPr>
        <w:pStyle w:val="BodyText"/>
        <w:rPr>
          <w:highlight w:val="yellow"/>
          <w:lang w:val="sr-Cyrl-BA"/>
        </w:rPr>
      </w:pPr>
      <w:r w:rsidRPr="5DC9A932">
        <w:rPr>
          <w:lang w:val="sr-Cyrl-BA"/>
        </w:rPr>
        <w:t xml:space="preserve">Сервер комуницира са хидрометеоролошким заводом преко Интернета док са корисницима може да комуницира и путем локалне мреже (у зависности од локације корисника). Термостат и сервер комуницирају путем локалне мреже док се комуникација између термостата и грејног тела одвија преко електричних кола интегрисаних у грејном телу. </w:t>
      </w:r>
    </w:p>
    <w:p w:rsidR="005F619E" w:rsidRPr="005F619E" w:rsidRDefault="5DC9A932" w:rsidP="5DC9A932">
      <w:pPr>
        <w:pStyle w:val="BodyText"/>
        <w:rPr>
          <w:lang w:val="sr-Cyrl-BA"/>
        </w:rPr>
      </w:pPr>
      <w:r w:rsidRPr="5DC9A932">
        <w:rPr>
          <w:lang w:val="sr-Cyrl-BA"/>
        </w:rPr>
        <w:t xml:space="preserve">Корисник контролише грејни систем преко </w:t>
      </w:r>
      <w:r w:rsidRPr="5DC9A932">
        <w:rPr>
          <w:lang w:val="en-US"/>
        </w:rPr>
        <w:t>touch pad-</w:t>
      </w:r>
      <w:r w:rsidRPr="5DC9A932">
        <w:rPr>
          <w:lang w:val="sr-Cyrl-BA"/>
        </w:rPr>
        <w:t>а на термостату или преко апликације. Апликација ће бити мултиплатформска.</w:t>
      </w:r>
    </w:p>
    <w:p w:rsidR="00C00EA7" w:rsidRPr="00624E93" w:rsidRDefault="00C00EA7" w:rsidP="5DC9A932">
      <w:pPr>
        <w:pStyle w:val="Heading2"/>
        <w:rPr>
          <w:color w:val="000000"/>
        </w:rPr>
      </w:pPr>
      <w:bookmarkStart w:id="39" w:name="_Toc514720230"/>
      <w:r>
        <w:rPr>
          <w:lang w:val="ru-RU"/>
        </w:rPr>
        <w:t>4</w:t>
      </w:r>
      <w:r w:rsidRPr="00022688">
        <w:rPr>
          <w:lang w:val="ru-RU"/>
        </w:rPr>
        <w:t>.</w:t>
      </w:r>
      <w:r>
        <w:rPr>
          <w:lang w:val="ru-RU"/>
        </w:rPr>
        <w:t>3</w:t>
      </w:r>
      <w:r w:rsidR="00BC34D8">
        <w:rPr>
          <w:lang w:val="en-US"/>
        </w:rPr>
        <w:t xml:space="preserve"> </w:t>
      </w:r>
      <w:r>
        <w:t>Архитектура система</w:t>
      </w:r>
      <w:bookmarkEnd w:id="39"/>
      <w:r>
        <w:rPr>
          <w:rFonts w:ascii="Times New Roman" w:hAnsi="Times New Roman" w:cs="Times New Roman"/>
          <w:b w:val="0"/>
          <w:bCs w:val="0"/>
          <w:iCs w:val="0"/>
          <w:sz w:val="24"/>
          <w:szCs w:val="24"/>
        </w:rPr>
        <w:tab/>
      </w:r>
    </w:p>
    <w:p w:rsidR="00ED244F" w:rsidRPr="00A314A8" w:rsidRDefault="00A314A8" w:rsidP="00ED244F">
      <w:pPr>
        <w:pStyle w:val="BodyText"/>
        <w:rPr>
          <w:color w:val="000000"/>
        </w:rPr>
      </w:pPr>
      <w:r>
        <w:rPr>
          <w:color w:val="000000"/>
        </w:rPr>
        <w:t>Сервер</w:t>
      </w:r>
      <w:r w:rsidR="5DC9A932" w:rsidRPr="00624E93">
        <w:rPr>
          <w:color w:val="000000"/>
        </w:rPr>
        <w:t xml:space="preserve"> који је саставни део с</w:t>
      </w:r>
      <w:r w:rsidR="5DC9A932" w:rsidRPr="00624E93">
        <w:rPr>
          <w:color w:val="000000"/>
          <w:lang w:val="sr-Cyrl-BA"/>
        </w:rPr>
        <w:t>истема</w:t>
      </w:r>
      <w:r w:rsidR="5DC9A932" w:rsidRPr="00624E93">
        <w:rPr>
          <w:color w:val="000000"/>
        </w:rPr>
        <w:t xml:space="preserve"> мора бити минималних конфигурација: 8GB РАМ меморије, i</w:t>
      </w:r>
      <w:r w:rsidR="5DC9A932" w:rsidRPr="00624E93">
        <w:rPr>
          <w:color w:val="000000"/>
          <w:lang w:val="sr-Cyrl-BA"/>
        </w:rPr>
        <w:t>5</w:t>
      </w:r>
      <w:r w:rsidR="5DC9A932" w:rsidRPr="00624E93">
        <w:rPr>
          <w:color w:val="000000"/>
        </w:rPr>
        <w:t xml:space="preserve"> процесор</w:t>
      </w:r>
      <w:r>
        <w:rPr>
          <w:color w:val="000000"/>
        </w:rPr>
        <w:t xml:space="preserve">. Норвешки панел не би требао да буде веће снаге од </w:t>
      </w:r>
      <w:r>
        <w:rPr>
          <w:color w:val="000000"/>
          <w:lang w:val="en-US"/>
        </w:rPr>
        <w:t>1500W</w:t>
      </w:r>
      <w:r>
        <w:rPr>
          <w:color w:val="000000"/>
        </w:rPr>
        <w:t xml:space="preserve"> како не би преоптеретио електричну мрежу. Локална мрежа је </w:t>
      </w:r>
      <w:r>
        <w:rPr>
          <w:color w:val="000000"/>
          <w:lang w:val="en-US"/>
        </w:rPr>
        <w:t xml:space="preserve">LAN/WiFi </w:t>
      </w:r>
      <w:r>
        <w:rPr>
          <w:color w:val="000000"/>
        </w:rPr>
        <w:t>у зависности од могућности које су условљене инфраструктуром самих објеката у које се уводи систем.</w:t>
      </w:r>
    </w:p>
    <w:p w:rsidR="0040255D" w:rsidRDefault="0040255D" w:rsidP="00ED244F">
      <w:pPr>
        <w:pStyle w:val="BodyText"/>
      </w:pPr>
    </w:p>
    <w:p w:rsidR="0040255D" w:rsidRDefault="0040255D" w:rsidP="00ED244F">
      <w:pPr>
        <w:pStyle w:val="BodyText"/>
      </w:pPr>
    </w:p>
    <w:p w:rsidR="0040255D" w:rsidRDefault="0040255D" w:rsidP="00ED244F">
      <w:pPr>
        <w:pStyle w:val="BodyText"/>
      </w:pPr>
    </w:p>
    <w:p w:rsidR="00ED244F" w:rsidRPr="00A314A8" w:rsidRDefault="00ED244F" w:rsidP="00A314A8">
      <w:pPr>
        <w:pStyle w:val="BodyText"/>
        <w:ind w:firstLine="0"/>
      </w:pPr>
    </w:p>
    <w:p w:rsidR="00DA51A8" w:rsidRPr="00C00EA7" w:rsidRDefault="5DC9A932" w:rsidP="5DC9A932">
      <w:pPr>
        <w:pStyle w:val="Heading1"/>
      </w:pPr>
      <w:bookmarkStart w:id="40" w:name="_Toc223508924"/>
      <w:bookmarkStart w:id="41" w:name="_Toc230003381"/>
      <w:bookmarkStart w:id="42" w:name="_Toc514720231"/>
      <w:bookmarkStart w:id="43" w:name="_Ref2604371"/>
      <w:bookmarkStart w:id="44" w:name="_Ref2609604"/>
      <w:r>
        <w:lastRenderedPageBreak/>
        <w:t xml:space="preserve">5. </w:t>
      </w:r>
      <w:r w:rsidRPr="5DC9A932">
        <w:t>Ф</w:t>
      </w:r>
      <w:r>
        <w:t>ункционалности</w:t>
      </w:r>
      <w:r w:rsidRPr="5DC9A932">
        <w:t xml:space="preserve"> система и захтеви</w:t>
      </w:r>
      <w:bookmarkEnd w:id="40"/>
      <w:bookmarkEnd w:id="41"/>
      <w:bookmarkEnd w:id="42"/>
    </w:p>
    <w:p w:rsidR="005E407F" w:rsidRPr="00C00EA7" w:rsidRDefault="5DC9A932" w:rsidP="00A314A8">
      <w:pPr>
        <w:pStyle w:val="Heading2"/>
      </w:pPr>
      <w:bookmarkStart w:id="45" w:name="_Toc514720232"/>
      <w:r w:rsidRPr="5DC9A932">
        <w:t>5.1 Основни модули</w:t>
      </w:r>
      <w:bookmarkEnd w:id="45"/>
    </w:p>
    <w:p w:rsidR="00C00EA7" w:rsidRDefault="5DC9A932" w:rsidP="00A314A8">
      <w:pPr>
        <w:pStyle w:val="Heading3"/>
      </w:pPr>
      <w:bookmarkStart w:id="46" w:name="_Toc514720233"/>
      <w:r w:rsidRPr="5DC9A932">
        <w:t>5.1.1. Модул грејног тела</w:t>
      </w:r>
      <w:bookmarkEnd w:id="46"/>
    </w:p>
    <w:p w:rsidR="007A158D" w:rsidRPr="007A158D" w:rsidRDefault="5DC9A932" w:rsidP="5DC9A932">
      <w:pPr>
        <w:pStyle w:val="BodyText"/>
        <w:rPr>
          <w:lang w:val="sr-Cyrl-BA"/>
        </w:rPr>
      </w:pPr>
      <w:r w:rsidRPr="5DC9A932">
        <w:t xml:space="preserve">Грејно тело је оптимизовани норвешки панел са термостатом који поседује </w:t>
      </w:r>
      <w:r w:rsidRPr="5DC9A932">
        <w:rPr>
          <w:lang w:val="en-US"/>
        </w:rPr>
        <w:t>touch pad</w:t>
      </w:r>
      <w:r w:rsidRPr="5DC9A932">
        <w:rPr>
          <w:lang w:val="sr-Cyrl-BA"/>
        </w:rPr>
        <w:t xml:space="preserve"> преко којег корисник уноси податке и контролише систем из свог дома. Термостат комуницира са панелом преко интегрисаних електричних кола дефинишући жељене температурне услове. Комуникација са сервером се одвија преко локалне мреже. Грејно тело се прикључује на било који исправан електрични извор.</w:t>
      </w:r>
    </w:p>
    <w:p w:rsidR="00C00EA7" w:rsidRDefault="5DC9A932" w:rsidP="00A314A8">
      <w:pPr>
        <w:pStyle w:val="Heading3"/>
      </w:pPr>
      <w:bookmarkStart w:id="47" w:name="_Toc514720234"/>
      <w:r w:rsidRPr="5DC9A932">
        <w:t>5.1.2. Модул сервера</w:t>
      </w:r>
      <w:bookmarkEnd w:id="47"/>
    </w:p>
    <w:p w:rsidR="007A158D" w:rsidRDefault="5DC9A932" w:rsidP="5DC9A932">
      <w:pPr>
        <w:pStyle w:val="BodyText"/>
      </w:pPr>
      <w:r w:rsidRPr="5DC9A932">
        <w:t>Сервер је рачунар који обрађује сакупљене податке о температури стамбеног објекта и околине. Са термостатом комуницира преко локалне мреже</w:t>
      </w:r>
      <w:r w:rsidR="00A314A8">
        <w:t>,</w:t>
      </w:r>
      <w:r w:rsidRPr="5DC9A932">
        <w:t xml:space="preserve"> а са апликацијом преко Интернет</w:t>
      </w:r>
      <w:r w:rsidR="00A314A8">
        <w:t>а</w:t>
      </w:r>
      <w:r w:rsidRPr="5DC9A932">
        <w:t xml:space="preserve"> или локалне конекције. Температурне услове околине добија из државног хидрометеоролошког завода преко Интернета. </w:t>
      </w:r>
    </w:p>
    <w:p w:rsidR="007A158D" w:rsidRDefault="5DC9A932" w:rsidP="5DC9A932">
      <w:pPr>
        <w:pStyle w:val="BodyText"/>
      </w:pPr>
      <w:r w:rsidRPr="5DC9A932">
        <w:t>Након обраде података, сервер формира одговор и шаље инструкције термостату.</w:t>
      </w:r>
    </w:p>
    <w:p w:rsidR="00C00EA7" w:rsidRDefault="5DC9A932" w:rsidP="00A314A8">
      <w:pPr>
        <w:pStyle w:val="Heading3"/>
      </w:pPr>
      <w:bookmarkStart w:id="48" w:name="_Toc514720235"/>
      <w:r w:rsidRPr="5DC9A932">
        <w:t>5.1.3. Модул локалне мреже</w:t>
      </w:r>
      <w:bookmarkEnd w:id="48"/>
    </w:p>
    <w:p w:rsidR="00684066" w:rsidRDefault="5DC9A932" w:rsidP="5DC9A932">
      <w:pPr>
        <w:pStyle w:val="BodyText"/>
        <w:rPr>
          <w:lang w:val="sr-Cyrl-BA"/>
        </w:rPr>
      </w:pPr>
      <w:r w:rsidRPr="5DC9A932">
        <w:t xml:space="preserve">Локална мрежа за комуникацију између сервера и термостата и сервера и апликације треба да подржи два начина рада </w:t>
      </w:r>
      <w:r w:rsidRPr="5DC9A932">
        <w:rPr>
          <w:lang w:val="en-US"/>
        </w:rPr>
        <w:t xml:space="preserve">: </w:t>
      </w:r>
      <w:r w:rsidRPr="5DC9A932">
        <w:rPr>
          <w:lang w:val="sr-Cyrl-BA"/>
        </w:rPr>
        <w:t xml:space="preserve">путем </w:t>
      </w:r>
      <w:r w:rsidRPr="5DC9A932">
        <w:rPr>
          <w:lang w:val="en-US"/>
        </w:rPr>
        <w:t>LAN</w:t>
      </w:r>
      <w:r w:rsidRPr="5DC9A932">
        <w:rPr>
          <w:lang w:val="sr-Cyrl-BA"/>
        </w:rPr>
        <w:t xml:space="preserve"> кабла и преко </w:t>
      </w:r>
      <w:r w:rsidRPr="5DC9A932">
        <w:rPr>
          <w:lang w:val="en-GB"/>
        </w:rPr>
        <w:t>WiFi</w:t>
      </w:r>
      <w:r w:rsidRPr="5DC9A932">
        <w:rPr>
          <w:lang w:val="sr-Cyrl-BA"/>
        </w:rPr>
        <w:t xml:space="preserve"> конекције. У зависности од инфраструктуре стамбеног објекта изабрати прикладнији модел рада.</w:t>
      </w:r>
    </w:p>
    <w:p w:rsidR="00684066" w:rsidRDefault="5DC9A932" w:rsidP="00A314A8">
      <w:pPr>
        <w:pStyle w:val="Heading3"/>
        <w:rPr>
          <w:lang w:val="sr-Cyrl-BA"/>
        </w:rPr>
      </w:pPr>
      <w:bookmarkStart w:id="49" w:name="_Toc514720236"/>
      <w:r w:rsidRPr="5DC9A932">
        <w:rPr>
          <w:lang w:val="sr-Cyrl-BA"/>
        </w:rPr>
        <w:t>5.1.4. Модул апликације</w:t>
      </w:r>
      <w:bookmarkEnd w:id="49"/>
    </w:p>
    <w:p w:rsidR="00684066" w:rsidRPr="00684066" w:rsidRDefault="5DC9A932" w:rsidP="5DC9A932">
      <w:pPr>
        <w:pStyle w:val="BodyText"/>
        <w:rPr>
          <w:lang w:val="sr-Cyrl-BA"/>
        </w:rPr>
      </w:pPr>
      <w:r w:rsidRPr="5DC9A932">
        <w:rPr>
          <w:lang w:val="sr-Cyrl-BA"/>
        </w:rPr>
        <w:t xml:space="preserve">Апликација служи за даљинско контролисање грејног тела. Има веома једноставан кориснички интерфејс. Корисник треба да се улогује на систем, добије релевантне температурне податке и одлучи о даљим акцијама. Свој одговор шаље на сервер путем </w:t>
      </w:r>
      <w:r w:rsidR="00A314A8">
        <w:rPr>
          <w:lang w:val="en-US"/>
        </w:rPr>
        <w:t>LAN/WiFi</w:t>
      </w:r>
      <w:r w:rsidRPr="5DC9A932">
        <w:rPr>
          <w:lang w:val="sr-Cyrl-BA"/>
        </w:rPr>
        <w:t xml:space="preserve"> конекције. </w:t>
      </w:r>
    </w:p>
    <w:p w:rsidR="0007771C" w:rsidRDefault="5DC9A932" w:rsidP="0007771C">
      <w:pPr>
        <w:pStyle w:val="Heading2"/>
      </w:pPr>
      <w:bookmarkStart w:id="50" w:name="_Toc514720237"/>
      <w:r>
        <w:t>5.</w:t>
      </w:r>
      <w:r w:rsidRPr="5DC9A932">
        <w:t>2</w:t>
      </w:r>
      <w:r>
        <w:t xml:space="preserve"> Додатни модули</w:t>
      </w:r>
      <w:bookmarkEnd w:id="50"/>
    </w:p>
    <w:p w:rsidR="00A52DAD" w:rsidRPr="00A52DAD" w:rsidRDefault="5DC9A932" w:rsidP="5DC9A932">
      <w:pPr>
        <w:pStyle w:val="BodyText"/>
        <w:rPr>
          <w:lang w:val="sr-Cyrl-BA"/>
        </w:rPr>
      </w:pPr>
      <w:r w:rsidRPr="5DC9A932">
        <w:rPr>
          <w:lang w:val="sr-Cyrl-BA"/>
        </w:rPr>
        <w:t>Обезбедити сервер од евентуалне крађе/несавесног коришћења.</w:t>
      </w:r>
    </w:p>
    <w:p w:rsidR="00C00EA7" w:rsidRPr="00C00EA7" w:rsidRDefault="5DC9A932" w:rsidP="5DC9A932">
      <w:pPr>
        <w:pStyle w:val="Heading2"/>
      </w:pPr>
      <w:bookmarkStart w:id="51" w:name="_Toc514720238"/>
      <w:r>
        <w:t>5.</w:t>
      </w:r>
      <w:r w:rsidR="00A314A8">
        <w:t xml:space="preserve">3 </w:t>
      </w:r>
      <w:r w:rsidRPr="5DC9A932">
        <w:t>Инфраструктурни захтеви</w:t>
      </w:r>
      <w:bookmarkEnd w:id="51"/>
    </w:p>
    <w:p w:rsidR="74E21CF1" w:rsidRDefault="5DC9A932" w:rsidP="5DC9A932">
      <w:pPr>
        <w:pStyle w:val="BodyText"/>
        <w:rPr>
          <w:lang w:val="sr-Cyrl-BA"/>
        </w:rPr>
      </w:pPr>
      <w:r w:rsidRPr="00624E93">
        <w:rPr>
          <w:color w:val="000000"/>
        </w:rPr>
        <w:t xml:space="preserve">За функционисање датог система </w:t>
      </w:r>
      <w:r w:rsidR="0040255D" w:rsidRPr="00624E93">
        <w:rPr>
          <w:color w:val="000000"/>
          <w:lang w:val="sr-Cyrl-BA"/>
        </w:rPr>
        <w:t xml:space="preserve">једино је </w:t>
      </w:r>
      <w:r w:rsidRPr="00624E93">
        <w:rPr>
          <w:color w:val="000000"/>
        </w:rPr>
        <w:t xml:space="preserve">потребно осигурати приступ интернету из разлога несметаног добијања информација о временским условима. </w:t>
      </w:r>
      <w:r w:rsidRPr="00624E93">
        <w:rPr>
          <w:color w:val="000000"/>
          <w:lang w:val="sr-Cyrl-BA"/>
        </w:rPr>
        <w:t>Додатне мреже су обезбеђене уз систем.</w:t>
      </w:r>
    </w:p>
    <w:p w:rsidR="00CD00D4" w:rsidRDefault="5DC9A932" w:rsidP="00CD00D4">
      <w:pPr>
        <w:pStyle w:val="Heading1"/>
      </w:pPr>
      <w:bookmarkStart w:id="52" w:name="_Toc514720239"/>
      <w:bookmarkEnd w:id="43"/>
      <w:bookmarkEnd w:id="44"/>
      <w:r>
        <w:lastRenderedPageBreak/>
        <w:t>6. План и услови реализације</w:t>
      </w:r>
      <w:bookmarkEnd w:id="34"/>
      <w:bookmarkEnd w:id="35"/>
      <w:bookmarkEnd w:id="52"/>
    </w:p>
    <w:p w:rsidR="00172BE9" w:rsidRPr="006211E5" w:rsidRDefault="5DC9A932" w:rsidP="5DC9A932">
      <w:pPr>
        <w:pStyle w:val="Heading2"/>
      </w:pPr>
      <w:bookmarkStart w:id="53" w:name="_Toc514720240"/>
      <w:r w:rsidRPr="0017108F">
        <w:t>6.1 Предлог динамике реализације</w:t>
      </w:r>
      <w:bookmarkEnd w:id="53"/>
    </w:p>
    <w:p w:rsidR="008D7BC9" w:rsidRDefault="5DC9A932" w:rsidP="5DC9A932">
      <w:pPr>
        <w:pStyle w:val="BodyText"/>
        <w:rPr>
          <w:color w:val="FF0000"/>
        </w:rPr>
      </w:pPr>
      <w:r w:rsidRPr="5DC9A932">
        <w:t>Планом пројекта предлаже се израда следећих модула реализованих у неколико радних пакета:</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3344"/>
        <w:gridCol w:w="1397"/>
        <w:gridCol w:w="991"/>
        <w:gridCol w:w="1160"/>
        <w:gridCol w:w="1155"/>
      </w:tblGrid>
      <w:tr w:rsidR="00AF299E" w:rsidRPr="008458D9" w:rsidTr="5DC9A932">
        <w:trPr>
          <w:cantSplit/>
          <w:tblHeader/>
          <w:jc w:val="center"/>
        </w:trPr>
        <w:tc>
          <w:tcPr>
            <w:tcW w:w="1529" w:type="dxa"/>
            <w:shd w:val="clear" w:color="auto" w:fill="auto"/>
            <w:vAlign w:val="center"/>
          </w:tcPr>
          <w:p w:rsidR="00AF299E" w:rsidRPr="008458D9" w:rsidRDefault="5DC9A932" w:rsidP="5DC9A932">
            <w:pPr>
              <w:pStyle w:val="Lista1"/>
              <w:widowControl w:val="0"/>
              <w:numPr>
                <w:ilvl w:val="0"/>
                <w:numId w:val="0"/>
              </w:numPr>
              <w:jc w:val="center"/>
              <w:rPr>
                <w:b/>
                <w:bCs/>
                <w:lang w:val="ru-RU"/>
              </w:rPr>
            </w:pPr>
            <w:r w:rsidRPr="5DC9A932">
              <w:rPr>
                <w:b/>
                <w:bCs/>
                <w:lang w:val="ru-RU"/>
              </w:rPr>
              <w:t>Број радног пакета</w:t>
            </w:r>
          </w:p>
        </w:tc>
        <w:tc>
          <w:tcPr>
            <w:tcW w:w="3344" w:type="dxa"/>
            <w:shd w:val="clear" w:color="auto" w:fill="auto"/>
            <w:vAlign w:val="center"/>
          </w:tcPr>
          <w:p w:rsidR="00AF299E" w:rsidRPr="008458D9" w:rsidRDefault="5DC9A932" w:rsidP="5DC9A932">
            <w:pPr>
              <w:pStyle w:val="Lista1"/>
              <w:widowControl w:val="0"/>
              <w:numPr>
                <w:ilvl w:val="0"/>
                <w:numId w:val="0"/>
              </w:numPr>
              <w:jc w:val="center"/>
              <w:rPr>
                <w:b/>
                <w:bCs/>
                <w:lang w:val="ru-RU"/>
              </w:rPr>
            </w:pPr>
            <w:r w:rsidRPr="5DC9A932">
              <w:rPr>
                <w:b/>
                <w:bCs/>
                <w:lang w:val="ru-RU"/>
              </w:rPr>
              <w:t>Назив радног пакета</w:t>
            </w:r>
          </w:p>
        </w:tc>
        <w:tc>
          <w:tcPr>
            <w:tcW w:w="1397" w:type="dxa"/>
            <w:shd w:val="clear" w:color="auto" w:fill="auto"/>
          </w:tcPr>
          <w:p w:rsidR="00AF299E" w:rsidRPr="008458D9" w:rsidRDefault="5DC9A932" w:rsidP="5DC9A932">
            <w:pPr>
              <w:pStyle w:val="Lista1"/>
              <w:widowControl w:val="0"/>
              <w:numPr>
                <w:ilvl w:val="0"/>
                <w:numId w:val="0"/>
              </w:numPr>
              <w:jc w:val="center"/>
              <w:rPr>
                <w:b/>
                <w:bCs/>
                <w:lang w:val="ru-RU"/>
              </w:rPr>
            </w:pPr>
            <w:r w:rsidRPr="5DC9A932">
              <w:rPr>
                <w:b/>
                <w:bCs/>
                <w:lang w:val="ru-RU"/>
              </w:rPr>
              <w:t>Главни парти-ципант</w:t>
            </w:r>
          </w:p>
        </w:tc>
        <w:tc>
          <w:tcPr>
            <w:tcW w:w="991" w:type="dxa"/>
            <w:shd w:val="clear" w:color="auto" w:fill="auto"/>
            <w:vAlign w:val="center"/>
          </w:tcPr>
          <w:p w:rsidR="00AF299E" w:rsidRPr="008458D9" w:rsidRDefault="5DC9A932" w:rsidP="5DC9A932">
            <w:pPr>
              <w:pStyle w:val="Lista1"/>
              <w:widowControl w:val="0"/>
              <w:numPr>
                <w:ilvl w:val="0"/>
                <w:numId w:val="0"/>
              </w:numPr>
              <w:jc w:val="center"/>
              <w:rPr>
                <w:b/>
                <w:bCs/>
                <w:lang w:val="ru-RU"/>
              </w:rPr>
            </w:pPr>
            <w:r w:rsidRPr="5DC9A932">
              <w:rPr>
                <w:b/>
                <w:bCs/>
                <w:lang w:val="ru-RU"/>
              </w:rPr>
              <w:t>Број човек-месеци</w:t>
            </w:r>
          </w:p>
        </w:tc>
        <w:tc>
          <w:tcPr>
            <w:tcW w:w="1160" w:type="dxa"/>
            <w:shd w:val="clear" w:color="auto" w:fill="auto"/>
          </w:tcPr>
          <w:p w:rsidR="00AF299E" w:rsidRPr="008458D9" w:rsidRDefault="5DC9A932" w:rsidP="5DC9A932">
            <w:pPr>
              <w:pStyle w:val="Lista1"/>
              <w:widowControl w:val="0"/>
              <w:numPr>
                <w:ilvl w:val="0"/>
                <w:numId w:val="0"/>
              </w:numPr>
              <w:jc w:val="center"/>
              <w:rPr>
                <w:b/>
                <w:bCs/>
                <w:lang w:val="ru-RU"/>
              </w:rPr>
            </w:pPr>
            <w:r w:rsidRPr="5DC9A932">
              <w:rPr>
                <w:b/>
                <w:bCs/>
                <w:lang w:val="ru-RU"/>
              </w:rPr>
              <w:t>Почетни месец</w:t>
            </w:r>
          </w:p>
        </w:tc>
        <w:tc>
          <w:tcPr>
            <w:tcW w:w="1155" w:type="dxa"/>
            <w:shd w:val="clear" w:color="auto" w:fill="auto"/>
          </w:tcPr>
          <w:p w:rsidR="00AF299E" w:rsidRDefault="5DC9A932" w:rsidP="5DC9A932">
            <w:pPr>
              <w:pStyle w:val="Lista1"/>
              <w:widowControl w:val="0"/>
              <w:numPr>
                <w:ilvl w:val="0"/>
                <w:numId w:val="0"/>
              </w:numPr>
              <w:jc w:val="center"/>
              <w:rPr>
                <w:b/>
                <w:bCs/>
                <w:lang w:val="ru-RU"/>
              </w:rPr>
            </w:pPr>
            <w:r w:rsidRPr="5DC9A932">
              <w:rPr>
                <w:b/>
                <w:bCs/>
                <w:lang w:val="ru-RU"/>
              </w:rPr>
              <w:t>Крајњи месец</w:t>
            </w:r>
          </w:p>
        </w:tc>
      </w:tr>
      <w:tr w:rsidR="00AF299E" w:rsidRPr="003C7C3F" w:rsidTr="5DC9A932">
        <w:trPr>
          <w:cantSplit/>
          <w:jc w:val="center"/>
        </w:trPr>
        <w:tc>
          <w:tcPr>
            <w:tcW w:w="1529" w:type="dxa"/>
            <w:tcBorders>
              <w:bottom w:val="single" w:sz="4" w:space="0" w:color="auto"/>
            </w:tcBorders>
            <w:vAlign w:val="center"/>
          </w:tcPr>
          <w:p w:rsidR="00AF299E" w:rsidRPr="0040255D" w:rsidRDefault="5DC9A932" w:rsidP="5DC9A932">
            <w:pPr>
              <w:pStyle w:val="Lista1"/>
              <w:widowControl w:val="0"/>
              <w:numPr>
                <w:ilvl w:val="0"/>
                <w:numId w:val="0"/>
              </w:numPr>
              <w:jc w:val="center"/>
              <w:rPr>
                <w:b/>
                <w:bCs/>
                <w:lang w:val="de-DE"/>
              </w:rPr>
            </w:pPr>
            <w:r w:rsidRPr="0040255D">
              <w:rPr>
                <w:b/>
                <w:bCs/>
                <w:lang w:val="de-DE"/>
              </w:rPr>
              <w:t>WP1</w:t>
            </w:r>
          </w:p>
        </w:tc>
        <w:tc>
          <w:tcPr>
            <w:tcW w:w="3344" w:type="dxa"/>
            <w:tcBorders>
              <w:bottom w:val="single" w:sz="4" w:space="0" w:color="auto"/>
            </w:tcBorders>
            <w:vAlign w:val="center"/>
          </w:tcPr>
          <w:p w:rsidR="00AF299E" w:rsidRPr="0040255D" w:rsidRDefault="5DC9A932" w:rsidP="5DC9A932">
            <w:pPr>
              <w:pStyle w:val="TableText"/>
              <w:widowControl w:val="0"/>
              <w:autoSpaceDE w:val="0"/>
              <w:autoSpaceDN w:val="0"/>
              <w:adjustRightInd w:val="0"/>
              <w:spacing w:line="259" w:lineRule="auto"/>
              <w:jc w:val="left"/>
            </w:pPr>
            <w:r w:rsidRPr="0040255D">
              <w:t>Планирање пројекта</w:t>
            </w:r>
          </w:p>
        </w:tc>
        <w:tc>
          <w:tcPr>
            <w:tcW w:w="1397" w:type="dxa"/>
            <w:tcBorders>
              <w:bottom w:val="single" w:sz="4" w:space="0" w:color="auto"/>
            </w:tcBorders>
          </w:tcPr>
          <w:p w:rsidR="00AF299E" w:rsidRPr="0040255D" w:rsidRDefault="5DC9A932" w:rsidP="5DC9A932">
            <w:pPr>
              <w:pStyle w:val="TableText"/>
              <w:widowControl w:val="0"/>
              <w:autoSpaceDE w:val="0"/>
              <w:autoSpaceDN w:val="0"/>
              <w:adjustRightInd w:val="0"/>
              <w:rPr>
                <w:lang w:val="ru-RU"/>
              </w:rPr>
            </w:pPr>
            <w:r w:rsidRPr="0040255D">
              <w:rPr>
                <w:lang w:val="ru-RU"/>
              </w:rPr>
              <w:t>ЕТФ</w:t>
            </w:r>
          </w:p>
        </w:tc>
        <w:tc>
          <w:tcPr>
            <w:tcW w:w="991" w:type="dxa"/>
            <w:tcBorders>
              <w:bottom w:val="single" w:sz="4" w:space="0" w:color="auto"/>
            </w:tcBorders>
            <w:vAlign w:val="center"/>
          </w:tcPr>
          <w:p w:rsidR="00AF299E" w:rsidRPr="0040255D" w:rsidRDefault="5DC9A932" w:rsidP="5DC9A932">
            <w:pPr>
              <w:pStyle w:val="TableText"/>
              <w:widowControl w:val="0"/>
              <w:autoSpaceDE w:val="0"/>
              <w:autoSpaceDN w:val="0"/>
              <w:adjustRightInd w:val="0"/>
              <w:spacing w:line="259" w:lineRule="auto"/>
              <w:rPr>
                <w:lang w:val="ru-RU"/>
              </w:rPr>
            </w:pPr>
            <w:r w:rsidRPr="0040255D">
              <w:rPr>
                <w:lang w:val="ru-RU"/>
              </w:rPr>
              <w:t>3.75</w:t>
            </w:r>
          </w:p>
        </w:tc>
        <w:tc>
          <w:tcPr>
            <w:tcW w:w="1160" w:type="dxa"/>
            <w:tcBorders>
              <w:bottom w:val="single" w:sz="4" w:space="0" w:color="auto"/>
            </w:tcBorders>
          </w:tcPr>
          <w:p w:rsidR="00AF299E" w:rsidRPr="0040255D" w:rsidRDefault="5DC9A932" w:rsidP="5DC9A932">
            <w:pPr>
              <w:pStyle w:val="TableText"/>
              <w:widowControl w:val="0"/>
              <w:autoSpaceDE w:val="0"/>
              <w:autoSpaceDN w:val="0"/>
              <w:adjustRightInd w:val="0"/>
              <w:rPr>
                <w:lang w:val="ru-RU"/>
              </w:rPr>
            </w:pPr>
            <w:r w:rsidRPr="0040255D">
              <w:rPr>
                <w:lang w:val="ru-RU"/>
              </w:rPr>
              <w:t>1</w:t>
            </w:r>
          </w:p>
        </w:tc>
        <w:tc>
          <w:tcPr>
            <w:tcW w:w="1155" w:type="dxa"/>
            <w:tcBorders>
              <w:bottom w:val="single" w:sz="4" w:space="0" w:color="auto"/>
            </w:tcBorders>
          </w:tcPr>
          <w:p w:rsidR="00AF299E" w:rsidRPr="0040255D" w:rsidRDefault="5DC9A932" w:rsidP="5DC9A932">
            <w:pPr>
              <w:pStyle w:val="TableText"/>
              <w:widowControl w:val="0"/>
              <w:autoSpaceDE w:val="0"/>
              <w:autoSpaceDN w:val="0"/>
              <w:adjustRightInd w:val="0"/>
              <w:spacing w:line="259" w:lineRule="auto"/>
              <w:rPr>
                <w:lang w:val="ru-RU"/>
              </w:rPr>
            </w:pPr>
            <w:r w:rsidRPr="0040255D">
              <w:rPr>
                <w:lang w:val="ru-RU"/>
              </w:rPr>
              <w:t>1</w:t>
            </w:r>
          </w:p>
        </w:tc>
      </w:tr>
      <w:tr w:rsidR="00AF299E" w:rsidRPr="003C7C3F" w:rsidTr="5DC9A932">
        <w:trPr>
          <w:cantSplit/>
          <w:jc w:val="center"/>
        </w:trPr>
        <w:tc>
          <w:tcPr>
            <w:tcW w:w="1529" w:type="dxa"/>
            <w:shd w:val="clear" w:color="auto" w:fill="auto"/>
            <w:vAlign w:val="center"/>
          </w:tcPr>
          <w:p w:rsidR="00AF299E" w:rsidRPr="0040255D" w:rsidRDefault="5DC9A932" w:rsidP="5DC9A932">
            <w:pPr>
              <w:pStyle w:val="Lista1"/>
              <w:widowControl w:val="0"/>
              <w:numPr>
                <w:ilvl w:val="0"/>
                <w:numId w:val="0"/>
              </w:numPr>
              <w:jc w:val="center"/>
              <w:rPr>
                <w:b/>
                <w:bCs/>
                <w:lang w:val="ru-RU"/>
              </w:rPr>
            </w:pPr>
            <w:r w:rsidRPr="0040255D">
              <w:rPr>
                <w:b/>
                <w:bCs/>
                <w:lang w:val="de-DE"/>
              </w:rPr>
              <w:t>WP2</w:t>
            </w:r>
          </w:p>
        </w:tc>
        <w:tc>
          <w:tcPr>
            <w:tcW w:w="3344" w:type="dxa"/>
            <w:shd w:val="clear" w:color="auto" w:fill="auto"/>
            <w:vAlign w:val="center"/>
          </w:tcPr>
          <w:p w:rsidR="00AF299E" w:rsidRPr="0040255D" w:rsidRDefault="002A0AEB" w:rsidP="5DC9A932">
            <w:pPr>
              <w:pStyle w:val="TableText"/>
              <w:widowControl w:val="0"/>
              <w:autoSpaceDE w:val="0"/>
              <w:autoSpaceDN w:val="0"/>
              <w:adjustRightInd w:val="0"/>
              <w:jc w:val="left"/>
            </w:pPr>
            <w:r>
              <w:rPr>
                <w:lang w:val="sr-Cyrl-BA"/>
              </w:rPr>
              <w:t>Формирање</w:t>
            </w:r>
            <w:r w:rsidR="5DC9A932" w:rsidRPr="0040255D">
              <w:t xml:space="preserve"> тимова и обезбеђивање ресурса за рад</w:t>
            </w:r>
          </w:p>
        </w:tc>
        <w:tc>
          <w:tcPr>
            <w:tcW w:w="1397"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ЕТФ</w:t>
            </w:r>
          </w:p>
        </w:tc>
        <w:tc>
          <w:tcPr>
            <w:tcW w:w="991" w:type="dxa"/>
            <w:shd w:val="clear" w:color="auto" w:fill="auto"/>
            <w:vAlign w:val="center"/>
          </w:tcPr>
          <w:p w:rsidR="00AF299E" w:rsidRPr="0040255D" w:rsidRDefault="0017108F" w:rsidP="5DC9A932">
            <w:pPr>
              <w:pStyle w:val="TableText"/>
              <w:widowControl w:val="0"/>
              <w:autoSpaceDE w:val="0"/>
              <w:autoSpaceDN w:val="0"/>
              <w:adjustRightInd w:val="0"/>
              <w:rPr>
                <w:lang w:val="ru-RU"/>
              </w:rPr>
            </w:pPr>
            <w:r>
              <w:rPr>
                <w:lang w:val="ru-RU"/>
              </w:rPr>
              <w:t>4</w:t>
            </w:r>
          </w:p>
        </w:tc>
        <w:tc>
          <w:tcPr>
            <w:tcW w:w="1160"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2</w:t>
            </w:r>
          </w:p>
        </w:tc>
        <w:tc>
          <w:tcPr>
            <w:tcW w:w="1155"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3</w:t>
            </w:r>
          </w:p>
        </w:tc>
      </w:tr>
      <w:tr w:rsidR="00AF299E" w:rsidRPr="003C7C3F" w:rsidTr="5DC9A932">
        <w:trPr>
          <w:cantSplit/>
          <w:jc w:val="center"/>
        </w:trPr>
        <w:tc>
          <w:tcPr>
            <w:tcW w:w="1529" w:type="dxa"/>
            <w:shd w:val="clear" w:color="auto" w:fill="auto"/>
            <w:vAlign w:val="center"/>
          </w:tcPr>
          <w:p w:rsidR="00AF299E" w:rsidRPr="0040255D" w:rsidRDefault="5DC9A932" w:rsidP="5DC9A932">
            <w:pPr>
              <w:pStyle w:val="Lista1"/>
              <w:widowControl w:val="0"/>
              <w:numPr>
                <w:ilvl w:val="0"/>
                <w:numId w:val="0"/>
              </w:numPr>
              <w:jc w:val="center"/>
              <w:rPr>
                <w:b/>
                <w:bCs/>
                <w:lang w:val="de-DE"/>
              </w:rPr>
            </w:pPr>
            <w:r w:rsidRPr="0040255D">
              <w:rPr>
                <w:b/>
                <w:bCs/>
                <w:lang w:val="de-DE"/>
              </w:rPr>
              <w:t>WP3</w:t>
            </w:r>
          </w:p>
        </w:tc>
        <w:tc>
          <w:tcPr>
            <w:tcW w:w="3344" w:type="dxa"/>
            <w:shd w:val="clear" w:color="auto" w:fill="auto"/>
            <w:vAlign w:val="center"/>
          </w:tcPr>
          <w:p w:rsidR="00AF299E" w:rsidRPr="0040255D" w:rsidRDefault="5DC9A932" w:rsidP="5DC9A932">
            <w:pPr>
              <w:pStyle w:val="TableText"/>
              <w:widowControl w:val="0"/>
              <w:autoSpaceDE w:val="0"/>
              <w:autoSpaceDN w:val="0"/>
              <w:adjustRightInd w:val="0"/>
              <w:jc w:val="left"/>
            </w:pPr>
            <w:r w:rsidRPr="0040255D">
              <w:t>Израда</w:t>
            </w:r>
            <w:r w:rsidRPr="0040255D">
              <w:rPr>
                <w:lang w:val="sr-Cyrl-BA"/>
              </w:rPr>
              <w:t xml:space="preserve"> и тестирањеоптимизованог </w:t>
            </w:r>
            <w:r w:rsidRPr="0040255D">
              <w:t>норвешког панела</w:t>
            </w:r>
          </w:p>
        </w:tc>
        <w:tc>
          <w:tcPr>
            <w:tcW w:w="1397"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ADAX</w:t>
            </w:r>
          </w:p>
        </w:tc>
        <w:tc>
          <w:tcPr>
            <w:tcW w:w="991" w:type="dxa"/>
            <w:shd w:val="clear" w:color="auto" w:fill="auto"/>
            <w:vAlign w:val="center"/>
          </w:tcPr>
          <w:p w:rsidR="00AF299E" w:rsidRPr="0040255D" w:rsidRDefault="5DC9A932" w:rsidP="0017108F">
            <w:pPr>
              <w:pStyle w:val="TableText"/>
              <w:widowControl w:val="0"/>
              <w:autoSpaceDE w:val="0"/>
              <w:autoSpaceDN w:val="0"/>
              <w:adjustRightInd w:val="0"/>
              <w:rPr>
                <w:lang w:val="ru-RU"/>
              </w:rPr>
            </w:pPr>
            <w:r w:rsidRPr="0040255D">
              <w:rPr>
                <w:lang w:val="ru-RU"/>
              </w:rPr>
              <w:t>4</w:t>
            </w:r>
            <w:r w:rsidR="0017108F">
              <w:rPr>
                <w:lang w:val="ru-RU"/>
              </w:rPr>
              <w:t>4</w:t>
            </w:r>
          </w:p>
        </w:tc>
        <w:tc>
          <w:tcPr>
            <w:tcW w:w="1160"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4</w:t>
            </w:r>
          </w:p>
        </w:tc>
        <w:tc>
          <w:tcPr>
            <w:tcW w:w="1155"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i/>
                <w:iCs/>
                <w:lang w:val="ru-RU"/>
              </w:rPr>
            </w:pPr>
            <w:r w:rsidRPr="0040255D">
              <w:rPr>
                <w:lang w:val="ru-RU"/>
              </w:rPr>
              <w:t>11</w:t>
            </w:r>
          </w:p>
        </w:tc>
      </w:tr>
      <w:tr w:rsidR="00AF299E" w:rsidRPr="003C7C3F" w:rsidTr="5DC9A932">
        <w:trPr>
          <w:cantSplit/>
          <w:jc w:val="center"/>
        </w:trPr>
        <w:tc>
          <w:tcPr>
            <w:tcW w:w="1529" w:type="dxa"/>
            <w:shd w:val="clear" w:color="auto" w:fill="auto"/>
            <w:vAlign w:val="center"/>
          </w:tcPr>
          <w:p w:rsidR="00AF299E" w:rsidRPr="0040255D" w:rsidRDefault="5DC9A932" w:rsidP="5DC9A932">
            <w:pPr>
              <w:pStyle w:val="Lista1"/>
              <w:widowControl w:val="0"/>
              <w:numPr>
                <w:ilvl w:val="0"/>
                <w:numId w:val="0"/>
              </w:numPr>
              <w:jc w:val="center"/>
              <w:rPr>
                <w:b/>
                <w:bCs/>
                <w:lang w:val="de-DE"/>
              </w:rPr>
            </w:pPr>
            <w:r w:rsidRPr="0040255D">
              <w:rPr>
                <w:b/>
                <w:bCs/>
                <w:lang w:val="de-DE"/>
              </w:rPr>
              <w:t>WP4</w:t>
            </w:r>
          </w:p>
        </w:tc>
        <w:tc>
          <w:tcPr>
            <w:tcW w:w="3344" w:type="dxa"/>
            <w:shd w:val="clear" w:color="auto" w:fill="auto"/>
            <w:vAlign w:val="center"/>
          </w:tcPr>
          <w:p w:rsidR="00AF299E" w:rsidRPr="0040255D" w:rsidRDefault="5DC9A932" w:rsidP="5DC9A932">
            <w:pPr>
              <w:pStyle w:val="TableText"/>
              <w:widowControl w:val="0"/>
              <w:autoSpaceDE w:val="0"/>
              <w:autoSpaceDN w:val="0"/>
              <w:adjustRightInd w:val="0"/>
              <w:jc w:val="left"/>
              <w:rPr>
                <w:lang w:val="sr-Cyrl-BA"/>
              </w:rPr>
            </w:pPr>
            <w:r w:rsidRPr="0040255D">
              <w:t>Израда</w:t>
            </w:r>
            <w:r w:rsidRPr="0040255D">
              <w:rPr>
                <w:lang w:val="sr-Cyrl-BA"/>
              </w:rPr>
              <w:t xml:space="preserve"> и тестирање</w:t>
            </w:r>
            <w:r w:rsidRPr="0040255D">
              <w:t xml:space="preserve"> термостата</w:t>
            </w:r>
            <w:r w:rsidRPr="0040255D">
              <w:rPr>
                <w:lang w:val="sr-Cyrl-BA"/>
              </w:rPr>
              <w:t xml:space="preserve"> за оптимизовани норвешки панел</w:t>
            </w:r>
          </w:p>
        </w:tc>
        <w:tc>
          <w:tcPr>
            <w:tcW w:w="1397"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ADAX</w:t>
            </w:r>
          </w:p>
        </w:tc>
        <w:tc>
          <w:tcPr>
            <w:tcW w:w="991" w:type="dxa"/>
            <w:shd w:val="clear" w:color="auto" w:fill="auto"/>
            <w:vAlign w:val="center"/>
          </w:tcPr>
          <w:p w:rsidR="00AF299E" w:rsidRPr="0040255D" w:rsidRDefault="0017108F" w:rsidP="5DC9A932">
            <w:pPr>
              <w:pStyle w:val="TableText"/>
              <w:widowControl w:val="0"/>
              <w:autoSpaceDE w:val="0"/>
              <w:autoSpaceDN w:val="0"/>
              <w:adjustRightInd w:val="0"/>
              <w:rPr>
                <w:lang w:val="ru-RU"/>
              </w:rPr>
            </w:pPr>
            <w:r>
              <w:rPr>
                <w:lang w:val="ru-RU"/>
              </w:rPr>
              <w:t>48</w:t>
            </w:r>
          </w:p>
        </w:tc>
        <w:tc>
          <w:tcPr>
            <w:tcW w:w="1160"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4</w:t>
            </w:r>
          </w:p>
        </w:tc>
        <w:tc>
          <w:tcPr>
            <w:tcW w:w="1155"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i/>
                <w:iCs/>
                <w:lang w:val="ru-RU"/>
              </w:rPr>
            </w:pPr>
            <w:r w:rsidRPr="0040255D">
              <w:rPr>
                <w:lang w:val="ru-RU"/>
              </w:rPr>
              <w:t>11</w:t>
            </w:r>
          </w:p>
        </w:tc>
      </w:tr>
      <w:tr w:rsidR="00AF299E" w:rsidRPr="003C7C3F" w:rsidTr="5DC9A932">
        <w:trPr>
          <w:cantSplit/>
          <w:jc w:val="center"/>
        </w:trPr>
        <w:tc>
          <w:tcPr>
            <w:tcW w:w="1529" w:type="dxa"/>
            <w:shd w:val="clear" w:color="auto" w:fill="auto"/>
            <w:vAlign w:val="center"/>
          </w:tcPr>
          <w:p w:rsidR="00AF299E" w:rsidRPr="0040255D" w:rsidRDefault="5DC9A932" w:rsidP="5DC9A932">
            <w:pPr>
              <w:pStyle w:val="Lista1"/>
              <w:widowControl w:val="0"/>
              <w:numPr>
                <w:ilvl w:val="0"/>
                <w:numId w:val="0"/>
              </w:numPr>
              <w:jc w:val="center"/>
              <w:rPr>
                <w:b/>
                <w:bCs/>
                <w:lang w:val="de-DE"/>
              </w:rPr>
            </w:pPr>
            <w:r w:rsidRPr="0040255D">
              <w:rPr>
                <w:b/>
                <w:bCs/>
                <w:lang w:val="de-DE"/>
              </w:rPr>
              <w:t>WP5</w:t>
            </w:r>
          </w:p>
        </w:tc>
        <w:tc>
          <w:tcPr>
            <w:tcW w:w="3344" w:type="dxa"/>
            <w:shd w:val="clear" w:color="auto" w:fill="auto"/>
            <w:vAlign w:val="center"/>
          </w:tcPr>
          <w:p w:rsidR="00AF299E" w:rsidRPr="0040255D" w:rsidRDefault="5DC9A932" w:rsidP="5DC9A932">
            <w:pPr>
              <w:pStyle w:val="TableText"/>
              <w:widowControl w:val="0"/>
              <w:autoSpaceDE w:val="0"/>
              <w:autoSpaceDN w:val="0"/>
              <w:adjustRightInd w:val="0"/>
              <w:jc w:val="left"/>
            </w:pPr>
            <w:r w:rsidRPr="0040255D">
              <w:t>Израда локалне мреже</w:t>
            </w:r>
          </w:p>
        </w:tc>
        <w:tc>
          <w:tcPr>
            <w:tcW w:w="1397"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i/>
                <w:iCs/>
                <w:lang w:val="ru-RU"/>
              </w:rPr>
            </w:pPr>
            <w:r w:rsidRPr="0040255D">
              <w:rPr>
                <w:lang w:val="ru-RU"/>
              </w:rPr>
              <w:t>УЉ</w:t>
            </w:r>
          </w:p>
        </w:tc>
        <w:tc>
          <w:tcPr>
            <w:tcW w:w="991" w:type="dxa"/>
            <w:shd w:val="clear" w:color="auto" w:fill="auto"/>
            <w:vAlign w:val="center"/>
          </w:tcPr>
          <w:p w:rsidR="00AF299E" w:rsidRPr="0040255D" w:rsidRDefault="0017108F" w:rsidP="5DC9A932">
            <w:pPr>
              <w:pStyle w:val="TableText"/>
              <w:widowControl w:val="0"/>
              <w:autoSpaceDE w:val="0"/>
              <w:autoSpaceDN w:val="0"/>
              <w:adjustRightInd w:val="0"/>
              <w:rPr>
                <w:lang w:val="ru-RU"/>
              </w:rPr>
            </w:pPr>
            <w:r>
              <w:rPr>
                <w:lang w:val="ru-RU"/>
              </w:rPr>
              <w:t>7.5</w:t>
            </w:r>
          </w:p>
        </w:tc>
        <w:tc>
          <w:tcPr>
            <w:tcW w:w="1160"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i/>
                <w:iCs/>
                <w:lang w:val="ru-RU"/>
              </w:rPr>
            </w:pPr>
            <w:r w:rsidRPr="0040255D">
              <w:rPr>
                <w:lang w:val="ru-RU"/>
              </w:rPr>
              <w:t>12</w:t>
            </w:r>
          </w:p>
        </w:tc>
        <w:tc>
          <w:tcPr>
            <w:tcW w:w="1155"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lang w:val="ru-RU"/>
              </w:rPr>
            </w:pPr>
            <w:r w:rsidRPr="0040255D">
              <w:rPr>
                <w:lang w:val="ru-RU"/>
              </w:rPr>
              <w:t>12</w:t>
            </w:r>
          </w:p>
        </w:tc>
      </w:tr>
      <w:tr w:rsidR="00AF299E" w:rsidRPr="003C7C3F" w:rsidTr="5DC9A932">
        <w:trPr>
          <w:cantSplit/>
          <w:jc w:val="center"/>
        </w:trPr>
        <w:tc>
          <w:tcPr>
            <w:tcW w:w="1529" w:type="dxa"/>
            <w:shd w:val="clear" w:color="auto" w:fill="auto"/>
            <w:vAlign w:val="center"/>
          </w:tcPr>
          <w:p w:rsidR="00AF299E" w:rsidRPr="0040255D" w:rsidRDefault="5DC9A932" w:rsidP="5DC9A932">
            <w:pPr>
              <w:pStyle w:val="Lista1"/>
              <w:widowControl w:val="0"/>
              <w:numPr>
                <w:ilvl w:val="0"/>
                <w:numId w:val="0"/>
              </w:numPr>
              <w:jc w:val="center"/>
              <w:rPr>
                <w:b/>
                <w:bCs/>
                <w:lang w:val="de-DE"/>
              </w:rPr>
            </w:pPr>
            <w:r w:rsidRPr="0040255D">
              <w:rPr>
                <w:b/>
                <w:bCs/>
                <w:lang w:val="de-DE"/>
              </w:rPr>
              <w:t>WP6</w:t>
            </w:r>
          </w:p>
        </w:tc>
        <w:tc>
          <w:tcPr>
            <w:tcW w:w="3344" w:type="dxa"/>
            <w:shd w:val="clear" w:color="auto" w:fill="auto"/>
            <w:vAlign w:val="center"/>
          </w:tcPr>
          <w:p w:rsidR="00AF299E" w:rsidRPr="006A0898" w:rsidRDefault="5DC9A932" w:rsidP="5DC9A932">
            <w:pPr>
              <w:pStyle w:val="TableText"/>
              <w:widowControl w:val="0"/>
              <w:autoSpaceDE w:val="0"/>
              <w:autoSpaceDN w:val="0"/>
              <w:adjustRightInd w:val="0"/>
              <w:jc w:val="left"/>
              <w:rPr>
                <w:lang w:val="sr-Cyrl-BA"/>
              </w:rPr>
            </w:pPr>
            <w:r w:rsidRPr="0040255D">
              <w:t>Израда софтвера за регулацију температуре</w:t>
            </w:r>
          </w:p>
        </w:tc>
        <w:tc>
          <w:tcPr>
            <w:tcW w:w="1397"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ЕТФ</w:t>
            </w:r>
          </w:p>
        </w:tc>
        <w:tc>
          <w:tcPr>
            <w:tcW w:w="991" w:type="dxa"/>
            <w:shd w:val="clear" w:color="auto" w:fill="auto"/>
            <w:vAlign w:val="center"/>
          </w:tcPr>
          <w:p w:rsidR="00AF299E" w:rsidRPr="0040255D" w:rsidRDefault="0017108F" w:rsidP="5DC9A932">
            <w:pPr>
              <w:pStyle w:val="TableText"/>
              <w:widowControl w:val="0"/>
              <w:autoSpaceDE w:val="0"/>
              <w:autoSpaceDN w:val="0"/>
              <w:adjustRightInd w:val="0"/>
              <w:rPr>
                <w:lang w:val="ru-RU"/>
              </w:rPr>
            </w:pPr>
            <w:r>
              <w:rPr>
                <w:lang w:val="ru-RU"/>
              </w:rPr>
              <w:t>24</w:t>
            </w:r>
          </w:p>
        </w:tc>
        <w:tc>
          <w:tcPr>
            <w:tcW w:w="1160"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i/>
                <w:iCs/>
                <w:lang w:val="ru-RU"/>
              </w:rPr>
            </w:pPr>
            <w:r w:rsidRPr="0040255D">
              <w:rPr>
                <w:lang w:val="ru-RU"/>
              </w:rPr>
              <w:t>13</w:t>
            </w:r>
          </w:p>
        </w:tc>
        <w:tc>
          <w:tcPr>
            <w:tcW w:w="1155"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i/>
                <w:iCs/>
                <w:lang w:val="ru-RU"/>
              </w:rPr>
            </w:pPr>
            <w:r w:rsidRPr="0040255D">
              <w:rPr>
                <w:lang w:val="ru-RU"/>
              </w:rPr>
              <w:t>18</w:t>
            </w:r>
          </w:p>
        </w:tc>
      </w:tr>
      <w:tr w:rsidR="00AF299E" w:rsidRPr="003C7C3F" w:rsidTr="5DC9A932">
        <w:trPr>
          <w:cantSplit/>
          <w:jc w:val="center"/>
        </w:trPr>
        <w:tc>
          <w:tcPr>
            <w:tcW w:w="1529" w:type="dxa"/>
            <w:shd w:val="clear" w:color="auto" w:fill="auto"/>
            <w:vAlign w:val="center"/>
          </w:tcPr>
          <w:p w:rsidR="00AF299E" w:rsidRPr="0040255D" w:rsidRDefault="5DC9A932" w:rsidP="5DC9A932">
            <w:pPr>
              <w:pStyle w:val="Lista1"/>
              <w:widowControl w:val="0"/>
              <w:numPr>
                <w:ilvl w:val="0"/>
                <w:numId w:val="0"/>
              </w:numPr>
              <w:jc w:val="center"/>
              <w:rPr>
                <w:b/>
                <w:bCs/>
                <w:lang w:val="de-DE"/>
              </w:rPr>
            </w:pPr>
            <w:r w:rsidRPr="0040255D">
              <w:rPr>
                <w:b/>
                <w:bCs/>
                <w:lang w:val="de-DE"/>
              </w:rPr>
              <w:t>WP7</w:t>
            </w:r>
          </w:p>
        </w:tc>
        <w:tc>
          <w:tcPr>
            <w:tcW w:w="3344" w:type="dxa"/>
            <w:shd w:val="clear" w:color="auto" w:fill="auto"/>
            <w:vAlign w:val="center"/>
          </w:tcPr>
          <w:p w:rsidR="00AF299E" w:rsidRPr="002E0041" w:rsidRDefault="5DC9A932" w:rsidP="5DC9A932">
            <w:pPr>
              <w:pStyle w:val="TableText"/>
              <w:widowControl w:val="0"/>
              <w:autoSpaceDE w:val="0"/>
              <w:autoSpaceDN w:val="0"/>
              <w:adjustRightInd w:val="0"/>
              <w:jc w:val="left"/>
              <w:rPr>
                <w:lang w:val="sr-Cyrl-BA"/>
              </w:rPr>
            </w:pPr>
            <w:r w:rsidRPr="0040255D">
              <w:t>Израда корисничке апликације за даљинску контролу система</w:t>
            </w:r>
            <w:r w:rsidR="002E0041">
              <w:rPr>
                <w:lang w:val="sr-Cyrl-BA"/>
              </w:rPr>
              <w:t xml:space="preserve"> за грејање</w:t>
            </w:r>
          </w:p>
        </w:tc>
        <w:tc>
          <w:tcPr>
            <w:tcW w:w="1397"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ЕТФ</w:t>
            </w:r>
          </w:p>
        </w:tc>
        <w:tc>
          <w:tcPr>
            <w:tcW w:w="991" w:type="dxa"/>
            <w:shd w:val="clear" w:color="auto" w:fill="auto"/>
            <w:vAlign w:val="center"/>
          </w:tcPr>
          <w:p w:rsidR="00AF299E" w:rsidRPr="0040255D" w:rsidRDefault="0017108F" w:rsidP="5DC9A932">
            <w:pPr>
              <w:pStyle w:val="TableText"/>
              <w:widowControl w:val="0"/>
              <w:autoSpaceDE w:val="0"/>
              <w:autoSpaceDN w:val="0"/>
              <w:adjustRightInd w:val="0"/>
              <w:rPr>
                <w:lang w:val="ru-RU"/>
              </w:rPr>
            </w:pPr>
            <w:r>
              <w:rPr>
                <w:lang w:val="ru-RU"/>
              </w:rPr>
              <w:t>20</w:t>
            </w:r>
          </w:p>
        </w:tc>
        <w:tc>
          <w:tcPr>
            <w:tcW w:w="1160"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i/>
                <w:iCs/>
                <w:lang w:val="ru-RU"/>
              </w:rPr>
            </w:pPr>
            <w:r w:rsidRPr="0040255D">
              <w:rPr>
                <w:lang w:val="ru-RU"/>
              </w:rPr>
              <w:t>16</w:t>
            </w:r>
          </w:p>
        </w:tc>
        <w:tc>
          <w:tcPr>
            <w:tcW w:w="1155" w:type="dxa"/>
            <w:shd w:val="clear" w:color="auto" w:fill="auto"/>
            <w:vAlign w:val="center"/>
          </w:tcPr>
          <w:p w:rsidR="00AF299E" w:rsidRPr="0040255D" w:rsidRDefault="5DC9A932" w:rsidP="5DC9A932">
            <w:pPr>
              <w:pStyle w:val="TableText"/>
              <w:widowControl w:val="0"/>
              <w:autoSpaceDE w:val="0"/>
              <w:autoSpaceDN w:val="0"/>
              <w:adjustRightInd w:val="0"/>
              <w:spacing w:line="259" w:lineRule="auto"/>
              <w:rPr>
                <w:lang w:val="ru-RU"/>
              </w:rPr>
            </w:pPr>
            <w:r w:rsidRPr="0040255D">
              <w:rPr>
                <w:lang w:val="ru-RU"/>
              </w:rPr>
              <w:t>18</w:t>
            </w:r>
          </w:p>
        </w:tc>
      </w:tr>
      <w:tr w:rsidR="00AF299E" w:rsidRPr="003C7C3F" w:rsidTr="5DC9A932">
        <w:trPr>
          <w:cantSplit/>
          <w:jc w:val="center"/>
        </w:trPr>
        <w:tc>
          <w:tcPr>
            <w:tcW w:w="1529" w:type="dxa"/>
            <w:shd w:val="clear" w:color="auto" w:fill="auto"/>
            <w:vAlign w:val="center"/>
          </w:tcPr>
          <w:p w:rsidR="00AF299E" w:rsidRPr="0040255D" w:rsidRDefault="5DC9A932" w:rsidP="5DC9A932">
            <w:pPr>
              <w:pStyle w:val="Lista1"/>
              <w:widowControl w:val="0"/>
              <w:numPr>
                <w:ilvl w:val="0"/>
                <w:numId w:val="0"/>
              </w:numPr>
              <w:jc w:val="center"/>
              <w:rPr>
                <w:b/>
                <w:bCs/>
                <w:lang w:val="de-DE"/>
              </w:rPr>
            </w:pPr>
            <w:r w:rsidRPr="0040255D">
              <w:rPr>
                <w:b/>
                <w:bCs/>
                <w:lang w:val="de-DE"/>
              </w:rPr>
              <w:t>WP8</w:t>
            </w:r>
          </w:p>
        </w:tc>
        <w:tc>
          <w:tcPr>
            <w:tcW w:w="3344" w:type="dxa"/>
            <w:shd w:val="clear" w:color="auto" w:fill="auto"/>
            <w:vAlign w:val="center"/>
          </w:tcPr>
          <w:p w:rsidR="00AF299E" w:rsidRPr="0040255D" w:rsidRDefault="5DC9A932" w:rsidP="5DC9A932">
            <w:pPr>
              <w:pStyle w:val="TableText"/>
              <w:widowControl w:val="0"/>
              <w:autoSpaceDE w:val="0"/>
              <w:autoSpaceDN w:val="0"/>
              <w:adjustRightInd w:val="0"/>
              <w:jc w:val="left"/>
            </w:pPr>
            <w:r w:rsidRPr="0040255D">
              <w:t>Тестирање функционалности целокупног система и квалитет</w:t>
            </w:r>
            <w:r w:rsidR="0079243A">
              <w:rPr>
                <w:lang w:val="sr-Cyrl-BA"/>
              </w:rPr>
              <w:t>а</w:t>
            </w:r>
            <w:r w:rsidRPr="0040255D">
              <w:t xml:space="preserve"> пружене услуге</w:t>
            </w:r>
          </w:p>
        </w:tc>
        <w:tc>
          <w:tcPr>
            <w:tcW w:w="1397"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ЕТФ</w:t>
            </w:r>
          </w:p>
        </w:tc>
        <w:tc>
          <w:tcPr>
            <w:tcW w:w="991" w:type="dxa"/>
            <w:shd w:val="clear" w:color="auto" w:fill="auto"/>
            <w:vAlign w:val="center"/>
          </w:tcPr>
          <w:p w:rsidR="00AF299E" w:rsidRPr="0040255D" w:rsidRDefault="0017108F" w:rsidP="5DC9A932">
            <w:pPr>
              <w:pStyle w:val="TableText"/>
              <w:widowControl w:val="0"/>
              <w:autoSpaceDE w:val="0"/>
              <w:autoSpaceDN w:val="0"/>
              <w:adjustRightInd w:val="0"/>
              <w:rPr>
                <w:lang w:val="ru-RU"/>
              </w:rPr>
            </w:pPr>
            <w:r>
              <w:rPr>
                <w:lang w:val="ru-RU"/>
              </w:rPr>
              <w:t>33</w:t>
            </w:r>
          </w:p>
        </w:tc>
        <w:tc>
          <w:tcPr>
            <w:tcW w:w="1160"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19</w:t>
            </w:r>
          </w:p>
        </w:tc>
        <w:tc>
          <w:tcPr>
            <w:tcW w:w="1155" w:type="dxa"/>
            <w:shd w:val="clear" w:color="auto" w:fill="auto"/>
            <w:vAlign w:val="center"/>
          </w:tcPr>
          <w:p w:rsidR="00AF299E" w:rsidRPr="0040255D" w:rsidRDefault="5DC9A932" w:rsidP="5DC9A932">
            <w:pPr>
              <w:pStyle w:val="TableText"/>
              <w:widowControl w:val="0"/>
              <w:autoSpaceDE w:val="0"/>
              <w:autoSpaceDN w:val="0"/>
              <w:adjustRightInd w:val="0"/>
              <w:rPr>
                <w:lang w:val="ru-RU"/>
              </w:rPr>
            </w:pPr>
            <w:r w:rsidRPr="0040255D">
              <w:rPr>
                <w:lang w:val="ru-RU"/>
              </w:rPr>
              <w:t>24</w:t>
            </w:r>
          </w:p>
        </w:tc>
      </w:tr>
      <w:tr w:rsidR="00326CEA" w:rsidRPr="003C7C3F" w:rsidTr="00D70EF4">
        <w:trPr>
          <w:cantSplit/>
          <w:jc w:val="center"/>
        </w:trPr>
        <w:tc>
          <w:tcPr>
            <w:tcW w:w="6270" w:type="dxa"/>
            <w:gridSpan w:val="3"/>
            <w:shd w:val="clear" w:color="auto" w:fill="auto"/>
            <w:vAlign w:val="center"/>
          </w:tcPr>
          <w:p w:rsidR="00326CEA" w:rsidRPr="00326CEA" w:rsidRDefault="5DC9A932" w:rsidP="5DC9A932">
            <w:pPr>
              <w:pStyle w:val="TableText"/>
              <w:widowControl w:val="0"/>
              <w:autoSpaceDE w:val="0"/>
              <w:autoSpaceDN w:val="0"/>
              <w:adjustRightInd w:val="0"/>
              <w:jc w:val="right"/>
              <w:rPr>
                <w:i/>
                <w:iCs/>
                <w:lang w:val="ru-RU"/>
              </w:rPr>
            </w:pPr>
            <w:r w:rsidRPr="5DC9A932">
              <w:rPr>
                <w:i/>
                <w:iCs/>
                <w:lang w:val="ru-RU"/>
              </w:rPr>
              <w:t>Укупан број човек-месеци:</w:t>
            </w:r>
          </w:p>
        </w:tc>
        <w:tc>
          <w:tcPr>
            <w:tcW w:w="991" w:type="dxa"/>
            <w:shd w:val="clear" w:color="auto" w:fill="auto"/>
            <w:vAlign w:val="center"/>
          </w:tcPr>
          <w:p w:rsidR="00326CEA" w:rsidRPr="00D70EF4" w:rsidRDefault="0017108F" w:rsidP="5DC9A932">
            <w:pPr>
              <w:pStyle w:val="TableText"/>
              <w:widowControl w:val="0"/>
              <w:autoSpaceDE w:val="0"/>
              <w:autoSpaceDN w:val="0"/>
              <w:adjustRightInd w:val="0"/>
              <w:rPr>
                <w:lang w:val="ru-RU"/>
              </w:rPr>
            </w:pPr>
            <w:r>
              <w:rPr>
                <w:lang w:val="ru-RU"/>
              </w:rPr>
              <w:t>184</w:t>
            </w:r>
            <w:r w:rsidR="5DC9A932" w:rsidRPr="00D70EF4">
              <w:rPr>
                <w:lang w:val="ru-RU"/>
              </w:rPr>
              <w:t>.</w:t>
            </w:r>
            <w:r w:rsidR="00A23DC7">
              <w:rPr>
                <w:lang w:val="en-GB"/>
              </w:rPr>
              <w:t>2</w:t>
            </w:r>
            <w:r w:rsidR="5DC9A932" w:rsidRPr="00D70EF4">
              <w:rPr>
                <w:lang w:val="ru-RU"/>
              </w:rPr>
              <w:t>5</w:t>
            </w:r>
          </w:p>
        </w:tc>
        <w:tc>
          <w:tcPr>
            <w:tcW w:w="1160" w:type="dxa"/>
            <w:shd w:val="clear" w:color="auto" w:fill="auto"/>
          </w:tcPr>
          <w:p w:rsidR="00326CEA" w:rsidRPr="00D70EF4" w:rsidRDefault="5DC9A932" w:rsidP="5DC9A932">
            <w:pPr>
              <w:pStyle w:val="TableText"/>
              <w:widowControl w:val="0"/>
              <w:autoSpaceDE w:val="0"/>
              <w:autoSpaceDN w:val="0"/>
              <w:adjustRightInd w:val="0"/>
              <w:rPr>
                <w:lang w:val="ru-RU"/>
              </w:rPr>
            </w:pPr>
            <w:r w:rsidRPr="00D70EF4">
              <w:rPr>
                <w:lang w:val="ru-RU"/>
              </w:rPr>
              <w:t>1</w:t>
            </w:r>
          </w:p>
        </w:tc>
        <w:tc>
          <w:tcPr>
            <w:tcW w:w="1155" w:type="dxa"/>
            <w:shd w:val="clear" w:color="auto" w:fill="auto"/>
          </w:tcPr>
          <w:p w:rsidR="00326CEA" w:rsidRPr="00D70EF4" w:rsidRDefault="5DC9A932" w:rsidP="5DC9A932">
            <w:pPr>
              <w:pStyle w:val="TableText"/>
              <w:widowControl w:val="0"/>
              <w:autoSpaceDE w:val="0"/>
              <w:autoSpaceDN w:val="0"/>
              <w:adjustRightInd w:val="0"/>
              <w:rPr>
                <w:lang w:val="ru-RU"/>
              </w:rPr>
            </w:pPr>
            <w:r w:rsidRPr="00D70EF4">
              <w:rPr>
                <w:lang w:val="ru-RU"/>
              </w:rPr>
              <w:t>24</w:t>
            </w:r>
          </w:p>
        </w:tc>
      </w:tr>
    </w:tbl>
    <w:p w:rsidR="00B521E2" w:rsidRDefault="00B521E2" w:rsidP="008D7BC9">
      <w:pPr>
        <w:pStyle w:val="BodyText"/>
        <w:rPr>
          <w:color w:val="FF0000"/>
        </w:rPr>
      </w:pPr>
    </w:p>
    <w:p w:rsidR="00AF299E" w:rsidRDefault="00AF299E"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5DC9A932" w:rsidRDefault="5DC9A932" w:rsidP="5DC9A932">
      <w:pPr>
        <w:pStyle w:val="BodyText"/>
        <w:rPr>
          <w:color w:val="FF0000"/>
        </w:rPr>
      </w:pPr>
    </w:p>
    <w:p w:rsidR="006211E5" w:rsidRDefault="006211E5" w:rsidP="5DC9A932">
      <w:pPr>
        <w:pStyle w:val="BodyText"/>
        <w:rPr>
          <w:color w:val="FF0000"/>
          <w:lang w:val="en-US"/>
        </w:rPr>
      </w:pPr>
    </w:p>
    <w:p w:rsidR="00AC1BE0" w:rsidRPr="00AC1BE0" w:rsidRDefault="00AC1BE0" w:rsidP="5DC9A932">
      <w:pPr>
        <w:pStyle w:val="BodyText"/>
        <w:rPr>
          <w:color w:val="FF0000"/>
          <w:lang w:val="en-US"/>
        </w:rPr>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3"/>
        <w:gridCol w:w="680"/>
        <w:gridCol w:w="348"/>
        <w:gridCol w:w="1439"/>
        <w:gridCol w:w="1503"/>
        <w:gridCol w:w="1442"/>
        <w:gridCol w:w="1631"/>
      </w:tblGrid>
      <w:tr w:rsidR="00A15B6F" w:rsidRPr="00C24C09" w:rsidTr="5DC9A932">
        <w:tc>
          <w:tcPr>
            <w:tcW w:w="241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t>Број радног пакета</w:t>
            </w:r>
          </w:p>
        </w:tc>
        <w:tc>
          <w:tcPr>
            <w:tcW w:w="1040" w:type="dxa"/>
            <w:gridSpan w:val="2"/>
            <w:tcBorders>
              <w:top w:val="single"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de-DE"/>
              </w:rPr>
              <w:t>WP</w:t>
            </w:r>
            <w:r w:rsidRPr="00D70EF4">
              <w:rPr>
                <w:b/>
                <w:bCs/>
                <w:lang w:val="ru-RU"/>
              </w:rPr>
              <w:t>1</w:t>
            </w:r>
          </w:p>
        </w:tc>
        <w:tc>
          <w:tcPr>
            <w:tcW w:w="1388"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t>Датум почетка рад. пакета:</w:t>
            </w:r>
          </w:p>
        </w:tc>
        <w:tc>
          <w:tcPr>
            <w:tcW w:w="1450"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t>1.7.2018.</w:t>
            </w:r>
          </w:p>
        </w:tc>
        <w:tc>
          <w:tcPr>
            <w:tcW w:w="1391"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t>Датум краја рад. пакета:</w:t>
            </w:r>
          </w:p>
        </w:tc>
        <w:tc>
          <w:tcPr>
            <w:tcW w:w="1689"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t>31.7.2018.</w:t>
            </w:r>
          </w:p>
        </w:tc>
      </w:tr>
      <w:tr w:rsidR="00A15B6F" w:rsidRPr="00C24C09" w:rsidTr="5DC9A932">
        <w:tc>
          <w:tcPr>
            <w:tcW w:w="2418"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rPr>
              <w:t>Назив радног пакета:</w:t>
            </w:r>
          </w:p>
        </w:tc>
        <w:tc>
          <w:tcPr>
            <w:tcW w:w="6958" w:type="dxa"/>
            <w:gridSpan w:val="6"/>
            <w:tcBorders>
              <w:top w:val="outset" w:sz="6" w:space="0" w:color="auto"/>
              <w:left w:val="outset" w:sz="6" w:space="0" w:color="auto"/>
              <w:bottom w:val="single" w:sz="6" w:space="0" w:color="auto"/>
              <w:right w:val="single" w:sz="6" w:space="0" w:color="auto"/>
            </w:tcBorders>
            <w:shd w:val="clear" w:color="auto" w:fill="auto"/>
            <w:hideMark/>
          </w:tcPr>
          <w:p w:rsidR="00A15B6F" w:rsidRPr="00D70EF4" w:rsidRDefault="5DC9A932" w:rsidP="00D70EF4">
            <w:pPr>
              <w:spacing w:beforeAutospacing="1" w:afterAutospacing="1"/>
              <w:ind w:firstLine="420"/>
              <w:jc w:val="center"/>
              <w:textAlignment w:val="baseline"/>
              <w:rPr>
                <w:rFonts w:ascii="Segoe UI" w:hAnsi="Segoe UI" w:cs="Segoe UI"/>
                <w:sz w:val="18"/>
                <w:szCs w:val="18"/>
              </w:rPr>
            </w:pPr>
            <w:r w:rsidRPr="00D70EF4">
              <w:rPr>
                <w:b/>
                <w:bCs/>
                <w:lang w:val="ru-RU"/>
              </w:rPr>
              <w:t>Планирање пројекта</w:t>
            </w:r>
          </w:p>
        </w:tc>
      </w:tr>
      <w:tr w:rsidR="00A15B6F" w:rsidRPr="00C24C09" w:rsidTr="5DC9A932">
        <w:tc>
          <w:tcPr>
            <w:tcW w:w="2418"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rPr>
              <w:t>Шифра партиципанта</w:t>
            </w:r>
          </w:p>
        </w:tc>
        <w:tc>
          <w:tcPr>
            <w:tcW w:w="1040"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t>1</w:t>
            </w:r>
          </w:p>
        </w:tc>
        <w:tc>
          <w:tcPr>
            <w:tcW w:w="1388"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t>2</w:t>
            </w:r>
          </w:p>
        </w:tc>
        <w:tc>
          <w:tcPr>
            <w:tcW w:w="1450"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3</w:t>
            </w:r>
          </w:p>
        </w:tc>
        <w:tc>
          <w:tcPr>
            <w:tcW w:w="139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4</w:t>
            </w:r>
          </w:p>
        </w:tc>
        <w:tc>
          <w:tcPr>
            <w:tcW w:w="16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5</w:t>
            </w:r>
          </w:p>
        </w:tc>
      </w:tr>
      <w:tr w:rsidR="00A15B6F" w:rsidRPr="00C24C09" w:rsidTr="5DC9A932">
        <w:tc>
          <w:tcPr>
            <w:tcW w:w="2418"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rPr>
              <w:t>Кратак назив партиципанта</w:t>
            </w:r>
          </w:p>
        </w:tc>
        <w:tc>
          <w:tcPr>
            <w:tcW w:w="1040"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100" w:beforeAutospacing="1" w:after="100" w:afterAutospacing="1"/>
              <w:ind w:firstLine="0"/>
              <w:jc w:val="center"/>
              <w:textAlignment w:val="baseline"/>
              <w:rPr>
                <w:rFonts w:ascii="Segoe UI" w:hAnsi="Segoe UI" w:cs="Segoe UI"/>
                <w:sz w:val="18"/>
                <w:szCs w:val="18"/>
              </w:rPr>
            </w:pPr>
            <w:r w:rsidRPr="00D70EF4">
              <w:t>ЕТФ</w:t>
            </w:r>
          </w:p>
        </w:tc>
        <w:tc>
          <w:tcPr>
            <w:tcW w:w="1388"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t>УУ</w:t>
            </w:r>
          </w:p>
        </w:tc>
        <w:tc>
          <w:tcPr>
            <w:tcW w:w="1450"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УЉ</w:t>
            </w:r>
          </w:p>
        </w:tc>
        <w:tc>
          <w:tcPr>
            <w:tcW w:w="139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ИТ</w:t>
            </w:r>
          </w:p>
        </w:tc>
        <w:tc>
          <w:tcPr>
            <w:tcW w:w="16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ADAX</w:t>
            </w:r>
          </w:p>
        </w:tc>
      </w:tr>
      <w:tr w:rsidR="00A15B6F" w:rsidRPr="00C24C09" w:rsidTr="5DC9A932">
        <w:tc>
          <w:tcPr>
            <w:tcW w:w="2418"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rPr>
              <w:t>Број човек/месец за парти-ципанте</w:t>
            </w:r>
          </w:p>
        </w:tc>
        <w:tc>
          <w:tcPr>
            <w:tcW w:w="1040"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t>2</w:t>
            </w:r>
          </w:p>
        </w:tc>
        <w:tc>
          <w:tcPr>
            <w:tcW w:w="1388"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t>0.25</w:t>
            </w:r>
          </w:p>
        </w:tc>
        <w:tc>
          <w:tcPr>
            <w:tcW w:w="1450"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t>0.25</w:t>
            </w:r>
          </w:p>
        </w:tc>
        <w:tc>
          <w:tcPr>
            <w:tcW w:w="139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EF0C14">
            <w:pPr>
              <w:spacing w:beforeAutospacing="1" w:afterAutospacing="1"/>
              <w:jc w:val="center"/>
              <w:textAlignment w:val="baseline"/>
              <w:rPr>
                <w:rFonts w:ascii="Segoe UI" w:hAnsi="Segoe UI" w:cs="Segoe UI"/>
                <w:sz w:val="18"/>
                <w:szCs w:val="18"/>
              </w:rPr>
            </w:pPr>
            <w:r w:rsidRPr="00D70EF4">
              <w:t>0.25</w:t>
            </w:r>
          </w:p>
        </w:tc>
        <w:tc>
          <w:tcPr>
            <w:tcW w:w="16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A47E1" w:rsidRDefault="006459BA" w:rsidP="00EF0C14">
            <w:pPr>
              <w:spacing w:beforeAutospacing="1" w:afterAutospacing="1"/>
              <w:jc w:val="center"/>
              <w:textAlignment w:val="baseline"/>
              <w:rPr>
                <w:rFonts w:ascii="Segoe UI" w:hAnsi="Segoe UI" w:cs="Segoe UI"/>
                <w:sz w:val="18"/>
                <w:szCs w:val="18"/>
              </w:rPr>
            </w:pPr>
            <w:r>
              <w:t>1</w:t>
            </w:r>
          </w:p>
        </w:tc>
      </w:tr>
      <w:tr w:rsidR="00A15B6F" w:rsidRPr="00C24C09"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b/>
                <w:bCs/>
                <w:i/>
                <w:iCs/>
              </w:rPr>
              <w:t>Циљеви</w:t>
            </w:r>
            <w:r w:rsidRPr="00D70EF4">
              <w:t> </w:t>
            </w:r>
          </w:p>
        </w:tc>
      </w:tr>
      <w:tr w:rsidR="00A15B6F" w:rsidRPr="00C24C09" w:rsidTr="5DC9A932">
        <w:trPr>
          <w:trHeight w:val="1185"/>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ind w:firstLine="0"/>
              <w:textAlignment w:val="baseline"/>
              <w:rPr>
                <w:rFonts w:ascii="Segoe UI" w:hAnsi="Segoe UI" w:cs="Segoe UI"/>
                <w:sz w:val="18"/>
                <w:szCs w:val="18"/>
              </w:rPr>
            </w:pPr>
            <w:r w:rsidRPr="00D70EF4">
              <w:rPr>
                <w:lang w:val="ru-RU"/>
              </w:rPr>
              <w:t>Циљеви овог радног пакета</w:t>
            </w:r>
            <w:r w:rsidR="00B141A4">
              <w:rPr>
                <w:lang w:val="en-GB"/>
              </w:rPr>
              <w:t xml:space="preserve"> </w:t>
            </w:r>
            <w:r w:rsidRPr="00D70EF4">
              <w:rPr>
                <w:lang w:val="ru-RU"/>
              </w:rPr>
              <w:t>су разумевање технолошких захтева, формирање детаљног плана пројекта, одређивање пр</w:t>
            </w:r>
            <w:r w:rsidR="00B141A4">
              <w:rPr>
                <w:lang w:val="en-GB"/>
              </w:rPr>
              <w:t>-</w:t>
            </w:r>
            <w:r w:rsidRPr="00D70EF4">
              <w:rPr>
                <w:lang w:val="ru-RU"/>
              </w:rPr>
              <w:t>ојектних рокова и процена буџета.</w:t>
            </w:r>
          </w:p>
        </w:tc>
      </w:tr>
      <w:tr w:rsidR="00A15B6F" w:rsidRPr="00C24C09"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b/>
                <w:bCs/>
                <w:i/>
                <w:iCs/>
              </w:rPr>
              <w:t>Опис посла </w:t>
            </w:r>
          </w:p>
        </w:tc>
      </w:tr>
      <w:tr w:rsidR="00A15B6F" w:rsidRPr="00C24C09" w:rsidTr="5DC9A932">
        <w:trPr>
          <w:trHeight w:val="1710"/>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ind w:firstLine="0"/>
              <w:textAlignment w:val="baseline"/>
              <w:rPr>
                <w:rFonts w:ascii="Segoe UI" w:hAnsi="Segoe UI" w:cs="Segoe UI"/>
                <w:sz w:val="18"/>
                <w:szCs w:val="18"/>
              </w:rPr>
            </w:pPr>
            <w:r w:rsidRPr="00D70EF4">
              <w:rPr>
                <w:lang w:val="ru-RU"/>
              </w:rPr>
              <w:t>Потребно је прво разумети захтеве, затим направити јасан план пројекта и затим израчуна</w:t>
            </w:r>
            <w:r w:rsidR="00D70EF4">
              <w:rPr>
                <w:lang w:val="en-GB"/>
              </w:rPr>
              <w:t>-</w:t>
            </w:r>
            <w:r w:rsidRPr="00D70EF4">
              <w:rPr>
                <w:lang w:val="ru-RU"/>
              </w:rPr>
              <w:t>ти оквиран буџет потребан за његово извршење.</w:t>
            </w:r>
            <w:r w:rsidRPr="00D70EF4">
              <w:t> </w:t>
            </w:r>
          </w:p>
        </w:tc>
      </w:tr>
      <w:tr w:rsidR="00A15B6F" w:rsidRPr="00C24C09"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b/>
                <w:bCs/>
                <w:i/>
                <w:iCs/>
              </w:rPr>
              <w:t>Резултати рада </w:t>
            </w:r>
          </w:p>
        </w:tc>
      </w:tr>
      <w:tr w:rsidR="00A15B6F" w:rsidRPr="00C24C09" w:rsidTr="5DC9A932">
        <w:trPr>
          <w:trHeight w:val="255"/>
        </w:trPr>
        <w:tc>
          <w:tcPr>
            <w:tcW w:w="3123"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lang w:val="ru-RU"/>
              </w:rPr>
              <w:t>Назив резултата</w:t>
            </w:r>
            <w:r w:rsidRPr="00D70EF4">
              <w:t> </w:t>
            </w:r>
          </w:p>
        </w:tc>
        <w:tc>
          <w:tcPr>
            <w:tcW w:w="4564"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00D70EF4" w:rsidP="00D70EF4">
            <w:pPr>
              <w:spacing w:beforeAutospacing="1" w:afterAutospacing="1"/>
              <w:ind w:firstLine="0"/>
              <w:textAlignment w:val="baseline"/>
              <w:rPr>
                <w:lang w:val="sr-Cyrl-BA"/>
              </w:rPr>
            </w:pPr>
            <w:r>
              <w:rPr>
                <w:lang w:val="sr-Cyrl-BA"/>
              </w:rPr>
              <w:t>Опис</w:t>
            </w:r>
          </w:p>
        </w:tc>
        <w:tc>
          <w:tcPr>
            <w:tcW w:w="16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lang w:val="ru-RU"/>
              </w:rPr>
              <w:t>Месец</w:t>
            </w:r>
            <w:r w:rsidRPr="00D70EF4">
              <w:t> </w:t>
            </w:r>
          </w:p>
        </w:tc>
      </w:tr>
      <w:tr w:rsidR="00A15B6F" w:rsidRPr="00C24C09" w:rsidTr="5DC9A932">
        <w:trPr>
          <w:trHeight w:val="255"/>
        </w:trPr>
        <w:tc>
          <w:tcPr>
            <w:tcW w:w="3123"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lang w:val="ru-RU"/>
              </w:rPr>
              <w:t>План пројекта</w:t>
            </w:r>
            <w:r w:rsidRPr="00D70EF4">
              <w:t> </w:t>
            </w:r>
          </w:p>
        </w:tc>
        <w:tc>
          <w:tcPr>
            <w:tcW w:w="4564"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ind w:firstLine="0"/>
              <w:textAlignment w:val="baseline"/>
              <w:rPr>
                <w:rFonts w:ascii="Segoe UI" w:hAnsi="Segoe UI" w:cs="Segoe UI"/>
                <w:sz w:val="18"/>
                <w:szCs w:val="18"/>
              </w:rPr>
            </w:pPr>
            <w:r w:rsidRPr="00D70EF4">
              <w:rPr>
                <w:lang w:val="ru-RU"/>
              </w:rPr>
              <w:t>Детаљан план пројекта са утврђеним роковима</w:t>
            </w:r>
            <w:r w:rsidRPr="00D70EF4">
              <w:t> </w:t>
            </w:r>
          </w:p>
        </w:tc>
        <w:tc>
          <w:tcPr>
            <w:tcW w:w="16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lang w:val="ru-RU"/>
              </w:rPr>
              <w:t>1</w:t>
            </w:r>
            <w:r w:rsidRPr="00D70EF4">
              <w:t> </w:t>
            </w:r>
          </w:p>
        </w:tc>
      </w:tr>
      <w:tr w:rsidR="00A15B6F" w:rsidRPr="00C24C09" w:rsidTr="5DC9A932">
        <w:trPr>
          <w:trHeight w:val="255"/>
        </w:trPr>
        <w:tc>
          <w:tcPr>
            <w:tcW w:w="3123"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lang w:val="ru-RU"/>
              </w:rPr>
              <w:t>Процена буџета</w:t>
            </w:r>
            <w:r w:rsidRPr="00D70EF4">
              <w:t> </w:t>
            </w:r>
          </w:p>
        </w:tc>
        <w:tc>
          <w:tcPr>
            <w:tcW w:w="4564"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ind w:firstLine="0"/>
              <w:textAlignment w:val="baseline"/>
              <w:rPr>
                <w:rFonts w:ascii="Segoe UI" w:hAnsi="Segoe UI" w:cs="Segoe UI"/>
                <w:sz w:val="18"/>
                <w:szCs w:val="18"/>
              </w:rPr>
            </w:pPr>
            <w:r w:rsidRPr="00D70EF4">
              <w:rPr>
                <w:lang w:val="ru-RU"/>
              </w:rPr>
              <w:t>Процењени трошкови израде пројекта</w:t>
            </w:r>
            <w:r w:rsidRPr="00D70EF4">
              <w:t> </w:t>
            </w:r>
          </w:p>
        </w:tc>
        <w:tc>
          <w:tcPr>
            <w:tcW w:w="16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15B6F" w:rsidRPr="00D70EF4" w:rsidRDefault="5DC9A932" w:rsidP="006211E5">
            <w:pPr>
              <w:spacing w:beforeAutospacing="1" w:afterAutospacing="1"/>
              <w:textAlignment w:val="baseline"/>
              <w:rPr>
                <w:rFonts w:ascii="Segoe UI" w:hAnsi="Segoe UI" w:cs="Segoe UI"/>
                <w:sz w:val="18"/>
                <w:szCs w:val="18"/>
              </w:rPr>
            </w:pPr>
            <w:r w:rsidRPr="00D70EF4">
              <w:rPr>
                <w:lang w:val="ru-RU"/>
              </w:rPr>
              <w:t>1</w:t>
            </w:r>
            <w:r w:rsidRPr="00D70EF4">
              <w:t> </w:t>
            </w:r>
          </w:p>
        </w:tc>
      </w:tr>
    </w:tbl>
    <w:p w:rsidR="74E21CF1" w:rsidRDefault="74E21CF1" w:rsidP="5DC9A932">
      <w:pPr>
        <w:pStyle w:val="Heading3"/>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0079243A" w:rsidRDefault="0079243A" w:rsidP="5DC9A932">
      <w:pPr>
        <w:pStyle w:val="BodyText"/>
      </w:pPr>
    </w:p>
    <w:p w:rsidR="006211E5" w:rsidRDefault="006211E5" w:rsidP="006211E5">
      <w:pPr>
        <w:pStyle w:val="BodyText"/>
        <w:ind w:firstLine="0"/>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7"/>
        <w:gridCol w:w="643"/>
        <w:gridCol w:w="418"/>
        <w:gridCol w:w="1392"/>
        <w:gridCol w:w="1325"/>
        <w:gridCol w:w="1399"/>
        <w:gridCol w:w="1682"/>
      </w:tblGrid>
      <w:tr w:rsidR="00337C7A" w:rsidRPr="00D70EF4" w:rsidTr="5DC9A932">
        <w:tc>
          <w:tcPr>
            <w:tcW w:w="25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lastRenderedPageBreak/>
              <w:t>Број радног пакета</w:t>
            </w:r>
          </w:p>
        </w:tc>
        <w:tc>
          <w:tcPr>
            <w:tcW w:w="1061" w:type="dxa"/>
            <w:gridSpan w:val="2"/>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de-DE"/>
              </w:rPr>
              <w:t>WP</w:t>
            </w:r>
            <w:r w:rsidRPr="00D70EF4">
              <w:rPr>
                <w:b/>
                <w:bCs/>
              </w:rPr>
              <w:t>2</w:t>
            </w:r>
          </w:p>
        </w:tc>
        <w:tc>
          <w:tcPr>
            <w:tcW w:w="1392"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t>Датум почетка рад. пакета:</w:t>
            </w:r>
          </w:p>
        </w:tc>
        <w:tc>
          <w:tcPr>
            <w:tcW w:w="1325"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ind w:firstLine="0"/>
              <w:jc w:val="center"/>
              <w:textAlignment w:val="baseline"/>
              <w:rPr>
                <w:rFonts w:ascii="Segoe UI" w:hAnsi="Segoe UI" w:cs="Segoe UI"/>
                <w:sz w:val="18"/>
                <w:szCs w:val="18"/>
              </w:rPr>
            </w:pPr>
            <w:r w:rsidRPr="00D70EF4">
              <w:rPr>
                <w:b/>
                <w:bCs/>
                <w:lang w:val="ru-RU"/>
              </w:rPr>
              <w:t>1.</w:t>
            </w:r>
            <w:r w:rsidRPr="00D70EF4">
              <w:rPr>
                <w:b/>
                <w:bCs/>
              </w:rPr>
              <w:t>8</w:t>
            </w:r>
            <w:r w:rsidRPr="00D70EF4">
              <w:rPr>
                <w:b/>
                <w:bCs/>
                <w:lang w:val="ru-RU"/>
              </w:rPr>
              <w:t>.2018</w:t>
            </w:r>
            <w:r w:rsidR="00EF0C14">
              <w:rPr>
                <w:b/>
                <w:bCs/>
                <w:lang w:val="ru-RU"/>
              </w:rPr>
              <w:t>.</w:t>
            </w:r>
          </w:p>
        </w:tc>
        <w:tc>
          <w:tcPr>
            <w:tcW w:w="1399"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t>Датум краја рад. пакета:</w:t>
            </w:r>
          </w:p>
        </w:tc>
        <w:tc>
          <w:tcPr>
            <w:tcW w:w="1682"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lang w:val="ru-RU"/>
              </w:rPr>
              <w:t>3</w:t>
            </w:r>
            <w:r w:rsidRPr="00D70EF4">
              <w:rPr>
                <w:b/>
                <w:bCs/>
              </w:rPr>
              <w:t>0</w:t>
            </w:r>
            <w:r w:rsidRPr="00D70EF4">
              <w:rPr>
                <w:b/>
                <w:bCs/>
                <w:lang w:val="ru-RU"/>
              </w:rPr>
              <w:t>.</w:t>
            </w:r>
            <w:r w:rsidRPr="00D70EF4">
              <w:rPr>
                <w:b/>
                <w:bCs/>
              </w:rPr>
              <w:t>9</w:t>
            </w:r>
            <w:r w:rsidRPr="00D70EF4">
              <w:rPr>
                <w:b/>
                <w:bCs/>
                <w:lang w:val="ru-RU"/>
              </w:rPr>
              <w:t>.2018.</w:t>
            </w:r>
          </w:p>
        </w:tc>
      </w:tr>
      <w:tr w:rsidR="00337C7A" w:rsidRPr="00D70EF4" w:rsidTr="5DC9A932">
        <w:tc>
          <w:tcPr>
            <w:tcW w:w="2517"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rPr>
              <w:t>Назив радног пакета:</w:t>
            </w:r>
          </w:p>
        </w:tc>
        <w:tc>
          <w:tcPr>
            <w:tcW w:w="6859" w:type="dxa"/>
            <w:gridSpan w:val="6"/>
            <w:tcBorders>
              <w:top w:val="outset" w:sz="6" w:space="0" w:color="auto"/>
              <w:left w:val="outset" w:sz="6" w:space="0" w:color="auto"/>
              <w:bottom w:val="single" w:sz="6" w:space="0" w:color="auto"/>
              <w:right w:val="single" w:sz="6" w:space="0" w:color="auto"/>
            </w:tcBorders>
            <w:shd w:val="clear" w:color="auto" w:fill="auto"/>
            <w:hideMark/>
          </w:tcPr>
          <w:p w:rsidR="00337C7A" w:rsidRPr="00D70EF4" w:rsidRDefault="002A0AEB" w:rsidP="00D70EF4">
            <w:pPr>
              <w:spacing w:beforeAutospacing="1" w:afterAutospacing="1"/>
              <w:ind w:firstLine="420"/>
              <w:jc w:val="center"/>
              <w:textAlignment w:val="baseline"/>
              <w:rPr>
                <w:rFonts w:ascii="Segoe UI" w:hAnsi="Segoe UI" w:cs="Segoe UI"/>
                <w:sz w:val="18"/>
                <w:szCs w:val="18"/>
              </w:rPr>
            </w:pPr>
            <w:r>
              <w:rPr>
                <w:b/>
                <w:bCs/>
                <w:lang w:val="sr-Cyrl-BA"/>
              </w:rPr>
              <w:t>Формирање</w:t>
            </w:r>
            <w:r w:rsidR="5DC9A932" w:rsidRPr="00D70EF4">
              <w:rPr>
                <w:b/>
                <w:bCs/>
              </w:rPr>
              <w:t xml:space="preserve"> тимова и обезбеђивање ресурса за рад</w:t>
            </w:r>
          </w:p>
        </w:tc>
      </w:tr>
      <w:tr w:rsidR="00337C7A" w:rsidRPr="00D70EF4" w:rsidTr="5DC9A932">
        <w:tc>
          <w:tcPr>
            <w:tcW w:w="2517"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rPr>
              <w:t>Шифра партиципанта</w:t>
            </w:r>
          </w:p>
        </w:tc>
        <w:tc>
          <w:tcPr>
            <w:tcW w:w="1061"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t>1</w:t>
            </w:r>
          </w:p>
        </w:tc>
        <w:tc>
          <w:tcPr>
            <w:tcW w:w="139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t>2</w:t>
            </w:r>
          </w:p>
        </w:tc>
        <w:tc>
          <w:tcPr>
            <w:tcW w:w="132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3</w:t>
            </w:r>
          </w:p>
        </w:tc>
        <w:tc>
          <w:tcPr>
            <w:tcW w:w="139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4</w:t>
            </w:r>
          </w:p>
        </w:tc>
        <w:tc>
          <w:tcPr>
            <w:tcW w:w="168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5</w:t>
            </w:r>
          </w:p>
        </w:tc>
      </w:tr>
      <w:tr w:rsidR="00337C7A" w:rsidRPr="00D70EF4" w:rsidTr="5DC9A932">
        <w:tc>
          <w:tcPr>
            <w:tcW w:w="2517"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rPr>
              <w:t>Кратак назив партиципанта</w:t>
            </w:r>
          </w:p>
        </w:tc>
        <w:tc>
          <w:tcPr>
            <w:tcW w:w="1061"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t>ЕТФ</w:t>
            </w:r>
          </w:p>
        </w:tc>
        <w:tc>
          <w:tcPr>
            <w:tcW w:w="139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t>УУ</w:t>
            </w:r>
          </w:p>
        </w:tc>
        <w:tc>
          <w:tcPr>
            <w:tcW w:w="132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УЉ</w:t>
            </w:r>
          </w:p>
        </w:tc>
        <w:tc>
          <w:tcPr>
            <w:tcW w:w="139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ИТ</w:t>
            </w:r>
          </w:p>
        </w:tc>
        <w:tc>
          <w:tcPr>
            <w:tcW w:w="168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rPr>
                <w:lang w:val="ru-RU"/>
              </w:rPr>
              <w:t>ADAX</w:t>
            </w:r>
          </w:p>
        </w:tc>
      </w:tr>
      <w:tr w:rsidR="00337C7A" w:rsidRPr="00D70EF4" w:rsidTr="5DC9A932">
        <w:tc>
          <w:tcPr>
            <w:tcW w:w="2517"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79243A">
            <w:pPr>
              <w:spacing w:beforeAutospacing="1" w:afterAutospacing="1"/>
              <w:ind w:firstLine="0"/>
              <w:jc w:val="center"/>
              <w:textAlignment w:val="baseline"/>
              <w:rPr>
                <w:rFonts w:ascii="Segoe UI" w:hAnsi="Segoe UI" w:cs="Segoe UI"/>
                <w:sz w:val="18"/>
                <w:szCs w:val="18"/>
              </w:rPr>
            </w:pPr>
            <w:r w:rsidRPr="00D70EF4">
              <w:rPr>
                <w:b/>
                <w:bCs/>
              </w:rPr>
              <w:t>Број човек/месец за парти-ципанте</w:t>
            </w:r>
          </w:p>
        </w:tc>
        <w:tc>
          <w:tcPr>
            <w:tcW w:w="1061"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A47E1" w:rsidRDefault="00DA47E1" w:rsidP="00EF0C14">
            <w:pPr>
              <w:spacing w:beforeAutospacing="1" w:afterAutospacing="1"/>
              <w:jc w:val="center"/>
              <w:textAlignment w:val="baseline"/>
              <w:rPr>
                <w:rFonts w:ascii="Segoe UI" w:hAnsi="Segoe UI" w:cs="Segoe UI"/>
                <w:sz w:val="18"/>
                <w:szCs w:val="18"/>
              </w:rPr>
            </w:pPr>
            <w:r>
              <w:t>3</w:t>
            </w:r>
          </w:p>
        </w:tc>
        <w:tc>
          <w:tcPr>
            <w:tcW w:w="139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t>0.</w:t>
            </w:r>
            <w:r w:rsidR="00DA47E1">
              <w:t>2</w:t>
            </w:r>
            <w:r w:rsidRPr="00D70EF4">
              <w:t>5</w:t>
            </w:r>
          </w:p>
        </w:tc>
        <w:tc>
          <w:tcPr>
            <w:tcW w:w="132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t>0.</w:t>
            </w:r>
            <w:r w:rsidR="00DA47E1">
              <w:t>2</w:t>
            </w:r>
            <w:r w:rsidRPr="00D70EF4">
              <w:t>5</w:t>
            </w:r>
          </w:p>
        </w:tc>
        <w:tc>
          <w:tcPr>
            <w:tcW w:w="139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EF0C14">
            <w:pPr>
              <w:spacing w:beforeAutospacing="1" w:afterAutospacing="1"/>
              <w:jc w:val="center"/>
              <w:textAlignment w:val="baseline"/>
              <w:rPr>
                <w:rFonts w:ascii="Segoe UI" w:hAnsi="Segoe UI" w:cs="Segoe UI"/>
                <w:sz w:val="18"/>
                <w:szCs w:val="18"/>
              </w:rPr>
            </w:pPr>
            <w:r w:rsidRPr="00D70EF4">
              <w:t>0.</w:t>
            </w:r>
            <w:r w:rsidR="00DA47E1">
              <w:t>2</w:t>
            </w:r>
            <w:r w:rsidRPr="00D70EF4">
              <w:t>5</w:t>
            </w:r>
          </w:p>
        </w:tc>
        <w:tc>
          <w:tcPr>
            <w:tcW w:w="168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A47E1" w:rsidRDefault="00DA47E1" w:rsidP="00EF0C14">
            <w:pPr>
              <w:spacing w:beforeAutospacing="1" w:afterAutospacing="1"/>
              <w:jc w:val="center"/>
              <w:textAlignment w:val="baseline"/>
              <w:rPr>
                <w:rFonts w:ascii="Segoe UI" w:hAnsi="Segoe UI" w:cs="Segoe UI"/>
                <w:sz w:val="18"/>
                <w:szCs w:val="18"/>
              </w:rPr>
            </w:pPr>
            <w:r>
              <w:t>0.25</w:t>
            </w:r>
          </w:p>
        </w:tc>
      </w:tr>
      <w:tr w:rsidR="00337C7A" w:rsidRPr="00D70EF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b/>
                <w:bCs/>
                <w:i/>
                <w:iCs/>
              </w:rPr>
              <w:t>Циљеви</w:t>
            </w:r>
            <w:r w:rsidRPr="00D70EF4">
              <w:t> </w:t>
            </w:r>
          </w:p>
        </w:tc>
      </w:tr>
      <w:tr w:rsidR="00337C7A" w:rsidRPr="00D70EF4" w:rsidTr="5DC9A932">
        <w:trPr>
          <w:trHeight w:val="1185"/>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ind w:firstLine="0"/>
              <w:textAlignment w:val="baseline"/>
              <w:rPr>
                <w:rFonts w:ascii="Segoe UI" w:hAnsi="Segoe UI" w:cs="Segoe UI"/>
                <w:sz w:val="18"/>
                <w:szCs w:val="18"/>
              </w:rPr>
            </w:pPr>
            <w:r w:rsidRPr="00D70EF4">
              <w:t>Циљеви овог радног пакета јесу образовање тимова и добављање ресурса п</w:t>
            </w:r>
            <w:r w:rsidR="00EF0C14">
              <w:rPr>
                <w:lang w:val="sr-Cyrl-BA"/>
              </w:rPr>
              <w:t>рема</w:t>
            </w:r>
            <w:r w:rsidRPr="00D70EF4">
              <w:t xml:space="preserve"> потребама и буџетским могућностима утврђених у претходном радном пакету.</w:t>
            </w:r>
          </w:p>
        </w:tc>
      </w:tr>
      <w:tr w:rsidR="00337C7A" w:rsidRPr="00D70EF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b/>
                <w:bCs/>
                <w:i/>
                <w:iCs/>
              </w:rPr>
              <w:t>Опис посла</w:t>
            </w:r>
          </w:p>
        </w:tc>
      </w:tr>
      <w:tr w:rsidR="00337C7A" w:rsidRPr="00D70EF4" w:rsidTr="5DC9A932">
        <w:trPr>
          <w:trHeight w:val="1710"/>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ind w:firstLine="0"/>
              <w:textAlignment w:val="baseline"/>
              <w:rPr>
                <w:rFonts w:ascii="Segoe UI" w:hAnsi="Segoe UI" w:cs="Segoe UI"/>
                <w:sz w:val="18"/>
                <w:szCs w:val="18"/>
              </w:rPr>
            </w:pPr>
            <w:r w:rsidRPr="00D70EF4">
              <w:rPr>
                <w:lang w:val="ru-RU"/>
              </w:rPr>
              <w:t xml:space="preserve">Потребно је одвојено формирати тимове и у исто време решити питање набавки ресурса потребних за рад у даљим </w:t>
            </w:r>
            <w:r w:rsidR="00EF0C14">
              <w:rPr>
                <w:lang w:val="ru-RU"/>
              </w:rPr>
              <w:t>радним пакетима</w:t>
            </w:r>
            <w:r w:rsidRPr="00D70EF4">
              <w:rPr>
                <w:lang w:val="ru-RU"/>
              </w:rPr>
              <w:t>.</w:t>
            </w:r>
            <w:r w:rsidRPr="00D70EF4">
              <w:t> </w:t>
            </w:r>
          </w:p>
        </w:tc>
      </w:tr>
      <w:tr w:rsidR="00337C7A" w:rsidRPr="00D70EF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b/>
                <w:bCs/>
                <w:i/>
                <w:iCs/>
              </w:rPr>
              <w:t>Резултати рада</w:t>
            </w:r>
          </w:p>
        </w:tc>
      </w:tr>
      <w:tr w:rsidR="00337C7A" w:rsidRPr="00D70EF4" w:rsidTr="5DC9A932">
        <w:trPr>
          <w:trHeight w:val="255"/>
        </w:trPr>
        <w:tc>
          <w:tcPr>
            <w:tcW w:w="3160"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lang w:val="ru-RU"/>
              </w:rPr>
              <w:t>Назив резултата</w:t>
            </w:r>
            <w:r w:rsidRPr="00D70EF4">
              <w:t> </w:t>
            </w:r>
          </w:p>
        </w:tc>
        <w:tc>
          <w:tcPr>
            <w:tcW w:w="4534"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00D70EF4" w:rsidP="00D70EF4">
            <w:pPr>
              <w:spacing w:beforeAutospacing="1" w:afterAutospacing="1"/>
              <w:ind w:firstLine="0"/>
              <w:textAlignment w:val="baseline"/>
              <w:rPr>
                <w:rFonts w:ascii="Segoe UI" w:hAnsi="Segoe UI" w:cs="Segoe UI"/>
                <w:sz w:val="18"/>
                <w:szCs w:val="18"/>
              </w:rPr>
            </w:pPr>
            <w:r w:rsidRPr="00D70EF4">
              <w:rPr>
                <w:lang w:val="ru-RU"/>
              </w:rPr>
              <w:t>Опис</w:t>
            </w:r>
          </w:p>
        </w:tc>
        <w:tc>
          <w:tcPr>
            <w:tcW w:w="168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lang w:val="ru-RU"/>
              </w:rPr>
              <w:t>Месец</w:t>
            </w:r>
            <w:r w:rsidRPr="00D70EF4">
              <w:t> </w:t>
            </w:r>
          </w:p>
        </w:tc>
      </w:tr>
      <w:tr w:rsidR="00337C7A" w:rsidRPr="00D70EF4" w:rsidTr="5DC9A932">
        <w:trPr>
          <w:trHeight w:val="255"/>
        </w:trPr>
        <w:tc>
          <w:tcPr>
            <w:tcW w:w="3160"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lang w:val="ru-RU"/>
              </w:rPr>
              <w:t>Оформљени тимови</w:t>
            </w:r>
            <w:r w:rsidRPr="00D70EF4">
              <w:t> </w:t>
            </w:r>
          </w:p>
        </w:tc>
        <w:tc>
          <w:tcPr>
            <w:tcW w:w="4534"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ind w:firstLine="0"/>
              <w:textAlignment w:val="baseline"/>
              <w:rPr>
                <w:rFonts w:ascii="Segoe UI" w:hAnsi="Segoe UI" w:cs="Segoe UI"/>
                <w:sz w:val="18"/>
                <w:szCs w:val="18"/>
              </w:rPr>
            </w:pPr>
            <w:r w:rsidRPr="00D70EF4">
              <w:rPr>
                <w:lang w:val="ru-RU"/>
              </w:rPr>
              <w:t>Учесници пројекта распоређени у тимове</w:t>
            </w:r>
          </w:p>
        </w:tc>
        <w:tc>
          <w:tcPr>
            <w:tcW w:w="168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lang w:val="ru-RU"/>
              </w:rPr>
              <w:t>2</w:t>
            </w:r>
          </w:p>
        </w:tc>
      </w:tr>
      <w:tr w:rsidR="00337C7A" w:rsidRPr="00D70EF4" w:rsidTr="5DC9A932">
        <w:trPr>
          <w:trHeight w:val="255"/>
        </w:trPr>
        <w:tc>
          <w:tcPr>
            <w:tcW w:w="3160"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lang w:val="ru-RU"/>
              </w:rPr>
              <w:t>Извршене набавке</w:t>
            </w:r>
          </w:p>
        </w:tc>
        <w:tc>
          <w:tcPr>
            <w:tcW w:w="4534"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ind w:firstLine="0"/>
              <w:textAlignment w:val="baseline"/>
              <w:rPr>
                <w:rFonts w:ascii="Segoe UI" w:hAnsi="Segoe UI" w:cs="Segoe UI"/>
                <w:sz w:val="18"/>
                <w:szCs w:val="18"/>
              </w:rPr>
            </w:pPr>
            <w:r w:rsidRPr="00D70EF4">
              <w:rPr>
                <w:lang w:val="ru-RU"/>
              </w:rPr>
              <w:t>Набављени ресурси потребни за рад</w:t>
            </w:r>
          </w:p>
        </w:tc>
        <w:tc>
          <w:tcPr>
            <w:tcW w:w="168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70EF4" w:rsidRDefault="5DC9A932" w:rsidP="006211E5">
            <w:pPr>
              <w:spacing w:beforeAutospacing="1" w:afterAutospacing="1"/>
              <w:textAlignment w:val="baseline"/>
              <w:rPr>
                <w:rFonts w:ascii="Segoe UI" w:hAnsi="Segoe UI" w:cs="Segoe UI"/>
                <w:sz w:val="18"/>
                <w:szCs w:val="18"/>
              </w:rPr>
            </w:pPr>
            <w:r w:rsidRPr="00D70EF4">
              <w:rPr>
                <w:lang w:val="ru-RU"/>
              </w:rPr>
              <w:t>3</w:t>
            </w:r>
          </w:p>
        </w:tc>
      </w:tr>
    </w:tbl>
    <w:p w:rsidR="00337C7A" w:rsidRPr="00337C7A" w:rsidRDefault="00337C7A"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p w:rsidR="0079243A" w:rsidRDefault="0079243A" w:rsidP="5DC9A932">
      <w:pPr>
        <w:pStyle w:val="BodyText"/>
      </w:pPr>
    </w:p>
    <w:p w:rsidR="5DC9A932" w:rsidRDefault="5DC9A932" w:rsidP="5DC9A932">
      <w:pPr>
        <w:pStyle w:val="BodyText"/>
      </w:pPr>
    </w:p>
    <w:p w:rsidR="5DC9A932" w:rsidRDefault="5DC9A932" w:rsidP="5DC9A932">
      <w:pPr>
        <w:pStyle w:val="BodyText"/>
      </w:pPr>
    </w:p>
    <w:p w:rsidR="5DC9A932" w:rsidRDefault="5DC9A932" w:rsidP="5DC9A932">
      <w:pPr>
        <w:pStyle w:val="BodyText"/>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3"/>
        <w:gridCol w:w="599"/>
        <w:gridCol w:w="408"/>
        <w:gridCol w:w="1452"/>
        <w:gridCol w:w="1535"/>
        <w:gridCol w:w="1456"/>
        <w:gridCol w:w="1573"/>
      </w:tblGrid>
      <w:tr w:rsidR="00337C7A" w:rsidRPr="00EF0C14" w:rsidTr="5DC9A932">
        <w:tc>
          <w:tcPr>
            <w:tcW w:w="235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bookmarkStart w:id="54" w:name="_Toc223508927"/>
            <w:r w:rsidRPr="00EF0C14">
              <w:rPr>
                <w:b/>
                <w:bCs/>
                <w:lang w:val="ru-RU"/>
              </w:rPr>
              <w:lastRenderedPageBreak/>
              <w:t>Број радног пакета</w:t>
            </w:r>
          </w:p>
        </w:tc>
        <w:tc>
          <w:tcPr>
            <w:tcW w:w="1007" w:type="dxa"/>
            <w:gridSpan w:val="2"/>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lang w:val="de-DE"/>
              </w:rPr>
              <w:t>WP</w:t>
            </w:r>
            <w:r w:rsidRPr="00EF0C14">
              <w:rPr>
                <w:b/>
                <w:bCs/>
              </w:rPr>
              <w:t>3</w:t>
            </w:r>
          </w:p>
        </w:tc>
        <w:tc>
          <w:tcPr>
            <w:tcW w:w="1452"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lang w:val="ru-RU"/>
              </w:rPr>
              <w:t>Датум почетка рад. пакета:</w:t>
            </w:r>
          </w:p>
        </w:tc>
        <w:tc>
          <w:tcPr>
            <w:tcW w:w="1535"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1.10.2018</w:t>
            </w:r>
            <w:r w:rsidRPr="00EF0C14">
              <w:rPr>
                <w:b/>
                <w:bCs/>
                <w:lang w:val="ru-RU"/>
              </w:rPr>
              <w:t>.</w:t>
            </w:r>
          </w:p>
        </w:tc>
        <w:tc>
          <w:tcPr>
            <w:tcW w:w="1456"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lang w:val="ru-RU"/>
              </w:rPr>
              <w:t>Датум краја рад. пакета:</w:t>
            </w:r>
          </w:p>
        </w:tc>
        <w:tc>
          <w:tcPr>
            <w:tcW w:w="1573"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31</w:t>
            </w:r>
            <w:r w:rsidRPr="00EF0C14">
              <w:rPr>
                <w:b/>
                <w:bCs/>
                <w:lang w:val="ru-RU"/>
              </w:rPr>
              <w:t>.</w:t>
            </w:r>
            <w:r w:rsidRPr="00EF0C14">
              <w:rPr>
                <w:b/>
                <w:bCs/>
              </w:rPr>
              <w:t>5</w:t>
            </w:r>
            <w:r w:rsidRPr="00EF0C14">
              <w:rPr>
                <w:b/>
                <w:bCs/>
                <w:lang w:val="ru-RU"/>
              </w:rPr>
              <w:t>.201</w:t>
            </w:r>
            <w:r w:rsidRPr="00EF0C14">
              <w:rPr>
                <w:b/>
                <w:bCs/>
              </w:rPr>
              <w:t>9</w:t>
            </w:r>
            <w:r w:rsidRPr="00EF0C14">
              <w:rPr>
                <w:b/>
                <w:bCs/>
                <w:lang w:val="ru-RU"/>
              </w:rPr>
              <w:t>.</w:t>
            </w:r>
          </w:p>
        </w:tc>
      </w:tr>
      <w:tr w:rsidR="00337C7A" w:rsidRPr="00EF0C14" w:rsidTr="5DC9A932">
        <w:tc>
          <w:tcPr>
            <w:tcW w:w="2353"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Назив радног пакета:</w:t>
            </w:r>
          </w:p>
        </w:tc>
        <w:tc>
          <w:tcPr>
            <w:tcW w:w="7023" w:type="dxa"/>
            <w:gridSpan w:val="6"/>
            <w:tcBorders>
              <w:top w:val="outset" w:sz="6" w:space="0" w:color="auto"/>
              <w:left w:val="outset" w:sz="6" w:space="0" w:color="auto"/>
              <w:bottom w:val="single" w:sz="6" w:space="0" w:color="auto"/>
              <w:right w:val="single" w:sz="6" w:space="0" w:color="auto"/>
            </w:tcBorders>
            <w:shd w:val="clear" w:color="auto" w:fill="auto"/>
            <w:hideMark/>
          </w:tcPr>
          <w:p w:rsidR="00337C7A" w:rsidRPr="00EF0C14" w:rsidRDefault="5DC9A932" w:rsidP="00EF0C14">
            <w:pPr>
              <w:spacing w:beforeAutospacing="1" w:afterAutospacing="1"/>
              <w:ind w:firstLine="420"/>
              <w:jc w:val="center"/>
              <w:textAlignment w:val="baseline"/>
              <w:rPr>
                <w:rFonts w:ascii="Segoe UI" w:hAnsi="Segoe UI" w:cs="Segoe UI"/>
                <w:sz w:val="18"/>
                <w:szCs w:val="18"/>
              </w:rPr>
            </w:pPr>
            <w:r w:rsidRPr="00EF0C14">
              <w:rPr>
                <w:b/>
                <w:bCs/>
              </w:rPr>
              <w:t xml:space="preserve">Израда </w:t>
            </w:r>
            <w:r w:rsidR="00EF0C14">
              <w:rPr>
                <w:b/>
                <w:bCs/>
                <w:lang w:val="sr-Cyrl-BA"/>
              </w:rPr>
              <w:t xml:space="preserve">и тестирање оптимизованог </w:t>
            </w:r>
            <w:r w:rsidRPr="00EF0C14">
              <w:rPr>
                <w:b/>
                <w:bCs/>
              </w:rPr>
              <w:t>норвешког панела</w:t>
            </w:r>
          </w:p>
        </w:tc>
      </w:tr>
      <w:tr w:rsidR="00337C7A" w:rsidRPr="00EF0C14" w:rsidTr="5DC9A932">
        <w:tc>
          <w:tcPr>
            <w:tcW w:w="2353"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Шифра партиципанта</w:t>
            </w:r>
          </w:p>
        </w:tc>
        <w:tc>
          <w:tcPr>
            <w:tcW w:w="1007"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1</w:t>
            </w:r>
          </w:p>
        </w:tc>
        <w:tc>
          <w:tcPr>
            <w:tcW w:w="145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2</w:t>
            </w:r>
          </w:p>
        </w:tc>
        <w:tc>
          <w:tcPr>
            <w:tcW w:w="153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3</w:t>
            </w:r>
          </w:p>
        </w:tc>
        <w:tc>
          <w:tcPr>
            <w:tcW w:w="145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4</w:t>
            </w:r>
          </w:p>
        </w:tc>
        <w:tc>
          <w:tcPr>
            <w:tcW w:w="157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5</w:t>
            </w:r>
          </w:p>
        </w:tc>
      </w:tr>
      <w:tr w:rsidR="00337C7A" w:rsidRPr="00EF0C14" w:rsidTr="5DC9A932">
        <w:tc>
          <w:tcPr>
            <w:tcW w:w="2353"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Кратак назив партиципанта</w:t>
            </w:r>
          </w:p>
        </w:tc>
        <w:tc>
          <w:tcPr>
            <w:tcW w:w="1007"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ind w:firstLine="0"/>
              <w:jc w:val="center"/>
              <w:textAlignment w:val="baseline"/>
              <w:rPr>
                <w:rFonts w:ascii="Segoe UI" w:hAnsi="Segoe UI" w:cs="Segoe UI"/>
                <w:sz w:val="18"/>
                <w:szCs w:val="18"/>
              </w:rPr>
            </w:pPr>
            <w:r w:rsidRPr="00EF0C14">
              <w:t>ЕТФ</w:t>
            </w:r>
          </w:p>
        </w:tc>
        <w:tc>
          <w:tcPr>
            <w:tcW w:w="145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УУ</w:t>
            </w:r>
          </w:p>
        </w:tc>
        <w:tc>
          <w:tcPr>
            <w:tcW w:w="153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УЉ</w:t>
            </w:r>
          </w:p>
        </w:tc>
        <w:tc>
          <w:tcPr>
            <w:tcW w:w="145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ИТ</w:t>
            </w:r>
          </w:p>
        </w:tc>
        <w:tc>
          <w:tcPr>
            <w:tcW w:w="157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ADAX</w:t>
            </w:r>
          </w:p>
        </w:tc>
      </w:tr>
      <w:tr w:rsidR="00337C7A" w:rsidRPr="00EF0C14" w:rsidTr="5DC9A932">
        <w:tc>
          <w:tcPr>
            <w:tcW w:w="2353"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Број човек/месец за парти-ципанте</w:t>
            </w:r>
          </w:p>
        </w:tc>
        <w:tc>
          <w:tcPr>
            <w:tcW w:w="1007"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459BA" w:rsidRDefault="006459BA" w:rsidP="00EF0C14">
            <w:pPr>
              <w:spacing w:beforeAutospacing="1" w:afterAutospacing="1"/>
              <w:jc w:val="center"/>
              <w:textAlignment w:val="baseline"/>
              <w:rPr>
                <w:rFonts w:ascii="Segoe UI" w:hAnsi="Segoe UI" w:cs="Segoe UI"/>
                <w:sz w:val="18"/>
                <w:szCs w:val="18"/>
              </w:rPr>
            </w:pPr>
            <w:r>
              <w:t>2</w:t>
            </w:r>
          </w:p>
        </w:tc>
        <w:tc>
          <w:tcPr>
            <w:tcW w:w="145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6</w:t>
            </w:r>
          </w:p>
        </w:tc>
        <w:tc>
          <w:tcPr>
            <w:tcW w:w="153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0</w:t>
            </w:r>
          </w:p>
        </w:tc>
        <w:tc>
          <w:tcPr>
            <w:tcW w:w="145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12</w:t>
            </w:r>
          </w:p>
        </w:tc>
        <w:tc>
          <w:tcPr>
            <w:tcW w:w="157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24</w:t>
            </w:r>
          </w:p>
        </w:tc>
      </w:tr>
      <w:tr w:rsidR="00337C7A" w:rsidRPr="00EF0C1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b/>
                <w:bCs/>
                <w:i/>
                <w:iCs/>
              </w:rPr>
              <w:t>Циљеви</w:t>
            </w:r>
            <w:r w:rsidRPr="00EF0C14">
              <w:t> </w:t>
            </w:r>
          </w:p>
        </w:tc>
      </w:tr>
      <w:tr w:rsidR="00337C7A" w:rsidRPr="00EF0C14" w:rsidTr="5DC9A932">
        <w:trPr>
          <w:trHeight w:val="1185"/>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ind w:firstLine="0"/>
              <w:textAlignment w:val="baseline"/>
              <w:rPr>
                <w:rFonts w:ascii="Segoe UI" w:hAnsi="Segoe UI" w:cs="Segoe UI"/>
                <w:sz w:val="18"/>
                <w:szCs w:val="18"/>
              </w:rPr>
            </w:pPr>
            <w:r w:rsidRPr="00EF0C14">
              <w:rPr>
                <w:lang w:val="ru-RU"/>
              </w:rPr>
              <w:t>Циљ овог радног пакета је израда јефтиног и ефикасног норвешког панела.</w:t>
            </w:r>
            <w:r w:rsidRPr="00EF0C14">
              <w:t> </w:t>
            </w:r>
          </w:p>
        </w:tc>
      </w:tr>
      <w:tr w:rsidR="00337C7A" w:rsidRPr="00EF0C1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b/>
                <w:bCs/>
                <w:i/>
                <w:iCs/>
              </w:rPr>
              <w:t>Опис посла </w:t>
            </w:r>
          </w:p>
        </w:tc>
      </w:tr>
      <w:tr w:rsidR="00337C7A" w:rsidRPr="00EF0C14" w:rsidTr="5DC9A932">
        <w:trPr>
          <w:trHeight w:val="1710"/>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ind w:firstLine="0"/>
              <w:textAlignment w:val="baseline"/>
              <w:rPr>
                <w:rFonts w:ascii="Segoe UI" w:hAnsi="Segoe UI" w:cs="Segoe UI"/>
                <w:sz w:val="18"/>
                <w:szCs w:val="18"/>
              </w:rPr>
            </w:pPr>
            <w:r w:rsidRPr="00EF0C14">
              <w:rPr>
                <w:lang w:val="ru-RU"/>
              </w:rPr>
              <w:t>Прво треб</w:t>
            </w:r>
            <w:r w:rsidR="00EF0C14">
              <w:rPr>
                <w:lang w:val="ru-RU"/>
              </w:rPr>
              <w:t>а</w:t>
            </w:r>
            <w:r w:rsidRPr="00EF0C14">
              <w:rPr>
                <w:lang w:val="ru-RU"/>
              </w:rPr>
              <w:t xml:space="preserve"> дизајн</w:t>
            </w:r>
            <w:r w:rsidR="00EF0C14">
              <w:rPr>
                <w:lang w:val="ru-RU"/>
              </w:rPr>
              <w:t>ирати</w:t>
            </w:r>
            <w:r w:rsidRPr="00EF0C14">
              <w:rPr>
                <w:lang w:val="ru-RU"/>
              </w:rPr>
              <w:t xml:space="preserve"> норвешког панела, затим направити прототип и </w:t>
            </w:r>
            <w:r w:rsidR="00EF0C14">
              <w:rPr>
                <w:lang w:val="ru-RU"/>
              </w:rPr>
              <w:t>потом</w:t>
            </w:r>
            <w:r w:rsidRPr="00EF0C14">
              <w:rPr>
                <w:lang w:val="ru-RU"/>
              </w:rPr>
              <w:t xml:space="preserve"> тестирати функционалности норвешког панела.</w:t>
            </w:r>
            <w:r w:rsidRPr="00EF0C14">
              <w:t> </w:t>
            </w:r>
          </w:p>
        </w:tc>
      </w:tr>
      <w:tr w:rsidR="00337C7A" w:rsidRPr="00EF0C1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b/>
                <w:bCs/>
                <w:i/>
                <w:iCs/>
              </w:rPr>
              <w:t>Резултати рада</w:t>
            </w:r>
          </w:p>
        </w:tc>
      </w:tr>
      <w:tr w:rsidR="00337C7A" w:rsidRPr="00EF0C14" w:rsidTr="5DC9A932">
        <w:trPr>
          <w:trHeight w:val="255"/>
        </w:trPr>
        <w:tc>
          <w:tcPr>
            <w:tcW w:w="2952"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lang w:val="ru-RU"/>
              </w:rPr>
              <w:t>Назив резултата</w:t>
            </w:r>
            <w:r w:rsidRPr="00EF0C14">
              <w:t> </w:t>
            </w:r>
          </w:p>
        </w:tc>
        <w:tc>
          <w:tcPr>
            <w:tcW w:w="4851"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ind w:firstLine="0"/>
              <w:textAlignment w:val="baseline"/>
              <w:rPr>
                <w:rFonts w:ascii="Segoe UI" w:hAnsi="Segoe UI" w:cs="Segoe UI"/>
                <w:sz w:val="18"/>
                <w:szCs w:val="18"/>
              </w:rPr>
            </w:pPr>
            <w:r w:rsidRPr="00EF0C14">
              <w:rPr>
                <w:lang w:val="ru-RU"/>
              </w:rPr>
              <w:t>Опис</w:t>
            </w:r>
            <w:r w:rsidRPr="00EF0C14">
              <w:t> </w:t>
            </w:r>
          </w:p>
        </w:tc>
        <w:tc>
          <w:tcPr>
            <w:tcW w:w="157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lang w:val="ru-RU"/>
              </w:rPr>
              <w:t>Месец</w:t>
            </w:r>
            <w:r w:rsidRPr="00EF0C14">
              <w:t> </w:t>
            </w:r>
          </w:p>
        </w:tc>
      </w:tr>
      <w:tr w:rsidR="00337C7A" w:rsidRPr="00EF0C14" w:rsidTr="5DC9A932">
        <w:trPr>
          <w:trHeight w:val="255"/>
        </w:trPr>
        <w:tc>
          <w:tcPr>
            <w:tcW w:w="2952"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lang w:val="sr-Cyrl-BA"/>
              </w:rPr>
            </w:pPr>
            <w:r w:rsidRPr="00EF0C14">
              <w:rPr>
                <w:lang w:val="ru-RU"/>
              </w:rPr>
              <w:t>Израђен</w:t>
            </w:r>
            <w:r w:rsidR="00EF0C14">
              <w:rPr>
                <w:lang w:val="ru-RU"/>
              </w:rPr>
              <w:t>и</w:t>
            </w:r>
            <w:r w:rsidRPr="00EF0C14">
              <w:rPr>
                <w:lang w:val="ru-RU"/>
              </w:rPr>
              <w:t xml:space="preserve"> прототип</w:t>
            </w:r>
            <w:r w:rsidRPr="00EF0C14">
              <w:t> </w:t>
            </w:r>
            <w:r w:rsidR="006A0898">
              <w:rPr>
                <w:lang w:val="sr-Cyrl-BA"/>
              </w:rPr>
              <w:t>оптимизованог норвешког панела</w:t>
            </w:r>
          </w:p>
        </w:tc>
        <w:tc>
          <w:tcPr>
            <w:tcW w:w="4851"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ind w:firstLine="0"/>
              <w:textAlignment w:val="baseline"/>
              <w:rPr>
                <w:rFonts w:ascii="Segoe UI" w:hAnsi="Segoe UI" w:cs="Segoe UI"/>
                <w:sz w:val="18"/>
                <w:szCs w:val="18"/>
              </w:rPr>
            </w:pPr>
            <w:r w:rsidRPr="00EF0C14">
              <w:rPr>
                <w:lang w:val="ru-RU"/>
              </w:rPr>
              <w:t>Завршен</w:t>
            </w:r>
            <w:r w:rsidR="00EF0C14">
              <w:rPr>
                <w:lang w:val="ru-RU"/>
              </w:rPr>
              <w:t>и</w:t>
            </w:r>
            <w:r w:rsidRPr="00EF0C14">
              <w:rPr>
                <w:lang w:val="ru-RU"/>
              </w:rPr>
              <w:t xml:space="preserve"> функционал</w:t>
            </w:r>
            <w:r w:rsidR="00EF0C14">
              <w:rPr>
                <w:lang w:val="ru-RU"/>
              </w:rPr>
              <w:t>ни</w:t>
            </w:r>
            <w:r w:rsidRPr="00EF0C14">
              <w:rPr>
                <w:lang w:val="ru-RU"/>
              </w:rPr>
              <w:t xml:space="preserve"> прототип</w:t>
            </w:r>
            <w:r w:rsidR="006A0898">
              <w:rPr>
                <w:lang w:val="ru-RU"/>
              </w:rPr>
              <w:t xml:space="preserve"> оптимизованог норвешког панела</w:t>
            </w:r>
          </w:p>
        </w:tc>
        <w:tc>
          <w:tcPr>
            <w:tcW w:w="157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lang w:val="ru-RU"/>
              </w:rPr>
              <w:t>11</w:t>
            </w:r>
          </w:p>
        </w:tc>
      </w:tr>
    </w:tbl>
    <w:p w:rsidR="00337C7A" w:rsidRDefault="00337C7A" w:rsidP="5DC9A932">
      <w:pPr>
        <w:pStyle w:val="Heading3"/>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Pr="00AC1BE0" w:rsidRDefault="5DC9A932" w:rsidP="006211E5">
      <w:pPr>
        <w:pStyle w:val="BodyText"/>
        <w:ind w:firstLine="0"/>
        <w:rPr>
          <w:highlight w:val="green"/>
          <w:lang w:val="en-US"/>
        </w:rPr>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gridCol w:w="587"/>
        <w:gridCol w:w="407"/>
        <w:gridCol w:w="1479"/>
        <w:gridCol w:w="1565"/>
        <w:gridCol w:w="1484"/>
        <w:gridCol w:w="1544"/>
      </w:tblGrid>
      <w:tr w:rsidR="00337C7A" w:rsidRPr="00EF0C14" w:rsidTr="5DC9A932">
        <w:tc>
          <w:tcPr>
            <w:tcW w:w="231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lang w:val="ru-RU"/>
              </w:rPr>
              <w:lastRenderedPageBreak/>
              <w:t>Број радног пакета</w:t>
            </w:r>
          </w:p>
        </w:tc>
        <w:tc>
          <w:tcPr>
            <w:tcW w:w="994" w:type="dxa"/>
            <w:gridSpan w:val="2"/>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lang w:val="de-DE"/>
              </w:rPr>
              <w:t>WP</w:t>
            </w:r>
            <w:r w:rsidRPr="00EF0C14">
              <w:rPr>
                <w:b/>
                <w:bCs/>
              </w:rPr>
              <w:t>4</w:t>
            </w:r>
          </w:p>
        </w:tc>
        <w:tc>
          <w:tcPr>
            <w:tcW w:w="1479"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lang w:val="ru-RU"/>
              </w:rPr>
              <w:t>Датум почетка рад. пакета:</w:t>
            </w:r>
          </w:p>
        </w:tc>
        <w:tc>
          <w:tcPr>
            <w:tcW w:w="1565"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1.10.2018</w:t>
            </w:r>
            <w:r w:rsidRPr="00EF0C14">
              <w:rPr>
                <w:b/>
                <w:bCs/>
                <w:lang w:val="ru-RU"/>
              </w:rPr>
              <w:t>.</w:t>
            </w:r>
          </w:p>
        </w:tc>
        <w:tc>
          <w:tcPr>
            <w:tcW w:w="1484"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lang w:val="ru-RU"/>
              </w:rPr>
              <w:t>Датум краја рад. пакета:</w:t>
            </w:r>
          </w:p>
        </w:tc>
        <w:tc>
          <w:tcPr>
            <w:tcW w:w="1544"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31</w:t>
            </w:r>
            <w:r w:rsidRPr="00EF0C14">
              <w:rPr>
                <w:b/>
                <w:bCs/>
                <w:lang w:val="ru-RU"/>
              </w:rPr>
              <w:t>.</w:t>
            </w:r>
            <w:r w:rsidRPr="00EF0C14">
              <w:rPr>
                <w:b/>
                <w:bCs/>
              </w:rPr>
              <w:t>5</w:t>
            </w:r>
            <w:r w:rsidRPr="00EF0C14">
              <w:rPr>
                <w:b/>
                <w:bCs/>
                <w:lang w:val="ru-RU"/>
              </w:rPr>
              <w:t>.201</w:t>
            </w:r>
            <w:r w:rsidRPr="00EF0C14">
              <w:rPr>
                <w:b/>
                <w:bCs/>
              </w:rPr>
              <w:t>9</w:t>
            </w:r>
            <w:r w:rsidRPr="00EF0C14">
              <w:rPr>
                <w:b/>
                <w:bCs/>
                <w:lang w:val="ru-RU"/>
              </w:rPr>
              <w:t>.</w:t>
            </w:r>
          </w:p>
        </w:tc>
      </w:tr>
      <w:tr w:rsidR="00337C7A" w:rsidRPr="00EF0C14" w:rsidTr="5DC9A932">
        <w:tc>
          <w:tcPr>
            <w:tcW w:w="2310"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Назив радног пакета:</w:t>
            </w:r>
          </w:p>
        </w:tc>
        <w:tc>
          <w:tcPr>
            <w:tcW w:w="7066" w:type="dxa"/>
            <w:gridSpan w:val="6"/>
            <w:tcBorders>
              <w:top w:val="outset" w:sz="6" w:space="0" w:color="auto"/>
              <w:left w:val="outset" w:sz="6" w:space="0" w:color="auto"/>
              <w:bottom w:val="single" w:sz="6" w:space="0" w:color="auto"/>
              <w:right w:val="single" w:sz="6" w:space="0" w:color="auto"/>
            </w:tcBorders>
            <w:shd w:val="clear" w:color="auto" w:fill="auto"/>
            <w:hideMark/>
          </w:tcPr>
          <w:p w:rsidR="00337C7A" w:rsidRPr="00EF0C14" w:rsidRDefault="5DC9A932" w:rsidP="00EF0C14">
            <w:pPr>
              <w:spacing w:beforeAutospacing="1" w:afterAutospacing="1"/>
              <w:ind w:firstLine="420"/>
              <w:jc w:val="center"/>
              <w:textAlignment w:val="baseline"/>
              <w:rPr>
                <w:rFonts w:ascii="Segoe UI" w:hAnsi="Segoe UI" w:cs="Segoe UI"/>
                <w:sz w:val="18"/>
                <w:szCs w:val="18"/>
                <w:lang w:val="sr-Cyrl-BA"/>
              </w:rPr>
            </w:pPr>
            <w:r w:rsidRPr="00EF0C14">
              <w:rPr>
                <w:b/>
                <w:bCs/>
              </w:rPr>
              <w:t xml:space="preserve">Израда </w:t>
            </w:r>
            <w:r w:rsidR="00EF0C14">
              <w:rPr>
                <w:b/>
                <w:bCs/>
                <w:lang w:val="sr-Cyrl-BA"/>
              </w:rPr>
              <w:t xml:space="preserve">и тестирање </w:t>
            </w:r>
            <w:r w:rsidRPr="00EF0C14">
              <w:rPr>
                <w:b/>
                <w:bCs/>
              </w:rPr>
              <w:t>термо</w:t>
            </w:r>
            <w:r w:rsidR="006A0898">
              <w:rPr>
                <w:b/>
                <w:bCs/>
                <w:lang w:val="sr-Cyrl-BA"/>
              </w:rPr>
              <w:t>стата</w:t>
            </w:r>
            <w:r w:rsidR="00EF0C14">
              <w:rPr>
                <w:b/>
                <w:bCs/>
                <w:lang w:val="sr-Cyrl-BA"/>
              </w:rPr>
              <w:t xml:space="preserve"> за оптимизовани норвешки панел</w:t>
            </w:r>
          </w:p>
        </w:tc>
      </w:tr>
      <w:tr w:rsidR="00337C7A" w:rsidRPr="00EF0C14" w:rsidTr="5DC9A932">
        <w:tc>
          <w:tcPr>
            <w:tcW w:w="2310"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Шифра партиципанта</w:t>
            </w:r>
          </w:p>
        </w:tc>
        <w:tc>
          <w:tcPr>
            <w:tcW w:w="994"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1</w:t>
            </w:r>
          </w:p>
        </w:tc>
        <w:tc>
          <w:tcPr>
            <w:tcW w:w="147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2</w:t>
            </w:r>
          </w:p>
        </w:tc>
        <w:tc>
          <w:tcPr>
            <w:tcW w:w="156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3</w:t>
            </w:r>
          </w:p>
        </w:tc>
        <w:tc>
          <w:tcPr>
            <w:tcW w:w="148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4</w:t>
            </w:r>
          </w:p>
        </w:tc>
        <w:tc>
          <w:tcPr>
            <w:tcW w:w="154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5</w:t>
            </w:r>
          </w:p>
        </w:tc>
      </w:tr>
      <w:tr w:rsidR="00337C7A" w:rsidRPr="00EF0C14" w:rsidTr="5DC9A932">
        <w:tc>
          <w:tcPr>
            <w:tcW w:w="2310"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Кратак назив партиципанта</w:t>
            </w:r>
          </w:p>
        </w:tc>
        <w:tc>
          <w:tcPr>
            <w:tcW w:w="994"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ЕТФ</w:t>
            </w:r>
          </w:p>
        </w:tc>
        <w:tc>
          <w:tcPr>
            <w:tcW w:w="147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УУ</w:t>
            </w:r>
          </w:p>
        </w:tc>
        <w:tc>
          <w:tcPr>
            <w:tcW w:w="156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УЉ</w:t>
            </w:r>
          </w:p>
        </w:tc>
        <w:tc>
          <w:tcPr>
            <w:tcW w:w="148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ИТ</w:t>
            </w:r>
          </w:p>
        </w:tc>
        <w:tc>
          <w:tcPr>
            <w:tcW w:w="154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rPr>
                <w:lang w:val="ru-RU"/>
              </w:rPr>
              <w:t>ADAX</w:t>
            </w:r>
          </w:p>
        </w:tc>
      </w:tr>
      <w:tr w:rsidR="00337C7A" w:rsidRPr="00EF0C14" w:rsidTr="5DC9A932">
        <w:tc>
          <w:tcPr>
            <w:tcW w:w="2310"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79243A">
            <w:pPr>
              <w:spacing w:beforeAutospacing="1" w:afterAutospacing="1"/>
              <w:ind w:firstLine="0"/>
              <w:jc w:val="center"/>
              <w:textAlignment w:val="baseline"/>
              <w:rPr>
                <w:rFonts w:ascii="Segoe UI" w:hAnsi="Segoe UI" w:cs="Segoe UI"/>
                <w:sz w:val="18"/>
                <w:szCs w:val="18"/>
              </w:rPr>
            </w:pPr>
            <w:r w:rsidRPr="00EF0C14">
              <w:rPr>
                <w:b/>
                <w:bCs/>
              </w:rPr>
              <w:t>Број човек/месец за парти-ципанте</w:t>
            </w:r>
          </w:p>
        </w:tc>
        <w:tc>
          <w:tcPr>
            <w:tcW w:w="994"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459BA" w:rsidRDefault="006459BA" w:rsidP="00EF0C14">
            <w:pPr>
              <w:spacing w:beforeAutospacing="1" w:afterAutospacing="1"/>
              <w:jc w:val="center"/>
              <w:textAlignment w:val="baseline"/>
              <w:rPr>
                <w:rFonts w:ascii="Segoe UI" w:hAnsi="Segoe UI" w:cs="Segoe UI"/>
                <w:sz w:val="18"/>
                <w:szCs w:val="18"/>
              </w:rPr>
            </w:pPr>
            <w:r>
              <w:t>2</w:t>
            </w:r>
          </w:p>
        </w:tc>
        <w:tc>
          <w:tcPr>
            <w:tcW w:w="147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0</w:t>
            </w:r>
          </w:p>
        </w:tc>
        <w:tc>
          <w:tcPr>
            <w:tcW w:w="156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16</w:t>
            </w:r>
          </w:p>
        </w:tc>
        <w:tc>
          <w:tcPr>
            <w:tcW w:w="148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6</w:t>
            </w:r>
          </w:p>
        </w:tc>
        <w:tc>
          <w:tcPr>
            <w:tcW w:w="154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jc w:val="center"/>
              <w:textAlignment w:val="baseline"/>
              <w:rPr>
                <w:rFonts w:ascii="Segoe UI" w:hAnsi="Segoe UI" w:cs="Segoe UI"/>
                <w:sz w:val="18"/>
                <w:szCs w:val="18"/>
              </w:rPr>
            </w:pPr>
            <w:r w:rsidRPr="00EF0C14">
              <w:t>24</w:t>
            </w:r>
          </w:p>
        </w:tc>
      </w:tr>
      <w:tr w:rsidR="00337C7A" w:rsidRPr="00EF0C1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b/>
                <w:bCs/>
                <w:i/>
                <w:iCs/>
              </w:rPr>
              <w:t>Циљеви</w:t>
            </w:r>
            <w:r w:rsidRPr="00EF0C14">
              <w:t> </w:t>
            </w:r>
          </w:p>
        </w:tc>
      </w:tr>
      <w:tr w:rsidR="00337C7A" w:rsidRPr="00EF0C14" w:rsidTr="5DC9A932">
        <w:trPr>
          <w:trHeight w:val="1185"/>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ind w:firstLine="0"/>
              <w:textAlignment w:val="baseline"/>
              <w:rPr>
                <w:rFonts w:ascii="Segoe UI" w:hAnsi="Segoe UI" w:cs="Segoe UI"/>
                <w:sz w:val="18"/>
                <w:szCs w:val="18"/>
              </w:rPr>
            </w:pPr>
            <w:r w:rsidRPr="00EF0C14">
              <w:rPr>
                <w:lang w:val="ru-RU"/>
              </w:rPr>
              <w:t>Потребно је</w:t>
            </w:r>
            <w:r w:rsidR="00EF0C14">
              <w:rPr>
                <w:lang w:val="ru-RU"/>
              </w:rPr>
              <w:t xml:space="preserve"> израдити</w:t>
            </w:r>
            <w:r w:rsidRPr="00EF0C14">
              <w:rPr>
                <w:lang w:val="ru-RU"/>
              </w:rPr>
              <w:t xml:space="preserve"> термо</w:t>
            </w:r>
            <w:r w:rsidR="006A0898">
              <w:rPr>
                <w:lang w:val="ru-RU"/>
              </w:rPr>
              <w:t>стат</w:t>
            </w:r>
            <w:r w:rsidRPr="00EF0C14">
              <w:rPr>
                <w:lang w:val="ru-RU"/>
              </w:rPr>
              <w:t xml:space="preserve"> који ће комуни</w:t>
            </w:r>
            <w:r w:rsidR="00EF0C14">
              <w:rPr>
                <w:lang w:val="ru-RU"/>
              </w:rPr>
              <w:t>цирати</w:t>
            </w:r>
            <w:r w:rsidRPr="00EF0C14">
              <w:rPr>
                <w:lang w:val="ru-RU"/>
              </w:rPr>
              <w:t xml:space="preserve"> са сервером преко локалне мреже</w:t>
            </w:r>
            <w:r w:rsidR="00EF0C14">
              <w:rPr>
                <w:lang w:val="ru-RU"/>
              </w:rPr>
              <w:t xml:space="preserve"> и контролисати рад оптимизованог норвешког панела</w:t>
            </w:r>
            <w:r w:rsidRPr="00EF0C14">
              <w:rPr>
                <w:lang w:val="ru-RU"/>
              </w:rPr>
              <w:t>.</w:t>
            </w:r>
          </w:p>
        </w:tc>
      </w:tr>
      <w:tr w:rsidR="00337C7A" w:rsidRPr="00EF0C1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b/>
                <w:bCs/>
                <w:i/>
                <w:iCs/>
              </w:rPr>
              <w:t>Опис посла </w:t>
            </w:r>
          </w:p>
        </w:tc>
      </w:tr>
      <w:tr w:rsidR="00337C7A" w:rsidRPr="00EF0C14" w:rsidTr="5DC9A932">
        <w:trPr>
          <w:trHeight w:val="1710"/>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EF0C14">
            <w:pPr>
              <w:spacing w:beforeAutospacing="1" w:afterAutospacing="1"/>
              <w:ind w:firstLine="0"/>
              <w:textAlignment w:val="baseline"/>
              <w:rPr>
                <w:rFonts w:ascii="Segoe UI" w:hAnsi="Segoe UI" w:cs="Segoe UI"/>
                <w:sz w:val="18"/>
                <w:szCs w:val="18"/>
              </w:rPr>
            </w:pPr>
            <w:r w:rsidRPr="00EF0C14">
              <w:rPr>
                <w:lang w:val="ru-RU"/>
              </w:rPr>
              <w:t>Треба по</w:t>
            </w:r>
            <w:r w:rsidR="006A0898">
              <w:rPr>
                <w:lang w:val="ru-RU"/>
              </w:rPr>
              <w:t>чети</w:t>
            </w:r>
            <w:r w:rsidRPr="00EF0C14">
              <w:rPr>
                <w:lang w:val="ru-RU"/>
              </w:rPr>
              <w:t xml:space="preserve"> од дизајна термо</w:t>
            </w:r>
            <w:r w:rsidR="006A0898">
              <w:rPr>
                <w:lang w:val="ru-RU"/>
              </w:rPr>
              <w:t>стат</w:t>
            </w:r>
            <w:r w:rsidRPr="00EF0C14">
              <w:rPr>
                <w:lang w:val="ru-RU"/>
              </w:rPr>
              <w:t xml:space="preserve">а, </w:t>
            </w:r>
            <w:r w:rsidR="006A0898">
              <w:rPr>
                <w:lang w:val="ru-RU"/>
              </w:rPr>
              <w:t xml:space="preserve">осмислити логику електричких кола која повезују термостат и оптимизовани норвешки панел, </w:t>
            </w:r>
            <w:r w:rsidRPr="00EF0C14">
              <w:rPr>
                <w:lang w:val="ru-RU"/>
              </w:rPr>
              <w:t>направити функционалан прототип и на крају тестирати његове перформансе.</w:t>
            </w:r>
            <w:r w:rsidRPr="00EF0C14">
              <w:t> </w:t>
            </w:r>
          </w:p>
        </w:tc>
      </w:tr>
      <w:tr w:rsidR="00337C7A" w:rsidRPr="00EF0C14"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b/>
                <w:bCs/>
                <w:i/>
                <w:iCs/>
              </w:rPr>
              <w:t>Резултати рада</w:t>
            </w:r>
          </w:p>
        </w:tc>
      </w:tr>
      <w:tr w:rsidR="00337C7A" w:rsidRPr="00EF0C14" w:rsidTr="5DC9A932">
        <w:trPr>
          <w:trHeight w:val="255"/>
        </w:trPr>
        <w:tc>
          <w:tcPr>
            <w:tcW w:w="2897"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lang w:val="ru-RU"/>
              </w:rPr>
              <w:t>Назив резултата</w:t>
            </w:r>
            <w:r w:rsidRPr="00EF0C14">
              <w:t> </w:t>
            </w:r>
          </w:p>
        </w:tc>
        <w:tc>
          <w:tcPr>
            <w:tcW w:w="4935"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6A0898">
            <w:pPr>
              <w:spacing w:beforeAutospacing="1" w:afterAutospacing="1"/>
              <w:ind w:firstLine="0"/>
              <w:textAlignment w:val="baseline"/>
              <w:rPr>
                <w:rFonts w:ascii="Segoe UI" w:hAnsi="Segoe UI" w:cs="Segoe UI"/>
                <w:sz w:val="18"/>
                <w:szCs w:val="18"/>
              </w:rPr>
            </w:pPr>
            <w:r w:rsidRPr="00EF0C14">
              <w:rPr>
                <w:lang w:val="ru-RU"/>
              </w:rPr>
              <w:t>Опис</w:t>
            </w:r>
            <w:r w:rsidRPr="00EF0C14">
              <w:t> </w:t>
            </w:r>
          </w:p>
        </w:tc>
        <w:tc>
          <w:tcPr>
            <w:tcW w:w="154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lang w:val="ru-RU"/>
              </w:rPr>
              <w:t>Месец</w:t>
            </w:r>
            <w:r w:rsidRPr="00EF0C14">
              <w:t> </w:t>
            </w:r>
          </w:p>
        </w:tc>
      </w:tr>
      <w:tr w:rsidR="00337C7A" w:rsidRPr="00EF0C14" w:rsidTr="5DC9A932">
        <w:trPr>
          <w:trHeight w:val="255"/>
        </w:trPr>
        <w:tc>
          <w:tcPr>
            <w:tcW w:w="2897"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lang w:val="sr-Cyrl-BA"/>
              </w:rPr>
            </w:pPr>
            <w:r w:rsidRPr="00EF0C14">
              <w:rPr>
                <w:lang w:val="ru-RU"/>
              </w:rPr>
              <w:t>Израђен</w:t>
            </w:r>
            <w:r w:rsidR="006A0898">
              <w:rPr>
                <w:lang w:val="ru-RU"/>
              </w:rPr>
              <w:t>и</w:t>
            </w:r>
            <w:r w:rsidRPr="00EF0C14">
              <w:rPr>
                <w:lang w:val="ru-RU"/>
              </w:rPr>
              <w:t xml:space="preserve"> прототип</w:t>
            </w:r>
            <w:r w:rsidRPr="00EF0C14">
              <w:t> </w:t>
            </w:r>
            <w:r w:rsidR="006A0898">
              <w:rPr>
                <w:lang w:val="sr-Cyrl-BA"/>
              </w:rPr>
              <w:t>термостата</w:t>
            </w:r>
          </w:p>
        </w:tc>
        <w:tc>
          <w:tcPr>
            <w:tcW w:w="4935"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6A0898">
            <w:pPr>
              <w:spacing w:beforeAutospacing="1" w:afterAutospacing="1"/>
              <w:ind w:firstLine="0"/>
              <w:textAlignment w:val="baseline"/>
              <w:rPr>
                <w:rFonts w:ascii="Segoe UI" w:hAnsi="Segoe UI" w:cs="Segoe UI"/>
                <w:sz w:val="18"/>
                <w:szCs w:val="18"/>
              </w:rPr>
            </w:pPr>
            <w:r w:rsidRPr="00EF0C14">
              <w:rPr>
                <w:lang w:val="ru-RU"/>
              </w:rPr>
              <w:t>Завршен</w:t>
            </w:r>
            <w:r w:rsidR="006A0898">
              <w:rPr>
                <w:lang w:val="ru-RU"/>
              </w:rPr>
              <w:t>и</w:t>
            </w:r>
            <w:r w:rsidRPr="00EF0C14">
              <w:rPr>
                <w:lang w:val="ru-RU"/>
              </w:rPr>
              <w:t xml:space="preserve"> функционал</w:t>
            </w:r>
            <w:r w:rsidR="006A0898">
              <w:rPr>
                <w:lang w:val="ru-RU"/>
              </w:rPr>
              <w:t>ни</w:t>
            </w:r>
            <w:r w:rsidRPr="00EF0C14">
              <w:rPr>
                <w:lang w:val="ru-RU"/>
              </w:rPr>
              <w:t xml:space="preserve"> прототип</w:t>
            </w:r>
            <w:r w:rsidR="006A0898">
              <w:rPr>
                <w:lang w:val="ru-RU"/>
              </w:rPr>
              <w:t xml:space="preserve"> термостата</w:t>
            </w:r>
          </w:p>
        </w:tc>
        <w:tc>
          <w:tcPr>
            <w:tcW w:w="154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EF0C14" w:rsidRDefault="5DC9A932" w:rsidP="006211E5">
            <w:pPr>
              <w:spacing w:beforeAutospacing="1" w:afterAutospacing="1"/>
              <w:textAlignment w:val="baseline"/>
              <w:rPr>
                <w:rFonts w:ascii="Segoe UI" w:hAnsi="Segoe UI" w:cs="Segoe UI"/>
                <w:sz w:val="18"/>
                <w:szCs w:val="18"/>
              </w:rPr>
            </w:pPr>
            <w:r w:rsidRPr="00EF0C14">
              <w:rPr>
                <w:lang w:val="ru-RU"/>
              </w:rPr>
              <w:t>11</w:t>
            </w:r>
          </w:p>
        </w:tc>
      </w:tr>
    </w:tbl>
    <w:p w:rsidR="00337C7A" w:rsidRDefault="00337C7A"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006211E5" w:rsidRDefault="006211E5" w:rsidP="5DC9A932">
      <w:pPr>
        <w:pStyle w:val="BodyText"/>
        <w:rPr>
          <w:highlight w:val="green"/>
        </w:rPr>
      </w:pPr>
    </w:p>
    <w:p w:rsidR="006211E5" w:rsidRDefault="006211E5" w:rsidP="5DC9A932">
      <w:pPr>
        <w:pStyle w:val="BodyText"/>
        <w:rPr>
          <w:highlight w:val="green"/>
        </w:rPr>
      </w:pPr>
    </w:p>
    <w:p w:rsidR="006211E5" w:rsidRDefault="006211E5" w:rsidP="5DC9A932">
      <w:pPr>
        <w:pStyle w:val="BodyText"/>
        <w:rPr>
          <w:highlight w:val="green"/>
        </w:rPr>
      </w:pPr>
    </w:p>
    <w:p w:rsidR="006211E5" w:rsidRDefault="006211E5" w:rsidP="5DC9A932">
      <w:pPr>
        <w:pStyle w:val="BodyText"/>
        <w:rPr>
          <w:highlight w:val="green"/>
        </w:rPr>
      </w:pPr>
    </w:p>
    <w:p w:rsidR="006211E5" w:rsidRDefault="006211E5" w:rsidP="5DC9A932">
      <w:pPr>
        <w:pStyle w:val="BodyText"/>
        <w:rPr>
          <w:highlight w:val="green"/>
        </w:rPr>
      </w:pPr>
    </w:p>
    <w:p w:rsidR="006211E5" w:rsidRDefault="006211E5" w:rsidP="006A0898">
      <w:pPr>
        <w:pStyle w:val="BodyText"/>
        <w:ind w:firstLine="0"/>
        <w:rPr>
          <w:highlight w:val="green"/>
          <w:lang w:val="en-US"/>
        </w:rPr>
      </w:pPr>
    </w:p>
    <w:p w:rsidR="00AC1BE0" w:rsidRPr="00AC1BE0" w:rsidRDefault="00AC1BE0" w:rsidP="006A0898">
      <w:pPr>
        <w:pStyle w:val="BodyText"/>
        <w:ind w:firstLine="0"/>
        <w:rPr>
          <w:highlight w:val="green"/>
          <w:lang w:val="en-US"/>
        </w:rPr>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3"/>
        <w:gridCol w:w="587"/>
        <w:gridCol w:w="408"/>
        <w:gridCol w:w="1503"/>
        <w:gridCol w:w="1511"/>
        <w:gridCol w:w="1508"/>
        <w:gridCol w:w="1546"/>
      </w:tblGrid>
      <w:tr w:rsidR="00337C7A" w:rsidRPr="006A0898" w:rsidTr="5DC9A932">
        <w:tc>
          <w:tcPr>
            <w:tcW w:w="2313"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lang w:val="ru-RU"/>
              </w:rPr>
              <w:lastRenderedPageBreak/>
              <w:t>Број радног пакета</w:t>
            </w:r>
          </w:p>
        </w:tc>
        <w:tc>
          <w:tcPr>
            <w:tcW w:w="995" w:type="dxa"/>
            <w:gridSpan w:val="2"/>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lang w:val="de-DE"/>
              </w:rPr>
              <w:t>WP</w:t>
            </w:r>
            <w:r w:rsidRPr="006A0898">
              <w:rPr>
                <w:b/>
                <w:bCs/>
              </w:rPr>
              <w:t>5</w:t>
            </w:r>
          </w:p>
        </w:tc>
        <w:tc>
          <w:tcPr>
            <w:tcW w:w="1503"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lang w:val="ru-RU"/>
              </w:rPr>
              <w:t>Датум почетка рад. пакета:</w:t>
            </w:r>
          </w:p>
        </w:tc>
        <w:tc>
          <w:tcPr>
            <w:tcW w:w="1511"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1.6.2019</w:t>
            </w:r>
            <w:r w:rsidRPr="006A0898">
              <w:rPr>
                <w:b/>
                <w:bCs/>
                <w:lang w:val="ru-RU"/>
              </w:rPr>
              <w:t>.</w:t>
            </w:r>
          </w:p>
        </w:tc>
        <w:tc>
          <w:tcPr>
            <w:tcW w:w="1508"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lang w:val="ru-RU"/>
              </w:rPr>
              <w:t>Датум краја рад. пакета:</w:t>
            </w:r>
          </w:p>
        </w:tc>
        <w:tc>
          <w:tcPr>
            <w:tcW w:w="1546"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30</w:t>
            </w:r>
            <w:r w:rsidRPr="006A0898">
              <w:rPr>
                <w:b/>
                <w:bCs/>
                <w:lang w:val="ru-RU"/>
              </w:rPr>
              <w:t>.</w:t>
            </w:r>
            <w:r w:rsidRPr="006A0898">
              <w:rPr>
                <w:b/>
                <w:bCs/>
              </w:rPr>
              <w:t>6</w:t>
            </w:r>
            <w:r w:rsidRPr="006A0898">
              <w:rPr>
                <w:b/>
                <w:bCs/>
                <w:lang w:val="ru-RU"/>
              </w:rPr>
              <w:t>.201</w:t>
            </w:r>
            <w:r w:rsidRPr="006A0898">
              <w:rPr>
                <w:b/>
                <w:bCs/>
              </w:rPr>
              <w:t>9</w:t>
            </w:r>
            <w:r w:rsidRPr="006A0898">
              <w:rPr>
                <w:b/>
                <w:bCs/>
                <w:lang w:val="ru-RU"/>
              </w:rPr>
              <w:t>.</w:t>
            </w:r>
          </w:p>
        </w:tc>
      </w:tr>
      <w:tr w:rsidR="00337C7A" w:rsidRPr="006A0898" w:rsidTr="5DC9A932">
        <w:tc>
          <w:tcPr>
            <w:tcW w:w="2313"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Назив радног пакета:</w:t>
            </w:r>
          </w:p>
        </w:tc>
        <w:tc>
          <w:tcPr>
            <w:tcW w:w="7063" w:type="dxa"/>
            <w:gridSpan w:val="6"/>
            <w:tcBorders>
              <w:top w:val="outset" w:sz="6" w:space="0" w:color="auto"/>
              <w:left w:val="outset" w:sz="6" w:space="0" w:color="auto"/>
              <w:bottom w:val="single" w:sz="6" w:space="0" w:color="auto"/>
              <w:right w:val="single" w:sz="6" w:space="0" w:color="auto"/>
            </w:tcBorders>
            <w:shd w:val="clear" w:color="auto" w:fill="auto"/>
            <w:hideMark/>
          </w:tcPr>
          <w:p w:rsidR="00337C7A" w:rsidRPr="006A0898" w:rsidRDefault="5DC9A932" w:rsidP="006A0898">
            <w:pPr>
              <w:spacing w:beforeAutospacing="1" w:afterAutospacing="1"/>
              <w:ind w:firstLine="420"/>
              <w:jc w:val="center"/>
              <w:textAlignment w:val="baseline"/>
              <w:rPr>
                <w:rFonts w:ascii="Segoe UI" w:hAnsi="Segoe UI" w:cs="Segoe UI"/>
                <w:sz w:val="18"/>
                <w:szCs w:val="18"/>
              </w:rPr>
            </w:pPr>
            <w:r w:rsidRPr="006A0898">
              <w:rPr>
                <w:b/>
                <w:bCs/>
              </w:rPr>
              <w:t>Израда локалне мреже</w:t>
            </w:r>
          </w:p>
        </w:tc>
      </w:tr>
      <w:tr w:rsidR="00337C7A" w:rsidRPr="006A0898" w:rsidTr="5DC9A932">
        <w:tc>
          <w:tcPr>
            <w:tcW w:w="2313"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Шифра партиципанта</w:t>
            </w:r>
          </w:p>
        </w:tc>
        <w:tc>
          <w:tcPr>
            <w:tcW w:w="995"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1</w:t>
            </w:r>
          </w:p>
        </w:tc>
        <w:tc>
          <w:tcPr>
            <w:tcW w:w="150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2</w:t>
            </w:r>
          </w:p>
        </w:tc>
        <w:tc>
          <w:tcPr>
            <w:tcW w:w="151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3</w:t>
            </w:r>
          </w:p>
        </w:tc>
        <w:tc>
          <w:tcPr>
            <w:tcW w:w="1508"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4</w:t>
            </w:r>
          </w:p>
        </w:tc>
        <w:tc>
          <w:tcPr>
            <w:tcW w:w="15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5</w:t>
            </w:r>
          </w:p>
        </w:tc>
      </w:tr>
      <w:tr w:rsidR="00337C7A" w:rsidRPr="006A0898" w:rsidTr="5DC9A932">
        <w:tc>
          <w:tcPr>
            <w:tcW w:w="2313"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Кратак назив партиципанта</w:t>
            </w:r>
          </w:p>
        </w:tc>
        <w:tc>
          <w:tcPr>
            <w:tcW w:w="995"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ЕТФ</w:t>
            </w:r>
          </w:p>
        </w:tc>
        <w:tc>
          <w:tcPr>
            <w:tcW w:w="150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УУ</w:t>
            </w:r>
          </w:p>
        </w:tc>
        <w:tc>
          <w:tcPr>
            <w:tcW w:w="151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УЉ</w:t>
            </w:r>
          </w:p>
        </w:tc>
        <w:tc>
          <w:tcPr>
            <w:tcW w:w="1508"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ИТ</w:t>
            </w:r>
          </w:p>
        </w:tc>
        <w:tc>
          <w:tcPr>
            <w:tcW w:w="15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ADAX</w:t>
            </w:r>
          </w:p>
        </w:tc>
      </w:tr>
      <w:tr w:rsidR="00337C7A" w:rsidRPr="006A0898" w:rsidTr="5DC9A932">
        <w:tc>
          <w:tcPr>
            <w:tcW w:w="2313"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Број човек/месец за парти-ципанте</w:t>
            </w:r>
          </w:p>
        </w:tc>
        <w:tc>
          <w:tcPr>
            <w:tcW w:w="995"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006459BA" w:rsidP="006A0898">
            <w:pPr>
              <w:spacing w:beforeAutospacing="1" w:afterAutospacing="1"/>
              <w:jc w:val="center"/>
              <w:textAlignment w:val="baseline"/>
              <w:rPr>
                <w:rFonts w:ascii="Segoe UI" w:hAnsi="Segoe UI" w:cs="Segoe UI"/>
                <w:sz w:val="18"/>
                <w:szCs w:val="18"/>
              </w:rPr>
            </w:pPr>
            <w:r>
              <w:t>3.</w:t>
            </w:r>
            <w:r w:rsidR="5DC9A932" w:rsidRPr="006A0898">
              <w:t>5</w:t>
            </w:r>
          </w:p>
        </w:tc>
        <w:tc>
          <w:tcPr>
            <w:tcW w:w="150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0</w:t>
            </w:r>
          </w:p>
        </w:tc>
        <w:tc>
          <w:tcPr>
            <w:tcW w:w="151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3</w:t>
            </w:r>
          </w:p>
        </w:tc>
        <w:tc>
          <w:tcPr>
            <w:tcW w:w="1508"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0</w:t>
            </w:r>
          </w:p>
        </w:tc>
        <w:tc>
          <w:tcPr>
            <w:tcW w:w="15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1</w:t>
            </w:r>
          </w:p>
        </w:tc>
      </w:tr>
      <w:tr w:rsidR="00337C7A" w:rsidRPr="006A0898"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b/>
                <w:bCs/>
                <w:i/>
                <w:iCs/>
              </w:rPr>
              <w:t>Циљеви</w:t>
            </w:r>
            <w:r w:rsidRPr="006A0898">
              <w:t> </w:t>
            </w:r>
          </w:p>
        </w:tc>
      </w:tr>
      <w:tr w:rsidR="00337C7A" w:rsidRPr="006A0898" w:rsidTr="5DC9A932">
        <w:trPr>
          <w:trHeight w:val="1185"/>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ind w:firstLine="0"/>
              <w:textAlignment w:val="baseline"/>
              <w:rPr>
                <w:rFonts w:ascii="Segoe UI" w:hAnsi="Segoe UI" w:cs="Segoe UI"/>
                <w:sz w:val="18"/>
                <w:szCs w:val="18"/>
              </w:rPr>
            </w:pPr>
            <w:r w:rsidRPr="006A0898">
              <w:rPr>
                <w:lang w:val="ru-RU"/>
              </w:rPr>
              <w:t>Потребно је направити функционалну локалну мрежу која ће да о</w:t>
            </w:r>
            <w:r w:rsidR="006A0898">
              <w:rPr>
                <w:lang w:val="ru-RU"/>
              </w:rPr>
              <w:t>могућити</w:t>
            </w:r>
            <w:r w:rsidRPr="006A0898">
              <w:rPr>
                <w:lang w:val="ru-RU"/>
              </w:rPr>
              <w:t xml:space="preserve"> комуникацију корисника са сервером и комуникацију између сервера и термостата.</w:t>
            </w:r>
            <w:r w:rsidRPr="006A0898">
              <w:t> </w:t>
            </w:r>
          </w:p>
        </w:tc>
      </w:tr>
      <w:tr w:rsidR="00337C7A" w:rsidRPr="006A0898"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b/>
                <w:bCs/>
                <w:i/>
                <w:iCs/>
              </w:rPr>
              <w:t>Опис посла</w:t>
            </w:r>
          </w:p>
        </w:tc>
      </w:tr>
      <w:tr w:rsidR="00337C7A" w:rsidRPr="006A0898" w:rsidTr="5DC9A932">
        <w:trPr>
          <w:trHeight w:val="1710"/>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ind w:firstLine="0"/>
              <w:textAlignment w:val="baseline"/>
              <w:rPr>
                <w:rFonts w:ascii="Segoe UI" w:hAnsi="Segoe UI" w:cs="Segoe UI"/>
                <w:sz w:val="18"/>
                <w:szCs w:val="18"/>
              </w:rPr>
            </w:pPr>
            <w:r w:rsidRPr="006A0898">
              <w:rPr>
                <w:lang w:val="ru-RU"/>
              </w:rPr>
              <w:t xml:space="preserve">Прво је потребно </w:t>
            </w:r>
            <w:r w:rsidR="006A0898">
              <w:rPr>
                <w:lang w:val="ru-RU"/>
              </w:rPr>
              <w:t>осмисл</w:t>
            </w:r>
            <w:r w:rsidRPr="006A0898">
              <w:rPr>
                <w:lang w:val="ru-RU"/>
              </w:rPr>
              <w:t xml:space="preserve">ити дизајн саме мреже, како </w:t>
            </w:r>
            <w:r w:rsidRPr="006A0898">
              <w:t>LAN, тако и WiFi</w:t>
            </w:r>
            <w:r w:rsidRPr="006A0898">
              <w:rPr>
                <w:lang w:val="ru-RU"/>
              </w:rPr>
              <w:t xml:space="preserve">, </w:t>
            </w:r>
            <w:r w:rsidR="006A0898">
              <w:rPr>
                <w:lang w:val="ru-RU"/>
              </w:rPr>
              <w:t>симулирати све функционалности мреже</w:t>
            </w:r>
            <w:r w:rsidRPr="006A0898">
              <w:rPr>
                <w:lang w:val="ru-RU"/>
              </w:rPr>
              <w:t>, израдити прототип и њега даље тестирати.</w:t>
            </w:r>
            <w:r w:rsidRPr="006A0898">
              <w:t> </w:t>
            </w:r>
          </w:p>
        </w:tc>
      </w:tr>
      <w:tr w:rsidR="00337C7A" w:rsidRPr="006A0898"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lang w:val="sr-Cyrl-BA"/>
              </w:rPr>
            </w:pPr>
            <w:r w:rsidRPr="006A0898">
              <w:rPr>
                <w:b/>
                <w:bCs/>
                <w:i/>
                <w:iCs/>
              </w:rPr>
              <w:t>Резултати рад</w:t>
            </w:r>
            <w:r w:rsidR="006211E5" w:rsidRPr="006A0898">
              <w:rPr>
                <w:b/>
                <w:bCs/>
                <w:i/>
                <w:iCs/>
                <w:lang w:val="sr-Cyrl-BA"/>
              </w:rPr>
              <w:t>а</w:t>
            </w:r>
          </w:p>
        </w:tc>
      </w:tr>
      <w:tr w:rsidR="00337C7A" w:rsidRPr="006A0898" w:rsidTr="5DC9A932">
        <w:trPr>
          <w:trHeight w:val="255"/>
        </w:trPr>
        <w:tc>
          <w:tcPr>
            <w:tcW w:w="2900"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lang w:val="ru-RU"/>
              </w:rPr>
              <w:t>Назив резултата</w:t>
            </w:r>
            <w:r w:rsidRPr="006A0898">
              <w:t> </w:t>
            </w:r>
          </w:p>
        </w:tc>
        <w:tc>
          <w:tcPr>
            <w:tcW w:w="4930"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ind w:firstLine="0"/>
              <w:textAlignment w:val="baseline"/>
              <w:rPr>
                <w:rFonts w:ascii="Segoe UI" w:hAnsi="Segoe UI" w:cs="Segoe UI"/>
                <w:sz w:val="18"/>
                <w:szCs w:val="18"/>
              </w:rPr>
            </w:pPr>
            <w:r w:rsidRPr="006A0898">
              <w:rPr>
                <w:lang w:val="ru-RU"/>
              </w:rPr>
              <w:t>Опис</w:t>
            </w:r>
            <w:r w:rsidRPr="006A0898">
              <w:t> </w:t>
            </w:r>
          </w:p>
        </w:tc>
        <w:tc>
          <w:tcPr>
            <w:tcW w:w="15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lang w:val="ru-RU"/>
              </w:rPr>
              <w:t>Месец</w:t>
            </w:r>
            <w:r w:rsidRPr="006A0898">
              <w:t> </w:t>
            </w:r>
          </w:p>
        </w:tc>
      </w:tr>
      <w:tr w:rsidR="00337C7A" w:rsidRPr="006A0898" w:rsidTr="5DC9A932">
        <w:trPr>
          <w:trHeight w:val="255"/>
        </w:trPr>
        <w:tc>
          <w:tcPr>
            <w:tcW w:w="2900"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lang w:val="sr-Cyrl-BA"/>
              </w:rPr>
            </w:pPr>
            <w:r w:rsidRPr="006A0898">
              <w:rPr>
                <w:lang w:val="ru-RU"/>
              </w:rPr>
              <w:t>Израђен</w:t>
            </w:r>
            <w:r w:rsidR="006A0898">
              <w:rPr>
                <w:lang w:val="ru-RU"/>
              </w:rPr>
              <w:t>и</w:t>
            </w:r>
            <w:r w:rsidRPr="006A0898">
              <w:rPr>
                <w:lang w:val="ru-RU"/>
              </w:rPr>
              <w:t xml:space="preserve"> прототип</w:t>
            </w:r>
            <w:r w:rsidRPr="006A0898">
              <w:t> </w:t>
            </w:r>
            <w:r w:rsidR="006A0898">
              <w:rPr>
                <w:lang w:val="sr-Cyrl-BA"/>
              </w:rPr>
              <w:t>локалне мреже</w:t>
            </w:r>
          </w:p>
        </w:tc>
        <w:tc>
          <w:tcPr>
            <w:tcW w:w="4930"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ind w:firstLine="0"/>
              <w:textAlignment w:val="baseline"/>
              <w:rPr>
                <w:rFonts w:ascii="Segoe UI" w:hAnsi="Segoe UI" w:cs="Segoe UI"/>
                <w:sz w:val="18"/>
                <w:szCs w:val="18"/>
              </w:rPr>
            </w:pPr>
            <w:r w:rsidRPr="006A0898">
              <w:rPr>
                <w:lang w:val="ru-RU"/>
              </w:rPr>
              <w:t>Завршен</w:t>
            </w:r>
            <w:r w:rsidR="006A0898">
              <w:rPr>
                <w:lang w:val="ru-RU"/>
              </w:rPr>
              <w:t>и</w:t>
            </w:r>
            <w:r w:rsidRPr="006A0898">
              <w:rPr>
                <w:lang w:val="ru-RU"/>
              </w:rPr>
              <w:t xml:space="preserve"> функционал</w:t>
            </w:r>
            <w:r w:rsidR="006A0898">
              <w:rPr>
                <w:lang w:val="ru-RU"/>
              </w:rPr>
              <w:t>ни</w:t>
            </w:r>
            <w:r w:rsidRPr="006A0898">
              <w:rPr>
                <w:lang w:val="ru-RU"/>
              </w:rPr>
              <w:t xml:space="preserve"> прототип</w:t>
            </w:r>
            <w:r w:rsidR="006A0898">
              <w:rPr>
                <w:lang w:val="ru-RU"/>
              </w:rPr>
              <w:t xml:space="preserve"> локалне мреже</w:t>
            </w:r>
          </w:p>
        </w:tc>
        <w:tc>
          <w:tcPr>
            <w:tcW w:w="15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lang w:val="ru-RU"/>
              </w:rPr>
              <w:t>12</w:t>
            </w:r>
          </w:p>
        </w:tc>
      </w:tr>
    </w:tbl>
    <w:p w:rsidR="00337C7A" w:rsidRDefault="00337C7A" w:rsidP="006211E5">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006A0898">
      <w:pPr>
        <w:pStyle w:val="BodyText"/>
        <w:ind w:firstLine="0"/>
        <w:rPr>
          <w:highlight w:val="green"/>
        </w:rPr>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6"/>
        <w:gridCol w:w="357"/>
        <w:gridCol w:w="581"/>
        <w:gridCol w:w="1372"/>
        <w:gridCol w:w="1423"/>
        <w:gridCol w:w="1374"/>
        <w:gridCol w:w="1783"/>
      </w:tblGrid>
      <w:tr w:rsidR="00337C7A" w:rsidRPr="006A0898" w:rsidTr="5DC9A932">
        <w:tc>
          <w:tcPr>
            <w:tcW w:w="248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lang w:val="ru-RU"/>
              </w:rPr>
              <w:lastRenderedPageBreak/>
              <w:t>Број радног пакета</w:t>
            </w:r>
          </w:p>
        </w:tc>
        <w:tc>
          <w:tcPr>
            <w:tcW w:w="938" w:type="dxa"/>
            <w:gridSpan w:val="2"/>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lang w:val="de-DE"/>
              </w:rPr>
              <w:t>W</w:t>
            </w:r>
            <w:r w:rsidR="006211E5" w:rsidRPr="006A0898">
              <w:rPr>
                <w:b/>
                <w:bCs/>
                <w:lang w:val="sr-Cyrl-BA"/>
              </w:rPr>
              <w:t>Р</w:t>
            </w:r>
            <w:r w:rsidRPr="006A0898">
              <w:rPr>
                <w:b/>
                <w:bCs/>
              </w:rPr>
              <w:t>6</w:t>
            </w:r>
          </w:p>
        </w:tc>
        <w:tc>
          <w:tcPr>
            <w:tcW w:w="1372"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lang w:val="ru-RU"/>
              </w:rPr>
              <w:t>Датум почетка рад. пакета:</w:t>
            </w:r>
          </w:p>
        </w:tc>
        <w:tc>
          <w:tcPr>
            <w:tcW w:w="1423"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1.7.2019</w:t>
            </w:r>
            <w:r w:rsidRPr="006A0898">
              <w:rPr>
                <w:b/>
                <w:bCs/>
                <w:lang w:val="ru-RU"/>
              </w:rPr>
              <w:t>.</w:t>
            </w:r>
          </w:p>
        </w:tc>
        <w:tc>
          <w:tcPr>
            <w:tcW w:w="1374"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lang w:val="ru-RU"/>
              </w:rPr>
              <w:t>Датум краја рад. пакета:</w:t>
            </w:r>
          </w:p>
        </w:tc>
        <w:tc>
          <w:tcPr>
            <w:tcW w:w="1783"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31</w:t>
            </w:r>
            <w:r w:rsidRPr="006A0898">
              <w:rPr>
                <w:b/>
                <w:bCs/>
                <w:lang w:val="ru-RU"/>
              </w:rPr>
              <w:t>.</w:t>
            </w:r>
            <w:r w:rsidRPr="006A0898">
              <w:rPr>
                <w:b/>
                <w:bCs/>
              </w:rPr>
              <w:t>12</w:t>
            </w:r>
            <w:r w:rsidRPr="006A0898">
              <w:rPr>
                <w:b/>
                <w:bCs/>
                <w:lang w:val="ru-RU"/>
              </w:rPr>
              <w:t>.2019.</w:t>
            </w:r>
          </w:p>
        </w:tc>
      </w:tr>
      <w:tr w:rsidR="00337C7A" w:rsidRPr="006A0898" w:rsidTr="5DC9A932">
        <w:tc>
          <w:tcPr>
            <w:tcW w:w="2486"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Назив радног пакета:</w:t>
            </w:r>
          </w:p>
        </w:tc>
        <w:tc>
          <w:tcPr>
            <w:tcW w:w="6890" w:type="dxa"/>
            <w:gridSpan w:val="6"/>
            <w:tcBorders>
              <w:top w:val="outset" w:sz="6" w:space="0" w:color="auto"/>
              <w:left w:val="outset" w:sz="6" w:space="0" w:color="auto"/>
              <w:bottom w:val="single" w:sz="6" w:space="0" w:color="auto"/>
              <w:right w:val="single" w:sz="6" w:space="0" w:color="auto"/>
            </w:tcBorders>
            <w:shd w:val="clear" w:color="auto" w:fill="auto"/>
            <w:hideMark/>
          </w:tcPr>
          <w:p w:rsidR="00337C7A" w:rsidRPr="006A0898" w:rsidRDefault="5DC9A932" w:rsidP="006A0898">
            <w:pPr>
              <w:spacing w:beforeAutospacing="1" w:afterAutospacing="1"/>
              <w:ind w:firstLine="420"/>
              <w:jc w:val="center"/>
              <w:textAlignment w:val="baseline"/>
              <w:rPr>
                <w:rFonts w:ascii="Segoe UI" w:hAnsi="Segoe UI" w:cs="Segoe UI"/>
                <w:sz w:val="18"/>
                <w:szCs w:val="18"/>
                <w:lang w:val="sr-Cyrl-BA"/>
              </w:rPr>
            </w:pPr>
            <w:r w:rsidRPr="006A0898">
              <w:rPr>
                <w:b/>
                <w:bCs/>
              </w:rPr>
              <w:t>Израда софтвера за регулацију температуре</w:t>
            </w:r>
          </w:p>
        </w:tc>
      </w:tr>
      <w:tr w:rsidR="00337C7A" w:rsidRPr="006A0898" w:rsidTr="5DC9A932">
        <w:tc>
          <w:tcPr>
            <w:tcW w:w="2486"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Шифра партиципанта</w:t>
            </w:r>
          </w:p>
        </w:tc>
        <w:tc>
          <w:tcPr>
            <w:tcW w:w="938"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1</w:t>
            </w:r>
          </w:p>
        </w:tc>
        <w:tc>
          <w:tcPr>
            <w:tcW w:w="137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2</w:t>
            </w:r>
          </w:p>
        </w:tc>
        <w:tc>
          <w:tcPr>
            <w:tcW w:w="142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3</w:t>
            </w:r>
          </w:p>
        </w:tc>
        <w:tc>
          <w:tcPr>
            <w:tcW w:w="137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4</w:t>
            </w:r>
          </w:p>
        </w:tc>
        <w:tc>
          <w:tcPr>
            <w:tcW w:w="178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5</w:t>
            </w:r>
          </w:p>
        </w:tc>
      </w:tr>
      <w:tr w:rsidR="00337C7A" w:rsidRPr="006A0898" w:rsidTr="5DC9A932">
        <w:tc>
          <w:tcPr>
            <w:tcW w:w="2486"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Кратак назив партиципанта</w:t>
            </w:r>
          </w:p>
        </w:tc>
        <w:tc>
          <w:tcPr>
            <w:tcW w:w="938"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ЕТФ</w:t>
            </w:r>
          </w:p>
        </w:tc>
        <w:tc>
          <w:tcPr>
            <w:tcW w:w="137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УУ</w:t>
            </w:r>
          </w:p>
        </w:tc>
        <w:tc>
          <w:tcPr>
            <w:tcW w:w="142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УЉ</w:t>
            </w:r>
          </w:p>
        </w:tc>
        <w:tc>
          <w:tcPr>
            <w:tcW w:w="137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ИТ</w:t>
            </w:r>
          </w:p>
        </w:tc>
        <w:tc>
          <w:tcPr>
            <w:tcW w:w="178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rPr>
                <w:lang w:val="ru-RU"/>
              </w:rPr>
              <w:t>ADAX</w:t>
            </w:r>
          </w:p>
        </w:tc>
      </w:tr>
      <w:tr w:rsidR="00337C7A" w:rsidRPr="006A0898" w:rsidTr="5DC9A932">
        <w:tc>
          <w:tcPr>
            <w:tcW w:w="2486"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79243A">
            <w:pPr>
              <w:spacing w:beforeAutospacing="1" w:afterAutospacing="1"/>
              <w:ind w:firstLine="0"/>
              <w:jc w:val="center"/>
              <w:textAlignment w:val="baseline"/>
              <w:rPr>
                <w:rFonts w:ascii="Segoe UI" w:hAnsi="Segoe UI" w:cs="Segoe UI"/>
                <w:sz w:val="18"/>
                <w:szCs w:val="18"/>
              </w:rPr>
            </w:pPr>
            <w:r w:rsidRPr="006A0898">
              <w:rPr>
                <w:b/>
                <w:bCs/>
              </w:rPr>
              <w:t>Број човек/месец за парти-ципанте</w:t>
            </w:r>
          </w:p>
        </w:tc>
        <w:tc>
          <w:tcPr>
            <w:tcW w:w="938"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8A5FD1" w:rsidRDefault="008A5FD1" w:rsidP="006A0898">
            <w:pPr>
              <w:spacing w:beforeAutospacing="1" w:afterAutospacing="1"/>
              <w:jc w:val="center"/>
              <w:textAlignment w:val="baseline"/>
              <w:rPr>
                <w:rFonts w:ascii="Segoe UI" w:hAnsi="Segoe UI" w:cs="Segoe UI"/>
                <w:sz w:val="18"/>
                <w:szCs w:val="18"/>
              </w:rPr>
            </w:pPr>
            <w:r>
              <w:t>20</w:t>
            </w:r>
          </w:p>
        </w:tc>
        <w:tc>
          <w:tcPr>
            <w:tcW w:w="1372"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0</w:t>
            </w:r>
          </w:p>
        </w:tc>
        <w:tc>
          <w:tcPr>
            <w:tcW w:w="142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924D3" w:rsidRDefault="006924D3" w:rsidP="006A0898">
            <w:pPr>
              <w:spacing w:beforeAutospacing="1" w:afterAutospacing="1"/>
              <w:jc w:val="center"/>
              <w:textAlignment w:val="baseline"/>
              <w:rPr>
                <w:sz w:val="18"/>
                <w:szCs w:val="18"/>
              </w:rPr>
            </w:pPr>
            <w:r>
              <w:t>1</w:t>
            </w:r>
          </w:p>
        </w:tc>
        <w:tc>
          <w:tcPr>
            <w:tcW w:w="137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DA47E1" w:rsidRDefault="00A23DC7" w:rsidP="006A0898">
            <w:pPr>
              <w:spacing w:beforeAutospacing="1" w:afterAutospacing="1"/>
              <w:jc w:val="center"/>
              <w:textAlignment w:val="baseline"/>
              <w:rPr>
                <w:sz w:val="18"/>
                <w:szCs w:val="18"/>
                <w:lang w:val="en-GB"/>
              </w:rPr>
            </w:pPr>
            <w:r w:rsidRPr="00DA47E1">
              <w:rPr>
                <w:lang w:val="en-GB"/>
              </w:rPr>
              <w:t>0</w:t>
            </w:r>
          </w:p>
        </w:tc>
        <w:tc>
          <w:tcPr>
            <w:tcW w:w="178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jc w:val="center"/>
              <w:textAlignment w:val="baseline"/>
              <w:rPr>
                <w:rFonts w:ascii="Segoe UI" w:hAnsi="Segoe UI" w:cs="Segoe UI"/>
                <w:sz w:val="18"/>
                <w:szCs w:val="18"/>
              </w:rPr>
            </w:pPr>
            <w:r w:rsidRPr="006A0898">
              <w:t>3</w:t>
            </w:r>
          </w:p>
        </w:tc>
      </w:tr>
      <w:tr w:rsidR="00337C7A" w:rsidRPr="006A0898"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b/>
                <w:bCs/>
                <w:i/>
                <w:iCs/>
              </w:rPr>
              <w:t>Циљеви</w:t>
            </w:r>
            <w:r w:rsidRPr="006A0898">
              <w:t> </w:t>
            </w:r>
          </w:p>
        </w:tc>
      </w:tr>
      <w:tr w:rsidR="00337C7A" w:rsidRPr="006A0898" w:rsidTr="5DC9A932">
        <w:trPr>
          <w:trHeight w:val="1185"/>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A0898">
            <w:pPr>
              <w:spacing w:beforeAutospacing="1" w:afterAutospacing="1"/>
              <w:ind w:firstLine="0"/>
              <w:textAlignment w:val="baseline"/>
              <w:rPr>
                <w:rFonts w:ascii="Segoe UI" w:hAnsi="Segoe UI" w:cs="Segoe UI"/>
                <w:sz w:val="18"/>
                <w:szCs w:val="18"/>
              </w:rPr>
            </w:pPr>
            <w:r w:rsidRPr="006A0898">
              <w:rPr>
                <w:lang w:val="ru-RU"/>
              </w:rPr>
              <w:t xml:space="preserve">Циљ је направити софтвер који ће обрађивати </w:t>
            </w:r>
            <w:r w:rsidR="006A0898">
              <w:rPr>
                <w:lang w:val="ru-RU"/>
              </w:rPr>
              <w:t>податке о</w:t>
            </w:r>
            <w:r w:rsidRPr="006A0898">
              <w:rPr>
                <w:lang w:val="ru-RU"/>
              </w:rPr>
              <w:t xml:space="preserve"> температур</w:t>
            </w:r>
            <w:r w:rsidR="006A0898">
              <w:rPr>
                <w:lang w:val="ru-RU"/>
              </w:rPr>
              <w:t>и објекта</w:t>
            </w:r>
            <w:r w:rsidRPr="006A0898">
              <w:rPr>
                <w:lang w:val="ru-RU"/>
              </w:rPr>
              <w:t xml:space="preserve"> и </w:t>
            </w:r>
            <w:r w:rsidR="006A0898">
              <w:rPr>
                <w:lang w:val="ru-RU"/>
              </w:rPr>
              <w:t xml:space="preserve">температурној </w:t>
            </w:r>
            <w:r w:rsidRPr="006A0898">
              <w:rPr>
                <w:lang w:val="ru-RU"/>
              </w:rPr>
              <w:t>прогноз</w:t>
            </w:r>
            <w:r w:rsidR="006A0898">
              <w:rPr>
                <w:lang w:val="ru-RU"/>
              </w:rPr>
              <w:t>и</w:t>
            </w:r>
            <w:r w:rsidR="00B141A4">
              <w:rPr>
                <w:lang w:val="en-GB"/>
              </w:rPr>
              <w:t xml:space="preserve"> </w:t>
            </w:r>
            <w:r w:rsidR="006A0898">
              <w:rPr>
                <w:lang w:val="ru-RU"/>
              </w:rPr>
              <w:t>добијеној из хидрометеороло</w:t>
            </w:r>
            <w:r w:rsidR="002E0041">
              <w:rPr>
                <w:lang w:val="ru-RU"/>
              </w:rPr>
              <w:t>шког завода</w:t>
            </w:r>
            <w:r w:rsidRPr="006A0898">
              <w:rPr>
                <w:lang w:val="ru-RU"/>
              </w:rPr>
              <w:t xml:space="preserve"> како би </w:t>
            </w:r>
            <w:r w:rsidR="002E0041">
              <w:rPr>
                <w:lang w:val="ru-RU"/>
              </w:rPr>
              <w:t xml:space="preserve">се </w:t>
            </w:r>
            <w:r w:rsidRPr="006A0898">
              <w:rPr>
                <w:lang w:val="ru-RU"/>
              </w:rPr>
              <w:t xml:space="preserve">оптимизовао рад грејног тела. Такође треба </w:t>
            </w:r>
            <w:r w:rsidR="002E0041">
              <w:rPr>
                <w:lang w:val="ru-RU"/>
              </w:rPr>
              <w:t>обезбедити поуздану</w:t>
            </w:r>
            <w:r w:rsidRPr="006A0898">
              <w:rPr>
                <w:lang w:val="ru-RU"/>
              </w:rPr>
              <w:t xml:space="preserve"> комуникацију са термостатима. </w:t>
            </w:r>
            <w:r w:rsidR="002E0041">
              <w:rPr>
                <w:lang w:val="ru-RU"/>
              </w:rPr>
              <w:t>Т</w:t>
            </w:r>
            <w:r w:rsidRPr="006A0898">
              <w:rPr>
                <w:lang w:val="ru-RU"/>
              </w:rPr>
              <w:t xml:space="preserve">реба </w:t>
            </w:r>
            <w:r w:rsidR="002E0041">
              <w:rPr>
                <w:lang w:val="ru-RU"/>
              </w:rPr>
              <w:t>израдити подршкуза</w:t>
            </w:r>
            <w:r w:rsidRPr="006A0898">
              <w:rPr>
                <w:lang w:val="ru-RU"/>
              </w:rPr>
              <w:t xml:space="preserve"> комуни</w:t>
            </w:r>
            <w:r w:rsidR="002E0041">
              <w:rPr>
                <w:lang w:val="ru-RU"/>
              </w:rPr>
              <w:t>кацију</w:t>
            </w:r>
            <w:r w:rsidRPr="006A0898">
              <w:rPr>
                <w:lang w:val="ru-RU"/>
              </w:rPr>
              <w:t xml:space="preserve"> са корисничком апликацијом.</w:t>
            </w:r>
            <w:r w:rsidRPr="006A0898">
              <w:t> </w:t>
            </w:r>
          </w:p>
        </w:tc>
      </w:tr>
      <w:tr w:rsidR="00337C7A" w:rsidRPr="006A0898"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b/>
                <w:bCs/>
                <w:i/>
                <w:iCs/>
              </w:rPr>
              <w:t>Опис посла </w:t>
            </w:r>
          </w:p>
        </w:tc>
      </w:tr>
      <w:tr w:rsidR="00337C7A" w:rsidRPr="006A0898" w:rsidTr="5DC9A932">
        <w:trPr>
          <w:trHeight w:val="1710"/>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2E0041" w:rsidRPr="002E0041" w:rsidRDefault="002E0041" w:rsidP="002E0041">
            <w:pPr>
              <w:spacing w:beforeAutospacing="1" w:afterAutospacing="1"/>
              <w:ind w:firstLine="0"/>
              <w:textAlignment w:val="baseline"/>
              <w:rPr>
                <w:lang w:val="sr-Cyrl-BA"/>
              </w:rPr>
            </w:pPr>
            <w:r>
              <w:rPr>
                <w:lang w:val="sr-Cyrl-BA"/>
              </w:rPr>
              <w:t>Кренути од дизајна софтвера, израдити функционални прототип и тестирати његове перформансе.</w:t>
            </w:r>
          </w:p>
        </w:tc>
      </w:tr>
      <w:tr w:rsidR="00337C7A" w:rsidRPr="006A0898"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b/>
                <w:bCs/>
                <w:i/>
                <w:iCs/>
              </w:rPr>
              <w:t>Резултати рада</w:t>
            </w:r>
          </w:p>
        </w:tc>
      </w:tr>
      <w:tr w:rsidR="002A0AEB" w:rsidRPr="006A0898" w:rsidTr="002A0AEB">
        <w:trPr>
          <w:trHeight w:val="255"/>
        </w:trPr>
        <w:tc>
          <w:tcPr>
            <w:tcW w:w="2843"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lang w:val="ru-RU"/>
              </w:rPr>
              <w:t>Назив резултата</w:t>
            </w:r>
            <w:r w:rsidRPr="006A0898">
              <w:t> </w:t>
            </w:r>
          </w:p>
        </w:tc>
        <w:tc>
          <w:tcPr>
            <w:tcW w:w="4750"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2E0041">
            <w:pPr>
              <w:spacing w:beforeAutospacing="1" w:afterAutospacing="1"/>
              <w:ind w:firstLine="0"/>
              <w:textAlignment w:val="baseline"/>
              <w:rPr>
                <w:rFonts w:ascii="Segoe UI" w:hAnsi="Segoe UI" w:cs="Segoe UI"/>
                <w:sz w:val="18"/>
                <w:szCs w:val="18"/>
              </w:rPr>
            </w:pPr>
            <w:r w:rsidRPr="006A0898">
              <w:rPr>
                <w:lang w:val="ru-RU"/>
              </w:rPr>
              <w:t>Опис</w:t>
            </w:r>
            <w:r w:rsidRPr="006A0898">
              <w:t> </w:t>
            </w:r>
          </w:p>
        </w:tc>
        <w:tc>
          <w:tcPr>
            <w:tcW w:w="178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lang w:val="ru-RU"/>
              </w:rPr>
              <w:t>Месец</w:t>
            </w:r>
            <w:r w:rsidRPr="006A0898">
              <w:t> </w:t>
            </w:r>
          </w:p>
        </w:tc>
      </w:tr>
      <w:tr w:rsidR="002A0AEB" w:rsidRPr="006A0898" w:rsidTr="002A0AEB">
        <w:trPr>
          <w:trHeight w:val="255"/>
        </w:trPr>
        <w:tc>
          <w:tcPr>
            <w:tcW w:w="2843"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6A0898" w:rsidRDefault="5DC9A932" w:rsidP="002A0AEB">
            <w:pPr>
              <w:spacing w:beforeAutospacing="1" w:afterAutospacing="1"/>
              <w:textAlignment w:val="baseline"/>
              <w:rPr>
                <w:rFonts w:ascii="Segoe UI" w:hAnsi="Segoe UI" w:cs="Segoe UI"/>
                <w:sz w:val="18"/>
                <w:szCs w:val="18"/>
              </w:rPr>
            </w:pPr>
            <w:r w:rsidRPr="006A0898">
              <w:rPr>
                <w:lang w:val="ru-RU"/>
              </w:rPr>
              <w:t>Израђен</w:t>
            </w:r>
            <w:r w:rsidR="002E0041">
              <w:rPr>
                <w:lang w:val="ru-RU"/>
              </w:rPr>
              <w:t>и</w:t>
            </w:r>
            <w:r w:rsidRPr="006A0898">
              <w:rPr>
                <w:lang w:val="ru-RU"/>
              </w:rPr>
              <w:t xml:space="preserve"> прототип</w:t>
            </w:r>
            <w:r w:rsidR="002E0041">
              <w:rPr>
                <w:lang w:val="ru-RU"/>
              </w:rPr>
              <w:t xml:space="preserve"> софтвера</w:t>
            </w:r>
          </w:p>
        </w:tc>
        <w:tc>
          <w:tcPr>
            <w:tcW w:w="4750"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2E0041">
            <w:pPr>
              <w:spacing w:beforeAutospacing="1" w:afterAutospacing="1"/>
              <w:ind w:firstLine="0"/>
              <w:textAlignment w:val="baseline"/>
              <w:rPr>
                <w:rFonts w:ascii="Segoe UI" w:hAnsi="Segoe UI" w:cs="Segoe UI"/>
                <w:sz w:val="18"/>
                <w:szCs w:val="18"/>
              </w:rPr>
            </w:pPr>
            <w:r w:rsidRPr="006A0898">
              <w:rPr>
                <w:lang w:val="ru-RU"/>
              </w:rPr>
              <w:t>Завршен</w:t>
            </w:r>
            <w:r w:rsidR="002E0041">
              <w:rPr>
                <w:lang w:val="ru-RU"/>
              </w:rPr>
              <w:t>и</w:t>
            </w:r>
            <w:r w:rsidRPr="006A0898">
              <w:rPr>
                <w:lang w:val="ru-RU"/>
              </w:rPr>
              <w:t xml:space="preserve"> функционал</w:t>
            </w:r>
            <w:r w:rsidR="002E0041">
              <w:rPr>
                <w:lang w:val="ru-RU"/>
              </w:rPr>
              <w:t>ни</w:t>
            </w:r>
            <w:r w:rsidRPr="006A0898">
              <w:rPr>
                <w:lang w:val="ru-RU"/>
              </w:rPr>
              <w:t xml:space="preserve"> прототип</w:t>
            </w:r>
            <w:r w:rsidR="002E0041">
              <w:rPr>
                <w:lang w:val="ru-RU"/>
              </w:rPr>
              <w:t xml:space="preserve"> софтвера</w:t>
            </w:r>
          </w:p>
        </w:tc>
        <w:tc>
          <w:tcPr>
            <w:tcW w:w="1783"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A0898" w:rsidRDefault="5DC9A932" w:rsidP="006211E5">
            <w:pPr>
              <w:spacing w:beforeAutospacing="1" w:afterAutospacing="1"/>
              <w:textAlignment w:val="baseline"/>
              <w:rPr>
                <w:rFonts w:ascii="Segoe UI" w:hAnsi="Segoe UI" w:cs="Segoe UI"/>
                <w:sz w:val="18"/>
                <w:szCs w:val="18"/>
              </w:rPr>
            </w:pPr>
            <w:r w:rsidRPr="006A0898">
              <w:rPr>
                <w:lang w:val="ru-RU"/>
              </w:rPr>
              <w:t>18</w:t>
            </w:r>
          </w:p>
        </w:tc>
      </w:tr>
    </w:tbl>
    <w:p w:rsidR="00337C7A" w:rsidRDefault="00337C7A"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0079243A" w:rsidRDefault="0079243A" w:rsidP="5DC9A932">
      <w:pPr>
        <w:pStyle w:val="BodyText"/>
        <w:rPr>
          <w:highlight w:val="green"/>
        </w:rPr>
      </w:pPr>
    </w:p>
    <w:p w:rsidR="5DC9A932" w:rsidRDefault="5DC9A932" w:rsidP="006211E5">
      <w:pPr>
        <w:pStyle w:val="BodyText"/>
        <w:ind w:firstLine="0"/>
        <w:rPr>
          <w:highlight w:val="green"/>
        </w:rPr>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7"/>
        <w:gridCol w:w="631"/>
        <w:gridCol w:w="294"/>
        <w:gridCol w:w="1355"/>
        <w:gridCol w:w="1521"/>
        <w:gridCol w:w="1357"/>
        <w:gridCol w:w="1761"/>
      </w:tblGrid>
      <w:tr w:rsidR="002A0AEB" w:rsidRPr="002E0041" w:rsidTr="5DC9A932">
        <w:tc>
          <w:tcPr>
            <w:tcW w:w="245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rPr>
                <w:b/>
                <w:bCs/>
                <w:lang w:val="ru-RU"/>
              </w:rPr>
              <w:lastRenderedPageBreak/>
              <w:t>Број радног пакета</w:t>
            </w:r>
          </w:p>
        </w:tc>
        <w:tc>
          <w:tcPr>
            <w:tcW w:w="925" w:type="dxa"/>
            <w:gridSpan w:val="2"/>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rPr>
                <w:b/>
                <w:bCs/>
                <w:lang w:val="de-DE"/>
              </w:rPr>
              <w:t>W</w:t>
            </w:r>
            <w:r w:rsidR="006211E5" w:rsidRPr="002E0041">
              <w:rPr>
                <w:b/>
                <w:bCs/>
                <w:lang w:val="sr-Cyrl-BA"/>
              </w:rPr>
              <w:t>Р</w:t>
            </w:r>
            <w:r w:rsidRPr="002E0041">
              <w:rPr>
                <w:b/>
                <w:bCs/>
              </w:rPr>
              <w:t>7</w:t>
            </w:r>
          </w:p>
        </w:tc>
        <w:tc>
          <w:tcPr>
            <w:tcW w:w="1355"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rPr>
                <w:b/>
                <w:bCs/>
                <w:lang w:val="ru-RU"/>
              </w:rPr>
              <w:t>Датум почетка рад. пакета:</w:t>
            </w:r>
          </w:p>
        </w:tc>
        <w:tc>
          <w:tcPr>
            <w:tcW w:w="1521"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79243A">
            <w:pPr>
              <w:spacing w:beforeAutospacing="1" w:afterAutospacing="1"/>
              <w:ind w:firstLine="0"/>
              <w:jc w:val="center"/>
              <w:textAlignment w:val="baseline"/>
              <w:rPr>
                <w:rFonts w:ascii="Segoe UI" w:hAnsi="Segoe UI" w:cs="Segoe UI"/>
                <w:sz w:val="18"/>
                <w:szCs w:val="18"/>
              </w:rPr>
            </w:pPr>
            <w:r w:rsidRPr="002E0041">
              <w:rPr>
                <w:b/>
                <w:bCs/>
              </w:rPr>
              <w:t>1.10.2019</w:t>
            </w:r>
            <w:r w:rsidRPr="002E0041">
              <w:rPr>
                <w:b/>
                <w:bCs/>
                <w:lang w:val="ru-RU"/>
              </w:rPr>
              <w:t>.</w:t>
            </w:r>
          </w:p>
        </w:tc>
        <w:tc>
          <w:tcPr>
            <w:tcW w:w="1357"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rPr>
                <w:b/>
                <w:bCs/>
                <w:lang w:val="ru-RU"/>
              </w:rPr>
              <w:t>Датум краја рад. пакета:</w:t>
            </w:r>
          </w:p>
        </w:tc>
        <w:tc>
          <w:tcPr>
            <w:tcW w:w="1761"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79243A">
            <w:pPr>
              <w:spacing w:beforeAutospacing="1" w:afterAutospacing="1"/>
              <w:ind w:firstLine="0"/>
              <w:jc w:val="center"/>
              <w:textAlignment w:val="baseline"/>
              <w:rPr>
                <w:rFonts w:ascii="Segoe UI" w:hAnsi="Segoe UI" w:cs="Segoe UI"/>
                <w:sz w:val="18"/>
                <w:szCs w:val="18"/>
              </w:rPr>
            </w:pPr>
            <w:r w:rsidRPr="002E0041">
              <w:rPr>
                <w:b/>
                <w:bCs/>
              </w:rPr>
              <w:t>31</w:t>
            </w:r>
            <w:r w:rsidRPr="002E0041">
              <w:rPr>
                <w:b/>
                <w:bCs/>
                <w:lang w:val="ru-RU"/>
              </w:rPr>
              <w:t>.</w:t>
            </w:r>
            <w:r w:rsidRPr="002E0041">
              <w:rPr>
                <w:b/>
                <w:bCs/>
              </w:rPr>
              <w:t>12</w:t>
            </w:r>
            <w:r w:rsidRPr="002E0041">
              <w:rPr>
                <w:b/>
                <w:bCs/>
                <w:lang w:val="ru-RU"/>
              </w:rPr>
              <w:t>.2019.</w:t>
            </w:r>
          </w:p>
        </w:tc>
      </w:tr>
      <w:tr w:rsidR="002E0041" w:rsidRPr="002E0041" w:rsidTr="5DC9A932">
        <w:tc>
          <w:tcPr>
            <w:tcW w:w="2457"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rPr>
                <w:b/>
                <w:bCs/>
              </w:rPr>
              <w:t>Назив радног пакета:</w:t>
            </w:r>
          </w:p>
        </w:tc>
        <w:tc>
          <w:tcPr>
            <w:tcW w:w="6919" w:type="dxa"/>
            <w:gridSpan w:val="6"/>
            <w:tcBorders>
              <w:top w:val="outset" w:sz="6" w:space="0" w:color="auto"/>
              <w:left w:val="outset" w:sz="6" w:space="0" w:color="auto"/>
              <w:bottom w:val="single" w:sz="6" w:space="0" w:color="auto"/>
              <w:right w:val="single" w:sz="6" w:space="0" w:color="auto"/>
            </w:tcBorders>
            <w:shd w:val="clear" w:color="auto" w:fill="auto"/>
            <w:hideMark/>
          </w:tcPr>
          <w:p w:rsidR="00337C7A" w:rsidRPr="002E0041" w:rsidRDefault="5DC9A932" w:rsidP="002E0041">
            <w:pPr>
              <w:spacing w:beforeAutospacing="1" w:afterAutospacing="1"/>
              <w:ind w:firstLine="420"/>
              <w:jc w:val="center"/>
              <w:textAlignment w:val="baseline"/>
              <w:rPr>
                <w:rFonts w:ascii="Segoe UI" w:hAnsi="Segoe UI" w:cs="Segoe UI"/>
                <w:sz w:val="18"/>
                <w:szCs w:val="18"/>
                <w:lang w:val="sr-Cyrl-BA"/>
              </w:rPr>
            </w:pPr>
            <w:r w:rsidRPr="002E0041">
              <w:rPr>
                <w:b/>
                <w:bCs/>
              </w:rPr>
              <w:t>Израда корисничке апликације за даљинску контролу система </w:t>
            </w:r>
            <w:r w:rsidR="002E0041" w:rsidRPr="002E0041">
              <w:rPr>
                <w:b/>
                <w:bCs/>
                <w:lang w:val="sr-Cyrl-BA"/>
              </w:rPr>
              <w:t>за грејање</w:t>
            </w:r>
          </w:p>
        </w:tc>
      </w:tr>
      <w:tr w:rsidR="00337C7A" w:rsidRPr="002E0041" w:rsidTr="5DC9A932">
        <w:tc>
          <w:tcPr>
            <w:tcW w:w="2457"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rPr>
                <w:b/>
                <w:bCs/>
              </w:rPr>
              <w:t>Шифра партиципанта</w:t>
            </w:r>
          </w:p>
        </w:tc>
        <w:tc>
          <w:tcPr>
            <w:tcW w:w="925"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t>1</w:t>
            </w:r>
          </w:p>
        </w:tc>
        <w:tc>
          <w:tcPr>
            <w:tcW w:w="135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t>2</w:t>
            </w:r>
          </w:p>
        </w:tc>
        <w:tc>
          <w:tcPr>
            <w:tcW w:w="152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rPr>
                <w:lang w:val="ru-RU"/>
              </w:rPr>
              <w:t>3</w:t>
            </w:r>
          </w:p>
        </w:tc>
        <w:tc>
          <w:tcPr>
            <w:tcW w:w="1357"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rPr>
                <w:lang w:val="ru-RU"/>
              </w:rPr>
              <w:t>4</w:t>
            </w:r>
          </w:p>
        </w:tc>
        <w:tc>
          <w:tcPr>
            <w:tcW w:w="176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rPr>
                <w:lang w:val="ru-RU"/>
              </w:rPr>
              <w:t>5</w:t>
            </w:r>
          </w:p>
        </w:tc>
      </w:tr>
      <w:tr w:rsidR="00337C7A" w:rsidRPr="002E0041" w:rsidTr="5DC9A932">
        <w:tc>
          <w:tcPr>
            <w:tcW w:w="2457"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rPr>
                <w:b/>
                <w:bCs/>
              </w:rPr>
              <w:t>Кратак назив партиципанта</w:t>
            </w:r>
          </w:p>
        </w:tc>
        <w:tc>
          <w:tcPr>
            <w:tcW w:w="925"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t>ЕТФ</w:t>
            </w:r>
          </w:p>
        </w:tc>
        <w:tc>
          <w:tcPr>
            <w:tcW w:w="135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t>УУ</w:t>
            </w:r>
          </w:p>
        </w:tc>
        <w:tc>
          <w:tcPr>
            <w:tcW w:w="152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rPr>
                <w:lang w:val="ru-RU"/>
              </w:rPr>
              <w:t>УЉ</w:t>
            </w:r>
          </w:p>
        </w:tc>
        <w:tc>
          <w:tcPr>
            <w:tcW w:w="1357"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rPr>
                <w:lang w:val="ru-RU"/>
              </w:rPr>
              <w:t>ИТ</w:t>
            </w:r>
          </w:p>
        </w:tc>
        <w:tc>
          <w:tcPr>
            <w:tcW w:w="176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rPr>
                <w:lang w:val="ru-RU"/>
              </w:rPr>
              <w:t>ADAX</w:t>
            </w:r>
          </w:p>
        </w:tc>
      </w:tr>
      <w:tr w:rsidR="00337C7A" w:rsidRPr="002E0041" w:rsidTr="5DC9A932">
        <w:tc>
          <w:tcPr>
            <w:tcW w:w="2457"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jc w:val="center"/>
              <w:textAlignment w:val="baseline"/>
              <w:rPr>
                <w:rFonts w:ascii="Segoe UI" w:hAnsi="Segoe UI" w:cs="Segoe UI"/>
                <w:sz w:val="18"/>
                <w:szCs w:val="18"/>
              </w:rPr>
            </w:pPr>
            <w:r w:rsidRPr="002E0041">
              <w:rPr>
                <w:b/>
                <w:bCs/>
              </w:rPr>
              <w:t>Број човек/месец за парти-ципанте</w:t>
            </w:r>
          </w:p>
        </w:tc>
        <w:tc>
          <w:tcPr>
            <w:tcW w:w="925"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8A5FD1" w:rsidRDefault="008A5FD1" w:rsidP="002E0041">
            <w:pPr>
              <w:spacing w:beforeAutospacing="1" w:afterAutospacing="1"/>
              <w:jc w:val="center"/>
              <w:textAlignment w:val="baseline"/>
              <w:rPr>
                <w:rFonts w:ascii="Segoe UI" w:hAnsi="Segoe UI" w:cs="Segoe UI"/>
                <w:sz w:val="18"/>
                <w:szCs w:val="18"/>
              </w:rPr>
            </w:pPr>
            <w:r>
              <w:t>19</w:t>
            </w:r>
          </w:p>
        </w:tc>
        <w:tc>
          <w:tcPr>
            <w:tcW w:w="1355"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t>0</w:t>
            </w:r>
          </w:p>
        </w:tc>
        <w:tc>
          <w:tcPr>
            <w:tcW w:w="152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t>0</w:t>
            </w:r>
          </w:p>
        </w:tc>
        <w:tc>
          <w:tcPr>
            <w:tcW w:w="1357"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t>0</w:t>
            </w:r>
          </w:p>
        </w:tc>
        <w:tc>
          <w:tcPr>
            <w:tcW w:w="176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jc w:val="center"/>
              <w:textAlignment w:val="baseline"/>
              <w:rPr>
                <w:rFonts w:ascii="Segoe UI" w:hAnsi="Segoe UI" w:cs="Segoe UI"/>
                <w:sz w:val="18"/>
                <w:szCs w:val="18"/>
              </w:rPr>
            </w:pPr>
            <w:r w:rsidRPr="002E0041">
              <w:t>1</w:t>
            </w:r>
          </w:p>
        </w:tc>
      </w:tr>
      <w:tr w:rsidR="00337C7A" w:rsidRPr="002E0041"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6211E5">
            <w:pPr>
              <w:spacing w:beforeAutospacing="1" w:afterAutospacing="1"/>
              <w:textAlignment w:val="baseline"/>
              <w:rPr>
                <w:rFonts w:ascii="Segoe UI" w:hAnsi="Segoe UI" w:cs="Segoe UI"/>
                <w:sz w:val="18"/>
                <w:szCs w:val="18"/>
              </w:rPr>
            </w:pPr>
            <w:r w:rsidRPr="002E0041">
              <w:rPr>
                <w:b/>
                <w:bCs/>
                <w:i/>
                <w:iCs/>
              </w:rPr>
              <w:t>Циљеви</w:t>
            </w:r>
            <w:r w:rsidRPr="002E0041">
              <w:t> </w:t>
            </w:r>
          </w:p>
        </w:tc>
      </w:tr>
      <w:tr w:rsidR="00337C7A" w:rsidRPr="002E0041" w:rsidTr="5DC9A932">
        <w:trPr>
          <w:trHeight w:val="1185"/>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textAlignment w:val="baseline"/>
              <w:rPr>
                <w:rFonts w:ascii="Segoe UI" w:hAnsi="Segoe UI" w:cs="Segoe UI"/>
                <w:sz w:val="18"/>
                <w:szCs w:val="18"/>
              </w:rPr>
            </w:pPr>
            <w:r w:rsidRPr="002E0041">
              <w:rPr>
                <w:lang w:val="ru-RU"/>
              </w:rPr>
              <w:t>Потребно је дизајнирати апликацију за даљинску контролу система која ће подржати све могућности специфициране планом, направити прототип који даље треба тестирати.</w:t>
            </w:r>
            <w:r w:rsidRPr="002E0041">
              <w:t> </w:t>
            </w:r>
          </w:p>
        </w:tc>
      </w:tr>
      <w:tr w:rsidR="00337C7A" w:rsidRPr="002E0041"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6211E5">
            <w:pPr>
              <w:spacing w:beforeAutospacing="1" w:afterAutospacing="1"/>
              <w:textAlignment w:val="baseline"/>
              <w:rPr>
                <w:rFonts w:ascii="Segoe UI" w:hAnsi="Segoe UI" w:cs="Segoe UI"/>
                <w:sz w:val="18"/>
                <w:szCs w:val="18"/>
              </w:rPr>
            </w:pPr>
            <w:r w:rsidRPr="002E0041">
              <w:rPr>
                <w:b/>
                <w:bCs/>
                <w:i/>
                <w:iCs/>
              </w:rPr>
              <w:t>Опис посла</w:t>
            </w:r>
          </w:p>
        </w:tc>
      </w:tr>
      <w:tr w:rsidR="00337C7A" w:rsidRPr="002E0041" w:rsidTr="5DC9A932">
        <w:trPr>
          <w:trHeight w:val="1710"/>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002E0041" w:rsidP="002E0041">
            <w:pPr>
              <w:spacing w:beforeAutospacing="1" w:afterAutospacing="1"/>
              <w:ind w:firstLine="0"/>
              <w:textAlignment w:val="baseline"/>
              <w:rPr>
                <w:rFonts w:ascii="Segoe UI" w:hAnsi="Segoe UI" w:cs="Segoe UI"/>
                <w:sz w:val="18"/>
                <w:szCs w:val="18"/>
              </w:rPr>
            </w:pPr>
            <w:r>
              <w:rPr>
                <w:lang w:val="ru-RU"/>
              </w:rPr>
              <w:t>З</w:t>
            </w:r>
            <w:r w:rsidR="5DC9A932" w:rsidRPr="002E0041">
              <w:rPr>
                <w:lang w:val="ru-RU"/>
              </w:rPr>
              <w:t xml:space="preserve">аједно са тимом који </w:t>
            </w:r>
            <w:r>
              <w:rPr>
                <w:lang w:val="ru-RU"/>
              </w:rPr>
              <w:t xml:space="preserve">је задужен за </w:t>
            </w:r>
            <w:r w:rsidR="5DC9A932" w:rsidRPr="002E0041">
              <w:rPr>
                <w:lang w:val="ru-RU"/>
              </w:rPr>
              <w:t>изр</w:t>
            </w:r>
            <w:r>
              <w:rPr>
                <w:lang w:val="ru-RU"/>
              </w:rPr>
              <w:t>аду</w:t>
            </w:r>
            <w:r w:rsidR="5DC9A932" w:rsidRPr="002E0041">
              <w:rPr>
                <w:lang w:val="ru-RU"/>
              </w:rPr>
              <w:t xml:space="preserve"> серверск</w:t>
            </w:r>
            <w:r>
              <w:rPr>
                <w:lang w:val="ru-RU"/>
              </w:rPr>
              <w:t>е стране софтвера</w:t>
            </w:r>
            <w:r w:rsidR="5DC9A932" w:rsidRPr="002E0041">
              <w:rPr>
                <w:lang w:val="ru-RU"/>
              </w:rPr>
              <w:t xml:space="preserve"> учинити комуникацију са сервером преко Интернета/локалне мреже могућом</w:t>
            </w:r>
            <w:r>
              <w:rPr>
                <w:lang w:val="ru-RU"/>
              </w:rPr>
              <w:t xml:space="preserve"> и поузданом</w:t>
            </w:r>
            <w:r w:rsidR="5DC9A932" w:rsidRPr="002E0041">
              <w:rPr>
                <w:lang w:val="ru-RU"/>
              </w:rPr>
              <w:t>.</w:t>
            </w:r>
          </w:p>
        </w:tc>
      </w:tr>
      <w:tr w:rsidR="00337C7A" w:rsidRPr="002E0041"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6211E5">
            <w:pPr>
              <w:spacing w:beforeAutospacing="1" w:afterAutospacing="1"/>
              <w:textAlignment w:val="baseline"/>
              <w:rPr>
                <w:rFonts w:ascii="Segoe UI" w:hAnsi="Segoe UI" w:cs="Segoe UI"/>
                <w:sz w:val="18"/>
                <w:szCs w:val="18"/>
              </w:rPr>
            </w:pPr>
            <w:r w:rsidRPr="002E0041">
              <w:rPr>
                <w:b/>
                <w:bCs/>
                <w:i/>
                <w:iCs/>
              </w:rPr>
              <w:t>Резултати рада </w:t>
            </w:r>
          </w:p>
        </w:tc>
      </w:tr>
      <w:tr w:rsidR="00337C7A" w:rsidRPr="002E0041" w:rsidTr="5DC9A932">
        <w:trPr>
          <w:trHeight w:val="255"/>
        </w:trPr>
        <w:tc>
          <w:tcPr>
            <w:tcW w:w="3088"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6211E5">
            <w:pPr>
              <w:spacing w:beforeAutospacing="1" w:afterAutospacing="1"/>
              <w:textAlignment w:val="baseline"/>
              <w:rPr>
                <w:rFonts w:ascii="Segoe UI" w:hAnsi="Segoe UI" w:cs="Segoe UI"/>
                <w:sz w:val="18"/>
                <w:szCs w:val="18"/>
              </w:rPr>
            </w:pPr>
            <w:r w:rsidRPr="002E0041">
              <w:rPr>
                <w:lang w:val="ru-RU"/>
              </w:rPr>
              <w:t>Назив резултата</w:t>
            </w:r>
            <w:r w:rsidRPr="002E0041">
              <w:t> </w:t>
            </w:r>
          </w:p>
        </w:tc>
        <w:tc>
          <w:tcPr>
            <w:tcW w:w="4527"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textAlignment w:val="baseline"/>
              <w:rPr>
                <w:rFonts w:ascii="Segoe UI" w:hAnsi="Segoe UI" w:cs="Segoe UI"/>
                <w:sz w:val="18"/>
                <w:szCs w:val="18"/>
              </w:rPr>
            </w:pPr>
            <w:r w:rsidRPr="002E0041">
              <w:rPr>
                <w:lang w:val="ru-RU"/>
              </w:rPr>
              <w:t>Опис</w:t>
            </w:r>
            <w:r w:rsidRPr="002E0041">
              <w:t> </w:t>
            </w:r>
          </w:p>
        </w:tc>
        <w:tc>
          <w:tcPr>
            <w:tcW w:w="176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6211E5">
            <w:pPr>
              <w:spacing w:beforeAutospacing="1" w:afterAutospacing="1"/>
              <w:textAlignment w:val="baseline"/>
              <w:rPr>
                <w:rFonts w:ascii="Segoe UI" w:hAnsi="Segoe UI" w:cs="Segoe UI"/>
                <w:sz w:val="18"/>
                <w:szCs w:val="18"/>
              </w:rPr>
            </w:pPr>
            <w:r w:rsidRPr="002E0041">
              <w:rPr>
                <w:lang w:val="ru-RU"/>
              </w:rPr>
              <w:t>Месец</w:t>
            </w:r>
            <w:r w:rsidRPr="002E0041">
              <w:t> </w:t>
            </w:r>
          </w:p>
        </w:tc>
      </w:tr>
      <w:tr w:rsidR="00337C7A" w:rsidRPr="002E0041" w:rsidTr="5DC9A932">
        <w:trPr>
          <w:trHeight w:val="255"/>
        </w:trPr>
        <w:tc>
          <w:tcPr>
            <w:tcW w:w="3088"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2E0041" w:rsidRDefault="5DC9A932" w:rsidP="006211E5">
            <w:pPr>
              <w:spacing w:beforeAutospacing="1" w:afterAutospacing="1"/>
              <w:textAlignment w:val="baseline"/>
              <w:rPr>
                <w:rFonts w:ascii="Segoe UI" w:hAnsi="Segoe UI" w:cs="Segoe UI"/>
                <w:sz w:val="18"/>
                <w:szCs w:val="18"/>
                <w:lang w:val="sr-Cyrl-BA"/>
              </w:rPr>
            </w:pPr>
            <w:r w:rsidRPr="002E0041">
              <w:rPr>
                <w:lang w:val="ru-RU"/>
              </w:rPr>
              <w:t>Израђен</w:t>
            </w:r>
            <w:r w:rsidR="002E0041">
              <w:rPr>
                <w:lang w:val="ru-RU"/>
              </w:rPr>
              <w:t>и</w:t>
            </w:r>
            <w:r w:rsidRPr="002E0041">
              <w:rPr>
                <w:lang w:val="ru-RU"/>
              </w:rPr>
              <w:t xml:space="preserve"> прототип</w:t>
            </w:r>
            <w:r w:rsidRPr="002E0041">
              <w:t> </w:t>
            </w:r>
            <w:r w:rsidR="002E0041">
              <w:rPr>
                <w:lang w:val="sr-Cyrl-BA"/>
              </w:rPr>
              <w:t>апликације</w:t>
            </w:r>
          </w:p>
        </w:tc>
        <w:tc>
          <w:tcPr>
            <w:tcW w:w="4527"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2E0041">
            <w:pPr>
              <w:spacing w:beforeAutospacing="1" w:afterAutospacing="1"/>
              <w:ind w:firstLine="0"/>
              <w:textAlignment w:val="baseline"/>
              <w:rPr>
                <w:rFonts w:ascii="Segoe UI" w:hAnsi="Segoe UI" w:cs="Segoe UI"/>
                <w:sz w:val="18"/>
                <w:szCs w:val="18"/>
              </w:rPr>
            </w:pPr>
            <w:r w:rsidRPr="002E0041">
              <w:rPr>
                <w:lang w:val="ru-RU"/>
              </w:rPr>
              <w:t>Завршен</w:t>
            </w:r>
            <w:r w:rsidR="002E0041">
              <w:rPr>
                <w:lang w:val="ru-RU"/>
              </w:rPr>
              <w:t>и</w:t>
            </w:r>
            <w:r w:rsidRPr="002E0041">
              <w:rPr>
                <w:lang w:val="ru-RU"/>
              </w:rPr>
              <w:t xml:space="preserve"> функционал</w:t>
            </w:r>
            <w:r w:rsidR="002E0041">
              <w:rPr>
                <w:lang w:val="ru-RU"/>
              </w:rPr>
              <w:t>ни</w:t>
            </w:r>
            <w:r w:rsidRPr="002E0041">
              <w:rPr>
                <w:lang w:val="ru-RU"/>
              </w:rPr>
              <w:t xml:space="preserve"> прототип</w:t>
            </w:r>
            <w:r w:rsidR="002E0041">
              <w:rPr>
                <w:lang w:val="ru-RU"/>
              </w:rPr>
              <w:t xml:space="preserve"> апликације</w:t>
            </w:r>
          </w:p>
        </w:tc>
        <w:tc>
          <w:tcPr>
            <w:tcW w:w="1761"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2E0041" w:rsidRDefault="5DC9A932" w:rsidP="006211E5">
            <w:pPr>
              <w:spacing w:beforeAutospacing="1" w:afterAutospacing="1"/>
              <w:textAlignment w:val="baseline"/>
              <w:rPr>
                <w:rFonts w:ascii="Segoe UI" w:hAnsi="Segoe UI" w:cs="Segoe UI"/>
                <w:sz w:val="18"/>
                <w:szCs w:val="18"/>
              </w:rPr>
            </w:pPr>
            <w:r w:rsidRPr="002E0041">
              <w:rPr>
                <w:lang w:val="ru-RU"/>
              </w:rPr>
              <w:t>18</w:t>
            </w:r>
          </w:p>
        </w:tc>
      </w:tr>
    </w:tbl>
    <w:p w:rsidR="00337C7A" w:rsidRDefault="00337C7A" w:rsidP="006211E5">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p w:rsidR="5DC9A932" w:rsidRDefault="5DC9A932" w:rsidP="5DC9A932">
      <w:pPr>
        <w:pStyle w:val="BodyText"/>
        <w:rPr>
          <w:highlight w:val="green"/>
        </w:rPr>
      </w:pP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8"/>
        <w:gridCol w:w="639"/>
        <w:gridCol w:w="353"/>
        <w:gridCol w:w="1389"/>
        <w:gridCol w:w="1397"/>
        <w:gridCol w:w="1394"/>
        <w:gridCol w:w="1686"/>
      </w:tblGrid>
      <w:tr w:rsidR="00337C7A" w:rsidRPr="0079243A" w:rsidTr="5DC9A932">
        <w:tc>
          <w:tcPr>
            <w:tcW w:w="251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lang w:val="ru-RU"/>
              </w:rPr>
              <w:lastRenderedPageBreak/>
              <w:t>Број радног пакета</w:t>
            </w:r>
          </w:p>
        </w:tc>
        <w:tc>
          <w:tcPr>
            <w:tcW w:w="992" w:type="dxa"/>
            <w:gridSpan w:val="2"/>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lang w:val="de-DE"/>
              </w:rPr>
              <w:t>WP</w:t>
            </w:r>
            <w:r w:rsidRPr="0079243A">
              <w:rPr>
                <w:b/>
                <w:bCs/>
              </w:rPr>
              <w:t>8</w:t>
            </w:r>
          </w:p>
        </w:tc>
        <w:tc>
          <w:tcPr>
            <w:tcW w:w="1389"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lang w:val="ru-RU"/>
              </w:rPr>
              <w:t>Датум почетка рад. пакета:</w:t>
            </w:r>
          </w:p>
        </w:tc>
        <w:tc>
          <w:tcPr>
            <w:tcW w:w="1397"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rPr>
              <w:t>1.1.2020</w:t>
            </w:r>
            <w:r w:rsidRPr="0079243A">
              <w:rPr>
                <w:b/>
                <w:bCs/>
                <w:lang w:val="ru-RU"/>
              </w:rPr>
              <w:t>.</w:t>
            </w:r>
          </w:p>
        </w:tc>
        <w:tc>
          <w:tcPr>
            <w:tcW w:w="1394"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lang w:val="ru-RU"/>
              </w:rPr>
              <w:t>Датум краја рад. пакета:</w:t>
            </w:r>
          </w:p>
        </w:tc>
        <w:tc>
          <w:tcPr>
            <w:tcW w:w="1686" w:type="dxa"/>
            <w:tcBorders>
              <w:top w:val="single"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rPr>
              <w:t>31</w:t>
            </w:r>
            <w:r w:rsidRPr="0079243A">
              <w:rPr>
                <w:b/>
                <w:bCs/>
                <w:lang w:val="ru-RU"/>
              </w:rPr>
              <w:t>.</w:t>
            </w:r>
            <w:r w:rsidRPr="0079243A">
              <w:rPr>
                <w:b/>
                <w:bCs/>
              </w:rPr>
              <w:t>6</w:t>
            </w:r>
            <w:r w:rsidRPr="0079243A">
              <w:rPr>
                <w:b/>
                <w:bCs/>
                <w:lang w:val="ru-RU"/>
              </w:rPr>
              <w:t>.2020.</w:t>
            </w:r>
          </w:p>
        </w:tc>
      </w:tr>
      <w:tr w:rsidR="00337C7A" w:rsidRPr="0079243A" w:rsidTr="5DC9A932">
        <w:tc>
          <w:tcPr>
            <w:tcW w:w="2518"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rPr>
              <w:t>Назив радног пакета:</w:t>
            </w:r>
          </w:p>
        </w:tc>
        <w:tc>
          <w:tcPr>
            <w:tcW w:w="6858" w:type="dxa"/>
            <w:gridSpan w:val="6"/>
            <w:tcBorders>
              <w:top w:val="outset" w:sz="6" w:space="0" w:color="auto"/>
              <w:left w:val="outset" w:sz="6" w:space="0" w:color="auto"/>
              <w:bottom w:val="single" w:sz="6" w:space="0" w:color="auto"/>
              <w:right w:val="single" w:sz="6" w:space="0" w:color="auto"/>
            </w:tcBorders>
            <w:shd w:val="clear" w:color="auto" w:fill="auto"/>
            <w:hideMark/>
          </w:tcPr>
          <w:p w:rsidR="00337C7A" w:rsidRPr="0079243A" w:rsidRDefault="5DC9A932" w:rsidP="0079243A">
            <w:pPr>
              <w:spacing w:beforeAutospacing="1" w:afterAutospacing="1"/>
              <w:ind w:firstLine="420"/>
              <w:jc w:val="center"/>
              <w:textAlignment w:val="baseline"/>
              <w:rPr>
                <w:rFonts w:ascii="Segoe UI" w:hAnsi="Segoe UI" w:cs="Segoe UI"/>
                <w:sz w:val="18"/>
                <w:szCs w:val="18"/>
              </w:rPr>
            </w:pPr>
            <w:r w:rsidRPr="0079243A">
              <w:rPr>
                <w:b/>
                <w:bCs/>
              </w:rPr>
              <w:t>Тестирање функционалности целокупног система и квалитет</w:t>
            </w:r>
            <w:r w:rsidR="0079243A" w:rsidRPr="0079243A">
              <w:rPr>
                <w:b/>
                <w:bCs/>
                <w:lang w:val="sr-Cyrl-BA"/>
              </w:rPr>
              <w:t>а</w:t>
            </w:r>
            <w:r w:rsidRPr="0079243A">
              <w:rPr>
                <w:b/>
                <w:bCs/>
              </w:rPr>
              <w:t xml:space="preserve"> пружене услуге</w:t>
            </w:r>
          </w:p>
        </w:tc>
      </w:tr>
      <w:tr w:rsidR="00337C7A" w:rsidRPr="0079243A" w:rsidTr="5DC9A932">
        <w:tc>
          <w:tcPr>
            <w:tcW w:w="2518"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rPr>
              <w:t>Шифра партиципанта</w:t>
            </w:r>
          </w:p>
        </w:tc>
        <w:tc>
          <w:tcPr>
            <w:tcW w:w="992"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t>1</w:t>
            </w:r>
          </w:p>
        </w:tc>
        <w:tc>
          <w:tcPr>
            <w:tcW w:w="13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t>2</w:t>
            </w:r>
          </w:p>
        </w:tc>
        <w:tc>
          <w:tcPr>
            <w:tcW w:w="1397"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rPr>
                <w:lang w:val="ru-RU"/>
              </w:rPr>
              <w:t>3</w:t>
            </w:r>
          </w:p>
        </w:tc>
        <w:tc>
          <w:tcPr>
            <w:tcW w:w="139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rPr>
                <w:lang w:val="ru-RU"/>
              </w:rPr>
              <w:t>4</w:t>
            </w:r>
          </w:p>
        </w:tc>
        <w:tc>
          <w:tcPr>
            <w:tcW w:w="168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rPr>
                <w:lang w:val="ru-RU"/>
              </w:rPr>
              <w:t>5</w:t>
            </w:r>
          </w:p>
        </w:tc>
      </w:tr>
      <w:tr w:rsidR="00337C7A" w:rsidRPr="0079243A" w:rsidTr="5DC9A932">
        <w:tc>
          <w:tcPr>
            <w:tcW w:w="2518"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rPr>
              <w:t>Кратак назив партиципанта</w:t>
            </w:r>
          </w:p>
        </w:tc>
        <w:tc>
          <w:tcPr>
            <w:tcW w:w="992"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t>ЕТФ</w:t>
            </w:r>
          </w:p>
        </w:tc>
        <w:tc>
          <w:tcPr>
            <w:tcW w:w="13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t>УУ</w:t>
            </w:r>
          </w:p>
        </w:tc>
        <w:tc>
          <w:tcPr>
            <w:tcW w:w="1397"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rPr>
                <w:lang w:val="ru-RU"/>
              </w:rPr>
              <w:t>УЉ</w:t>
            </w:r>
          </w:p>
        </w:tc>
        <w:tc>
          <w:tcPr>
            <w:tcW w:w="139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rPr>
                <w:lang w:val="ru-RU"/>
              </w:rPr>
              <w:t>ИТ</w:t>
            </w:r>
          </w:p>
        </w:tc>
        <w:tc>
          <w:tcPr>
            <w:tcW w:w="168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rPr>
                <w:lang w:val="ru-RU"/>
              </w:rPr>
              <w:t>ADAX</w:t>
            </w:r>
          </w:p>
        </w:tc>
      </w:tr>
      <w:tr w:rsidR="00337C7A" w:rsidRPr="0079243A" w:rsidTr="5DC9A932">
        <w:tc>
          <w:tcPr>
            <w:tcW w:w="2518" w:type="dxa"/>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jc w:val="center"/>
              <w:textAlignment w:val="baseline"/>
              <w:rPr>
                <w:rFonts w:ascii="Segoe UI" w:hAnsi="Segoe UI" w:cs="Segoe UI"/>
                <w:sz w:val="18"/>
                <w:szCs w:val="18"/>
              </w:rPr>
            </w:pPr>
            <w:r w:rsidRPr="0079243A">
              <w:rPr>
                <w:b/>
                <w:bCs/>
              </w:rPr>
              <w:t>Број човек/месец за парти-ципанте</w:t>
            </w:r>
          </w:p>
        </w:tc>
        <w:tc>
          <w:tcPr>
            <w:tcW w:w="992" w:type="dxa"/>
            <w:gridSpan w:val="2"/>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459BA" w:rsidRDefault="5DC9A932" w:rsidP="006459BA">
            <w:pPr>
              <w:spacing w:beforeAutospacing="1" w:afterAutospacing="1"/>
              <w:jc w:val="center"/>
              <w:textAlignment w:val="baseline"/>
              <w:rPr>
                <w:rFonts w:ascii="Segoe UI" w:hAnsi="Segoe UI" w:cs="Segoe UI"/>
                <w:sz w:val="18"/>
                <w:szCs w:val="18"/>
              </w:rPr>
            </w:pPr>
            <w:r w:rsidRPr="0079243A">
              <w:t>1</w:t>
            </w:r>
            <w:r w:rsidR="006459BA">
              <w:t>5</w:t>
            </w:r>
          </w:p>
        </w:tc>
        <w:tc>
          <w:tcPr>
            <w:tcW w:w="1389"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459BA" w:rsidRDefault="006459BA" w:rsidP="0079243A">
            <w:pPr>
              <w:spacing w:beforeAutospacing="1" w:afterAutospacing="1"/>
              <w:jc w:val="center"/>
              <w:textAlignment w:val="baseline"/>
              <w:rPr>
                <w:rFonts w:ascii="Segoe UI" w:hAnsi="Segoe UI" w:cs="Segoe UI"/>
                <w:sz w:val="18"/>
                <w:szCs w:val="18"/>
              </w:rPr>
            </w:pPr>
            <w:r>
              <w:t>2</w:t>
            </w:r>
          </w:p>
        </w:tc>
        <w:tc>
          <w:tcPr>
            <w:tcW w:w="1397"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jc w:val="center"/>
              <w:textAlignment w:val="baseline"/>
              <w:rPr>
                <w:rFonts w:ascii="Segoe UI" w:hAnsi="Segoe UI" w:cs="Segoe UI"/>
                <w:sz w:val="18"/>
                <w:szCs w:val="18"/>
              </w:rPr>
            </w:pPr>
            <w:r w:rsidRPr="0079243A">
              <w:t>6</w:t>
            </w:r>
          </w:p>
        </w:tc>
        <w:tc>
          <w:tcPr>
            <w:tcW w:w="139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459BA" w:rsidRDefault="006459BA" w:rsidP="0079243A">
            <w:pPr>
              <w:spacing w:beforeAutospacing="1" w:afterAutospacing="1"/>
              <w:jc w:val="center"/>
              <w:textAlignment w:val="baseline"/>
              <w:rPr>
                <w:rFonts w:ascii="Segoe UI" w:hAnsi="Segoe UI" w:cs="Segoe UI"/>
                <w:sz w:val="18"/>
                <w:szCs w:val="18"/>
              </w:rPr>
            </w:pPr>
            <w:r>
              <w:t>4</w:t>
            </w:r>
          </w:p>
        </w:tc>
        <w:tc>
          <w:tcPr>
            <w:tcW w:w="168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6459BA" w:rsidRDefault="006459BA" w:rsidP="0079243A">
            <w:pPr>
              <w:spacing w:beforeAutospacing="1" w:afterAutospacing="1"/>
              <w:jc w:val="center"/>
              <w:textAlignment w:val="baseline"/>
              <w:rPr>
                <w:rFonts w:ascii="Segoe UI" w:hAnsi="Segoe UI" w:cs="Segoe UI"/>
                <w:sz w:val="18"/>
                <w:szCs w:val="18"/>
              </w:rPr>
            </w:pPr>
            <w:r>
              <w:t>6</w:t>
            </w:r>
          </w:p>
        </w:tc>
      </w:tr>
      <w:tr w:rsidR="00337C7A" w:rsidRPr="0079243A"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6211E5">
            <w:pPr>
              <w:spacing w:beforeAutospacing="1" w:afterAutospacing="1"/>
              <w:textAlignment w:val="baseline"/>
              <w:rPr>
                <w:rFonts w:ascii="Segoe UI" w:hAnsi="Segoe UI" w:cs="Segoe UI"/>
                <w:sz w:val="18"/>
                <w:szCs w:val="18"/>
              </w:rPr>
            </w:pPr>
            <w:r w:rsidRPr="0079243A">
              <w:rPr>
                <w:b/>
                <w:bCs/>
                <w:i/>
                <w:iCs/>
              </w:rPr>
              <w:t>Циљеви</w:t>
            </w:r>
            <w:r w:rsidRPr="0079243A">
              <w:t> </w:t>
            </w:r>
          </w:p>
        </w:tc>
      </w:tr>
      <w:tr w:rsidR="00337C7A" w:rsidRPr="0079243A" w:rsidTr="5DC9A932">
        <w:trPr>
          <w:trHeight w:val="1185"/>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textAlignment w:val="baseline"/>
              <w:rPr>
                <w:rFonts w:ascii="Segoe UI" w:hAnsi="Segoe UI" w:cs="Segoe UI"/>
                <w:sz w:val="18"/>
                <w:szCs w:val="18"/>
              </w:rPr>
            </w:pPr>
            <w:r w:rsidRPr="0079243A">
              <w:t xml:space="preserve">Циљеви овог радног пакета јесу тестирање функционалности целокупног система и евалуација </w:t>
            </w:r>
            <w:r w:rsidR="0079243A">
              <w:rPr>
                <w:lang w:val="sr-Cyrl-BA"/>
              </w:rPr>
              <w:t xml:space="preserve">квалитета </w:t>
            </w:r>
            <w:r w:rsidRPr="0079243A">
              <w:t>крајњег производа.</w:t>
            </w:r>
          </w:p>
        </w:tc>
      </w:tr>
      <w:tr w:rsidR="00337C7A" w:rsidRPr="0079243A"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6211E5">
            <w:pPr>
              <w:spacing w:beforeAutospacing="1" w:afterAutospacing="1"/>
              <w:textAlignment w:val="baseline"/>
              <w:rPr>
                <w:rFonts w:ascii="Segoe UI" w:hAnsi="Segoe UI" w:cs="Segoe UI"/>
                <w:sz w:val="18"/>
                <w:szCs w:val="18"/>
              </w:rPr>
            </w:pPr>
            <w:r w:rsidRPr="0079243A">
              <w:rPr>
                <w:b/>
                <w:bCs/>
                <w:i/>
                <w:iCs/>
              </w:rPr>
              <w:t>Опис посла</w:t>
            </w:r>
          </w:p>
        </w:tc>
      </w:tr>
      <w:tr w:rsidR="00337C7A" w:rsidRPr="0079243A" w:rsidTr="5DC9A932">
        <w:trPr>
          <w:trHeight w:val="1710"/>
        </w:trPr>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textAlignment w:val="baseline"/>
              <w:rPr>
                <w:rFonts w:ascii="Segoe UI" w:hAnsi="Segoe UI" w:cs="Segoe UI"/>
                <w:sz w:val="18"/>
                <w:szCs w:val="18"/>
              </w:rPr>
            </w:pPr>
            <w:r w:rsidRPr="0079243A">
              <w:rPr>
                <w:lang w:val="ru-RU"/>
              </w:rPr>
              <w:t>Први корак је повезивање свих компоненти система, затим тестира</w:t>
            </w:r>
            <w:r w:rsidR="0079243A">
              <w:rPr>
                <w:lang w:val="ru-RU"/>
              </w:rPr>
              <w:t>ње</w:t>
            </w:r>
            <w:r w:rsidRPr="0079243A">
              <w:rPr>
                <w:lang w:val="ru-RU"/>
              </w:rPr>
              <w:t xml:space="preserve"> функционалности система, потом </w:t>
            </w:r>
            <w:r w:rsidR="0079243A">
              <w:rPr>
                <w:lang w:val="ru-RU"/>
              </w:rPr>
              <w:t>контрола</w:t>
            </w:r>
            <w:r w:rsidRPr="0079243A">
              <w:rPr>
                <w:lang w:val="ru-RU"/>
              </w:rPr>
              <w:t xml:space="preserve"> перформанс</w:t>
            </w:r>
            <w:r w:rsidR="0079243A">
              <w:rPr>
                <w:lang w:val="ru-RU"/>
              </w:rPr>
              <w:t>и</w:t>
            </w:r>
            <w:r w:rsidRPr="0079243A">
              <w:rPr>
                <w:lang w:val="ru-RU"/>
              </w:rPr>
              <w:t xml:space="preserve"> система и евентуалн</w:t>
            </w:r>
            <w:r w:rsidR="0079243A">
              <w:rPr>
                <w:lang w:val="ru-RU"/>
              </w:rPr>
              <w:t>а исправка</w:t>
            </w:r>
            <w:r w:rsidRPr="0079243A">
              <w:rPr>
                <w:lang w:val="ru-RU"/>
              </w:rPr>
              <w:t xml:space="preserve"> недостат</w:t>
            </w:r>
            <w:r w:rsidR="0079243A">
              <w:rPr>
                <w:lang w:val="ru-RU"/>
              </w:rPr>
              <w:t>ака</w:t>
            </w:r>
            <w:r w:rsidRPr="0079243A">
              <w:rPr>
                <w:lang w:val="ru-RU"/>
              </w:rPr>
              <w:t>.</w:t>
            </w:r>
            <w:r w:rsidRPr="0079243A">
              <w:t> </w:t>
            </w:r>
          </w:p>
        </w:tc>
      </w:tr>
      <w:tr w:rsidR="00337C7A" w:rsidRPr="0079243A" w:rsidTr="5DC9A932">
        <w:tc>
          <w:tcPr>
            <w:tcW w:w="9376" w:type="dxa"/>
            <w:gridSpan w:val="7"/>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6211E5">
            <w:pPr>
              <w:spacing w:beforeAutospacing="1" w:afterAutospacing="1"/>
              <w:textAlignment w:val="baseline"/>
              <w:rPr>
                <w:rFonts w:ascii="Segoe UI" w:hAnsi="Segoe UI" w:cs="Segoe UI"/>
                <w:sz w:val="18"/>
                <w:szCs w:val="18"/>
              </w:rPr>
            </w:pPr>
            <w:r w:rsidRPr="0079243A">
              <w:rPr>
                <w:b/>
                <w:bCs/>
                <w:i/>
                <w:iCs/>
              </w:rPr>
              <w:t>Резултати рада </w:t>
            </w:r>
          </w:p>
        </w:tc>
      </w:tr>
      <w:tr w:rsidR="00337C7A" w:rsidRPr="0079243A" w:rsidTr="5DC9A932">
        <w:trPr>
          <w:trHeight w:val="255"/>
        </w:trPr>
        <w:tc>
          <w:tcPr>
            <w:tcW w:w="3157"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6211E5">
            <w:pPr>
              <w:spacing w:beforeAutospacing="1" w:afterAutospacing="1"/>
              <w:textAlignment w:val="baseline"/>
              <w:rPr>
                <w:rFonts w:ascii="Segoe UI" w:hAnsi="Segoe UI" w:cs="Segoe UI"/>
                <w:sz w:val="18"/>
                <w:szCs w:val="18"/>
              </w:rPr>
            </w:pPr>
            <w:r w:rsidRPr="0079243A">
              <w:rPr>
                <w:lang w:val="ru-RU"/>
              </w:rPr>
              <w:t>Назив резултата</w:t>
            </w:r>
            <w:r w:rsidRPr="0079243A">
              <w:t> </w:t>
            </w:r>
          </w:p>
        </w:tc>
        <w:tc>
          <w:tcPr>
            <w:tcW w:w="4533"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textAlignment w:val="baseline"/>
              <w:rPr>
                <w:rFonts w:ascii="Segoe UI" w:hAnsi="Segoe UI" w:cs="Segoe UI"/>
                <w:sz w:val="18"/>
                <w:szCs w:val="18"/>
              </w:rPr>
            </w:pPr>
            <w:r w:rsidRPr="0079243A">
              <w:rPr>
                <w:lang w:val="ru-RU"/>
              </w:rPr>
              <w:t>Опис</w:t>
            </w:r>
            <w:r w:rsidRPr="0079243A">
              <w:t> </w:t>
            </w:r>
          </w:p>
        </w:tc>
        <w:tc>
          <w:tcPr>
            <w:tcW w:w="168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6211E5">
            <w:pPr>
              <w:spacing w:beforeAutospacing="1" w:afterAutospacing="1"/>
              <w:textAlignment w:val="baseline"/>
              <w:rPr>
                <w:rFonts w:ascii="Segoe UI" w:hAnsi="Segoe UI" w:cs="Segoe UI"/>
                <w:sz w:val="18"/>
                <w:szCs w:val="18"/>
              </w:rPr>
            </w:pPr>
            <w:r w:rsidRPr="0079243A">
              <w:rPr>
                <w:lang w:val="ru-RU"/>
              </w:rPr>
              <w:t>Месец</w:t>
            </w:r>
            <w:r w:rsidRPr="0079243A">
              <w:t> </w:t>
            </w:r>
          </w:p>
        </w:tc>
      </w:tr>
      <w:tr w:rsidR="002A0AEB" w:rsidRPr="0079243A" w:rsidTr="5DC9A932">
        <w:trPr>
          <w:trHeight w:val="255"/>
        </w:trPr>
        <w:tc>
          <w:tcPr>
            <w:tcW w:w="3157" w:type="dxa"/>
            <w:gridSpan w:val="2"/>
            <w:tcBorders>
              <w:top w:val="outset" w:sz="6" w:space="0" w:color="auto"/>
              <w:left w:val="single" w:sz="6" w:space="0" w:color="auto"/>
              <w:bottom w:val="single" w:sz="6" w:space="0" w:color="auto"/>
              <w:right w:val="single" w:sz="6" w:space="0" w:color="auto"/>
            </w:tcBorders>
            <w:shd w:val="clear" w:color="auto" w:fill="auto"/>
            <w:vAlign w:val="center"/>
          </w:tcPr>
          <w:p w:rsidR="002A0AEB" w:rsidRPr="0079243A" w:rsidRDefault="002A0AEB" w:rsidP="006211E5">
            <w:pPr>
              <w:spacing w:beforeAutospacing="1" w:afterAutospacing="1"/>
              <w:textAlignment w:val="baseline"/>
              <w:rPr>
                <w:lang w:val="ru-RU"/>
              </w:rPr>
            </w:pPr>
            <w:r>
              <w:rPr>
                <w:lang w:val="ru-RU"/>
              </w:rPr>
              <w:t>Бета верзија крајњег производа</w:t>
            </w:r>
          </w:p>
        </w:tc>
        <w:tc>
          <w:tcPr>
            <w:tcW w:w="4533" w:type="dxa"/>
            <w:gridSpan w:val="4"/>
            <w:tcBorders>
              <w:top w:val="outset" w:sz="6" w:space="0" w:color="auto"/>
              <w:left w:val="outset" w:sz="6" w:space="0" w:color="auto"/>
              <w:bottom w:val="single" w:sz="6" w:space="0" w:color="auto"/>
              <w:right w:val="single" w:sz="6" w:space="0" w:color="auto"/>
            </w:tcBorders>
            <w:shd w:val="clear" w:color="auto" w:fill="auto"/>
            <w:vAlign w:val="center"/>
          </w:tcPr>
          <w:p w:rsidR="002A0AEB" w:rsidRPr="0079243A" w:rsidRDefault="002A0AEB" w:rsidP="0079243A">
            <w:pPr>
              <w:spacing w:beforeAutospacing="1" w:afterAutospacing="1"/>
              <w:ind w:firstLine="0"/>
              <w:textAlignment w:val="baseline"/>
              <w:rPr>
                <w:lang w:val="ru-RU"/>
              </w:rPr>
            </w:pPr>
            <w:r>
              <w:rPr>
                <w:lang w:val="ru-RU"/>
              </w:rPr>
              <w:t>Функционални систем пре евентуалних исправки недостатака</w:t>
            </w:r>
          </w:p>
        </w:tc>
        <w:tc>
          <w:tcPr>
            <w:tcW w:w="1686" w:type="dxa"/>
            <w:tcBorders>
              <w:top w:val="outset" w:sz="6" w:space="0" w:color="auto"/>
              <w:left w:val="outset" w:sz="6" w:space="0" w:color="auto"/>
              <w:bottom w:val="single" w:sz="6" w:space="0" w:color="auto"/>
              <w:right w:val="single" w:sz="6" w:space="0" w:color="auto"/>
            </w:tcBorders>
            <w:shd w:val="clear" w:color="auto" w:fill="auto"/>
            <w:vAlign w:val="center"/>
          </w:tcPr>
          <w:p w:rsidR="002A0AEB" w:rsidRPr="0079243A" w:rsidRDefault="00183874" w:rsidP="006211E5">
            <w:pPr>
              <w:spacing w:beforeAutospacing="1" w:afterAutospacing="1"/>
              <w:textAlignment w:val="baseline"/>
              <w:rPr>
                <w:lang w:val="ru-RU"/>
              </w:rPr>
            </w:pPr>
            <w:r>
              <w:rPr>
                <w:lang w:val="ru-RU"/>
              </w:rPr>
              <w:t>21</w:t>
            </w:r>
          </w:p>
        </w:tc>
      </w:tr>
      <w:tr w:rsidR="00337C7A" w:rsidRPr="0079243A" w:rsidTr="5DC9A932">
        <w:trPr>
          <w:trHeight w:val="159"/>
        </w:trPr>
        <w:tc>
          <w:tcPr>
            <w:tcW w:w="3157" w:type="dxa"/>
            <w:gridSpan w:val="2"/>
            <w:tcBorders>
              <w:top w:val="outset" w:sz="6" w:space="0" w:color="auto"/>
              <w:left w:val="single" w:sz="6" w:space="0" w:color="auto"/>
              <w:bottom w:val="single" w:sz="6" w:space="0" w:color="auto"/>
              <w:right w:val="single" w:sz="6" w:space="0" w:color="auto"/>
            </w:tcBorders>
            <w:shd w:val="clear" w:color="auto" w:fill="auto"/>
            <w:vAlign w:val="center"/>
            <w:hideMark/>
          </w:tcPr>
          <w:p w:rsidR="00337C7A" w:rsidRPr="0079243A" w:rsidRDefault="5DC9A932" w:rsidP="006211E5">
            <w:pPr>
              <w:spacing w:beforeAutospacing="1" w:afterAutospacing="1"/>
              <w:textAlignment w:val="baseline"/>
              <w:rPr>
                <w:rFonts w:ascii="Segoe UI" w:hAnsi="Segoe UI" w:cs="Segoe UI"/>
                <w:sz w:val="18"/>
                <w:szCs w:val="18"/>
              </w:rPr>
            </w:pPr>
            <w:r w:rsidRPr="0079243A">
              <w:rPr>
                <w:lang w:val="ru-RU"/>
              </w:rPr>
              <w:t>Крајњи производ</w:t>
            </w:r>
            <w:r w:rsidRPr="0079243A">
              <w:t> </w:t>
            </w:r>
          </w:p>
        </w:tc>
        <w:tc>
          <w:tcPr>
            <w:tcW w:w="4533" w:type="dxa"/>
            <w:gridSpan w:val="4"/>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79243A">
            <w:pPr>
              <w:spacing w:beforeAutospacing="1" w:afterAutospacing="1"/>
              <w:ind w:firstLine="0"/>
              <w:textAlignment w:val="baseline"/>
              <w:rPr>
                <w:rFonts w:ascii="Segoe UI" w:hAnsi="Segoe UI" w:cs="Segoe UI"/>
                <w:sz w:val="18"/>
                <w:szCs w:val="18"/>
              </w:rPr>
            </w:pPr>
            <w:r w:rsidRPr="0079243A">
              <w:rPr>
                <w:lang w:val="ru-RU"/>
              </w:rPr>
              <w:t>Функционал</w:t>
            </w:r>
            <w:r w:rsidR="0079243A">
              <w:rPr>
                <w:lang w:val="sr-Cyrl-BA"/>
              </w:rPr>
              <w:t>ни</w:t>
            </w:r>
            <w:r w:rsidRPr="0079243A">
              <w:rPr>
                <w:lang w:val="ru-RU"/>
              </w:rPr>
              <w:t xml:space="preserve"> систем</w:t>
            </w:r>
          </w:p>
        </w:tc>
        <w:tc>
          <w:tcPr>
            <w:tcW w:w="168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337C7A" w:rsidRPr="0079243A" w:rsidRDefault="5DC9A932" w:rsidP="006211E5">
            <w:pPr>
              <w:spacing w:beforeAutospacing="1" w:afterAutospacing="1"/>
              <w:textAlignment w:val="baseline"/>
              <w:rPr>
                <w:rFonts w:ascii="Segoe UI" w:hAnsi="Segoe UI" w:cs="Segoe UI"/>
                <w:sz w:val="18"/>
                <w:szCs w:val="18"/>
              </w:rPr>
            </w:pPr>
            <w:r w:rsidRPr="0079243A">
              <w:rPr>
                <w:lang w:val="ru-RU"/>
              </w:rPr>
              <w:t>24</w:t>
            </w:r>
          </w:p>
        </w:tc>
      </w:tr>
    </w:tbl>
    <w:p w:rsidR="00337C7A" w:rsidRDefault="00337C7A"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Default="006211E5" w:rsidP="00337C7A">
      <w:pPr>
        <w:pStyle w:val="BodyText"/>
        <w:rPr>
          <w:highlight w:val="green"/>
        </w:rPr>
      </w:pPr>
    </w:p>
    <w:p w:rsidR="006211E5" w:rsidRPr="00AC1BE0" w:rsidRDefault="006211E5" w:rsidP="00AC1BE0">
      <w:pPr>
        <w:pStyle w:val="BodyText"/>
        <w:ind w:firstLine="0"/>
        <w:rPr>
          <w:highlight w:val="green"/>
          <w:lang w:val="en-US"/>
        </w:rPr>
      </w:pPr>
    </w:p>
    <w:p w:rsidR="008A6F93" w:rsidRDefault="5DC9A932" w:rsidP="74E21CF1">
      <w:pPr>
        <w:pStyle w:val="Heading3"/>
        <w:rPr>
          <w:highlight w:val="green"/>
        </w:rPr>
      </w:pPr>
      <w:bookmarkStart w:id="55" w:name="_Toc514720241"/>
      <w:r>
        <w:lastRenderedPageBreak/>
        <w:t>6.1</w:t>
      </w:r>
      <w:r w:rsidRPr="5DC9A932">
        <w:rPr>
          <w:lang w:val="ru-RU"/>
        </w:rPr>
        <w:t>.1</w:t>
      </w:r>
      <w:r>
        <w:t xml:space="preserve"> Предлог додатних модула</w:t>
      </w:r>
      <w:bookmarkEnd w:id="55"/>
    </w:p>
    <w:p w:rsidR="008A6F93" w:rsidRPr="00C063AA" w:rsidRDefault="5DC9A932" w:rsidP="5DC9A932">
      <w:pPr>
        <w:pStyle w:val="BodyText"/>
        <w:rPr>
          <w:i/>
          <w:iCs/>
        </w:rPr>
      </w:pPr>
      <w:r w:rsidRPr="5DC9A932">
        <w:rPr>
          <w:lang w:val="ru-RU"/>
        </w:rPr>
        <w:t xml:space="preserve">Након израде наведених основних модула софтверског система, може да уследи израда нових додатних модула. </w:t>
      </w:r>
    </w:p>
    <w:p w:rsidR="008A6F93" w:rsidRPr="00C063AA" w:rsidRDefault="5DC9A932" w:rsidP="5DC9A932">
      <w:pPr>
        <w:pStyle w:val="BodyText"/>
        <w:rPr>
          <w:i/>
          <w:iCs/>
        </w:rPr>
      </w:pPr>
      <w:r>
        <w:t>Додатни модули који се предлажу су:</w:t>
      </w:r>
    </w:p>
    <w:p w:rsidR="006211E5" w:rsidRDefault="006211E5" w:rsidP="00922B98">
      <w:pPr>
        <w:pStyle w:val="Lista1"/>
        <w:numPr>
          <w:ilvl w:val="0"/>
          <w:numId w:val="19"/>
        </w:numPr>
        <w:spacing w:line="259" w:lineRule="auto"/>
      </w:pPr>
      <w:r w:rsidRPr="5DC9A932">
        <w:t>Модул Ц</w:t>
      </w:r>
      <w:r>
        <w:t xml:space="preserve">01 – </w:t>
      </w:r>
      <w:r w:rsidRPr="5DC9A932">
        <w:t>Измене софтвера за регулацију температуре, где би се већ постојећи софтвер унапредио користећи информације добијене од корисника исправљајући недостатке и оптимизујући учинак система, 3 месеца.</w:t>
      </w:r>
    </w:p>
    <w:p w:rsidR="00B521E2" w:rsidRPr="006211E5" w:rsidRDefault="006211E5" w:rsidP="00922B98">
      <w:pPr>
        <w:pStyle w:val="Lista1"/>
        <w:numPr>
          <w:ilvl w:val="0"/>
          <w:numId w:val="19"/>
        </w:numPr>
        <w:rPr>
          <w:color w:val="000000"/>
        </w:rPr>
      </w:pPr>
      <w:r w:rsidRPr="5DC9A932">
        <w:t>Модул Ц</w:t>
      </w:r>
      <w:r>
        <w:t xml:space="preserve">02 – </w:t>
      </w:r>
      <w:r w:rsidRPr="5DC9A932">
        <w:t>Измене</w:t>
      </w:r>
      <w:r>
        <w:t>корисничке апликације за даљинску контролу система, где би се уводиле додатне могућности, 3 месеца.</w:t>
      </w:r>
    </w:p>
    <w:p w:rsidR="18BDC1B0" w:rsidRDefault="5DC9A932" w:rsidP="5DC9A932">
      <w:pPr>
        <w:pStyle w:val="Heading2"/>
      </w:pPr>
      <w:bookmarkStart w:id="56" w:name="_Toc514720242"/>
      <w:r>
        <w:t xml:space="preserve">6.2 </w:t>
      </w:r>
      <w:r w:rsidRPr="5DC9A932">
        <w:t>Резултати реализације</w:t>
      </w:r>
      <w:bookmarkEnd w:id="56"/>
    </w:p>
    <w:p w:rsidR="00B521E2" w:rsidRDefault="5DC9A932" w:rsidP="5DC9A932">
      <w:pPr>
        <w:pStyle w:val="BodyText"/>
      </w:pPr>
      <w:r w:rsidRPr="5DC9A932">
        <w:t>У следећој табели дати су резултати реализације система: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876"/>
        <w:gridCol w:w="1313"/>
        <w:gridCol w:w="1335"/>
        <w:gridCol w:w="1271"/>
        <w:gridCol w:w="1332"/>
        <w:gridCol w:w="1348"/>
      </w:tblGrid>
      <w:tr w:rsidR="00326CEA" w:rsidRPr="00836712" w:rsidTr="00BE1B9B">
        <w:trPr>
          <w:trHeight w:val="1036"/>
        </w:trPr>
        <w:tc>
          <w:tcPr>
            <w:tcW w:w="1101" w:type="dxa"/>
            <w:shd w:val="clear" w:color="auto" w:fill="E7E6E6"/>
            <w:vAlign w:val="center"/>
          </w:tcPr>
          <w:p w:rsidR="00326CEA" w:rsidRPr="00836712" w:rsidRDefault="5DC9A932" w:rsidP="00BE1B9B">
            <w:pPr>
              <w:pStyle w:val="BodyText"/>
              <w:widowControl w:val="0"/>
              <w:autoSpaceDE w:val="0"/>
              <w:autoSpaceDN w:val="0"/>
              <w:adjustRightInd w:val="0"/>
              <w:ind w:firstLine="0"/>
              <w:jc w:val="center"/>
              <w:rPr>
                <w:b/>
                <w:bCs/>
              </w:rPr>
            </w:pPr>
            <w:r w:rsidRPr="5DC9A932">
              <w:rPr>
                <w:b/>
                <w:bCs/>
              </w:rPr>
              <w:t xml:space="preserve">Број резул-тата </w:t>
            </w:r>
          </w:p>
        </w:tc>
        <w:tc>
          <w:tcPr>
            <w:tcW w:w="1876" w:type="dxa"/>
            <w:shd w:val="clear" w:color="auto" w:fill="E7E6E6"/>
            <w:vAlign w:val="center"/>
          </w:tcPr>
          <w:p w:rsidR="00326CEA" w:rsidRPr="00836712" w:rsidRDefault="5DC9A932" w:rsidP="5DC9A932">
            <w:pPr>
              <w:pStyle w:val="BodyText"/>
              <w:widowControl w:val="0"/>
              <w:autoSpaceDE w:val="0"/>
              <w:autoSpaceDN w:val="0"/>
              <w:adjustRightInd w:val="0"/>
              <w:ind w:firstLine="0"/>
              <w:jc w:val="center"/>
              <w:rPr>
                <w:b/>
                <w:bCs/>
              </w:rPr>
            </w:pPr>
            <w:r w:rsidRPr="5DC9A932">
              <w:rPr>
                <w:b/>
                <w:bCs/>
              </w:rPr>
              <w:t xml:space="preserve">Резултат </w:t>
            </w:r>
            <w:r w:rsidR="00B141A4">
              <w:rPr>
                <w:b/>
                <w:bCs/>
              </w:rPr>
              <w:t>–</w:t>
            </w:r>
            <w:r w:rsidRPr="5DC9A932">
              <w:rPr>
                <w:b/>
                <w:bCs/>
              </w:rPr>
              <w:t xml:space="preserve"> назив</w:t>
            </w:r>
          </w:p>
        </w:tc>
        <w:tc>
          <w:tcPr>
            <w:tcW w:w="1313" w:type="dxa"/>
            <w:shd w:val="clear" w:color="auto" w:fill="E7E6E6"/>
            <w:vAlign w:val="center"/>
          </w:tcPr>
          <w:p w:rsidR="00326CEA" w:rsidRPr="00836712" w:rsidRDefault="5DC9A932" w:rsidP="5DC9A932">
            <w:pPr>
              <w:pStyle w:val="BodyText"/>
              <w:widowControl w:val="0"/>
              <w:autoSpaceDE w:val="0"/>
              <w:autoSpaceDN w:val="0"/>
              <w:adjustRightInd w:val="0"/>
              <w:ind w:firstLine="0"/>
              <w:jc w:val="center"/>
              <w:rPr>
                <w:b/>
                <w:bCs/>
              </w:rPr>
            </w:pPr>
            <w:r w:rsidRPr="5DC9A932">
              <w:rPr>
                <w:b/>
                <w:bCs/>
              </w:rPr>
              <w:t>Број радног пакета</w:t>
            </w:r>
          </w:p>
        </w:tc>
        <w:tc>
          <w:tcPr>
            <w:tcW w:w="1335" w:type="dxa"/>
            <w:shd w:val="clear" w:color="auto" w:fill="E7E6E6"/>
            <w:vAlign w:val="center"/>
          </w:tcPr>
          <w:p w:rsidR="00326CEA" w:rsidRPr="00836712" w:rsidRDefault="5DC9A932" w:rsidP="5DC9A932">
            <w:pPr>
              <w:pStyle w:val="BodyText"/>
              <w:widowControl w:val="0"/>
              <w:autoSpaceDE w:val="0"/>
              <w:autoSpaceDN w:val="0"/>
              <w:adjustRightInd w:val="0"/>
              <w:ind w:firstLine="0"/>
              <w:jc w:val="center"/>
              <w:rPr>
                <w:b/>
                <w:bCs/>
              </w:rPr>
            </w:pPr>
            <w:r w:rsidRPr="5DC9A932">
              <w:rPr>
                <w:b/>
                <w:bCs/>
              </w:rPr>
              <w:t>Кратко име парти-ципанта</w:t>
            </w:r>
          </w:p>
        </w:tc>
        <w:tc>
          <w:tcPr>
            <w:tcW w:w="1271" w:type="dxa"/>
            <w:shd w:val="clear" w:color="auto" w:fill="E7E6E6"/>
            <w:vAlign w:val="center"/>
          </w:tcPr>
          <w:p w:rsidR="00326CEA" w:rsidRPr="00836712" w:rsidRDefault="5DC9A932" w:rsidP="5DC9A932">
            <w:pPr>
              <w:pStyle w:val="BodyText"/>
              <w:widowControl w:val="0"/>
              <w:autoSpaceDE w:val="0"/>
              <w:autoSpaceDN w:val="0"/>
              <w:adjustRightInd w:val="0"/>
              <w:ind w:firstLine="0"/>
              <w:jc w:val="center"/>
              <w:rPr>
                <w:b/>
                <w:bCs/>
                <w:highlight w:val="cyan"/>
              </w:rPr>
            </w:pPr>
            <w:r w:rsidRPr="006211E5">
              <w:rPr>
                <w:b/>
                <w:bCs/>
              </w:rPr>
              <w:t>Тип</w:t>
            </w:r>
          </w:p>
        </w:tc>
        <w:tc>
          <w:tcPr>
            <w:tcW w:w="1332" w:type="dxa"/>
            <w:shd w:val="clear" w:color="auto" w:fill="E7E6E6"/>
            <w:vAlign w:val="center"/>
          </w:tcPr>
          <w:p w:rsidR="00326CEA" w:rsidRPr="00836712" w:rsidRDefault="5DC9A932" w:rsidP="5DC9A932">
            <w:pPr>
              <w:pStyle w:val="BodyText"/>
              <w:widowControl w:val="0"/>
              <w:autoSpaceDE w:val="0"/>
              <w:autoSpaceDN w:val="0"/>
              <w:adjustRightInd w:val="0"/>
              <w:ind w:firstLine="0"/>
              <w:jc w:val="center"/>
              <w:rPr>
                <w:b/>
                <w:bCs/>
                <w:highlight w:val="cyan"/>
              </w:rPr>
            </w:pPr>
            <w:r w:rsidRPr="006211E5">
              <w:rPr>
                <w:b/>
                <w:bCs/>
              </w:rPr>
              <w:t>Ниво дисими-нације</w:t>
            </w:r>
          </w:p>
        </w:tc>
        <w:tc>
          <w:tcPr>
            <w:tcW w:w="1348" w:type="dxa"/>
            <w:shd w:val="clear" w:color="auto" w:fill="E7E6E6"/>
            <w:vAlign w:val="center"/>
          </w:tcPr>
          <w:p w:rsidR="00326CEA" w:rsidRPr="00836712" w:rsidRDefault="5DC9A932" w:rsidP="5DC9A932">
            <w:pPr>
              <w:pStyle w:val="BodyText"/>
              <w:widowControl w:val="0"/>
              <w:autoSpaceDE w:val="0"/>
              <w:autoSpaceDN w:val="0"/>
              <w:adjustRightInd w:val="0"/>
              <w:ind w:firstLine="0"/>
              <w:jc w:val="center"/>
              <w:rPr>
                <w:b/>
                <w:bCs/>
              </w:rPr>
            </w:pPr>
            <w:r w:rsidRPr="5DC9A932">
              <w:rPr>
                <w:b/>
                <w:bCs/>
              </w:rPr>
              <w:t>Датум испоруке</w:t>
            </w:r>
          </w:p>
        </w:tc>
      </w:tr>
      <w:tr w:rsidR="00326CEA" w:rsidRPr="00836712" w:rsidTr="5DC9A932">
        <w:tc>
          <w:tcPr>
            <w:tcW w:w="1101" w:type="dxa"/>
            <w:shd w:val="clear" w:color="auto" w:fill="auto"/>
          </w:tcPr>
          <w:p w:rsidR="00326CEA" w:rsidRPr="00836712" w:rsidRDefault="5DC9A932" w:rsidP="5DC9A932">
            <w:pPr>
              <w:pStyle w:val="BodyText"/>
              <w:widowControl w:val="0"/>
              <w:autoSpaceDE w:val="0"/>
              <w:autoSpaceDN w:val="0"/>
              <w:adjustRightInd w:val="0"/>
              <w:ind w:firstLine="0"/>
            </w:pPr>
            <w:r w:rsidRPr="5DC9A932">
              <w:t>1</w:t>
            </w:r>
          </w:p>
        </w:tc>
        <w:tc>
          <w:tcPr>
            <w:tcW w:w="1876" w:type="dxa"/>
            <w:shd w:val="clear" w:color="auto" w:fill="auto"/>
          </w:tcPr>
          <w:p w:rsidR="00326CEA" w:rsidRPr="00836712" w:rsidRDefault="5DC9A932" w:rsidP="5DC9A932">
            <w:pPr>
              <w:pStyle w:val="BodyText"/>
              <w:widowControl w:val="0"/>
              <w:autoSpaceDE w:val="0"/>
              <w:autoSpaceDN w:val="0"/>
              <w:adjustRightInd w:val="0"/>
              <w:ind w:firstLine="0"/>
            </w:pPr>
            <w:r w:rsidRPr="5DC9A932">
              <w:t>D1.1</w:t>
            </w:r>
          </w:p>
        </w:tc>
        <w:tc>
          <w:tcPr>
            <w:tcW w:w="1313" w:type="dxa"/>
            <w:shd w:val="clear" w:color="auto" w:fill="auto"/>
          </w:tcPr>
          <w:p w:rsidR="00326CEA" w:rsidRPr="00836712" w:rsidRDefault="5DC9A932" w:rsidP="5DC9A932">
            <w:pPr>
              <w:pStyle w:val="BodyText"/>
              <w:widowControl w:val="0"/>
              <w:autoSpaceDE w:val="0"/>
              <w:autoSpaceDN w:val="0"/>
              <w:adjustRightInd w:val="0"/>
              <w:ind w:firstLine="0"/>
            </w:pPr>
            <w:r w:rsidRPr="5DC9A932">
              <w:t>WP1</w:t>
            </w:r>
          </w:p>
        </w:tc>
        <w:tc>
          <w:tcPr>
            <w:tcW w:w="1335" w:type="dxa"/>
            <w:shd w:val="clear" w:color="auto" w:fill="auto"/>
          </w:tcPr>
          <w:p w:rsidR="00326CEA" w:rsidRPr="00836712" w:rsidRDefault="5DC9A932" w:rsidP="5DC9A932">
            <w:pPr>
              <w:pStyle w:val="BodyText"/>
              <w:widowControl w:val="0"/>
              <w:autoSpaceDE w:val="0"/>
              <w:autoSpaceDN w:val="0"/>
              <w:adjustRightInd w:val="0"/>
              <w:ind w:firstLine="0"/>
            </w:pPr>
            <w:r w:rsidRPr="5DC9A932">
              <w:t>ЕТФ</w:t>
            </w:r>
          </w:p>
        </w:tc>
        <w:tc>
          <w:tcPr>
            <w:tcW w:w="1271" w:type="dxa"/>
            <w:shd w:val="clear" w:color="auto" w:fill="auto"/>
          </w:tcPr>
          <w:p w:rsidR="00326CEA" w:rsidRPr="00836712" w:rsidRDefault="5DC9A932" w:rsidP="5DC9A932">
            <w:pPr>
              <w:pStyle w:val="BodyText"/>
              <w:widowControl w:val="0"/>
              <w:autoSpaceDE w:val="0"/>
              <w:autoSpaceDN w:val="0"/>
              <w:adjustRightInd w:val="0"/>
              <w:ind w:firstLine="0"/>
            </w:pPr>
            <w:r w:rsidRPr="5DC9A932">
              <w:t>R</w:t>
            </w:r>
          </w:p>
        </w:tc>
        <w:tc>
          <w:tcPr>
            <w:tcW w:w="1332" w:type="dxa"/>
            <w:shd w:val="clear" w:color="auto" w:fill="auto"/>
          </w:tcPr>
          <w:p w:rsidR="00326CEA" w:rsidRPr="00836712" w:rsidRDefault="5DC9A932" w:rsidP="5DC9A932">
            <w:pPr>
              <w:pStyle w:val="BodyText"/>
              <w:widowControl w:val="0"/>
              <w:autoSpaceDE w:val="0"/>
              <w:autoSpaceDN w:val="0"/>
              <w:adjustRightInd w:val="0"/>
              <w:ind w:firstLine="0"/>
            </w:pPr>
            <w:r w:rsidRPr="5DC9A932">
              <w:t>PU</w:t>
            </w:r>
          </w:p>
        </w:tc>
        <w:tc>
          <w:tcPr>
            <w:tcW w:w="1348" w:type="dxa"/>
            <w:shd w:val="clear" w:color="auto" w:fill="auto"/>
          </w:tcPr>
          <w:p w:rsidR="00326CEA" w:rsidRPr="00836712" w:rsidRDefault="5DC9A932" w:rsidP="5DC9A932">
            <w:pPr>
              <w:pStyle w:val="BodyText"/>
              <w:widowControl w:val="0"/>
              <w:autoSpaceDE w:val="0"/>
              <w:autoSpaceDN w:val="0"/>
              <w:adjustRightInd w:val="0"/>
              <w:ind w:firstLine="0"/>
            </w:pPr>
            <w:r w:rsidRPr="5DC9A932">
              <w:t>1. месец</w:t>
            </w:r>
          </w:p>
        </w:tc>
      </w:tr>
      <w:tr w:rsidR="00326CEA" w:rsidRPr="00836712" w:rsidTr="5DC9A932">
        <w:tc>
          <w:tcPr>
            <w:tcW w:w="1101" w:type="dxa"/>
            <w:shd w:val="clear" w:color="auto" w:fill="auto"/>
          </w:tcPr>
          <w:p w:rsidR="00326CEA" w:rsidRPr="00836712" w:rsidRDefault="5DC9A932" w:rsidP="5DC9A932">
            <w:pPr>
              <w:pStyle w:val="BodyText"/>
              <w:widowControl w:val="0"/>
              <w:autoSpaceDE w:val="0"/>
              <w:autoSpaceDN w:val="0"/>
              <w:adjustRightInd w:val="0"/>
              <w:ind w:firstLine="0"/>
            </w:pPr>
            <w:r w:rsidRPr="5DC9A932">
              <w:t>2</w:t>
            </w:r>
          </w:p>
        </w:tc>
        <w:tc>
          <w:tcPr>
            <w:tcW w:w="1876" w:type="dxa"/>
            <w:shd w:val="clear" w:color="auto" w:fill="auto"/>
          </w:tcPr>
          <w:p w:rsidR="18BDC1B0" w:rsidRDefault="5DC9A932" w:rsidP="5DC9A932">
            <w:pPr>
              <w:pStyle w:val="BodyText"/>
              <w:ind w:firstLine="0"/>
            </w:pPr>
            <w:r w:rsidRPr="5DC9A932">
              <w:t>D1.2</w:t>
            </w:r>
          </w:p>
        </w:tc>
        <w:tc>
          <w:tcPr>
            <w:tcW w:w="1313" w:type="dxa"/>
            <w:shd w:val="clear" w:color="auto" w:fill="auto"/>
          </w:tcPr>
          <w:p w:rsidR="18BDC1B0" w:rsidRDefault="5DC9A932" w:rsidP="5DC9A932">
            <w:pPr>
              <w:pStyle w:val="BodyText"/>
              <w:ind w:firstLine="0"/>
            </w:pPr>
            <w:r w:rsidRPr="5DC9A932">
              <w:t>WP1</w:t>
            </w:r>
          </w:p>
        </w:tc>
        <w:tc>
          <w:tcPr>
            <w:tcW w:w="1335" w:type="dxa"/>
            <w:shd w:val="clear" w:color="auto" w:fill="auto"/>
          </w:tcPr>
          <w:p w:rsidR="18BDC1B0" w:rsidRDefault="5DC9A932" w:rsidP="5DC9A932">
            <w:pPr>
              <w:pStyle w:val="BodyText"/>
              <w:ind w:firstLine="0"/>
            </w:pPr>
            <w:r w:rsidRPr="5DC9A932">
              <w:t>ЕТФ</w:t>
            </w:r>
          </w:p>
        </w:tc>
        <w:tc>
          <w:tcPr>
            <w:tcW w:w="1271" w:type="dxa"/>
            <w:shd w:val="clear" w:color="auto" w:fill="auto"/>
          </w:tcPr>
          <w:p w:rsidR="00326CEA" w:rsidRPr="00836712" w:rsidRDefault="5DC9A932" w:rsidP="5DC9A932">
            <w:pPr>
              <w:pStyle w:val="BodyText"/>
              <w:widowControl w:val="0"/>
              <w:autoSpaceDE w:val="0"/>
              <w:autoSpaceDN w:val="0"/>
              <w:adjustRightInd w:val="0"/>
              <w:ind w:firstLine="0"/>
            </w:pPr>
            <w:r w:rsidRPr="5DC9A932">
              <w:t>R</w:t>
            </w:r>
          </w:p>
        </w:tc>
        <w:tc>
          <w:tcPr>
            <w:tcW w:w="1332" w:type="dxa"/>
            <w:shd w:val="clear" w:color="auto" w:fill="auto"/>
          </w:tcPr>
          <w:p w:rsidR="00326CEA" w:rsidRPr="00836712" w:rsidRDefault="5DC9A932" w:rsidP="5DC9A932">
            <w:pPr>
              <w:pStyle w:val="BodyText"/>
              <w:widowControl w:val="0"/>
              <w:autoSpaceDE w:val="0"/>
              <w:autoSpaceDN w:val="0"/>
              <w:adjustRightInd w:val="0"/>
              <w:ind w:firstLine="0"/>
            </w:pPr>
            <w:r w:rsidRPr="5DC9A932">
              <w:t>PU</w:t>
            </w:r>
          </w:p>
        </w:tc>
        <w:tc>
          <w:tcPr>
            <w:tcW w:w="1348" w:type="dxa"/>
            <w:shd w:val="clear" w:color="auto" w:fill="auto"/>
          </w:tcPr>
          <w:p w:rsidR="00326CEA" w:rsidRPr="00836712" w:rsidRDefault="5DC9A932" w:rsidP="5DC9A932">
            <w:pPr>
              <w:pStyle w:val="BodyText"/>
              <w:widowControl w:val="0"/>
              <w:autoSpaceDE w:val="0"/>
              <w:autoSpaceDN w:val="0"/>
              <w:adjustRightInd w:val="0"/>
              <w:ind w:firstLine="0"/>
            </w:pPr>
            <w:r w:rsidRPr="5DC9A932">
              <w:t>1. месец</w:t>
            </w:r>
          </w:p>
        </w:tc>
      </w:tr>
      <w:tr w:rsidR="00326CEA" w:rsidRPr="00836712" w:rsidTr="5DC9A932">
        <w:tc>
          <w:tcPr>
            <w:tcW w:w="1101" w:type="dxa"/>
            <w:shd w:val="clear" w:color="auto" w:fill="auto"/>
          </w:tcPr>
          <w:p w:rsidR="00326CEA" w:rsidRPr="00836712" w:rsidRDefault="5DC9A932" w:rsidP="5DC9A932">
            <w:pPr>
              <w:pStyle w:val="BodyText"/>
              <w:widowControl w:val="0"/>
              <w:autoSpaceDE w:val="0"/>
              <w:autoSpaceDN w:val="0"/>
              <w:adjustRightInd w:val="0"/>
              <w:ind w:firstLine="0"/>
            </w:pPr>
            <w:r w:rsidRPr="5DC9A932">
              <w:t>3</w:t>
            </w:r>
          </w:p>
        </w:tc>
        <w:tc>
          <w:tcPr>
            <w:tcW w:w="1876" w:type="dxa"/>
            <w:shd w:val="clear" w:color="auto" w:fill="auto"/>
          </w:tcPr>
          <w:p w:rsidR="18BDC1B0" w:rsidRDefault="5DC9A932" w:rsidP="5DC9A932">
            <w:pPr>
              <w:pStyle w:val="BodyText"/>
              <w:ind w:firstLine="0"/>
            </w:pPr>
            <w:r w:rsidRPr="5DC9A932">
              <w:t>D2.1</w:t>
            </w:r>
          </w:p>
        </w:tc>
        <w:tc>
          <w:tcPr>
            <w:tcW w:w="1313" w:type="dxa"/>
            <w:shd w:val="clear" w:color="auto" w:fill="auto"/>
          </w:tcPr>
          <w:p w:rsidR="18BDC1B0" w:rsidRDefault="5DC9A932" w:rsidP="5DC9A932">
            <w:pPr>
              <w:pStyle w:val="BodyText"/>
              <w:ind w:firstLine="0"/>
            </w:pPr>
            <w:r w:rsidRPr="5DC9A932">
              <w:t>WP2</w:t>
            </w:r>
          </w:p>
        </w:tc>
        <w:tc>
          <w:tcPr>
            <w:tcW w:w="1335" w:type="dxa"/>
            <w:shd w:val="clear" w:color="auto" w:fill="auto"/>
          </w:tcPr>
          <w:p w:rsidR="18BDC1B0" w:rsidRDefault="5DC9A932" w:rsidP="5DC9A932">
            <w:pPr>
              <w:pStyle w:val="BodyText"/>
              <w:ind w:firstLine="0"/>
            </w:pPr>
            <w:r w:rsidRPr="5DC9A932">
              <w:t>ЕТФ</w:t>
            </w:r>
          </w:p>
        </w:tc>
        <w:tc>
          <w:tcPr>
            <w:tcW w:w="1271" w:type="dxa"/>
            <w:shd w:val="clear" w:color="auto" w:fill="auto"/>
          </w:tcPr>
          <w:p w:rsidR="00326CEA" w:rsidRPr="00836712" w:rsidRDefault="5DC9A932" w:rsidP="5DC9A932">
            <w:pPr>
              <w:pStyle w:val="BodyText"/>
              <w:widowControl w:val="0"/>
              <w:autoSpaceDE w:val="0"/>
              <w:autoSpaceDN w:val="0"/>
              <w:adjustRightInd w:val="0"/>
              <w:ind w:firstLine="0"/>
            </w:pPr>
            <w:r w:rsidRPr="5DC9A932">
              <w:t>R</w:t>
            </w:r>
          </w:p>
        </w:tc>
        <w:tc>
          <w:tcPr>
            <w:tcW w:w="1332" w:type="dxa"/>
            <w:shd w:val="clear" w:color="auto" w:fill="auto"/>
          </w:tcPr>
          <w:p w:rsidR="00326CEA" w:rsidRPr="00836712" w:rsidRDefault="5DC9A932" w:rsidP="5DC9A932">
            <w:pPr>
              <w:pStyle w:val="BodyText"/>
              <w:widowControl w:val="0"/>
              <w:autoSpaceDE w:val="0"/>
              <w:autoSpaceDN w:val="0"/>
              <w:adjustRightInd w:val="0"/>
              <w:ind w:firstLine="0"/>
            </w:pPr>
            <w:r w:rsidRPr="5DC9A932">
              <w:t>CO</w:t>
            </w:r>
          </w:p>
        </w:tc>
        <w:tc>
          <w:tcPr>
            <w:tcW w:w="1348" w:type="dxa"/>
            <w:shd w:val="clear" w:color="auto" w:fill="auto"/>
          </w:tcPr>
          <w:p w:rsidR="00326CEA" w:rsidRPr="00836712" w:rsidRDefault="5DC9A932" w:rsidP="5DC9A932">
            <w:pPr>
              <w:pStyle w:val="BodyText"/>
              <w:widowControl w:val="0"/>
              <w:autoSpaceDE w:val="0"/>
              <w:autoSpaceDN w:val="0"/>
              <w:adjustRightInd w:val="0"/>
              <w:ind w:firstLine="0"/>
            </w:pPr>
            <w:r w:rsidRPr="5DC9A932">
              <w:t>3. месец</w:t>
            </w:r>
          </w:p>
        </w:tc>
      </w:tr>
      <w:tr w:rsidR="00326CEA" w:rsidRPr="00836712" w:rsidTr="5DC9A932">
        <w:tc>
          <w:tcPr>
            <w:tcW w:w="1101" w:type="dxa"/>
            <w:shd w:val="clear" w:color="auto" w:fill="auto"/>
          </w:tcPr>
          <w:p w:rsidR="18BDC1B0" w:rsidRDefault="5DC9A932" w:rsidP="5DC9A932">
            <w:pPr>
              <w:pStyle w:val="BodyText"/>
              <w:ind w:firstLine="0"/>
            </w:pPr>
            <w:r w:rsidRPr="5DC9A932">
              <w:t>4</w:t>
            </w:r>
          </w:p>
        </w:tc>
        <w:tc>
          <w:tcPr>
            <w:tcW w:w="1876" w:type="dxa"/>
            <w:shd w:val="clear" w:color="auto" w:fill="auto"/>
          </w:tcPr>
          <w:p w:rsidR="18BDC1B0" w:rsidRDefault="5DC9A932" w:rsidP="5DC9A932">
            <w:pPr>
              <w:pStyle w:val="BodyText"/>
              <w:ind w:firstLine="0"/>
            </w:pPr>
            <w:r w:rsidRPr="5DC9A932">
              <w:t>D2.2</w:t>
            </w:r>
          </w:p>
        </w:tc>
        <w:tc>
          <w:tcPr>
            <w:tcW w:w="1313" w:type="dxa"/>
            <w:shd w:val="clear" w:color="auto" w:fill="auto"/>
          </w:tcPr>
          <w:p w:rsidR="18BDC1B0" w:rsidRDefault="5DC9A932" w:rsidP="5DC9A932">
            <w:pPr>
              <w:pStyle w:val="BodyText"/>
              <w:ind w:firstLine="0"/>
            </w:pPr>
            <w:r w:rsidRPr="5DC9A932">
              <w:t>WP2</w:t>
            </w:r>
          </w:p>
        </w:tc>
        <w:tc>
          <w:tcPr>
            <w:tcW w:w="1335" w:type="dxa"/>
            <w:shd w:val="clear" w:color="auto" w:fill="auto"/>
          </w:tcPr>
          <w:p w:rsidR="18BDC1B0" w:rsidRDefault="5DC9A932" w:rsidP="5DC9A932">
            <w:pPr>
              <w:pStyle w:val="BodyText"/>
              <w:ind w:firstLine="0"/>
            </w:pPr>
            <w:r w:rsidRPr="5DC9A932">
              <w:t>ЕТФ</w:t>
            </w:r>
          </w:p>
        </w:tc>
        <w:tc>
          <w:tcPr>
            <w:tcW w:w="1271" w:type="dxa"/>
            <w:shd w:val="clear" w:color="auto" w:fill="auto"/>
          </w:tcPr>
          <w:p w:rsidR="00326CEA" w:rsidRPr="00836712" w:rsidRDefault="5DC9A932" w:rsidP="5DC9A932">
            <w:pPr>
              <w:pStyle w:val="BodyText"/>
              <w:widowControl w:val="0"/>
              <w:autoSpaceDE w:val="0"/>
              <w:autoSpaceDN w:val="0"/>
              <w:adjustRightInd w:val="0"/>
              <w:ind w:firstLine="0"/>
            </w:pPr>
            <w:r w:rsidRPr="5DC9A932">
              <w:t>R</w:t>
            </w:r>
          </w:p>
        </w:tc>
        <w:tc>
          <w:tcPr>
            <w:tcW w:w="1332" w:type="dxa"/>
            <w:shd w:val="clear" w:color="auto" w:fill="auto"/>
          </w:tcPr>
          <w:p w:rsidR="00326CEA" w:rsidRPr="00836712" w:rsidRDefault="5DC9A932" w:rsidP="5DC9A932">
            <w:pPr>
              <w:pStyle w:val="BodyText"/>
              <w:widowControl w:val="0"/>
              <w:autoSpaceDE w:val="0"/>
              <w:autoSpaceDN w:val="0"/>
              <w:adjustRightInd w:val="0"/>
              <w:ind w:firstLine="0"/>
            </w:pPr>
            <w:r w:rsidRPr="5DC9A932">
              <w:t>PU</w:t>
            </w:r>
          </w:p>
        </w:tc>
        <w:tc>
          <w:tcPr>
            <w:tcW w:w="1348" w:type="dxa"/>
            <w:shd w:val="clear" w:color="auto" w:fill="auto"/>
          </w:tcPr>
          <w:p w:rsidR="00326CEA" w:rsidRPr="00836712" w:rsidRDefault="5DC9A932" w:rsidP="5DC9A932">
            <w:pPr>
              <w:pStyle w:val="BodyText"/>
              <w:widowControl w:val="0"/>
              <w:autoSpaceDE w:val="0"/>
              <w:autoSpaceDN w:val="0"/>
              <w:adjustRightInd w:val="0"/>
              <w:ind w:firstLine="0"/>
            </w:pPr>
            <w:r w:rsidRPr="5DC9A932">
              <w:t>3. месец</w:t>
            </w:r>
          </w:p>
        </w:tc>
      </w:tr>
      <w:tr w:rsidR="00326CEA" w:rsidRPr="00836712" w:rsidTr="5DC9A932">
        <w:tc>
          <w:tcPr>
            <w:tcW w:w="1101" w:type="dxa"/>
            <w:shd w:val="clear" w:color="auto" w:fill="auto"/>
          </w:tcPr>
          <w:p w:rsidR="18BDC1B0" w:rsidRDefault="5DC9A932" w:rsidP="5DC9A932">
            <w:pPr>
              <w:pStyle w:val="BodyText"/>
              <w:ind w:firstLine="0"/>
            </w:pPr>
            <w:r w:rsidRPr="5DC9A932">
              <w:t>5</w:t>
            </w:r>
          </w:p>
        </w:tc>
        <w:tc>
          <w:tcPr>
            <w:tcW w:w="1876" w:type="dxa"/>
            <w:shd w:val="clear" w:color="auto" w:fill="auto"/>
          </w:tcPr>
          <w:p w:rsidR="18BDC1B0" w:rsidRDefault="5DC9A932" w:rsidP="5DC9A932">
            <w:pPr>
              <w:pStyle w:val="BodyText"/>
              <w:ind w:firstLine="0"/>
            </w:pPr>
            <w:r w:rsidRPr="5DC9A932">
              <w:t>D3.1</w:t>
            </w:r>
          </w:p>
        </w:tc>
        <w:tc>
          <w:tcPr>
            <w:tcW w:w="1313" w:type="dxa"/>
            <w:shd w:val="clear" w:color="auto" w:fill="auto"/>
          </w:tcPr>
          <w:p w:rsidR="18BDC1B0" w:rsidRDefault="5DC9A932" w:rsidP="5DC9A932">
            <w:pPr>
              <w:pStyle w:val="BodyText"/>
              <w:ind w:firstLine="0"/>
            </w:pPr>
            <w:r w:rsidRPr="5DC9A932">
              <w:t>WP3</w:t>
            </w:r>
          </w:p>
        </w:tc>
        <w:tc>
          <w:tcPr>
            <w:tcW w:w="1335" w:type="dxa"/>
            <w:shd w:val="clear" w:color="auto" w:fill="auto"/>
          </w:tcPr>
          <w:p w:rsidR="18BDC1B0" w:rsidRDefault="5DC9A932" w:rsidP="5DC9A932">
            <w:pPr>
              <w:pStyle w:val="BodyText"/>
              <w:ind w:firstLine="0"/>
            </w:pPr>
            <w:r w:rsidRPr="5DC9A932">
              <w:t>ADAX</w:t>
            </w:r>
          </w:p>
        </w:tc>
        <w:tc>
          <w:tcPr>
            <w:tcW w:w="1271" w:type="dxa"/>
            <w:shd w:val="clear" w:color="auto" w:fill="auto"/>
          </w:tcPr>
          <w:p w:rsidR="00326CEA" w:rsidRPr="00836712" w:rsidRDefault="5DC9A932" w:rsidP="5DC9A932">
            <w:pPr>
              <w:pStyle w:val="BodyText"/>
              <w:widowControl w:val="0"/>
              <w:autoSpaceDE w:val="0"/>
              <w:autoSpaceDN w:val="0"/>
              <w:adjustRightInd w:val="0"/>
              <w:ind w:firstLine="0"/>
              <w:rPr>
                <w:lang w:val="en-US"/>
              </w:rPr>
            </w:pPr>
            <w:r w:rsidRPr="5DC9A932">
              <w:rPr>
                <w:lang w:val="en-US"/>
              </w:rPr>
              <w:t>DEM</w:t>
            </w:r>
          </w:p>
        </w:tc>
        <w:tc>
          <w:tcPr>
            <w:tcW w:w="1332" w:type="dxa"/>
            <w:shd w:val="clear" w:color="auto" w:fill="auto"/>
          </w:tcPr>
          <w:p w:rsidR="00326CEA" w:rsidRPr="00836712" w:rsidRDefault="5DC9A932" w:rsidP="5DC9A932">
            <w:pPr>
              <w:pStyle w:val="BodyText"/>
              <w:widowControl w:val="0"/>
              <w:autoSpaceDE w:val="0"/>
              <w:autoSpaceDN w:val="0"/>
              <w:adjustRightInd w:val="0"/>
              <w:ind w:firstLine="0"/>
            </w:pPr>
            <w:r w:rsidRPr="5DC9A932">
              <w:t>СО</w:t>
            </w:r>
          </w:p>
        </w:tc>
        <w:tc>
          <w:tcPr>
            <w:tcW w:w="1348" w:type="dxa"/>
            <w:shd w:val="clear" w:color="auto" w:fill="auto"/>
          </w:tcPr>
          <w:p w:rsidR="00326CEA" w:rsidRPr="00836712" w:rsidRDefault="5DC9A932" w:rsidP="5DC9A932">
            <w:pPr>
              <w:pStyle w:val="BodyText"/>
              <w:widowControl w:val="0"/>
              <w:autoSpaceDE w:val="0"/>
              <w:autoSpaceDN w:val="0"/>
              <w:adjustRightInd w:val="0"/>
              <w:ind w:firstLine="0"/>
            </w:pPr>
            <w:r w:rsidRPr="5DC9A932">
              <w:t>11. месец</w:t>
            </w:r>
          </w:p>
        </w:tc>
      </w:tr>
      <w:tr w:rsidR="18BDC1B0" w:rsidTr="5DC9A932">
        <w:tc>
          <w:tcPr>
            <w:tcW w:w="1101" w:type="dxa"/>
            <w:shd w:val="clear" w:color="auto" w:fill="auto"/>
          </w:tcPr>
          <w:p w:rsidR="18BDC1B0" w:rsidRDefault="5DC9A932" w:rsidP="5DC9A932">
            <w:pPr>
              <w:pStyle w:val="BodyText"/>
              <w:ind w:firstLine="0"/>
              <w:jc w:val="left"/>
            </w:pPr>
            <w:r w:rsidRPr="5DC9A932">
              <w:t>6</w:t>
            </w:r>
          </w:p>
        </w:tc>
        <w:tc>
          <w:tcPr>
            <w:tcW w:w="1876" w:type="dxa"/>
            <w:shd w:val="clear" w:color="auto" w:fill="auto"/>
          </w:tcPr>
          <w:p w:rsidR="18BDC1B0" w:rsidRDefault="5DC9A932" w:rsidP="5DC9A932">
            <w:pPr>
              <w:pStyle w:val="BodyText"/>
              <w:ind w:firstLine="0"/>
              <w:jc w:val="left"/>
            </w:pPr>
            <w:r w:rsidRPr="5DC9A932">
              <w:t>D4.1</w:t>
            </w:r>
          </w:p>
        </w:tc>
        <w:tc>
          <w:tcPr>
            <w:tcW w:w="1313" w:type="dxa"/>
            <w:shd w:val="clear" w:color="auto" w:fill="auto"/>
          </w:tcPr>
          <w:p w:rsidR="18BDC1B0" w:rsidRDefault="5DC9A932" w:rsidP="5DC9A932">
            <w:pPr>
              <w:pStyle w:val="BodyText"/>
              <w:ind w:firstLine="0"/>
              <w:jc w:val="left"/>
            </w:pPr>
            <w:r w:rsidRPr="5DC9A932">
              <w:t>WP4</w:t>
            </w:r>
          </w:p>
        </w:tc>
        <w:tc>
          <w:tcPr>
            <w:tcW w:w="1335" w:type="dxa"/>
            <w:shd w:val="clear" w:color="auto" w:fill="auto"/>
          </w:tcPr>
          <w:p w:rsidR="18BDC1B0" w:rsidRDefault="5DC9A932" w:rsidP="5DC9A932">
            <w:pPr>
              <w:pStyle w:val="BodyText"/>
              <w:ind w:firstLine="0"/>
              <w:jc w:val="left"/>
            </w:pPr>
            <w:r w:rsidRPr="5DC9A932">
              <w:t>ADAX</w:t>
            </w:r>
          </w:p>
        </w:tc>
        <w:tc>
          <w:tcPr>
            <w:tcW w:w="1271" w:type="dxa"/>
            <w:shd w:val="clear" w:color="auto" w:fill="auto"/>
          </w:tcPr>
          <w:p w:rsidR="18BDC1B0" w:rsidRDefault="5DC9A932" w:rsidP="5DC9A932">
            <w:pPr>
              <w:pStyle w:val="BodyText"/>
              <w:ind w:firstLine="0"/>
              <w:jc w:val="left"/>
              <w:rPr>
                <w:lang w:val="en-US"/>
              </w:rPr>
            </w:pPr>
            <w:r w:rsidRPr="5DC9A932">
              <w:rPr>
                <w:lang w:val="en-US"/>
              </w:rPr>
              <w:t>DEM</w:t>
            </w:r>
          </w:p>
        </w:tc>
        <w:tc>
          <w:tcPr>
            <w:tcW w:w="1332" w:type="dxa"/>
            <w:shd w:val="clear" w:color="auto" w:fill="auto"/>
          </w:tcPr>
          <w:p w:rsidR="18BDC1B0" w:rsidRDefault="5DC9A932" w:rsidP="5DC9A932">
            <w:pPr>
              <w:pStyle w:val="BodyText"/>
              <w:ind w:firstLine="0"/>
            </w:pPr>
            <w:r w:rsidRPr="5DC9A932">
              <w:t>СО</w:t>
            </w:r>
          </w:p>
        </w:tc>
        <w:tc>
          <w:tcPr>
            <w:tcW w:w="1348" w:type="dxa"/>
            <w:shd w:val="clear" w:color="auto" w:fill="auto"/>
          </w:tcPr>
          <w:p w:rsidR="18BDC1B0" w:rsidRDefault="5DC9A932" w:rsidP="5DC9A932">
            <w:pPr>
              <w:pStyle w:val="BodyText"/>
              <w:spacing w:line="259" w:lineRule="auto"/>
              <w:ind w:firstLine="0"/>
              <w:jc w:val="left"/>
            </w:pPr>
            <w:r w:rsidRPr="5DC9A932">
              <w:t>11. месец</w:t>
            </w:r>
          </w:p>
        </w:tc>
      </w:tr>
      <w:tr w:rsidR="18BDC1B0" w:rsidTr="5DC9A932">
        <w:tc>
          <w:tcPr>
            <w:tcW w:w="1101" w:type="dxa"/>
            <w:shd w:val="clear" w:color="auto" w:fill="auto"/>
          </w:tcPr>
          <w:p w:rsidR="18BDC1B0" w:rsidRDefault="5DC9A932" w:rsidP="5DC9A932">
            <w:pPr>
              <w:pStyle w:val="BodyText"/>
              <w:ind w:firstLine="0"/>
            </w:pPr>
            <w:r w:rsidRPr="5DC9A932">
              <w:t>7</w:t>
            </w:r>
          </w:p>
        </w:tc>
        <w:tc>
          <w:tcPr>
            <w:tcW w:w="1876" w:type="dxa"/>
            <w:shd w:val="clear" w:color="auto" w:fill="auto"/>
          </w:tcPr>
          <w:p w:rsidR="18BDC1B0" w:rsidRDefault="5DC9A932" w:rsidP="5DC9A932">
            <w:pPr>
              <w:pStyle w:val="BodyText"/>
              <w:ind w:firstLine="0"/>
            </w:pPr>
            <w:r w:rsidRPr="5DC9A932">
              <w:t>D5.1</w:t>
            </w:r>
          </w:p>
        </w:tc>
        <w:tc>
          <w:tcPr>
            <w:tcW w:w="1313" w:type="dxa"/>
            <w:shd w:val="clear" w:color="auto" w:fill="auto"/>
          </w:tcPr>
          <w:p w:rsidR="18BDC1B0" w:rsidRDefault="5DC9A932" w:rsidP="5DC9A932">
            <w:pPr>
              <w:pStyle w:val="BodyText"/>
              <w:ind w:firstLine="0"/>
            </w:pPr>
            <w:r w:rsidRPr="5DC9A932">
              <w:t>WP5</w:t>
            </w:r>
          </w:p>
        </w:tc>
        <w:tc>
          <w:tcPr>
            <w:tcW w:w="1335" w:type="dxa"/>
            <w:shd w:val="clear" w:color="auto" w:fill="auto"/>
          </w:tcPr>
          <w:p w:rsidR="18BDC1B0" w:rsidRDefault="5DC9A932" w:rsidP="5DC9A932">
            <w:pPr>
              <w:pStyle w:val="BodyText"/>
              <w:spacing w:line="259" w:lineRule="auto"/>
              <w:ind w:firstLine="0"/>
            </w:pPr>
            <w:r w:rsidRPr="5DC9A932">
              <w:t>УЉ</w:t>
            </w:r>
          </w:p>
        </w:tc>
        <w:tc>
          <w:tcPr>
            <w:tcW w:w="1271" w:type="dxa"/>
            <w:shd w:val="clear" w:color="auto" w:fill="auto"/>
          </w:tcPr>
          <w:p w:rsidR="18BDC1B0" w:rsidRDefault="5DC9A932" w:rsidP="5DC9A932">
            <w:pPr>
              <w:pStyle w:val="BodyText"/>
              <w:ind w:firstLine="0"/>
              <w:jc w:val="left"/>
              <w:rPr>
                <w:lang w:val="en-US"/>
              </w:rPr>
            </w:pPr>
            <w:r w:rsidRPr="5DC9A932">
              <w:rPr>
                <w:lang w:val="en-US"/>
              </w:rPr>
              <w:t>DEM</w:t>
            </w:r>
          </w:p>
        </w:tc>
        <w:tc>
          <w:tcPr>
            <w:tcW w:w="1332" w:type="dxa"/>
            <w:shd w:val="clear" w:color="auto" w:fill="auto"/>
          </w:tcPr>
          <w:p w:rsidR="18BDC1B0" w:rsidRDefault="5DC9A932" w:rsidP="5DC9A932">
            <w:pPr>
              <w:pStyle w:val="BodyText"/>
              <w:ind w:firstLine="0"/>
            </w:pPr>
            <w:r w:rsidRPr="5DC9A932">
              <w:t>СО</w:t>
            </w:r>
          </w:p>
        </w:tc>
        <w:tc>
          <w:tcPr>
            <w:tcW w:w="1348" w:type="dxa"/>
            <w:shd w:val="clear" w:color="auto" w:fill="auto"/>
          </w:tcPr>
          <w:p w:rsidR="18BDC1B0" w:rsidRDefault="5DC9A932" w:rsidP="5DC9A932">
            <w:pPr>
              <w:pStyle w:val="BodyText"/>
              <w:ind w:firstLine="0"/>
              <w:jc w:val="left"/>
            </w:pPr>
            <w:r w:rsidRPr="5DC9A932">
              <w:t>12. месец</w:t>
            </w:r>
          </w:p>
        </w:tc>
      </w:tr>
      <w:tr w:rsidR="18BDC1B0" w:rsidTr="5DC9A932">
        <w:tc>
          <w:tcPr>
            <w:tcW w:w="1101" w:type="dxa"/>
            <w:shd w:val="clear" w:color="auto" w:fill="auto"/>
          </w:tcPr>
          <w:p w:rsidR="18BDC1B0" w:rsidRDefault="5DC9A932" w:rsidP="5DC9A932">
            <w:pPr>
              <w:pStyle w:val="BodyText"/>
              <w:ind w:firstLine="0"/>
            </w:pPr>
            <w:r w:rsidRPr="5DC9A932">
              <w:t>8</w:t>
            </w:r>
          </w:p>
        </w:tc>
        <w:tc>
          <w:tcPr>
            <w:tcW w:w="1876" w:type="dxa"/>
            <w:shd w:val="clear" w:color="auto" w:fill="auto"/>
          </w:tcPr>
          <w:p w:rsidR="18BDC1B0" w:rsidRDefault="5DC9A932" w:rsidP="5DC9A932">
            <w:pPr>
              <w:pStyle w:val="BodyText"/>
              <w:ind w:firstLine="0"/>
            </w:pPr>
            <w:r w:rsidRPr="5DC9A932">
              <w:t>D6.1</w:t>
            </w:r>
          </w:p>
        </w:tc>
        <w:tc>
          <w:tcPr>
            <w:tcW w:w="1313" w:type="dxa"/>
            <w:shd w:val="clear" w:color="auto" w:fill="auto"/>
          </w:tcPr>
          <w:p w:rsidR="18BDC1B0" w:rsidRDefault="5DC9A932" w:rsidP="5DC9A932">
            <w:pPr>
              <w:pStyle w:val="BodyText"/>
              <w:ind w:firstLine="0"/>
            </w:pPr>
            <w:r w:rsidRPr="5DC9A932">
              <w:t>WP6</w:t>
            </w:r>
          </w:p>
        </w:tc>
        <w:tc>
          <w:tcPr>
            <w:tcW w:w="1335" w:type="dxa"/>
            <w:shd w:val="clear" w:color="auto" w:fill="auto"/>
          </w:tcPr>
          <w:p w:rsidR="18BDC1B0" w:rsidRDefault="5DC9A932" w:rsidP="5DC9A932">
            <w:pPr>
              <w:pStyle w:val="BodyText"/>
              <w:ind w:firstLine="0"/>
            </w:pPr>
            <w:r w:rsidRPr="5DC9A932">
              <w:t>ЕТФ</w:t>
            </w:r>
          </w:p>
        </w:tc>
        <w:tc>
          <w:tcPr>
            <w:tcW w:w="1271" w:type="dxa"/>
            <w:shd w:val="clear" w:color="auto" w:fill="auto"/>
          </w:tcPr>
          <w:p w:rsidR="18BDC1B0" w:rsidRDefault="5DC9A932" w:rsidP="5DC9A932">
            <w:pPr>
              <w:pStyle w:val="BodyText"/>
              <w:ind w:firstLine="0"/>
              <w:jc w:val="left"/>
              <w:rPr>
                <w:lang w:val="en-US"/>
              </w:rPr>
            </w:pPr>
            <w:r w:rsidRPr="5DC9A932">
              <w:rPr>
                <w:lang w:val="en-US"/>
              </w:rPr>
              <w:t>DE</w:t>
            </w:r>
            <w:r w:rsidR="004120CD">
              <w:rPr>
                <w:lang w:val="en-US"/>
              </w:rPr>
              <w:t>C</w:t>
            </w:r>
          </w:p>
        </w:tc>
        <w:tc>
          <w:tcPr>
            <w:tcW w:w="1332" w:type="dxa"/>
            <w:shd w:val="clear" w:color="auto" w:fill="auto"/>
          </w:tcPr>
          <w:p w:rsidR="18BDC1B0" w:rsidRPr="004120CD" w:rsidRDefault="5DC9A932" w:rsidP="5DC9A932">
            <w:pPr>
              <w:pStyle w:val="BodyText"/>
              <w:ind w:firstLine="0"/>
              <w:rPr>
                <w:lang w:val="en-GB"/>
              </w:rPr>
            </w:pPr>
            <w:r w:rsidRPr="5DC9A932">
              <w:t>СО</w:t>
            </w:r>
          </w:p>
        </w:tc>
        <w:tc>
          <w:tcPr>
            <w:tcW w:w="1348" w:type="dxa"/>
            <w:shd w:val="clear" w:color="auto" w:fill="auto"/>
          </w:tcPr>
          <w:p w:rsidR="18BDC1B0" w:rsidRDefault="5DC9A932" w:rsidP="5DC9A932">
            <w:pPr>
              <w:pStyle w:val="BodyText"/>
              <w:ind w:firstLine="0"/>
              <w:jc w:val="left"/>
            </w:pPr>
            <w:r w:rsidRPr="5DC9A932">
              <w:t>18. месец</w:t>
            </w:r>
          </w:p>
        </w:tc>
      </w:tr>
      <w:tr w:rsidR="18BDC1B0" w:rsidTr="5DC9A932">
        <w:tc>
          <w:tcPr>
            <w:tcW w:w="1101" w:type="dxa"/>
            <w:shd w:val="clear" w:color="auto" w:fill="auto"/>
          </w:tcPr>
          <w:p w:rsidR="18BDC1B0" w:rsidRDefault="5DC9A932" w:rsidP="5DC9A932">
            <w:pPr>
              <w:pStyle w:val="BodyText"/>
              <w:ind w:firstLine="0"/>
            </w:pPr>
            <w:r w:rsidRPr="5DC9A932">
              <w:t>9</w:t>
            </w:r>
          </w:p>
        </w:tc>
        <w:tc>
          <w:tcPr>
            <w:tcW w:w="1876" w:type="dxa"/>
            <w:shd w:val="clear" w:color="auto" w:fill="auto"/>
          </w:tcPr>
          <w:p w:rsidR="18BDC1B0" w:rsidRDefault="5DC9A932" w:rsidP="5DC9A932">
            <w:pPr>
              <w:pStyle w:val="BodyText"/>
              <w:ind w:firstLine="0"/>
            </w:pPr>
            <w:r w:rsidRPr="5DC9A932">
              <w:t>D7.1</w:t>
            </w:r>
          </w:p>
        </w:tc>
        <w:tc>
          <w:tcPr>
            <w:tcW w:w="1313" w:type="dxa"/>
            <w:shd w:val="clear" w:color="auto" w:fill="auto"/>
          </w:tcPr>
          <w:p w:rsidR="18BDC1B0" w:rsidRDefault="5DC9A932" w:rsidP="5DC9A932">
            <w:pPr>
              <w:pStyle w:val="BodyText"/>
              <w:ind w:firstLine="0"/>
            </w:pPr>
            <w:r w:rsidRPr="5DC9A932">
              <w:t>WP7</w:t>
            </w:r>
          </w:p>
        </w:tc>
        <w:tc>
          <w:tcPr>
            <w:tcW w:w="1335" w:type="dxa"/>
            <w:shd w:val="clear" w:color="auto" w:fill="auto"/>
          </w:tcPr>
          <w:p w:rsidR="18BDC1B0" w:rsidRDefault="5DC9A932" w:rsidP="5DC9A932">
            <w:pPr>
              <w:pStyle w:val="BodyText"/>
              <w:ind w:firstLine="0"/>
            </w:pPr>
            <w:r w:rsidRPr="5DC9A932">
              <w:t>ЕТФ</w:t>
            </w:r>
          </w:p>
        </w:tc>
        <w:tc>
          <w:tcPr>
            <w:tcW w:w="1271" w:type="dxa"/>
            <w:shd w:val="clear" w:color="auto" w:fill="auto"/>
          </w:tcPr>
          <w:p w:rsidR="18BDC1B0" w:rsidRDefault="004120CD" w:rsidP="5DC9A932">
            <w:pPr>
              <w:pStyle w:val="BodyText"/>
              <w:ind w:firstLine="0"/>
              <w:jc w:val="left"/>
              <w:rPr>
                <w:lang w:val="en-US"/>
              </w:rPr>
            </w:pPr>
            <w:r>
              <w:rPr>
                <w:lang w:val="en-US"/>
              </w:rPr>
              <w:t>OTHER</w:t>
            </w:r>
          </w:p>
        </w:tc>
        <w:tc>
          <w:tcPr>
            <w:tcW w:w="1332" w:type="dxa"/>
            <w:shd w:val="clear" w:color="auto" w:fill="auto"/>
          </w:tcPr>
          <w:p w:rsidR="18BDC1B0" w:rsidRPr="004120CD" w:rsidRDefault="5DC9A932" w:rsidP="5DC9A932">
            <w:pPr>
              <w:pStyle w:val="BodyText"/>
              <w:ind w:firstLine="0"/>
              <w:rPr>
                <w:lang w:val="en-GB"/>
              </w:rPr>
            </w:pPr>
            <w:r w:rsidRPr="5DC9A932">
              <w:t>СО</w:t>
            </w:r>
          </w:p>
        </w:tc>
        <w:tc>
          <w:tcPr>
            <w:tcW w:w="1348" w:type="dxa"/>
            <w:shd w:val="clear" w:color="auto" w:fill="auto"/>
          </w:tcPr>
          <w:p w:rsidR="18BDC1B0" w:rsidRDefault="5DC9A932" w:rsidP="5DC9A932">
            <w:pPr>
              <w:pStyle w:val="BodyText"/>
              <w:ind w:firstLine="0"/>
              <w:jc w:val="left"/>
            </w:pPr>
            <w:r w:rsidRPr="5DC9A932">
              <w:t>18. месец</w:t>
            </w:r>
          </w:p>
        </w:tc>
      </w:tr>
      <w:tr w:rsidR="18BDC1B0" w:rsidTr="5DC9A932">
        <w:tc>
          <w:tcPr>
            <w:tcW w:w="1101" w:type="dxa"/>
            <w:shd w:val="clear" w:color="auto" w:fill="auto"/>
          </w:tcPr>
          <w:p w:rsidR="18BDC1B0" w:rsidRDefault="5DC9A932" w:rsidP="5DC9A932">
            <w:pPr>
              <w:pStyle w:val="BodyText"/>
              <w:ind w:firstLine="0"/>
            </w:pPr>
            <w:r w:rsidRPr="5DC9A932">
              <w:t>10</w:t>
            </w:r>
          </w:p>
        </w:tc>
        <w:tc>
          <w:tcPr>
            <w:tcW w:w="1876" w:type="dxa"/>
            <w:shd w:val="clear" w:color="auto" w:fill="auto"/>
          </w:tcPr>
          <w:p w:rsidR="18BDC1B0" w:rsidRDefault="5DC9A932" w:rsidP="5DC9A932">
            <w:pPr>
              <w:pStyle w:val="BodyText"/>
              <w:ind w:firstLine="0"/>
            </w:pPr>
            <w:r w:rsidRPr="5DC9A932">
              <w:t>D8.1</w:t>
            </w:r>
          </w:p>
        </w:tc>
        <w:tc>
          <w:tcPr>
            <w:tcW w:w="1313" w:type="dxa"/>
            <w:shd w:val="clear" w:color="auto" w:fill="auto"/>
          </w:tcPr>
          <w:p w:rsidR="18BDC1B0" w:rsidRDefault="5DC9A932" w:rsidP="5DC9A932">
            <w:pPr>
              <w:pStyle w:val="BodyText"/>
              <w:ind w:firstLine="0"/>
            </w:pPr>
            <w:r w:rsidRPr="5DC9A932">
              <w:t>WP8</w:t>
            </w:r>
          </w:p>
        </w:tc>
        <w:tc>
          <w:tcPr>
            <w:tcW w:w="1335" w:type="dxa"/>
            <w:shd w:val="clear" w:color="auto" w:fill="auto"/>
          </w:tcPr>
          <w:p w:rsidR="18BDC1B0" w:rsidRDefault="5DC9A932" w:rsidP="5DC9A932">
            <w:pPr>
              <w:pStyle w:val="BodyText"/>
              <w:ind w:firstLine="0"/>
            </w:pPr>
            <w:r w:rsidRPr="5DC9A932">
              <w:t>ЕТФ</w:t>
            </w:r>
          </w:p>
        </w:tc>
        <w:tc>
          <w:tcPr>
            <w:tcW w:w="1271" w:type="dxa"/>
            <w:shd w:val="clear" w:color="auto" w:fill="auto"/>
          </w:tcPr>
          <w:p w:rsidR="18BDC1B0" w:rsidRDefault="5DC9A932" w:rsidP="5DC9A932">
            <w:pPr>
              <w:pStyle w:val="BodyText"/>
              <w:ind w:firstLine="0"/>
              <w:jc w:val="left"/>
              <w:rPr>
                <w:lang w:val="en-US"/>
              </w:rPr>
            </w:pPr>
            <w:r w:rsidRPr="5DC9A932">
              <w:rPr>
                <w:lang w:val="en-US"/>
              </w:rPr>
              <w:t>DEM</w:t>
            </w:r>
          </w:p>
        </w:tc>
        <w:tc>
          <w:tcPr>
            <w:tcW w:w="1332" w:type="dxa"/>
            <w:shd w:val="clear" w:color="auto" w:fill="auto"/>
          </w:tcPr>
          <w:p w:rsidR="18BDC1B0" w:rsidRDefault="5DC9A932" w:rsidP="5DC9A932">
            <w:pPr>
              <w:pStyle w:val="BodyText"/>
              <w:ind w:firstLine="0"/>
              <w:jc w:val="left"/>
            </w:pPr>
            <w:r w:rsidRPr="5DC9A932">
              <w:t>PU</w:t>
            </w:r>
          </w:p>
        </w:tc>
        <w:tc>
          <w:tcPr>
            <w:tcW w:w="1348" w:type="dxa"/>
            <w:shd w:val="clear" w:color="auto" w:fill="auto"/>
          </w:tcPr>
          <w:p w:rsidR="18BDC1B0" w:rsidRDefault="5DC9A932" w:rsidP="5DC9A932">
            <w:pPr>
              <w:pStyle w:val="BodyText"/>
              <w:ind w:firstLine="0"/>
              <w:jc w:val="left"/>
            </w:pPr>
            <w:r w:rsidRPr="5DC9A932">
              <w:t>21. месец</w:t>
            </w:r>
          </w:p>
        </w:tc>
      </w:tr>
      <w:tr w:rsidR="18BDC1B0" w:rsidTr="5DC9A932">
        <w:tc>
          <w:tcPr>
            <w:tcW w:w="1101" w:type="dxa"/>
            <w:shd w:val="clear" w:color="auto" w:fill="auto"/>
          </w:tcPr>
          <w:p w:rsidR="18BDC1B0" w:rsidRDefault="5DC9A932" w:rsidP="5DC9A932">
            <w:pPr>
              <w:pStyle w:val="BodyText"/>
              <w:ind w:firstLine="0"/>
            </w:pPr>
            <w:r w:rsidRPr="5DC9A932">
              <w:t>11</w:t>
            </w:r>
          </w:p>
        </w:tc>
        <w:tc>
          <w:tcPr>
            <w:tcW w:w="1876" w:type="dxa"/>
            <w:shd w:val="clear" w:color="auto" w:fill="auto"/>
          </w:tcPr>
          <w:p w:rsidR="18BDC1B0" w:rsidRDefault="5DC9A932" w:rsidP="5DC9A932">
            <w:pPr>
              <w:pStyle w:val="BodyText"/>
              <w:ind w:firstLine="0"/>
            </w:pPr>
            <w:r w:rsidRPr="5DC9A932">
              <w:t>D8.2</w:t>
            </w:r>
          </w:p>
        </w:tc>
        <w:tc>
          <w:tcPr>
            <w:tcW w:w="1313" w:type="dxa"/>
            <w:shd w:val="clear" w:color="auto" w:fill="auto"/>
          </w:tcPr>
          <w:p w:rsidR="18BDC1B0" w:rsidRDefault="5DC9A932" w:rsidP="5DC9A932">
            <w:pPr>
              <w:pStyle w:val="BodyText"/>
              <w:ind w:firstLine="0"/>
            </w:pPr>
            <w:r w:rsidRPr="5DC9A932">
              <w:t>WP8</w:t>
            </w:r>
          </w:p>
        </w:tc>
        <w:tc>
          <w:tcPr>
            <w:tcW w:w="1335" w:type="dxa"/>
            <w:shd w:val="clear" w:color="auto" w:fill="auto"/>
          </w:tcPr>
          <w:p w:rsidR="18BDC1B0" w:rsidRDefault="5DC9A932" w:rsidP="5DC9A932">
            <w:pPr>
              <w:pStyle w:val="BodyText"/>
              <w:ind w:firstLine="0"/>
            </w:pPr>
            <w:r w:rsidRPr="5DC9A932">
              <w:t>ЕТФ</w:t>
            </w:r>
          </w:p>
        </w:tc>
        <w:tc>
          <w:tcPr>
            <w:tcW w:w="1271" w:type="dxa"/>
            <w:shd w:val="clear" w:color="auto" w:fill="auto"/>
          </w:tcPr>
          <w:p w:rsidR="18BDC1B0" w:rsidRDefault="5DC9A932" w:rsidP="5DC9A932">
            <w:pPr>
              <w:pStyle w:val="BodyText"/>
              <w:ind w:firstLine="0"/>
            </w:pPr>
            <w:r w:rsidRPr="5DC9A932">
              <w:t>OTHER</w:t>
            </w:r>
          </w:p>
        </w:tc>
        <w:tc>
          <w:tcPr>
            <w:tcW w:w="1332" w:type="dxa"/>
            <w:shd w:val="clear" w:color="auto" w:fill="auto"/>
          </w:tcPr>
          <w:p w:rsidR="18BDC1B0" w:rsidRDefault="5DC9A932" w:rsidP="5DC9A932">
            <w:pPr>
              <w:pStyle w:val="BodyText"/>
              <w:ind w:firstLine="0"/>
            </w:pPr>
            <w:r w:rsidRPr="5DC9A932">
              <w:t>PU</w:t>
            </w:r>
          </w:p>
        </w:tc>
        <w:tc>
          <w:tcPr>
            <w:tcW w:w="1348" w:type="dxa"/>
            <w:shd w:val="clear" w:color="auto" w:fill="auto"/>
          </w:tcPr>
          <w:p w:rsidR="18BDC1B0" w:rsidRDefault="5DC9A932" w:rsidP="5DC9A932">
            <w:pPr>
              <w:pStyle w:val="BodyText"/>
              <w:ind w:firstLine="0"/>
            </w:pPr>
            <w:r w:rsidRPr="5DC9A932">
              <w:t>24. месец</w:t>
            </w:r>
          </w:p>
        </w:tc>
      </w:tr>
    </w:tbl>
    <w:p w:rsidR="00BE1B9B" w:rsidRPr="00BE1B9B" w:rsidRDefault="00BE1B9B" w:rsidP="18BDC1B0">
      <w:pPr>
        <w:pStyle w:val="BodyText"/>
        <w:ind w:firstLine="0"/>
        <w:rPr>
          <w:color w:val="FF0000"/>
          <w:lang w:val="en-US"/>
        </w:rPr>
      </w:pPr>
    </w:p>
    <w:p w:rsidR="18BDC1B0" w:rsidRPr="00BE1B9B" w:rsidRDefault="5DC9A932" w:rsidP="18BDC1B0">
      <w:pPr>
        <w:pStyle w:val="BodyText"/>
        <w:numPr>
          <w:ilvl w:val="0"/>
          <w:numId w:val="1"/>
        </w:numPr>
        <w:rPr>
          <w:sz w:val="22"/>
          <w:szCs w:val="22"/>
        </w:rPr>
      </w:pPr>
      <w:r w:rsidRPr="00BE1B9B">
        <w:rPr>
          <w:sz w:val="22"/>
          <w:szCs w:val="22"/>
        </w:rPr>
        <w:t xml:space="preserve">D1.1 - </w:t>
      </w:r>
      <w:r w:rsidR="00183874" w:rsidRPr="00BE1B9B">
        <w:rPr>
          <w:sz w:val="22"/>
          <w:szCs w:val="22"/>
          <w:lang w:val="sr-Cyrl-BA"/>
        </w:rPr>
        <w:t>П</w:t>
      </w:r>
      <w:r w:rsidRPr="00BE1B9B">
        <w:rPr>
          <w:sz w:val="22"/>
          <w:szCs w:val="22"/>
        </w:rPr>
        <w:t>лан пројекта</w:t>
      </w:r>
    </w:p>
    <w:p w:rsidR="18BDC1B0" w:rsidRPr="00BE1B9B" w:rsidRDefault="5DC9A932" w:rsidP="18BDC1B0">
      <w:pPr>
        <w:pStyle w:val="BodyText"/>
        <w:numPr>
          <w:ilvl w:val="0"/>
          <w:numId w:val="1"/>
        </w:numPr>
        <w:rPr>
          <w:sz w:val="22"/>
          <w:szCs w:val="22"/>
        </w:rPr>
      </w:pPr>
      <w:r w:rsidRPr="00BE1B9B">
        <w:rPr>
          <w:sz w:val="22"/>
          <w:szCs w:val="22"/>
        </w:rPr>
        <w:t xml:space="preserve">D1.2 - </w:t>
      </w:r>
      <w:r w:rsidR="00183874" w:rsidRPr="00BE1B9B">
        <w:rPr>
          <w:sz w:val="22"/>
          <w:szCs w:val="22"/>
          <w:lang w:val="sr-Cyrl-BA"/>
        </w:rPr>
        <w:t>Процена</w:t>
      </w:r>
      <w:r w:rsidRPr="00BE1B9B">
        <w:rPr>
          <w:sz w:val="22"/>
          <w:szCs w:val="22"/>
        </w:rPr>
        <w:t xml:space="preserve"> буџета</w:t>
      </w:r>
    </w:p>
    <w:p w:rsidR="18BDC1B0" w:rsidRPr="00BE1B9B" w:rsidRDefault="5DC9A932" w:rsidP="18BDC1B0">
      <w:pPr>
        <w:pStyle w:val="BodyText"/>
        <w:numPr>
          <w:ilvl w:val="0"/>
          <w:numId w:val="1"/>
        </w:numPr>
        <w:rPr>
          <w:sz w:val="22"/>
          <w:szCs w:val="22"/>
        </w:rPr>
      </w:pPr>
      <w:r w:rsidRPr="00BE1B9B">
        <w:rPr>
          <w:sz w:val="22"/>
          <w:szCs w:val="22"/>
        </w:rPr>
        <w:t>D2.1 - Оформљени тимови</w:t>
      </w:r>
    </w:p>
    <w:p w:rsidR="18BDC1B0" w:rsidRPr="00BE1B9B" w:rsidRDefault="5DC9A932" w:rsidP="18BDC1B0">
      <w:pPr>
        <w:pStyle w:val="BodyText"/>
        <w:numPr>
          <w:ilvl w:val="0"/>
          <w:numId w:val="1"/>
        </w:numPr>
        <w:rPr>
          <w:sz w:val="22"/>
          <w:szCs w:val="22"/>
        </w:rPr>
      </w:pPr>
      <w:r w:rsidRPr="00BE1B9B">
        <w:rPr>
          <w:sz w:val="22"/>
          <w:szCs w:val="22"/>
        </w:rPr>
        <w:t xml:space="preserve">D2.2 </w:t>
      </w:r>
      <w:r w:rsidR="00183874" w:rsidRPr="00BE1B9B">
        <w:rPr>
          <w:sz w:val="22"/>
          <w:szCs w:val="22"/>
        </w:rPr>
        <w:t>–</w:t>
      </w:r>
      <w:r w:rsidR="00183874" w:rsidRPr="00BE1B9B">
        <w:rPr>
          <w:sz w:val="22"/>
          <w:szCs w:val="22"/>
          <w:lang w:val="sr-Cyrl-BA"/>
        </w:rPr>
        <w:t>Извршене набавке</w:t>
      </w:r>
    </w:p>
    <w:p w:rsidR="18BDC1B0" w:rsidRPr="00BE1B9B" w:rsidRDefault="5DC9A932" w:rsidP="18BDC1B0">
      <w:pPr>
        <w:pStyle w:val="BodyText"/>
        <w:numPr>
          <w:ilvl w:val="0"/>
          <w:numId w:val="1"/>
        </w:numPr>
        <w:rPr>
          <w:sz w:val="22"/>
          <w:szCs w:val="22"/>
        </w:rPr>
      </w:pPr>
      <w:r w:rsidRPr="00BE1B9B">
        <w:rPr>
          <w:sz w:val="22"/>
          <w:szCs w:val="22"/>
        </w:rPr>
        <w:t xml:space="preserve">D3.1 </w:t>
      </w:r>
      <w:r w:rsidR="00183874" w:rsidRPr="00BE1B9B">
        <w:rPr>
          <w:sz w:val="22"/>
          <w:szCs w:val="22"/>
        </w:rPr>
        <w:t>–</w:t>
      </w:r>
      <w:r w:rsidR="00183874" w:rsidRPr="00BE1B9B">
        <w:rPr>
          <w:sz w:val="22"/>
          <w:szCs w:val="22"/>
          <w:lang w:val="sr-Cyrl-BA"/>
        </w:rPr>
        <w:t>Израђени п</w:t>
      </w:r>
      <w:r w:rsidRPr="00BE1B9B">
        <w:rPr>
          <w:sz w:val="22"/>
          <w:szCs w:val="22"/>
        </w:rPr>
        <w:t xml:space="preserve">рототип </w:t>
      </w:r>
      <w:r w:rsidR="00183874" w:rsidRPr="00BE1B9B">
        <w:rPr>
          <w:sz w:val="22"/>
          <w:szCs w:val="22"/>
          <w:lang w:val="sr-Cyrl-BA"/>
        </w:rPr>
        <w:t xml:space="preserve">оптимизованог </w:t>
      </w:r>
      <w:r w:rsidRPr="00BE1B9B">
        <w:rPr>
          <w:sz w:val="22"/>
          <w:szCs w:val="22"/>
        </w:rPr>
        <w:t>норвешког панела</w:t>
      </w:r>
    </w:p>
    <w:p w:rsidR="18BDC1B0" w:rsidRPr="00BE1B9B" w:rsidRDefault="5DC9A932" w:rsidP="18BDC1B0">
      <w:pPr>
        <w:pStyle w:val="BodyText"/>
        <w:numPr>
          <w:ilvl w:val="0"/>
          <w:numId w:val="1"/>
        </w:numPr>
        <w:rPr>
          <w:sz w:val="22"/>
          <w:szCs w:val="22"/>
        </w:rPr>
      </w:pPr>
      <w:r w:rsidRPr="00BE1B9B">
        <w:rPr>
          <w:sz w:val="22"/>
          <w:szCs w:val="22"/>
        </w:rPr>
        <w:t xml:space="preserve">D4.1 </w:t>
      </w:r>
      <w:r w:rsidR="00183874" w:rsidRPr="00BE1B9B">
        <w:rPr>
          <w:sz w:val="22"/>
          <w:szCs w:val="22"/>
        </w:rPr>
        <w:t>–</w:t>
      </w:r>
      <w:r w:rsidR="00183874" w:rsidRPr="00BE1B9B">
        <w:rPr>
          <w:sz w:val="22"/>
          <w:szCs w:val="22"/>
          <w:lang w:val="sr-Cyrl-BA"/>
        </w:rPr>
        <w:t>Израђени п</w:t>
      </w:r>
      <w:r w:rsidRPr="00BE1B9B">
        <w:rPr>
          <w:sz w:val="22"/>
          <w:szCs w:val="22"/>
        </w:rPr>
        <w:t>рототип термостата</w:t>
      </w:r>
    </w:p>
    <w:p w:rsidR="18BDC1B0" w:rsidRPr="00BE1B9B" w:rsidRDefault="5DC9A932" w:rsidP="18BDC1B0">
      <w:pPr>
        <w:pStyle w:val="BodyText"/>
        <w:numPr>
          <w:ilvl w:val="0"/>
          <w:numId w:val="1"/>
        </w:numPr>
        <w:rPr>
          <w:sz w:val="22"/>
          <w:szCs w:val="22"/>
        </w:rPr>
      </w:pPr>
      <w:r w:rsidRPr="00BE1B9B">
        <w:rPr>
          <w:sz w:val="22"/>
          <w:szCs w:val="22"/>
        </w:rPr>
        <w:t xml:space="preserve">D5.1 </w:t>
      </w:r>
      <w:r w:rsidR="00183874" w:rsidRPr="00BE1B9B">
        <w:rPr>
          <w:sz w:val="22"/>
          <w:szCs w:val="22"/>
        </w:rPr>
        <w:t>–</w:t>
      </w:r>
      <w:r w:rsidR="00183874" w:rsidRPr="00BE1B9B">
        <w:rPr>
          <w:sz w:val="22"/>
          <w:szCs w:val="22"/>
          <w:lang w:val="sr-Cyrl-BA"/>
        </w:rPr>
        <w:t>Израђени п</w:t>
      </w:r>
      <w:r w:rsidRPr="00BE1B9B">
        <w:rPr>
          <w:sz w:val="22"/>
          <w:szCs w:val="22"/>
        </w:rPr>
        <w:t>рототип локалне мреже</w:t>
      </w:r>
    </w:p>
    <w:p w:rsidR="18BDC1B0" w:rsidRPr="00BE1B9B" w:rsidRDefault="5DC9A932" w:rsidP="18BDC1B0">
      <w:pPr>
        <w:pStyle w:val="BodyText"/>
        <w:numPr>
          <w:ilvl w:val="0"/>
          <w:numId w:val="1"/>
        </w:numPr>
        <w:rPr>
          <w:sz w:val="22"/>
          <w:szCs w:val="22"/>
        </w:rPr>
      </w:pPr>
      <w:r w:rsidRPr="00BE1B9B">
        <w:rPr>
          <w:sz w:val="22"/>
          <w:szCs w:val="22"/>
        </w:rPr>
        <w:t xml:space="preserve">D6.1 </w:t>
      </w:r>
      <w:r w:rsidR="00183874" w:rsidRPr="00BE1B9B">
        <w:rPr>
          <w:sz w:val="22"/>
          <w:szCs w:val="22"/>
        </w:rPr>
        <w:t>–</w:t>
      </w:r>
      <w:r w:rsidR="00183874" w:rsidRPr="00BE1B9B">
        <w:rPr>
          <w:sz w:val="22"/>
          <w:szCs w:val="22"/>
          <w:lang w:val="sr-Cyrl-BA"/>
        </w:rPr>
        <w:t>Израђени п</w:t>
      </w:r>
      <w:r w:rsidRPr="00BE1B9B">
        <w:rPr>
          <w:sz w:val="22"/>
          <w:szCs w:val="22"/>
        </w:rPr>
        <w:t>рототип софтвера</w:t>
      </w:r>
    </w:p>
    <w:p w:rsidR="18BDC1B0" w:rsidRPr="00BE1B9B" w:rsidRDefault="5DC9A932" w:rsidP="18BDC1B0">
      <w:pPr>
        <w:pStyle w:val="BodyText"/>
        <w:numPr>
          <w:ilvl w:val="0"/>
          <w:numId w:val="1"/>
        </w:numPr>
        <w:rPr>
          <w:sz w:val="22"/>
          <w:szCs w:val="22"/>
        </w:rPr>
      </w:pPr>
      <w:r w:rsidRPr="00BE1B9B">
        <w:rPr>
          <w:sz w:val="22"/>
          <w:szCs w:val="22"/>
        </w:rPr>
        <w:t xml:space="preserve">D7.1 </w:t>
      </w:r>
      <w:r w:rsidR="00183874" w:rsidRPr="00BE1B9B">
        <w:rPr>
          <w:sz w:val="22"/>
          <w:szCs w:val="22"/>
        </w:rPr>
        <w:t>–</w:t>
      </w:r>
      <w:r w:rsidR="00183874" w:rsidRPr="00BE1B9B">
        <w:rPr>
          <w:sz w:val="22"/>
          <w:szCs w:val="22"/>
          <w:lang w:val="sr-Cyrl-BA"/>
        </w:rPr>
        <w:t>Израђени п</w:t>
      </w:r>
      <w:r w:rsidRPr="00BE1B9B">
        <w:rPr>
          <w:sz w:val="22"/>
          <w:szCs w:val="22"/>
        </w:rPr>
        <w:t>рототип корисничке апликације</w:t>
      </w:r>
    </w:p>
    <w:p w:rsidR="18BDC1B0" w:rsidRPr="00BE1B9B" w:rsidRDefault="5DC9A932" w:rsidP="18BDC1B0">
      <w:pPr>
        <w:pStyle w:val="BodyText"/>
        <w:numPr>
          <w:ilvl w:val="0"/>
          <w:numId w:val="1"/>
        </w:numPr>
        <w:rPr>
          <w:sz w:val="22"/>
          <w:szCs w:val="22"/>
        </w:rPr>
      </w:pPr>
      <w:r w:rsidRPr="00BE1B9B">
        <w:rPr>
          <w:sz w:val="22"/>
          <w:szCs w:val="22"/>
        </w:rPr>
        <w:t xml:space="preserve">D8.1 - Бета верзија </w:t>
      </w:r>
      <w:r w:rsidR="00183874" w:rsidRPr="00BE1B9B">
        <w:rPr>
          <w:sz w:val="22"/>
          <w:szCs w:val="22"/>
          <w:lang w:val="sr-Cyrl-BA"/>
        </w:rPr>
        <w:t>крајњег производа</w:t>
      </w:r>
    </w:p>
    <w:p w:rsidR="00940E18" w:rsidRPr="00BC34D8" w:rsidRDefault="5DC9A932" w:rsidP="00BC34D8">
      <w:pPr>
        <w:pStyle w:val="BodyText"/>
        <w:numPr>
          <w:ilvl w:val="0"/>
          <w:numId w:val="1"/>
        </w:numPr>
        <w:rPr>
          <w:sz w:val="22"/>
          <w:szCs w:val="22"/>
        </w:rPr>
      </w:pPr>
      <w:r w:rsidRPr="00BE1B9B">
        <w:rPr>
          <w:sz w:val="22"/>
          <w:szCs w:val="22"/>
        </w:rPr>
        <w:t xml:space="preserve">D8.2 </w:t>
      </w:r>
      <w:r w:rsidR="00183874" w:rsidRPr="00BE1B9B">
        <w:rPr>
          <w:sz w:val="22"/>
          <w:szCs w:val="22"/>
        </w:rPr>
        <w:t>–</w:t>
      </w:r>
      <w:r w:rsidRPr="00BE1B9B">
        <w:rPr>
          <w:sz w:val="22"/>
          <w:szCs w:val="22"/>
        </w:rPr>
        <w:t xml:space="preserve"> Крајњ</w:t>
      </w:r>
      <w:r w:rsidR="00183874" w:rsidRPr="00BE1B9B">
        <w:rPr>
          <w:sz w:val="22"/>
          <w:szCs w:val="22"/>
          <w:lang w:val="sr-Cyrl-BA"/>
        </w:rPr>
        <w:t>и производ</w:t>
      </w:r>
    </w:p>
    <w:p w:rsidR="00B521E2" w:rsidRPr="00B521E2" w:rsidRDefault="00940E18" w:rsidP="5DC9A932">
      <w:pPr>
        <w:pStyle w:val="Heading2"/>
        <w:rPr>
          <w:highlight w:val="green"/>
        </w:rPr>
      </w:pPr>
      <w:r>
        <w:br w:type="page"/>
      </w:r>
      <w:bookmarkStart w:id="57" w:name="_Toc514720243"/>
      <w:r w:rsidR="5DC9A932">
        <w:lastRenderedPageBreak/>
        <w:t xml:space="preserve">6.3 </w:t>
      </w:r>
      <w:r w:rsidR="5DC9A932" w:rsidRPr="5DC9A932">
        <w:t>Прекретнице</w:t>
      </w:r>
      <w:bookmarkEnd w:id="57"/>
    </w:p>
    <w:p w:rsidR="00B521E2" w:rsidRDefault="5DC9A932" w:rsidP="5DC9A932">
      <w:pPr>
        <w:pStyle w:val="BodyText"/>
      </w:pPr>
      <w:r w:rsidRPr="5DC9A932">
        <w:t>У следећој табели дата је листа прекретница:</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729"/>
        <w:gridCol w:w="1915"/>
        <w:gridCol w:w="1740"/>
        <w:gridCol w:w="2091"/>
      </w:tblGrid>
      <w:tr w:rsidR="00940E18" w:rsidRPr="00836712" w:rsidTr="00624E93">
        <w:tc>
          <w:tcPr>
            <w:tcW w:w="1101" w:type="dxa"/>
            <w:shd w:val="clear" w:color="auto" w:fill="E7E6E6"/>
            <w:vAlign w:val="center"/>
          </w:tcPr>
          <w:p w:rsidR="00940E18" w:rsidRPr="00836712" w:rsidRDefault="5DC9A932" w:rsidP="00A01A05">
            <w:pPr>
              <w:pStyle w:val="BodyText"/>
              <w:widowControl w:val="0"/>
              <w:autoSpaceDE w:val="0"/>
              <w:autoSpaceDN w:val="0"/>
              <w:adjustRightInd w:val="0"/>
              <w:ind w:firstLine="0"/>
              <w:jc w:val="left"/>
              <w:rPr>
                <w:b/>
                <w:bCs/>
              </w:rPr>
            </w:pPr>
            <w:r w:rsidRPr="5DC9A932">
              <w:rPr>
                <w:b/>
                <w:bCs/>
              </w:rPr>
              <w:t>Број прекретнице</w:t>
            </w:r>
          </w:p>
        </w:tc>
        <w:tc>
          <w:tcPr>
            <w:tcW w:w="2729" w:type="dxa"/>
            <w:shd w:val="clear" w:color="auto" w:fill="E7E6E6"/>
            <w:vAlign w:val="center"/>
          </w:tcPr>
          <w:p w:rsidR="00940E18" w:rsidRPr="00836712" w:rsidRDefault="5DC9A932" w:rsidP="00A01A05">
            <w:pPr>
              <w:pStyle w:val="BodyText"/>
              <w:widowControl w:val="0"/>
              <w:autoSpaceDE w:val="0"/>
              <w:autoSpaceDN w:val="0"/>
              <w:adjustRightInd w:val="0"/>
              <w:ind w:firstLine="0"/>
              <w:jc w:val="left"/>
              <w:rPr>
                <w:b/>
                <w:bCs/>
              </w:rPr>
            </w:pPr>
            <w:r w:rsidRPr="5DC9A932">
              <w:rPr>
                <w:b/>
                <w:bCs/>
              </w:rPr>
              <w:t>Прекретница - назив</w:t>
            </w:r>
          </w:p>
        </w:tc>
        <w:tc>
          <w:tcPr>
            <w:tcW w:w="1915" w:type="dxa"/>
            <w:shd w:val="clear" w:color="auto" w:fill="E7E6E6"/>
            <w:vAlign w:val="center"/>
          </w:tcPr>
          <w:p w:rsidR="00940E18" w:rsidRPr="00836712" w:rsidRDefault="5DC9A932" w:rsidP="00A01A05">
            <w:pPr>
              <w:pStyle w:val="BodyText"/>
              <w:widowControl w:val="0"/>
              <w:autoSpaceDE w:val="0"/>
              <w:autoSpaceDN w:val="0"/>
              <w:adjustRightInd w:val="0"/>
              <w:ind w:firstLine="0"/>
              <w:jc w:val="left"/>
              <w:rPr>
                <w:b/>
                <w:bCs/>
              </w:rPr>
            </w:pPr>
            <w:r w:rsidRPr="5DC9A932">
              <w:rPr>
                <w:b/>
                <w:bCs/>
              </w:rPr>
              <w:t>Радни пакети на које се односи</w:t>
            </w:r>
          </w:p>
        </w:tc>
        <w:tc>
          <w:tcPr>
            <w:tcW w:w="1740" w:type="dxa"/>
            <w:shd w:val="clear" w:color="auto" w:fill="E7E6E6"/>
            <w:vAlign w:val="center"/>
          </w:tcPr>
          <w:p w:rsidR="00940E18" w:rsidRPr="00836712" w:rsidRDefault="5DC9A932" w:rsidP="00A01A05">
            <w:pPr>
              <w:pStyle w:val="BodyText"/>
              <w:widowControl w:val="0"/>
              <w:autoSpaceDE w:val="0"/>
              <w:autoSpaceDN w:val="0"/>
              <w:adjustRightInd w:val="0"/>
              <w:ind w:firstLine="0"/>
              <w:jc w:val="left"/>
              <w:rPr>
                <w:b/>
                <w:bCs/>
              </w:rPr>
            </w:pPr>
            <w:r w:rsidRPr="5DC9A932">
              <w:rPr>
                <w:b/>
                <w:bCs/>
              </w:rPr>
              <w:t>Предвиђен датум</w:t>
            </w:r>
          </w:p>
        </w:tc>
        <w:tc>
          <w:tcPr>
            <w:tcW w:w="2091" w:type="dxa"/>
            <w:shd w:val="clear" w:color="auto" w:fill="E7E6E6"/>
            <w:vAlign w:val="center"/>
          </w:tcPr>
          <w:p w:rsidR="00940E18" w:rsidRPr="00836712" w:rsidRDefault="5DC9A932" w:rsidP="00A01A05">
            <w:pPr>
              <w:pStyle w:val="BodyText"/>
              <w:widowControl w:val="0"/>
              <w:autoSpaceDE w:val="0"/>
              <w:autoSpaceDN w:val="0"/>
              <w:adjustRightInd w:val="0"/>
              <w:ind w:firstLine="0"/>
              <w:jc w:val="left"/>
              <w:rPr>
                <w:b/>
                <w:bCs/>
              </w:rPr>
            </w:pPr>
            <w:r w:rsidRPr="5DC9A932">
              <w:rPr>
                <w:b/>
                <w:bCs/>
              </w:rPr>
              <w:t>Начин верификације</w:t>
            </w:r>
          </w:p>
        </w:tc>
      </w:tr>
      <w:tr w:rsidR="00940E18" w:rsidRPr="00836712" w:rsidTr="5DC9A932">
        <w:tc>
          <w:tcPr>
            <w:tcW w:w="110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1</w:t>
            </w:r>
          </w:p>
        </w:tc>
        <w:tc>
          <w:tcPr>
            <w:tcW w:w="2729"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План пројекта</w:t>
            </w:r>
          </w:p>
        </w:tc>
        <w:tc>
          <w:tcPr>
            <w:tcW w:w="1915"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WP1</w:t>
            </w:r>
          </w:p>
        </w:tc>
        <w:tc>
          <w:tcPr>
            <w:tcW w:w="1740" w:type="dxa"/>
            <w:shd w:val="clear" w:color="auto" w:fill="auto"/>
          </w:tcPr>
          <w:p w:rsidR="00940E18" w:rsidRPr="00836712" w:rsidRDefault="00A01A05" w:rsidP="00A01A05">
            <w:pPr>
              <w:pStyle w:val="BodyText"/>
              <w:widowControl w:val="0"/>
              <w:autoSpaceDE w:val="0"/>
              <w:autoSpaceDN w:val="0"/>
              <w:adjustRightInd w:val="0"/>
              <w:spacing w:line="259" w:lineRule="auto"/>
              <w:ind w:firstLine="0"/>
              <w:jc w:val="left"/>
            </w:pPr>
            <w:r>
              <w:t>1.</w:t>
            </w:r>
            <w:r w:rsidR="5DC9A932" w:rsidRPr="5DC9A932">
              <w:t>месец</w:t>
            </w:r>
          </w:p>
        </w:tc>
        <w:tc>
          <w:tcPr>
            <w:tcW w:w="209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Валидиран план пројекта</w:t>
            </w:r>
          </w:p>
        </w:tc>
      </w:tr>
      <w:tr w:rsidR="00940E18" w:rsidRPr="00836712" w:rsidTr="5DC9A932">
        <w:tc>
          <w:tcPr>
            <w:tcW w:w="110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2</w:t>
            </w:r>
          </w:p>
        </w:tc>
        <w:tc>
          <w:tcPr>
            <w:tcW w:w="2729"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Јавне набавке</w:t>
            </w:r>
          </w:p>
        </w:tc>
        <w:tc>
          <w:tcPr>
            <w:tcW w:w="1915"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WP2</w:t>
            </w:r>
          </w:p>
        </w:tc>
        <w:tc>
          <w:tcPr>
            <w:tcW w:w="1740" w:type="dxa"/>
            <w:shd w:val="clear" w:color="auto" w:fill="auto"/>
          </w:tcPr>
          <w:p w:rsidR="00940E18" w:rsidRPr="00836712" w:rsidRDefault="00183874" w:rsidP="00A01A05">
            <w:pPr>
              <w:pStyle w:val="BodyText"/>
              <w:widowControl w:val="0"/>
              <w:autoSpaceDE w:val="0"/>
              <w:autoSpaceDN w:val="0"/>
              <w:adjustRightInd w:val="0"/>
              <w:ind w:firstLine="0"/>
              <w:jc w:val="left"/>
            </w:pPr>
            <w:r>
              <w:t>3</w:t>
            </w:r>
            <w:r w:rsidR="00A01A05">
              <w:t>.</w:t>
            </w:r>
            <w:r w:rsidR="5DC9A932" w:rsidRPr="5DC9A932">
              <w:t>месец</w:t>
            </w:r>
          </w:p>
        </w:tc>
        <w:tc>
          <w:tcPr>
            <w:tcW w:w="2091" w:type="dxa"/>
            <w:shd w:val="clear" w:color="auto" w:fill="auto"/>
          </w:tcPr>
          <w:p w:rsidR="00940E18" w:rsidRPr="00836712" w:rsidRDefault="00183874" w:rsidP="00A01A05">
            <w:pPr>
              <w:pStyle w:val="BodyText"/>
              <w:widowControl w:val="0"/>
              <w:autoSpaceDE w:val="0"/>
              <w:autoSpaceDN w:val="0"/>
              <w:adjustRightInd w:val="0"/>
              <w:ind w:firstLine="0"/>
              <w:jc w:val="left"/>
            </w:pPr>
            <w:r>
              <w:t>Успешно извршене ј</w:t>
            </w:r>
            <w:r w:rsidR="00A01A05">
              <w:t>авн</w:t>
            </w:r>
            <w:r>
              <w:t>е</w:t>
            </w:r>
            <w:r w:rsidR="00A01A05">
              <w:t xml:space="preserve"> набавк</w:t>
            </w:r>
            <w:r>
              <w:t>е</w:t>
            </w:r>
          </w:p>
        </w:tc>
      </w:tr>
      <w:tr w:rsidR="00940E18" w:rsidRPr="00836712" w:rsidTr="5DC9A932">
        <w:tc>
          <w:tcPr>
            <w:tcW w:w="110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3</w:t>
            </w:r>
          </w:p>
        </w:tc>
        <w:tc>
          <w:tcPr>
            <w:tcW w:w="2729"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 xml:space="preserve">Верификација дизајна </w:t>
            </w:r>
            <w:r w:rsidR="00183874">
              <w:t xml:space="preserve">оптимизованог </w:t>
            </w:r>
            <w:r w:rsidRPr="5DC9A932">
              <w:t>норвешког панела</w:t>
            </w:r>
          </w:p>
        </w:tc>
        <w:tc>
          <w:tcPr>
            <w:tcW w:w="1915"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WP3</w:t>
            </w:r>
          </w:p>
        </w:tc>
        <w:tc>
          <w:tcPr>
            <w:tcW w:w="1740"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11.месец</w:t>
            </w:r>
          </w:p>
        </w:tc>
        <w:tc>
          <w:tcPr>
            <w:tcW w:w="209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Валидиран дизајн норвешког панела</w:t>
            </w:r>
          </w:p>
        </w:tc>
      </w:tr>
      <w:tr w:rsidR="00940E18" w:rsidRPr="00836712" w:rsidTr="5DC9A932">
        <w:tc>
          <w:tcPr>
            <w:tcW w:w="110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4</w:t>
            </w:r>
          </w:p>
        </w:tc>
        <w:tc>
          <w:tcPr>
            <w:tcW w:w="2729"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Верификација дизајна термостата</w:t>
            </w:r>
          </w:p>
        </w:tc>
        <w:tc>
          <w:tcPr>
            <w:tcW w:w="1915"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WP4</w:t>
            </w:r>
          </w:p>
        </w:tc>
        <w:tc>
          <w:tcPr>
            <w:tcW w:w="1740"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11. месец</w:t>
            </w:r>
          </w:p>
        </w:tc>
        <w:tc>
          <w:tcPr>
            <w:tcW w:w="209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Валидиран дизајн термометра</w:t>
            </w:r>
          </w:p>
        </w:tc>
      </w:tr>
      <w:tr w:rsidR="00940E18" w:rsidRPr="00836712" w:rsidTr="5DC9A932">
        <w:tc>
          <w:tcPr>
            <w:tcW w:w="110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5</w:t>
            </w:r>
          </w:p>
        </w:tc>
        <w:tc>
          <w:tcPr>
            <w:tcW w:w="2729"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Верификација дизајна локалне мреже</w:t>
            </w:r>
          </w:p>
        </w:tc>
        <w:tc>
          <w:tcPr>
            <w:tcW w:w="1915"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WP5</w:t>
            </w:r>
          </w:p>
        </w:tc>
        <w:tc>
          <w:tcPr>
            <w:tcW w:w="1740"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12. месец</w:t>
            </w:r>
          </w:p>
        </w:tc>
        <w:tc>
          <w:tcPr>
            <w:tcW w:w="2091" w:type="dxa"/>
            <w:shd w:val="clear" w:color="auto" w:fill="auto"/>
          </w:tcPr>
          <w:p w:rsidR="00940E18" w:rsidRPr="00836712" w:rsidRDefault="5DC9A932" w:rsidP="00A01A05">
            <w:pPr>
              <w:pStyle w:val="BodyText"/>
              <w:widowControl w:val="0"/>
              <w:autoSpaceDE w:val="0"/>
              <w:autoSpaceDN w:val="0"/>
              <w:adjustRightInd w:val="0"/>
              <w:ind w:firstLine="0"/>
              <w:jc w:val="left"/>
            </w:pPr>
            <w:r w:rsidRPr="5DC9A932">
              <w:t>Валидиран дизајн локалне мреже</w:t>
            </w:r>
          </w:p>
        </w:tc>
      </w:tr>
      <w:tr w:rsidR="74E21CF1" w:rsidTr="5DC9A932">
        <w:tc>
          <w:tcPr>
            <w:tcW w:w="1101" w:type="dxa"/>
            <w:shd w:val="clear" w:color="auto" w:fill="auto"/>
          </w:tcPr>
          <w:p w:rsidR="74E21CF1" w:rsidRDefault="5DC9A932" w:rsidP="00A01A05">
            <w:pPr>
              <w:pStyle w:val="BodyText"/>
              <w:ind w:firstLine="0"/>
              <w:jc w:val="left"/>
            </w:pPr>
            <w:r w:rsidRPr="5DC9A932">
              <w:t>6</w:t>
            </w:r>
          </w:p>
        </w:tc>
        <w:tc>
          <w:tcPr>
            <w:tcW w:w="2729" w:type="dxa"/>
            <w:shd w:val="clear" w:color="auto" w:fill="auto"/>
          </w:tcPr>
          <w:p w:rsidR="74E21CF1" w:rsidRPr="00624E93" w:rsidRDefault="5DC9A932" w:rsidP="00A01A05">
            <w:pPr>
              <w:pStyle w:val="BodyText"/>
              <w:ind w:firstLine="0"/>
              <w:jc w:val="left"/>
              <w:rPr>
                <w:color w:val="000000"/>
              </w:rPr>
            </w:pPr>
            <w:r w:rsidRPr="00624E93">
              <w:rPr>
                <w:color w:val="000000"/>
              </w:rPr>
              <w:t>Верификација дизајна софтвера за регулацију температуре</w:t>
            </w:r>
          </w:p>
        </w:tc>
        <w:tc>
          <w:tcPr>
            <w:tcW w:w="1915" w:type="dxa"/>
            <w:shd w:val="clear" w:color="auto" w:fill="auto"/>
          </w:tcPr>
          <w:p w:rsidR="74E21CF1" w:rsidRDefault="5DC9A932" w:rsidP="00A01A05">
            <w:pPr>
              <w:pStyle w:val="BodyText"/>
              <w:ind w:firstLine="0"/>
              <w:jc w:val="left"/>
            </w:pPr>
            <w:r w:rsidRPr="5DC9A932">
              <w:t>WP6</w:t>
            </w:r>
          </w:p>
        </w:tc>
        <w:tc>
          <w:tcPr>
            <w:tcW w:w="1740" w:type="dxa"/>
            <w:shd w:val="clear" w:color="auto" w:fill="auto"/>
          </w:tcPr>
          <w:p w:rsidR="74E21CF1" w:rsidRDefault="5DC9A932" w:rsidP="00A01A05">
            <w:pPr>
              <w:pStyle w:val="BodyText"/>
              <w:ind w:firstLine="0"/>
              <w:jc w:val="left"/>
            </w:pPr>
            <w:r w:rsidRPr="5DC9A932">
              <w:t>18. месец</w:t>
            </w:r>
          </w:p>
        </w:tc>
        <w:tc>
          <w:tcPr>
            <w:tcW w:w="2091" w:type="dxa"/>
            <w:shd w:val="clear" w:color="auto" w:fill="auto"/>
          </w:tcPr>
          <w:p w:rsidR="74E21CF1" w:rsidRDefault="5DC9A932" w:rsidP="00A01A05">
            <w:pPr>
              <w:pStyle w:val="BodyText"/>
              <w:ind w:firstLine="0"/>
              <w:jc w:val="left"/>
            </w:pPr>
            <w:r w:rsidRPr="5DC9A932">
              <w:t>Валидиран дизајн софтвера за регулацију температуре</w:t>
            </w:r>
          </w:p>
        </w:tc>
      </w:tr>
      <w:tr w:rsidR="74E21CF1" w:rsidTr="5DC9A932">
        <w:tc>
          <w:tcPr>
            <w:tcW w:w="1101" w:type="dxa"/>
            <w:shd w:val="clear" w:color="auto" w:fill="auto"/>
          </w:tcPr>
          <w:p w:rsidR="74E21CF1" w:rsidRDefault="5DC9A932" w:rsidP="00A01A05">
            <w:pPr>
              <w:pStyle w:val="BodyText"/>
              <w:ind w:firstLine="0"/>
              <w:jc w:val="left"/>
            </w:pPr>
            <w:r w:rsidRPr="5DC9A932">
              <w:t>7</w:t>
            </w:r>
          </w:p>
        </w:tc>
        <w:tc>
          <w:tcPr>
            <w:tcW w:w="2729" w:type="dxa"/>
            <w:shd w:val="clear" w:color="auto" w:fill="auto"/>
          </w:tcPr>
          <w:p w:rsidR="74E21CF1" w:rsidRDefault="5DC9A932" w:rsidP="00A01A05">
            <w:pPr>
              <w:pStyle w:val="BodyText"/>
              <w:ind w:firstLine="0"/>
              <w:jc w:val="left"/>
            </w:pPr>
            <w:r w:rsidRPr="5DC9A932">
              <w:t>Верификација дизајна апликације</w:t>
            </w:r>
          </w:p>
        </w:tc>
        <w:tc>
          <w:tcPr>
            <w:tcW w:w="1915" w:type="dxa"/>
            <w:shd w:val="clear" w:color="auto" w:fill="auto"/>
          </w:tcPr>
          <w:p w:rsidR="74E21CF1" w:rsidRDefault="5DC9A932" w:rsidP="00A01A05">
            <w:pPr>
              <w:pStyle w:val="BodyText"/>
              <w:ind w:firstLine="0"/>
              <w:jc w:val="left"/>
            </w:pPr>
            <w:r w:rsidRPr="5DC9A932">
              <w:t>WP7</w:t>
            </w:r>
          </w:p>
        </w:tc>
        <w:tc>
          <w:tcPr>
            <w:tcW w:w="1740" w:type="dxa"/>
            <w:shd w:val="clear" w:color="auto" w:fill="auto"/>
          </w:tcPr>
          <w:p w:rsidR="74E21CF1" w:rsidRDefault="5DC9A932" w:rsidP="00A01A05">
            <w:pPr>
              <w:pStyle w:val="BodyText"/>
              <w:ind w:firstLine="0"/>
              <w:jc w:val="left"/>
            </w:pPr>
            <w:r w:rsidRPr="5DC9A932">
              <w:t>18. месец</w:t>
            </w:r>
          </w:p>
        </w:tc>
        <w:tc>
          <w:tcPr>
            <w:tcW w:w="2091" w:type="dxa"/>
            <w:shd w:val="clear" w:color="auto" w:fill="auto"/>
          </w:tcPr>
          <w:p w:rsidR="74E21CF1" w:rsidRDefault="5DC9A932" w:rsidP="00A01A05">
            <w:pPr>
              <w:pStyle w:val="BodyText"/>
              <w:ind w:firstLine="0"/>
              <w:jc w:val="left"/>
            </w:pPr>
            <w:r w:rsidRPr="5DC9A932">
              <w:t>Валидиран дизајн апликације</w:t>
            </w:r>
          </w:p>
        </w:tc>
      </w:tr>
      <w:tr w:rsidR="74E21CF1" w:rsidTr="5DC9A932">
        <w:tc>
          <w:tcPr>
            <w:tcW w:w="1101" w:type="dxa"/>
            <w:shd w:val="clear" w:color="auto" w:fill="auto"/>
          </w:tcPr>
          <w:p w:rsidR="74E21CF1" w:rsidRDefault="5DC9A932" w:rsidP="00A01A05">
            <w:pPr>
              <w:pStyle w:val="BodyText"/>
              <w:ind w:firstLine="0"/>
              <w:jc w:val="left"/>
            </w:pPr>
            <w:r w:rsidRPr="5DC9A932">
              <w:t>8</w:t>
            </w:r>
          </w:p>
        </w:tc>
        <w:tc>
          <w:tcPr>
            <w:tcW w:w="2729" w:type="dxa"/>
            <w:shd w:val="clear" w:color="auto" w:fill="auto"/>
          </w:tcPr>
          <w:p w:rsidR="74E21CF1" w:rsidRDefault="5DC9A932" w:rsidP="00A01A05">
            <w:pPr>
              <w:pStyle w:val="BodyText"/>
              <w:ind w:firstLine="0"/>
              <w:jc w:val="left"/>
            </w:pPr>
            <w:r w:rsidRPr="5DC9A932">
              <w:t>Евалуација квалитета крајњег производа</w:t>
            </w:r>
          </w:p>
        </w:tc>
        <w:tc>
          <w:tcPr>
            <w:tcW w:w="1915" w:type="dxa"/>
            <w:shd w:val="clear" w:color="auto" w:fill="auto"/>
          </w:tcPr>
          <w:p w:rsidR="74E21CF1" w:rsidRDefault="5DC9A932" w:rsidP="00A01A05">
            <w:pPr>
              <w:pStyle w:val="BodyText"/>
              <w:ind w:firstLine="0"/>
              <w:jc w:val="left"/>
            </w:pPr>
            <w:r w:rsidRPr="5DC9A932">
              <w:t>WP8</w:t>
            </w:r>
          </w:p>
        </w:tc>
        <w:tc>
          <w:tcPr>
            <w:tcW w:w="1740" w:type="dxa"/>
            <w:shd w:val="clear" w:color="auto" w:fill="auto"/>
          </w:tcPr>
          <w:p w:rsidR="74E21CF1" w:rsidRDefault="5DC9A932" w:rsidP="00A01A05">
            <w:pPr>
              <w:pStyle w:val="BodyText"/>
              <w:ind w:firstLine="0"/>
              <w:jc w:val="left"/>
            </w:pPr>
            <w:r w:rsidRPr="5DC9A932">
              <w:t>24. месец</w:t>
            </w:r>
          </w:p>
        </w:tc>
        <w:tc>
          <w:tcPr>
            <w:tcW w:w="2091" w:type="dxa"/>
            <w:shd w:val="clear" w:color="auto" w:fill="auto"/>
          </w:tcPr>
          <w:p w:rsidR="74E21CF1" w:rsidRDefault="5DC9A932" w:rsidP="00A01A05">
            <w:pPr>
              <w:pStyle w:val="BodyText"/>
              <w:ind w:firstLine="0"/>
              <w:jc w:val="left"/>
            </w:pPr>
            <w:r w:rsidRPr="5DC9A932">
              <w:t>Валидиран крајњи производ</w:t>
            </w:r>
          </w:p>
        </w:tc>
      </w:tr>
    </w:tbl>
    <w:p w:rsidR="00CD00D4" w:rsidRPr="00A01A05" w:rsidRDefault="5DC9A932" w:rsidP="5DC9A932">
      <w:pPr>
        <w:pStyle w:val="Heading2"/>
      </w:pPr>
      <w:bookmarkStart w:id="58" w:name="_Toc514720244"/>
      <w:r w:rsidRPr="00A01A05">
        <w:t>6.4 Испорука решења</w:t>
      </w:r>
      <w:bookmarkEnd w:id="54"/>
      <w:bookmarkEnd w:id="58"/>
    </w:p>
    <w:p w:rsidR="00EE6DFA" w:rsidRPr="00EE6DFA" w:rsidRDefault="5DC9A932" w:rsidP="5DC9A932">
      <w:pPr>
        <w:pStyle w:val="BodyText"/>
      </w:pPr>
      <w:bookmarkStart w:id="59" w:name="_Toc223508928"/>
      <w:r>
        <w:t>Имплементирано решење се испоручује након завршетка тестирања у радном пакету 8. Испорука укључује грејна тела са термометрима, сервер и мрежну опрему(опционо и мобилне уређаје). Надоградњ</w:t>
      </w:r>
      <w:r w:rsidR="00183874">
        <w:rPr>
          <w:lang w:val="sr-Cyrl-BA"/>
        </w:rPr>
        <w:t>а</w:t>
      </w:r>
      <w:r>
        <w:t xml:space="preserve"> укључуј</w:t>
      </w:r>
      <w:r w:rsidR="00183874">
        <w:rPr>
          <w:lang w:val="sr-Cyrl-BA"/>
        </w:rPr>
        <w:t>е</w:t>
      </w:r>
      <w:r>
        <w:t xml:space="preserve"> само софтвер који ће бити доступан на Интернету.</w:t>
      </w:r>
    </w:p>
    <w:p w:rsidR="00CD00D4" w:rsidRPr="00624E93" w:rsidRDefault="5DC9A932" w:rsidP="5DC9A932">
      <w:pPr>
        <w:pStyle w:val="Heading2"/>
        <w:rPr>
          <w:color w:val="000000"/>
        </w:rPr>
      </w:pPr>
      <w:bookmarkStart w:id="60" w:name="_Toc514720245"/>
      <w:r w:rsidRPr="00624E93">
        <w:rPr>
          <w:color w:val="000000"/>
        </w:rPr>
        <w:t>6.5 Обука корисника</w:t>
      </w:r>
      <w:bookmarkEnd w:id="59"/>
      <w:bookmarkEnd w:id="60"/>
    </w:p>
    <w:p w:rsidR="74E21CF1" w:rsidRDefault="5DC9A932" w:rsidP="74E21CF1">
      <w:pPr>
        <w:pStyle w:val="BodyText"/>
        <w:spacing w:line="259" w:lineRule="auto"/>
      </w:pPr>
      <w:r>
        <w:t xml:space="preserve">Иако ће интерфејс апликације бити јако једноставан и </w:t>
      </w:r>
      <w:r w:rsidR="004E4124">
        <w:rPr>
          <w:lang w:val="sr-Cyrl-BA"/>
        </w:rPr>
        <w:t xml:space="preserve">имати </w:t>
      </w:r>
      <w:r>
        <w:t>упутства које разјашњава</w:t>
      </w:r>
      <w:r w:rsidR="004E4124">
        <w:rPr>
          <w:lang w:val="sr-Cyrl-BA"/>
        </w:rPr>
        <w:t>ју</w:t>
      </w:r>
      <w:r w:rsidR="00183874">
        <w:rPr>
          <w:lang w:val="sr-Cyrl-BA"/>
        </w:rPr>
        <w:t>све</w:t>
      </w:r>
      <w:r>
        <w:t xml:space="preserve"> недоумице, техничар ће бити у обавези да свим корисницима њему надлежног сервера </w:t>
      </w:r>
      <w:r w:rsidR="004E4124">
        <w:rPr>
          <w:lang w:val="sr-Cyrl-BA"/>
        </w:rPr>
        <w:t>објасни</w:t>
      </w:r>
      <w:r>
        <w:t xml:space="preserve"> функционалности апликације.</w:t>
      </w:r>
    </w:p>
    <w:p w:rsidR="00CD00D4" w:rsidRPr="004E4124" w:rsidRDefault="5DC9A932" w:rsidP="5DC9A932">
      <w:pPr>
        <w:pStyle w:val="Heading2"/>
      </w:pPr>
      <w:bookmarkStart w:id="61" w:name="_Toc223508929"/>
      <w:bookmarkStart w:id="62" w:name="_Toc514720246"/>
      <w:r w:rsidRPr="004E4124">
        <w:t>6.6 Гаранција, одржавање и подршка</w:t>
      </w:r>
      <w:bookmarkEnd w:id="61"/>
      <w:bookmarkEnd w:id="62"/>
    </w:p>
    <w:p w:rsidR="74E21CF1" w:rsidRDefault="5DC9A932" w:rsidP="74E21CF1">
      <w:pPr>
        <w:pStyle w:val="BodyText"/>
        <w:spacing w:line="259" w:lineRule="auto"/>
      </w:pPr>
      <w:bookmarkStart w:id="63" w:name="_Toc223508932"/>
      <w:bookmarkEnd w:id="63"/>
      <w:r w:rsidRPr="5DC9A932">
        <w:t>Гаранцију кој</w:t>
      </w:r>
      <w:r w:rsidR="00B141A4">
        <w:rPr>
          <w:lang w:val="sr-Cyrl-BA"/>
        </w:rPr>
        <w:t>у</w:t>
      </w:r>
      <w:r w:rsidRPr="5DC9A932">
        <w:t xml:space="preserve"> даје компанија ADAX која је </w:t>
      </w:r>
      <w:r w:rsidR="00183874">
        <w:t>задужена</w:t>
      </w:r>
      <w:r w:rsidRPr="5DC9A932">
        <w:t xml:space="preserve"> за развој</w:t>
      </w:r>
      <w:r w:rsidR="00183874">
        <w:t xml:space="preserve"> и производњу</w:t>
      </w:r>
      <w:r w:rsidRPr="5DC9A932">
        <w:t xml:space="preserve"> грејних тела је 5 година.</w:t>
      </w:r>
    </w:p>
    <w:p w:rsidR="74E21CF1" w:rsidRDefault="5DC9A932" w:rsidP="5DC9A932">
      <w:pPr>
        <w:pStyle w:val="BodyText"/>
        <w:spacing w:line="259" w:lineRule="auto"/>
      </w:pPr>
      <w:r w:rsidRPr="5DC9A932">
        <w:t>Софтвер чија је израда била у комплетној надлежности ЕТФ-а ће бити унапређиван у зависности од потребе.</w:t>
      </w:r>
    </w:p>
    <w:p w:rsidR="00CD00D4" w:rsidRPr="00940E18" w:rsidRDefault="00730D6E" w:rsidP="5DC9A932">
      <w:pPr>
        <w:pStyle w:val="Heading2"/>
        <w:rPr>
          <w:highlight w:val="green"/>
        </w:rPr>
      </w:pPr>
      <w:r w:rsidRPr="5DC9A932">
        <w:br w:type="page"/>
      </w:r>
      <w:bookmarkStart w:id="64" w:name="_Toc514720247"/>
      <w:r w:rsidR="5DC9A932" w:rsidRPr="004E4124">
        <w:lastRenderedPageBreak/>
        <w:t>6.7 Буџет</w:t>
      </w:r>
      <w:bookmarkEnd w:id="64"/>
    </w:p>
    <w:p w:rsidR="008D3AE9" w:rsidRPr="008D3AE9" w:rsidRDefault="5DC9A932" w:rsidP="008D3AE9">
      <w:pPr>
        <w:pStyle w:val="BodyText"/>
      </w:pPr>
      <w:bookmarkStart w:id="65" w:name="_Toc223508934"/>
      <w:r>
        <w:t>Укуп</w:t>
      </w:r>
      <w:r w:rsidRPr="5DC9A932">
        <w:t>ан буџет овогсофтверског система</w:t>
      </w:r>
      <w:r>
        <w:t xml:space="preserve">, са реализованим радним пакетима WP1-WP8 </w:t>
      </w:r>
      <w:r w:rsidR="00BC34D8">
        <w:rPr>
          <w:lang w:val="en-US"/>
        </w:rPr>
        <w:t>909</w:t>
      </w:r>
      <w:r w:rsidR="00B141A4">
        <w:rPr>
          <w:lang w:val="sr-Cyrl-BA"/>
        </w:rPr>
        <w:t>,</w:t>
      </w:r>
      <w:r w:rsidR="00BC34D8">
        <w:rPr>
          <w:lang w:val="en-US"/>
        </w:rPr>
        <w:t>206</w:t>
      </w:r>
      <w:r w:rsidR="009374CF">
        <w:rPr>
          <w:lang w:val="en-US"/>
        </w:rPr>
        <w:t xml:space="preserve">.00 </w:t>
      </w:r>
      <w:r w:rsidRPr="5DC9A932">
        <w:t>евра</w:t>
      </w:r>
      <w:r>
        <w:t>.</w:t>
      </w:r>
    </w:p>
    <w:p w:rsidR="008D3AE9" w:rsidRDefault="5DC9A932" w:rsidP="008D3AE9">
      <w:pPr>
        <w:pStyle w:val="BodyText"/>
      </w:pPr>
      <w:r>
        <w:t xml:space="preserve">У </w:t>
      </w:r>
      <w:r w:rsidRPr="5DC9A932">
        <w:t>буџет</w:t>
      </w:r>
      <w:r>
        <w:t xml:space="preserve"> су урачунати: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52"/>
        <w:gridCol w:w="4252"/>
      </w:tblGrid>
      <w:tr w:rsidR="00730D6E" w:rsidTr="5DC9A932">
        <w:tc>
          <w:tcPr>
            <w:tcW w:w="2518" w:type="dxa"/>
            <w:shd w:val="clear" w:color="auto" w:fill="D0CECE"/>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ВРСТА</w:t>
            </w:r>
          </w:p>
        </w:tc>
        <w:tc>
          <w:tcPr>
            <w:tcW w:w="2552" w:type="dxa"/>
            <w:shd w:val="clear" w:color="auto" w:fill="D0CECE"/>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ВРЕДНОСТ (ЕУР)</w:t>
            </w:r>
          </w:p>
        </w:tc>
        <w:tc>
          <w:tcPr>
            <w:tcW w:w="4252" w:type="dxa"/>
            <w:shd w:val="clear" w:color="auto" w:fill="D0CECE"/>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ОПРАВДАЊЕ</w:t>
            </w:r>
          </w:p>
        </w:tc>
      </w:tr>
      <w:tr w:rsidR="00730D6E" w:rsidTr="5DC9A932">
        <w:tc>
          <w:tcPr>
            <w:tcW w:w="2518" w:type="dxa"/>
            <w:shd w:val="clear" w:color="auto" w:fill="auto"/>
          </w:tcPr>
          <w:p w:rsidR="00730D6E" w:rsidRPr="00836712" w:rsidRDefault="5DC9A932" w:rsidP="5DC9A932">
            <w:pPr>
              <w:pStyle w:val="BodyText"/>
              <w:widowControl w:val="0"/>
              <w:autoSpaceDE w:val="0"/>
              <w:autoSpaceDN w:val="0"/>
              <w:adjustRightInd w:val="0"/>
              <w:ind w:firstLine="0"/>
              <w:jc w:val="center"/>
            </w:pPr>
            <w:r w:rsidRPr="5DC9A932">
              <w:t>Директни трошкови (хонорари):</w:t>
            </w:r>
          </w:p>
        </w:tc>
        <w:tc>
          <w:tcPr>
            <w:tcW w:w="2552" w:type="dxa"/>
            <w:shd w:val="clear" w:color="auto" w:fill="auto"/>
          </w:tcPr>
          <w:p w:rsidR="00730D6E" w:rsidRPr="00B141A4" w:rsidRDefault="00BC34D8" w:rsidP="74E21CF1">
            <w:pPr>
              <w:pStyle w:val="BodyText"/>
              <w:widowControl w:val="0"/>
              <w:autoSpaceDE w:val="0"/>
              <w:autoSpaceDN w:val="0"/>
              <w:adjustRightInd w:val="0"/>
              <w:ind w:firstLine="0"/>
              <w:jc w:val="center"/>
              <w:rPr>
                <w:lang w:val="sr-Cyrl-BA"/>
              </w:rPr>
            </w:pPr>
            <w:r>
              <w:rPr>
                <w:lang w:val="en-GB"/>
              </w:rPr>
              <w:t>360</w:t>
            </w:r>
            <w:r w:rsidR="00B141A4">
              <w:rPr>
                <w:lang w:val="sr-Cyrl-BA"/>
              </w:rPr>
              <w:t>,</w:t>
            </w:r>
            <w:r>
              <w:rPr>
                <w:lang w:val="en-GB"/>
              </w:rPr>
              <w:t>640</w:t>
            </w:r>
            <w:r w:rsidR="00B141A4">
              <w:rPr>
                <w:lang w:val="sr-Cyrl-BA"/>
              </w:rPr>
              <w:t>.00</w:t>
            </w:r>
            <w:r>
              <w:rPr>
                <w:lang w:val="en-GB"/>
              </w:rPr>
              <w:t xml:space="preserve"> + 87</w:t>
            </w:r>
            <w:r w:rsidR="00B141A4">
              <w:rPr>
                <w:lang w:val="sr-Cyrl-BA"/>
              </w:rPr>
              <w:t>,</w:t>
            </w:r>
            <w:r>
              <w:rPr>
                <w:lang w:val="en-GB"/>
              </w:rPr>
              <w:t>336</w:t>
            </w:r>
            <w:r w:rsidR="00B141A4">
              <w:rPr>
                <w:lang w:val="sr-Cyrl-BA"/>
              </w:rPr>
              <w:t>.00</w:t>
            </w:r>
          </w:p>
        </w:tc>
        <w:tc>
          <w:tcPr>
            <w:tcW w:w="4252" w:type="dxa"/>
            <w:shd w:val="clear" w:color="auto" w:fill="auto"/>
          </w:tcPr>
          <w:p w:rsidR="00730D6E" w:rsidRDefault="5DC9A932" w:rsidP="74E21CF1">
            <w:pPr>
              <w:pStyle w:val="BodyText"/>
              <w:widowControl w:val="0"/>
              <w:autoSpaceDE w:val="0"/>
              <w:autoSpaceDN w:val="0"/>
              <w:adjustRightInd w:val="0"/>
              <w:ind w:firstLine="0"/>
              <w:jc w:val="center"/>
            </w:pPr>
            <w:r>
              <w:t>Плате свих људи који су радили на пројекту</w:t>
            </w:r>
          </w:p>
        </w:tc>
      </w:tr>
      <w:tr w:rsidR="00730D6E" w:rsidTr="5DC9A932">
        <w:tc>
          <w:tcPr>
            <w:tcW w:w="2518" w:type="dxa"/>
            <w:shd w:val="clear" w:color="auto" w:fill="auto"/>
          </w:tcPr>
          <w:p w:rsidR="00730D6E" w:rsidRPr="00836712" w:rsidRDefault="5DC9A932" w:rsidP="5DC9A932">
            <w:pPr>
              <w:pStyle w:val="BodyText"/>
              <w:widowControl w:val="0"/>
              <w:autoSpaceDE w:val="0"/>
              <w:autoSpaceDN w:val="0"/>
              <w:adjustRightInd w:val="0"/>
              <w:ind w:firstLine="0"/>
              <w:jc w:val="center"/>
            </w:pPr>
            <w:r w:rsidRPr="5DC9A932">
              <w:t>Други директни трошкови:</w:t>
            </w:r>
          </w:p>
        </w:tc>
        <w:tc>
          <w:tcPr>
            <w:tcW w:w="2552" w:type="dxa"/>
            <w:shd w:val="clear" w:color="auto" w:fill="auto"/>
          </w:tcPr>
          <w:p w:rsidR="00730D6E" w:rsidRPr="00B141A4" w:rsidRDefault="00BC34D8" w:rsidP="74E21CF1">
            <w:pPr>
              <w:pStyle w:val="BodyText"/>
              <w:widowControl w:val="0"/>
              <w:autoSpaceDE w:val="0"/>
              <w:autoSpaceDN w:val="0"/>
              <w:adjustRightInd w:val="0"/>
              <w:ind w:firstLine="0"/>
              <w:jc w:val="center"/>
              <w:rPr>
                <w:lang w:val="sr-Cyrl-BA"/>
              </w:rPr>
            </w:pPr>
            <w:r>
              <w:rPr>
                <w:lang w:val="en-US"/>
              </w:rPr>
              <w:t>212</w:t>
            </w:r>
            <w:r w:rsidR="00B141A4">
              <w:rPr>
                <w:lang w:val="sr-Cyrl-BA"/>
              </w:rPr>
              <w:t>,</w:t>
            </w:r>
            <w:r>
              <w:rPr>
                <w:lang w:val="en-US"/>
              </w:rPr>
              <w:t>525</w:t>
            </w:r>
            <w:r w:rsidR="00B141A4">
              <w:rPr>
                <w:lang w:val="sr-Cyrl-BA"/>
              </w:rPr>
              <w:t>.00</w:t>
            </w:r>
          </w:p>
        </w:tc>
        <w:tc>
          <w:tcPr>
            <w:tcW w:w="4252" w:type="dxa"/>
            <w:shd w:val="clear" w:color="auto" w:fill="auto"/>
          </w:tcPr>
          <w:p w:rsidR="00730D6E" w:rsidRDefault="5DC9A932" w:rsidP="74E21CF1">
            <w:pPr>
              <w:pStyle w:val="BodyText"/>
              <w:widowControl w:val="0"/>
              <w:autoSpaceDE w:val="0"/>
              <w:autoSpaceDN w:val="0"/>
              <w:adjustRightInd w:val="0"/>
              <w:ind w:firstLine="0"/>
              <w:jc w:val="center"/>
            </w:pPr>
            <w:r>
              <w:t>Опрема коришћена током пројекта и материјал за израду</w:t>
            </w:r>
          </w:p>
        </w:tc>
      </w:tr>
      <w:tr w:rsidR="00730D6E" w:rsidTr="5DC9A932">
        <w:tc>
          <w:tcPr>
            <w:tcW w:w="2518" w:type="dxa"/>
            <w:shd w:val="clear" w:color="auto" w:fill="auto"/>
          </w:tcPr>
          <w:p w:rsidR="00730D6E" w:rsidRPr="00836712" w:rsidRDefault="5DC9A932" w:rsidP="5DC9A932">
            <w:pPr>
              <w:pStyle w:val="BodyText"/>
              <w:widowControl w:val="0"/>
              <w:autoSpaceDE w:val="0"/>
              <w:autoSpaceDN w:val="0"/>
              <w:adjustRightInd w:val="0"/>
              <w:ind w:firstLine="0"/>
              <w:jc w:val="center"/>
            </w:pPr>
            <w:r w:rsidRPr="5DC9A932">
              <w:t>Индиректни трошкови:</w:t>
            </w:r>
          </w:p>
        </w:tc>
        <w:tc>
          <w:tcPr>
            <w:tcW w:w="2552" w:type="dxa"/>
            <w:shd w:val="clear" w:color="auto" w:fill="auto"/>
          </w:tcPr>
          <w:p w:rsidR="00730D6E" w:rsidRPr="00B141A4" w:rsidRDefault="00BC34D8" w:rsidP="74E21CF1">
            <w:pPr>
              <w:pStyle w:val="BodyText"/>
              <w:widowControl w:val="0"/>
              <w:autoSpaceDE w:val="0"/>
              <w:autoSpaceDN w:val="0"/>
              <w:adjustRightInd w:val="0"/>
              <w:ind w:firstLine="0"/>
              <w:jc w:val="center"/>
              <w:rPr>
                <w:lang w:val="sr-Cyrl-BA"/>
              </w:rPr>
            </w:pPr>
            <w:r>
              <w:rPr>
                <w:lang w:val="en-US"/>
              </w:rPr>
              <w:t>248</w:t>
            </w:r>
            <w:r w:rsidR="00B141A4">
              <w:rPr>
                <w:lang w:val="sr-Cyrl-BA"/>
              </w:rPr>
              <w:t>,</w:t>
            </w:r>
            <w:r>
              <w:rPr>
                <w:lang w:val="en-US"/>
              </w:rPr>
              <w:t>705</w:t>
            </w:r>
            <w:r w:rsidR="00B141A4">
              <w:rPr>
                <w:lang w:val="sr-Cyrl-BA"/>
              </w:rPr>
              <w:t>.00</w:t>
            </w:r>
          </w:p>
        </w:tc>
        <w:tc>
          <w:tcPr>
            <w:tcW w:w="4252" w:type="dxa"/>
            <w:shd w:val="clear" w:color="auto" w:fill="auto"/>
          </w:tcPr>
          <w:p w:rsidR="00730D6E" w:rsidRPr="00624E93" w:rsidRDefault="5DC9A932" w:rsidP="5DC9A932">
            <w:pPr>
              <w:pStyle w:val="BodyText"/>
              <w:widowControl w:val="0"/>
              <w:autoSpaceDE w:val="0"/>
              <w:autoSpaceDN w:val="0"/>
              <w:adjustRightInd w:val="0"/>
              <w:spacing w:line="259" w:lineRule="auto"/>
              <w:jc w:val="center"/>
              <w:rPr>
                <w:color w:val="000000"/>
              </w:rPr>
            </w:pPr>
            <w:r w:rsidRPr="00624E93">
              <w:rPr>
                <w:color w:val="000000"/>
              </w:rPr>
              <w:t>Трошкови пута и смештаја</w:t>
            </w:r>
          </w:p>
        </w:tc>
      </w:tr>
      <w:tr w:rsidR="00730D6E" w:rsidTr="5DC9A932">
        <w:tc>
          <w:tcPr>
            <w:tcW w:w="2518" w:type="dxa"/>
            <w:shd w:val="clear" w:color="auto" w:fill="D0CECE"/>
          </w:tcPr>
          <w:p w:rsidR="00730D6E" w:rsidRPr="00836712" w:rsidRDefault="5DC9A932" w:rsidP="5DC9A932">
            <w:pPr>
              <w:pStyle w:val="BodyText"/>
              <w:widowControl w:val="0"/>
              <w:autoSpaceDE w:val="0"/>
              <w:autoSpaceDN w:val="0"/>
              <w:adjustRightInd w:val="0"/>
              <w:ind w:firstLine="0"/>
              <w:jc w:val="center"/>
              <w:rPr>
                <w:b/>
                <w:bCs/>
              </w:rPr>
            </w:pPr>
            <w:r w:rsidRPr="5DC9A932">
              <w:rPr>
                <w:b/>
                <w:bCs/>
              </w:rPr>
              <w:t>УКУПНО:</w:t>
            </w:r>
          </w:p>
        </w:tc>
        <w:tc>
          <w:tcPr>
            <w:tcW w:w="2552" w:type="dxa"/>
            <w:shd w:val="clear" w:color="auto" w:fill="D0CECE"/>
          </w:tcPr>
          <w:p w:rsidR="00730D6E" w:rsidRPr="00B141A4" w:rsidRDefault="00BC34D8" w:rsidP="5DC9A932">
            <w:pPr>
              <w:pStyle w:val="BodyText"/>
              <w:widowControl w:val="0"/>
              <w:autoSpaceDE w:val="0"/>
              <w:autoSpaceDN w:val="0"/>
              <w:adjustRightInd w:val="0"/>
              <w:ind w:firstLine="0"/>
              <w:jc w:val="center"/>
              <w:rPr>
                <w:b/>
                <w:bCs/>
                <w:lang w:val="sr-Cyrl-BA"/>
              </w:rPr>
            </w:pPr>
            <w:r>
              <w:rPr>
                <w:b/>
                <w:bCs/>
                <w:lang w:val="en-US"/>
              </w:rPr>
              <w:t>909</w:t>
            </w:r>
            <w:r w:rsidR="00B141A4">
              <w:rPr>
                <w:b/>
                <w:bCs/>
                <w:lang w:val="sr-Cyrl-BA"/>
              </w:rPr>
              <w:t>,</w:t>
            </w:r>
            <w:r>
              <w:rPr>
                <w:b/>
                <w:bCs/>
                <w:lang w:val="en-US"/>
              </w:rPr>
              <w:t>206</w:t>
            </w:r>
            <w:r w:rsidR="00B141A4">
              <w:rPr>
                <w:b/>
                <w:bCs/>
                <w:lang w:val="sr-Cyrl-BA"/>
              </w:rPr>
              <w:t>.00</w:t>
            </w:r>
          </w:p>
        </w:tc>
        <w:tc>
          <w:tcPr>
            <w:tcW w:w="4252" w:type="dxa"/>
            <w:shd w:val="clear" w:color="auto" w:fill="auto"/>
          </w:tcPr>
          <w:p w:rsidR="00730D6E" w:rsidRDefault="00A23DC7" w:rsidP="74E21CF1">
            <w:pPr>
              <w:pStyle w:val="BodyText"/>
              <w:widowControl w:val="0"/>
              <w:autoSpaceDE w:val="0"/>
              <w:autoSpaceDN w:val="0"/>
              <w:adjustRightInd w:val="0"/>
              <w:ind w:firstLine="0"/>
              <w:jc w:val="center"/>
            </w:pPr>
            <w:r>
              <w:rPr>
                <w:lang w:val="sr-Cyrl-BA"/>
              </w:rPr>
              <w:t>Резулт</w:t>
            </w:r>
            <w:r w:rsidR="005A0235">
              <w:rPr>
                <w:lang w:val="sr-Cyrl-BA"/>
              </w:rPr>
              <w:t>ат ј</w:t>
            </w:r>
            <w:r w:rsidR="5DC9A932">
              <w:t>е јако ефикасно</w:t>
            </w:r>
            <w:r w:rsidR="005A0235">
              <w:rPr>
                <w:lang w:val="sr-Cyrl-BA"/>
              </w:rPr>
              <w:t xml:space="preserve"> и</w:t>
            </w:r>
            <w:r w:rsidR="5DC9A932">
              <w:t xml:space="preserve"> јефтино грејање</w:t>
            </w:r>
          </w:p>
        </w:tc>
      </w:tr>
    </w:tbl>
    <w:p w:rsidR="00730D6E" w:rsidRPr="008D3AE9" w:rsidRDefault="00730D6E" w:rsidP="008D3AE9">
      <w:pPr>
        <w:pStyle w:val="BodyText"/>
      </w:pPr>
    </w:p>
    <w:p w:rsidR="008D3AE9" w:rsidRPr="008D3AE9" w:rsidRDefault="5DC9A932" w:rsidP="008D3AE9">
      <w:pPr>
        <w:pStyle w:val="BodyText"/>
      </w:pPr>
      <w:r w:rsidRPr="5DC9A932">
        <w:t xml:space="preserve">Свака инстанца система коштала би у даљој производњи </w:t>
      </w:r>
      <w:r w:rsidRPr="009374CF">
        <w:rPr>
          <w:lang w:val="en-US"/>
        </w:rPr>
        <w:t>25</w:t>
      </w:r>
      <w:r w:rsidR="00B141A4">
        <w:rPr>
          <w:lang w:val="sr-Cyrl-BA"/>
        </w:rPr>
        <w:t>,</w:t>
      </w:r>
      <w:r w:rsidRPr="009374CF">
        <w:rPr>
          <w:lang w:val="en-US"/>
        </w:rPr>
        <w:t>000</w:t>
      </w:r>
      <w:r w:rsidR="00B141A4">
        <w:rPr>
          <w:lang w:val="sr-Cyrl-BA"/>
        </w:rPr>
        <w:t>.00</w:t>
      </w:r>
      <w:r w:rsidR="00BE1B9B">
        <w:rPr>
          <w:lang w:val="en-US"/>
        </w:rPr>
        <w:t xml:space="preserve"> </w:t>
      </w:r>
      <w:r w:rsidRPr="5DC9A932">
        <w:t>евра за стамбену зграду са 200 станова</w:t>
      </w:r>
      <w:r w:rsidR="00B141A4">
        <w:rPr>
          <w:lang w:val="sr-Cyrl-BA"/>
        </w:rPr>
        <w:t xml:space="preserve"> </w:t>
      </w:r>
      <w:r w:rsidRPr="5DC9A932">
        <w:t>(соба од 15</w:t>
      </w:r>
      <w:r w:rsidR="00BE1B9B">
        <w:rPr>
          <w:lang w:val="en-US"/>
        </w:rPr>
        <w:t>-20</w:t>
      </w:r>
      <w:r w:rsidRPr="5DC9A932">
        <w:t>м кв.).</w:t>
      </w:r>
    </w:p>
    <w:p w:rsidR="008D3AE9" w:rsidRPr="00F42FBF" w:rsidRDefault="5DC9A932" w:rsidP="5DC9A932">
      <w:pPr>
        <w:pStyle w:val="Heading3"/>
      </w:pPr>
      <w:bookmarkStart w:id="66" w:name="_Toc514720248"/>
      <w:r w:rsidRPr="00F42FBF">
        <w:t>6.7.1 Цена месечног одржавања система</w:t>
      </w:r>
      <w:bookmarkEnd w:id="66"/>
    </w:p>
    <w:p w:rsidR="008D3AE9" w:rsidRDefault="5DC9A932" w:rsidP="008D3AE9">
      <w:pPr>
        <w:pStyle w:val="BodyText"/>
      </w:pPr>
      <w:r>
        <w:t xml:space="preserve">Цена месечног одржавања </w:t>
      </w:r>
      <w:r w:rsidRPr="5DC9A932">
        <w:t>овог хардверско/софтверског система</w:t>
      </w:r>
      <w:r>
        <w:t xml:space="preserve"> износи </w:t>
      </w:r>
      <w:r w:rsidR="00BE1B9B">
        <w:rPr>
          <w:lang w:val="en-US"/>
        </w:rPr>
        <w:t>1</w:t>
      </w:r>
      <w:r w:rsidR="00B141A4">
        <w:rPr>
          <w:lang w:val="sr-Cyrl-BA"/>
        </w:rPr>
        <w:t>,</w:t>
      </w:r>
      <w:r w:rsidRPr="009374CF">
        <w:rPr>
          <w:lang w:val="en-US"/>
        </w:rPr>
        <w:t>000</w:t>
      </w:r>
      <w:r w:rsidR="00B141A4">
        <w:rPr>
          <w:lang w:val="sr-Cyrl-BA"/>
        </w:rPr>
        <w:t>.00</w:t>
      </w:r>
      <w:r w:rsidR="00BE1B9B">
        <w:rPr>
          <w:lang w:val="en-US"/>
        </w:rPr>
        <w:t xml:space="preserve"> </w:t>
      </w:r>
      <w:r w:rsidRPr="5DC9A932">
        <w:t>евра</w:t>
      </w:r>
      <w:r>
        <w:t>.</w:t>
      </w:r>
    </w:p>
    <w:p w:rsidR="74E21CF1" w:rsidRDefault="5DC9A932" w:rsidP="00922B98">
      <w:pPr>
        <w:pStyle w:val="Lista1"/>
        <w:numPr>
          <w:ilvl w:val="0"/>
          <w:numId w:val="3"/>
        </w:numPr>
      </w:pPr>
      <w:r w:rsidRPr="5DC9A932">
        <w:t>У цену месечног одржавања су урачунате:</w:t>
      </w:r>
    </w:p>
    <w:p w:rsidR="74E21CF1" w:rsidRDefault="5DC9A932" w:rsidP="74E21CF1">
      <w:pPr>
        <w:ind w:left="432"/>
      </w:pPr>
      <w:r w:rsidRPr="5DC9A932">
        <w:t xml:space="preserve"> Плате за запослене</w:t>
      </w:r>
      <w:r w:rsidR="00BE1B9B">
        <w:t>(администраторе)</w:t>
      </w:r>
      <w:r w:rsidRPr="5DC9A932">
        <w:t xml:space="preserve"> који одржавају систем</w:t>
      </w:r>
    </w:p>
    <w:p w:rsidR="74E21CF1" w:rsidRDefault="5DC9A932" w:rsidP="74E21CF1">
      <w:r w:rsidRPr="5DC9A932">
        <w:t>У цену месечног одржавања нису урачунате:</w:t>
      </w:r>
    </w:p>
    <w:p w:rsidR="74E21CF1" w:rsidRDefault="5DC9A932" w:rsidP="00922B98">
      <w:pPr>
        <w:pStyle w:val="ListParagraph"/>
        <w:numPr>
          <w:ilvl w:val="0"/>
          <w:numId w:val="2"/>
        </w:numPr>
      </w:pPr>
      <w:r w:rsidRPr="5DC9A932">
        <w:t xml:space="preserve"> Плате за запослене који вр</w:t>
      </w:r>
      <w:r w:rsidR="00F42FBF">
        <w:t>ш</w:t>
      </w:r>
      <w:r w:rsidRPr="5DC9A932">
        <w:t>е модификације на софтверу система или додавање функционалности хардверским компонентама</w:t>
      </w:r>
    </w:p>
    <w:p w:rsidR="0049551A" w:rsidRDefault="0049551A" w:rsidP="00940E18">
      <w:pPr>
        <w:pStyle w:val="BodyText"/>
        <w:ind w:firstLine="0"/>
      </w:pPr>
    </w:p>
    <w:p w:rsidR="00730D6E" w:rsidRPr="00730D6E" w:rsidRDefault="00730D6E" w:rsidP="5DC9A932">
      <w:pPr>
        <w:pStyle w:val="Heading2"/>
      </w:pPr>
      <w:r w:rsidRPr="5DC9A932">
        <w:br w:type="page"/>
      </w:r>
      <w:bookmarkStart w:id="67" w:name="_Toc514720249"/>
      <w:r w:rsidR="5DC9A932" w:rsidRPr="00BC34D8">
        <w:lastRenderedPageBreak/>
        <w:t>6.8 Сумарни приказ напора ангажованих</w:t>
      </w:r>
      <w:bookmarkEnd w:id="6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742"/>
        <w:gridCol w:w="741"/>
        <w:gridCol w:w="741"/>
        <w:gridCol w:w="741"/>
        <w:gridCol w:w="741"/>
        <w:gridCol w:w="741"/>
        <w:gridCol w:w="741"/>
        <w:gridCol w:w="741"/>
        <w:gridCol w:w="1855"/>
      </w:tblGrid>
      <w:tr w:rsidR="00730D6E" w:rsidRPr="00836712" w:rsidTr="5DC9A932">
        <w:tc>
          <w:tcPr>
            <w:tcW w:w="936" w:type="dxa"/>
            <w:shd w:val="clear" w:color="auto" w:fill="auto"/>
          </w:tcPr>
          <w:p w:rsidR="00730D6E" w:rsidRPr="00836712" w:rsidRDefault="00730D6E" w:rsidP="00F42FBF">
            <w:pPr>
              <w:pStyle w:val="BodyText"/>
              <w:widowControl w:val="0"/>
              <w:autoSpaceDE w:val="0"/>
              <w:autoSpaceDN w:val="0"/>
              <w:adjustRightInd w:val="0"/>
              <w:ind w:firstLine="0"/>
            </w:pPr>
          </w:p>
        </w:tc>
        <w:tc>
          <w:tcPr>
            <w:tcW w:w="936" w:type="dxa"/>
            <w:shd w:val="clear" w:color="auto" w:fill="D0CECE"/>
            <w:vAlign w:val="center"/>
          </w:tcPr>
          <w:p w:rsidR="00730D6E" w:rsidRPr="00836712" w:rsidRDefault="5DC9A932" w:rsidP="00F42FBF">
            <w:pPr>
              <w:pStyle w:val="BodyText"/>
              <w:widowControl w:val="0"/>
              <w:autoSpaceDE w:val="0"/>
              <w:autoSpaceDN w:val="0"/>
              <w:adjustRightInd w:val="0"/>
              <w:ind w:firstLine="0"/>
              <w:rPr>
                <w:b/>
                <w:bCs/>
                <w:lang w:val="de-DE"/>
              </w:rPr>
            </w:pPr>
            <w:r w:rsidRPr="5DC9A932">
              <w:rPr>
                <w:b/>
                <w:bCs/>
                <w:lang w:val="de-DE"/>
              </w:rPr>
              <w:t>WP1</w:t>
            </w:r>
          </w:p>
        </w:tc>
        <w:tc>
          <w:tcPr>
            <w:tcW w:w="936" w:type="dxa"/>
            <w:shd w:val="clear" w:color="auto" w:fill="D0CECE"/>
            <w:vAlign w:val="center"/>
          </w:tcPr>
          <w:p w:rsidR="74E21CF1" w:rsidRDefault="5DC9A932" w:rsidP="00F42FBF">
            <w:pPr>
              <w:pStyle w:val="BodyText"/>
              <w:ind w:firstLine="0"/>
              <w:rPr>
                <w:b/>
                <w:bCs/>
                <w:lang w:val="de-DE"/>
              </w:rPr>
            </w:pPr>
            <w:r w:rsidRPr="5DC9A932">
              <w:rPr>
                <w:b/>
                <w:bCs/>
                <w:lang w:val="de-DE"/>
              </w:rPr>
              <w:t>WP2</w:t>
            </w:r>
          </w:p>
        </w:tc>
        <w:tc>
          <w:tcPr>
            <w:tcW w:w="936" w:type="dxa"/>
            <w:shd w:val="clear" w:color="auto" w:fill="D0CECE"/>
            <w:vAlign w:val="center"/>
          </w:tcPr>
          <w:p w:rsidR="74E21CF1" w:rsidRDefault="5DC9A932" w:rsidP="00F42FBF">
            <w:pPr>
              <w:pStyle w:val="BodyText"/>
              <w:ind w:firstLine="0"/>
              <w:rPr>
                <w:b/>
                <w:bCs/>
                <w:lang w:val="de-DE"/>
              </w:rPr>
            </w:pPr>
            <w:r w:rsidRPr="5DC9A932">
              <w:rPr>
                <w:b/>
                <w:bCs/>
                <w:lang w:val="de-DE"/>
              </w:rPr>
              <w:t>WP3</w:t>
            </w:r>
          </w:p>
        </w:tc>
        <w:tc>
          <w:tcPr>
            <w:tcW w:w="936" w:type="dxa"/>
            <w:shd w:val="clear" w:color="auto" w:fill="D0CECE"/>
            <w:vAlign w:val="center"/>
          </w:tcPr>
          <w:p w:rsidR="74E21CF1" w:rsidRDefault="5DC9A932" w:rsidP="00F42FBF">
            <w:pPr>
              <w:pStyle w:val="BodyText"/>
              <w:ind w:firstLine="0"/>
              <w:rPr>
                <w:b/>
                <w:bCs/>
                <w:lang w:val="de-DE"/>
              </w:rPr>
            </w:pPr>
            <w:r w:rsidRPr="5DC9A932">
              <w:rPr>
                <w:b/>
                <w:bCs/>
                <w:lang w:val="de-DE"/>
              </w:rPr>
              <w:t>WP4</w:t>
            </w:r>
          </w:p>
        </w:tc>
        <w:tc>
          <w:tcPr>
            <w:tcW w:w="936" w:type="dxa"/>
            <w:shd w:val="clear" w:color="auto" w:fill="D0CECE"/>
            <w:vAlign w:val="center"/>
          </w:tcPr>
          <w:p w:rsidR="74E21CF1" w:rsidRDefault="5DC9A932" w:rsidP="00F42FBF">
            <w:pPr>
              <w:pStyle w:val="BodyText"/>
              <w:ind w:firstLine="0"/>
              <w:rPr>
                <w:b/>
                <w:bCs/>
                <w:lang w:val="de-DE"/>
              </w:rPr>
            </w:pPr>
            <w:r w:rsidRPr="5DC9A932">
              <w:rPr>
                <w:b/>
                <w:bCs/>
                <w:lang w:val="de-DE"/>
              </w:rPr>
              <w:t>WP5</w:t>
            </w:r>
          </w:p>
        </w:tc>
        <w:tc>
          <w:tcPr>
            <w:tcW w:w="936" w:type="dxa"/>
            <w:shd w:val="clear" w:color="auto" w:fill="D0CECE"/>
            <w:vAlign w:val="center"/>
          </w:tcPr>
          <w:p w:rsidR="74E21CF1" w:rsidRDefault="5DC9A932" w:rsidP="00F42FBF">
            <w:pPr>
              <w:pStyle w:val="BodyText"/>
              <w:ind w:firstLine="0"/>
              <w:rPr>
                <w:b/>
                <w:bCs/>
                <w:lang w:val="de-DE"/>
              </w:rPr>
            </w:pPr>
            <w:r w:rsidRPr="5DC9A932">
              <w:rPr>
                <w:b/>
                <w:bCs/>
                <w:lang w:val="de-DE"/>
              </w:rPr>
              <w:t>WP6</w:t>
            </w:r>
          </w:p>
        </w:tc>
        <w:tc>
          <w:tcPr>
            <w:tcW w:w="936" w:type="dxa"/>
            <w:shd w:val="clear" w:color="auto" w:fill="D0CECE"/>
            <w:vAlign w:val="center"/>
          </w:tcPr>
          <w:p w:rsidR="00730D6E" w:rsidRPr="00836712" w:rsidRDefault="5DC9A932" w:rsidP="00F42FBF">
            <w:pPr>
              <w:pStyle w:val="BodyText"/>
              <w:widowControl w:val="0"/>
              <w:autoSpaceDE w:val="0"/>
              <w:autoSpaceDN w:val="0"/>
              <w:adjustRightInd w:val="0"/>
              <w:spacing w:line="259" w:lineRule="auto"/>
              <w:ind w:firstLine="0"/>
              <w:rPr>
                <w:b/>
                <w:bCs/>
                <w:lang w:val="de-DE"/>
              </w:rPr>
            </w:pPr>
            <w:r w:rsidRPr="5DC9A932">
              <w:rPr>
                <w:b/>
                <w:bCs/>
                <w:lang w:val="de-DE"/>
              </w:rPr>
              <w:t>WP7</w:t>
            </w:r>
          </w:p>
        </w:tc>
        <w:tc>
          <w:tcPr>
            <w:tcW w:w="936" w:type="dxa"/>
            <w:shd w:val="clear" w:color="auto" w:fill="D0CECE"/>
            <w:vAlign w:val="center"/>
          </w:tcPr>
          <w:p w:rsidR="00730D6E" w:rsidRPr="00836712" w:rsidRDefault="5DC9A932" w:rsidP="00F42FBF">
            <w:pPr>
              <w:pStyle w:val="BodyText"/>
              <w:widowControl w:val="0"/>
              <w:autoSpaceDE w:val="0"/>
              <w:autoSpaceDN w:val="0"/>
              <w:adjustRightInd w:val="0"/>
              <w:spacing w:line="259" w:lineRule="auto"/>
              <w:ind w:firstLine="0"/>
              <w:rPr>
                <w:b/>
                <w:bCs/>
                <w:lang w:val="de-DE"/>
              </w:rPr>
            </w:pPr>
            <w:r w:rsidRPr="5DC9A932">
              <w:rPr>
                <w:b/>
                <w:bCs/>
                <w:lang w:val="de-DE"/>
              </w:rPr>
              <w:t>WP8</w:t>
            </w:r>
          </w:p>
        </w:tc>
        <w:tc>
          <w:tcPr>
            <w:tcW w:w="936" w:type="dxa"/>
            <w:shd w:val="clear" w:color="auto" w:fill="D0CECE"/>
            <w:vAlign w:val="center"/>
          </w:tcPr>
          <w:p w:rsidR="00730D6E" w:rsidRPr="00836712" w:rsidRDefault="5DC9A932" w:rsidP="00F42FBF">
            <w:pPr>
              <w:pStyle w:val="BodyText"/>
              <w:widowControl w:val="0"/>
              <w:autoSpaceDE w:val="0"/>
              <w:autoSpaceDN w:val="0"/>
              <w:adjustRightInd w:val="0"/>
              <w:ind w:firstLine="0"/>
              <w:rPr>
                <w:b/>
                <w:bCs/>
              </w:rPr>
            </w:pPr>
            <w:r w:rsidRPr="5DC9A932">
              <w:rPr>
                <w:b/>
                <w:bCs/>
              </w:rPr>
              <w:t>УКУПНО човек/месец (по партиципанту)</w:t>
            </w:r>
          </w:p>
        </w:tc>
      </w:tr>
      <w:tr w:rsidR="00730D6E" w:rsidRPr="00836712" w:rsidTr="5DC9A932">
        <w:tc>
          <w:tcPr>
            <w:tcW w:w="936" w:type="dxa"/>
            <w:shd w:val="clear" w:color="auto" w:fill="auto"/>
          </w:tcPr>
          <w:p w:rsidR="00730D6E" w:rsidRPr="00836712" w:rsidRDefault="5DC9A932" w:rsidP="00F42FBF">
            <w:pPr>
              <w:pStyle w:val="BodyText"/>
              <w:widowControl w:val="0"/>
              <w:autoSpaceDE w:val="0"/>
              <w:autoSpaceDN w:val="0"/>
              <w:adjustRightInd w:val="0"/>
              <w:ind w:firstLine="0"/>
            </w:pPr>
            <w:r w:rsidRPr="5DC9A932">
              <w:t>Партиципант 1 / ЕТФ</w:t>
            </w:r>
          </w:p>
        </w:tc>
        <w:tc>
          <w:tcPr>
            <w:tcW w:w="936" w:type="dxa"/>
            <w:shd w:val="clear" w:color="auto" w:fill="auto"/>
          </w:tcPr>
          <w:p w:rsidR="00730D6E" w:rsidRPr="00BC34D8" w:rsidRDefault="5DC9A932" w:rsidP="00F42FBF">
            <w:pPr>
              <w:pStyle w:val="BodyText"/>
              <w:widowControl w:val="0"/>
              <w:autoSpaceDE w:val="0"/>
              <w:autoSpaceDN w:val="0"/>
              <w:adjustRightInd w:val="0"/>
              <w:ind w:firstLine="0"/>
              <w:rPr>
                <w:b/>
                <w:bCs/>
              </w:rPr>
            </w:pPr>
            <w:r w:rsidRPr="00BC34D8">
              <w:rPr>
                <w:b/>
                <w:bCs/>
              </w:rPr>
              <w:t>2</w:t>
            </w:r>
          </w:p>
        </w:tc>
        <w:tc>
          <w:tcPr>
            <w:tcW w:w="936" w:type="dxa"/>
            <w:shd w:val="clear" w:color="auto" w:fill="auto"/>
          </w:tcPr>
          <w:p w:rsidR="74E21CF1" w:rsidRPr="00BC34D8" w:rsidRDefault="00BC34D8" w:rsidP="00F42FBF">
            <w:pPr>
              <w:pStyle w:val="BodyText"/>
              <w:ind w:firstLine="0"/>
              <w:rPr>
                <w:b/>
                <w:lang w:val="en-US"/>
              </w:rPr>
            </w:pPr>
            <w:r w:rsidRPr="00BC34D8">
              <w:rPr>
                <w:b/>
                <w:bCs/>
                <w:lang w:val="en-US"/>
              </w:rPr>
              <w:t>3</w:t>
            </w:r>
          </w:p>
        </w:tc>
        <w:tc>
          <w:tcPr>
            <w:tcW w:w="936" w:type="dxa"/>
            <w:shd w:val="clear" w:color="auto" w:fill="auto"/>
          </w:tcPr>
          <w:p w:rsidR="74E21CF1" w:rsidRPr="00BC34D8" w:rsidRDefault="00BC34D8" w:rsidP="00F42FBF">
            <w:pPr>
              <w:pStyle w:val="BodyText"/>
              <w:ind w:firstLine="0"/>
              <w:rPr>
                <w:lang w:val="en-US"/>
              </w:rPr>
            </w:pPr>
            <w:r>
              <w:rPr>
                <w:lang w:val="en-US"/>
              </w:rPr>
              <w:t>2</w:t>
            </w:r>
          </w:p>
        </w:tc>
        <w:tc>
          <w:tcPr>
            <w:tcW w:w="936" w:type="dxa"/>
            <w:shd w:val="clear" w:color="auto" w:fill="auto"/>
          </w:tcPr>
          <w:p w:rsidR="74E21CF1" w:rsidRPr="00BC34D8" w:rsidRDefault="00BC34D8" w:rsidP="00F42FBF">
            <w:pPr>
              <w:pStyle w:val="BodyText"/>
              <w:ind w:firstLine="0"/>
              <w:rPr>
                <w:lang w:val="en-US"/>
              </w:rPr>
            </w:pPr>
            <w:r>
              <w:rPr>
                <w:lang w:val="en-US"/>
              </w:rPr>
              <w:t>2</w:t>
            </w:r>
          </w:p>
        </w:tc>
        <w:tc>
          <w:tcPr>
            <w:tcW w:w="936" w:type="dxa"/>
            <w:shd w:val="clear" w:color="auto" w:fill="auto"/>
          </w:tcPr>
          <w:p w:rsidR="74E21CF1" w:rsidRPr="00BC34D8" w:rsidRDefault="00BC34D8" w:rsidP="00F42FBF">
            <w:pPr>
              <w:pStyle w:val="BodyText"/>
              <w:spacing w:line="259" w:lineRule="auto"/>
              <w:ind w:firstLine="0"/>
              <w:rPr>
                <w:lang w:val="en-US"/>
              </w:rPr>
            </w:pPr>
            <w:r>
              <w:rPr>
                <w:lang w:val="en-US"/>
              </w:rPr>
              <w:t>3.5</w:t>
            </w:r>
          </w:p>
        </w:tc>
        <w:tc>
          <w:tcPr>
            <w:tcW w:w="936" w:type="dxa"/>
            <w:shd w:val="clear" w:color="auto" w:fill="auto"/>
          </w:tcPr>
          <w:p w:rsidR="74E21CF1" w:rsidRPr="00BC34D8" w:rsidRDefault="00BC34D8" w:rsidP="00F42FBF">
            <w:pPr>
              <w:pStyle w:val="BodyText"/>
              <w:ind w:firstLine="0"/>
              <w:rPr>
                <w:b/>
                <w:bCs/>
                <w:lang w:val="en-US"/>
              </w:rPr>
            </w:pPr>
            <w:r w:rsidRPr="00BC34D8">
              <w:rPr>
                <w:b/>
                <w:bCs/>
                <w:lang w:val="en-US"/>
              </w:rPr>
              <w:t>20</w:t>
            </w:r>
          </w:p>
        </w:tc>
        <w:tc>
          <w:tcPr>
            <w:tcW w:w="936" w:type="dxa"/>
            <w:shd w:val="clear" w:color="auto" w:fill="auto"/>
          </w:tcPr>
          <w:p w:rsidR="00730D6E" w:rsidRPr="00BC34D8" w:rsidRDefault="5DC9A932" w:rsidP="00F42FBF">
            <w:pPr>
              <w:pStyle w:val="BodyText"/>
              <w:widowControl w:val="0"/>
              <w:autoSpaceDE w:val="0"/>
              <w:autoSpaceDN w:val="0"/>
              <w:adjustRightInd w:val="0"/>
              <w:ind w:firstLine="0"/>
              <w:rPr>
                <w:b/>
                <w:bCs/>
                <w:lang w:val="en-US"/>
              </w:rPr>
            </w:pPr>
            <w:r w:rsidRPr="00BC34D8">
              <w:rPr>
                <w:b/>
                <w:bCs/>
              </w:rPr>
              <w:t>1</w:t>
            </w:r>
            <w:r w:rsidR="00BC34D8" w:rsidRPr="00BC34D8">
              <w:rPr>
                <w:b/>
                <w:bCs/>
                <w:lang w:val="en-US"/>
              </w:rPr>
              <w:t>9</w:t>
            </w:r>
          </w:p>
        </w:tc>
        <w:tc>
          <w:tcPr>
            <w:tcW w:w="936" w:type="dxa"/>
            <w:shd w:val="clear" w:color="auto" w:fill="auto"/>
          </w:tcPr>
          <w:p w:rsidR="00730D6E" w:rsidRPr="00BC34D8" w:rsidRDefault="5DC9A932" w:rsidP="00BC34D8">
            <w:pPr>
              <w:pStyle w:val="BodyText"/>
              <w:widowControl w:val="0"/>
              <w:autoSpaceDE w:val="0"/>
              <w:autoSpaceDN w:val="0"/>
              <w:adjustRightInd w:val="0"/>
              <w:ind w:firstLine="0"/>
              <w:rPr>
                <w:b/>
                <w:bCs/>
                <w:lang w:val="en-US"/>
              </w:rPr>
            </w:pPr>
            <w:r w:rsidRPr="00BC34D8">
              <w:rPr>
                <w:b/>
                <w:bCs/>
              </w:rPr>
              <w:t>1</w:t>
            </w:r>
            <w:r w:rsidR="00BC34D8" w:rsidRPr="00BC34D8">
              <w:rPr>
                <w:b/>
                <w:bCs/>
                <w:lang w:val="en-US"/>
              </w:rPr>
              <w:t>5</w:t>
            </w:r>
          </w:p>
        </w:tc>
        <w:tc>
          <w:tcPr>
            <w:tcW w:w="936" w:type="dxa"/>
            <w:shd w:val="clear" w:color="auto" w:fill="D0CECE"/>
          </w:tcPr>
          <w:p w:rsidR="00730D6E" w:rsidRPr="00BC34D8" w:rsidRDefault="5DC9A932" w:rsidP="00F42FBF">
            <w:pPr>
              <w:pStyle w:val="BodyText"/>
              <w:widowControl w:val="0"/>
              <w:autoSpaceDE w:val="0"/>
              <w:autoSpaceDN w:val="0"/>
              <w:adjustRightInd w:val="0"/>
              <w:ind w:firstLine="0"/>
              <w:rPr>
                <w:lang w:val="en-US"/>
              </w:rPr>
            </w:pPr>
            <w:r w:rsidRPr="5DC9A932">
              <w:t>6</w:t>
            </w:r>
            <w:r w:rsidR="00BC34D8">
              <w:rPr>
                <w:lang w:val="en-US"/>
              </w:rPr>
              <w:t>6.5</w:t>
            </w:r>
          </w:p>
        </w:tc>
      </w:tr>
      <w:tr w:rsidR="00730D6E" w:rsidRPr="00836712" w:rsidTr="5DC9A932">
        <w:tc>
          <w:tcPr>
            <w:tcW w:w="936" w:type="dxa"/>
            <w:shd w:val="clear" w:color="auto" w:fill="auto"/>
          </w:tcPr>
          <w:p w:rsidR="00730D6E" w:rsidRPr="00836712" w:rsidRDefault="5DC9A932" w:rsidP="00F42FBF">
            <w:pPr>
              <w:pStyle w:val="BodyText"/>
              <w:widowControl w:val="0"/>
              <w:autoSpaceDE w:val="0"/>
              <w:autoSpaceDN w:val="0"/>
              <w:adjustRightInd w:val="0"/>
              <w:ind w:firstLine="0"/>
            </w:pPr>
            <w:r w:rsidRPr="5DC9A932">
              <w:t>Партиципант 2 / УУ</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0.25</w:t>
            </w:r>
          </w:p>
        </w:tc>
        <w:tc>
          <w:tcPr>
            <w:tcW w:w="936" w:type="dxa"/>
            <w:shd w:val="clear" w:color="auto" w:fill="auto"/>
          </w:tcPr>
          <w:p w:rsidR="74E21CF1" w:rsidRPr="00F42FBF" w:rsidRDefault="5DC9A932" w:rsidP="00F42FBF">
            <w:pPr>
              <w:pStyle w:val="BodyText"/>
              <w:ind w:firstLine="0"/>
            </w:pPr>
            <w:r w:rsidRPr="00F42FBF">
              <w:t>0.</w:t>
            </w:r>
            <w:r w:rsidR="00BC34D8">
              <w:rPr>
                <w:lang w:val="en-US"/>
              </w:rPr>
              <w:t>2</w:t>
            </w:r>
            <w:r w:rsidRPr="00F42FBF">
              <w:t>5</w:t>
            </w:r>
          </w:p>
        </w:tc>
        <w:tc>
          <w:tcPr>
            <w:tcW w:w="936" w:type="dxa"/>
            <w:shd w:val="clear" w:color="auto" w:fill="auto"/>
          </w:tcPr>
          <w:p w:rsidR="74E21CF1" w:rsidRPr="00F42FBF" w:rsidRDefault="5DC9A932" w:rsidP="00F42FBF">
            <w:pPr>
              <w:pStyle w:val="BodyText"/>
              <w:ind w:firstLine="0"/>
            </w:pPr>
            <w:r w:rsidRPr="00F42FBF">
              <w:t>6</w:t>
            </w:r>
          </w:p>
        </w:tc>
        <w:tc>
          <w:tcPr>
            <w:tcW w:w="936" w:type="dxa"/>
            <w:shd w:val="clear" w:color="auto" w:fill="auto"/>
          </w:tcPr>
          <w:p w:rsidR="74E21CF1" w:rsidRPr="00F42FBF" w:rsidRDefault="5DC9A932" w:rsidP="00F42FBF">
            <w:pPr>
              <w:pStyle w:val="BodyText"/>
              <w:ind w:firstLine="0"/>
            </w:pPr>
            <w:r w:rsidRPr="00F42FBF">
              <w:t>0</w:t>
            </w:r>
          </w:p>
        </w:tc>
        <w:tc>
          <w:tcPr>
            <w:tcW w:w="936" w:type="dxa"/>
            <w:shd w:val="clear" w:color="auto" w:fill="auto"/>
          </w:tcPr>
          <w:p w:rsidR="74E21CF1" w:rsidRPr="00F42FBF" w:rsidRDefault="5DC9A932" w:rsidP="00F42FBF">
            <w:pPr>
              <w:pStyle w:val="BodyText"/>
              <w:ind w:firstLine="0"/>
            </w:pPr>
            <w:r w:rsidRPr="00F42FBF">
              <w:t>0</w:t>
            </w:r>
          </w:p>
        </w:tc>
        <w:tc>
          <w:tcPr>
            <w:tcW w:w="936" w:type="dxa"/>
            <w:shd w:val="clear" w:color="auto" w:fill="auto"/>
          </w:tcPr>
          <w:p w:rsidR="74E21CF1" w:rsidRPr="00F42FBF" w:rsidRDefault="5DC9A932" w:rsidP="00F42FBF">
            <w:pPr>
              <w:pStyle w:val="BodyText"/>
              <w:ind w:firstLine="0"/>
            </w:pPr>
            <w:r w:rsidRPr="00F42FBF">
              <w:t>0</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0</w:t>
            </w:r>
          </w:p>
        </w:tc>
        <w:tc>
          <w:tcPr>
            <w:tcW w:w="936" w:type="dxa"/>
            <w:shd w:val="clear" w:color="auto" w:fill="auto"/>
          </w:tcPr>
          <w:p w:rsidR="00730D6E" w:rsidRPr="00BC34D8" w:rsidRDefault="00BC34D8" w:rsidP="00F42FBF">
            <w:pPr>
              <w:pStyle w:val="BodyText"/>
              <w:widowControl w:val="0"/>
              <w:autoSpaceDE w:val="0"/>
              <w:autoSpaceDN w:val="0"/>
              <w:adjustRightInd w:val="0"/>
              <w:ind w:firstLine="0"/>
              <w:rPr>
                <w:lang w:val="en-US"/>
              </w:rPr>
            </w:pPr>
            <w:r>
              <w:rPr>
                <w:lang w:val="en-US"/>
              </w:rPr>
              <w:t>2</w:t>
            </w:r>
          </w:p>
        </w:tc>
        <w:tc>
          <w:tcPr>
            <w:tcW w:w="936" w:type="dxa"/>
            <w:shd w:val="clear" w:color="auto" w:fill="D0CECE"/>
          </w:tcPr>
          <w:p w:rsidR="00730D6E" w:rsidRPr="00BC34D8" w:rsidRDefault="00BC34D8" w:rsidP="00F42FBF">
            <w:pPr>
              <w:pStyle w:val="BodyText"/>
              <w:widowControl w:val="0"/>
              <w:autoSpaceDE w:val="0"/>
              <w:autoSpaceDN w:val="0"/>
              <w:adjustRightInd w:val="0"/>
              <w:ind w:firstLine="0"/>
              <w:rPr>
                <w:lang w:val="en-US"/>
              </w:rPr>
            </w:pPr>
            <w:r>
              <w:rPr>
                <w:lang w:val="en-US"/>
              </w:rPr>
              <w:t>8.5</w:t>
            </w:r>
          </w:p>
        </w:tc>
      </w:tr>
      <w:tr w:rsidR="00730D6E" w:rsidRPr="00836712" w:rsidTr="5DC9A932">
        <w:tc>
          <w:tcPr>
            <w:tcW w:w="936" w:type="dxa"/>
            <w:shd w:val="clear" w:color="auto" w:fill="auto"/>
          </w:tcPr>
          <w:p w:rsidR="00730D6E" w:rsidRPr="00836712" w:rsidRDefault="5DC9A932" w:rsidP="00F42FBF">
            <w:pPr>
              <w:pStyle w:val="BodyText"/>
              <w:widowControl w:val="0"/>
              <w:autoSpaceDE w:val="0"/>
              <w:autoSpaceDN w:val="0"/>
              <w:adjustRightInd w:val="0"/>
              <w:ind w:firstLine="0"/>
            </w:pPr>
            <w:r w:rsidRPr="5DC9A932">
              <w:t>Партиципант 3 / УЉ</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0.25</w:t>
            </w:r>
          </w:p>
        </w:tc>
        <w:tc>
          <w:tcPr>
            <w:tcW w:w="936" w:type="dxa"/>
            <w:shd w:val="clear" w:color="auto" w:fill="auto"/>
          </w:tcPr>
          <w:p w:rsidR="74E21CF1" w:rsidRPr="00F42FBF" w:rsidRDefault="5DC9A932" w:rsidP="00F42FBF">
            <w:pPr>
              <w:pStyle w:val="BodyText"/>
              <w:ind w:firstLine="0"/>
            </w:pPr>
            <w:r w:rsidRPr="00F42FBF">
              <w:t>0.</w:t>
            </w:r>
            <w:r w:rsidR="00BC34D8">
              <w:rPr>
                <w:lang w:val="en-US"/>
              </w:rPr>
              <w:t>2</w:t>
            </w:r>
            <w:r w:rsidRPr="00F42FBF">
              <w:t>5</w:t>
            </w:r>
          </w:p>
        </w:tc>
        <w:tc>
          <w:tcPr>
            <w:tcW w:w="936" w:type="dxa"/>
            <w:shd w:val="clear" w:color="auto" w:fill="auto"/>
          </w:tcPr>
          <w:p w:rsidR="74E21CF1" w:rsidRPr="00F42FBF" w:rsidRDefault="5DC9A932" w:rsidP="00F42FBF">
            <w:pPr>
              <w:pStyle w:val="BodyText"/>
              <w:ind w:firstLine="0"/>
            </w:pPr>
            <w:r w:rsidRPr="00F42FBF">
              <w:t>0</w:t>
            </w:r>
          </w:p>
        </w:tc>
        <w:tc>
          <w:tcPr>
            <w:tcW w:w="936" w:type="dxa"/>
            <w:shd w:val="clear" w:color="auto" w:fill="auto"/>
          </w:tcPr>
          <w:p w:rsidR="74E21CF1" w:rsidRPr="00F42FBF" w:rsidRDefault="5DC9A932" w:rsidP="00F42FBF">
            <w:pPr>
              <w:pStyle w:val="BodyText"/>
              <w:ind w:firstLine="0"/>
            </w:pPr>
            <w:r w:rsidRPr="00F42FBF">
              <w:t>16</w:t>
            </w:r>
          </w:p>
        </w:tc>
        <w:tc>
          <w:tcPr>
            <w:tcW w:w="936" w:type="dxa"/>
            <w:shd w:val="clear" w:color="auto" w:fill="auto"/>
          </w:tcPr>
          <w:p w:rsidR="74E21CF1" w:rsidRPr="00BC34D8" w:rsidRDefault="5DC9A932" w:rsidP="00F42FBF">
            <w:pPr>
              <w:pStyle w:val="BodyText"/>
              <w:spacing w:line="259" w:lineRule="auto"/>
              <w:ind w:firstLine="0"/>
              <w:rPr>
                <w:b/>
                <w:bCs/>
              </w:rPr>
            </w:pPr>
            <w:r w:rsidRPr="00BC34D8">
              <w:rPr>
                <w:b/>
                <w:bCs/>
              </w:rPr>
              <w:t>3</w:t>
            </w:r>
          </w:p>
        </w:tc>
        <w:tc>
          <w:tcPr>
            <w:tcW w:w="936" w:type="dxa"/>
            <w:shd w:val="clear" w:color="auto" w:fill="auto"/>
          </w:tcPr>
          <w:p w:rsidR="74E21CF1" w:rsidRPr="00A23DC7" w:rsidRDefault="00BC34D8" w:rsidP="00F42FBF">
            <w:pPr>
              <w:pStyle w:val="BodyText"/>
              <w:spacing w:line="259" w:lineRule="auto"/>
              <w:ind w:firstLine="0"/>
              <w:rPr>
                <w:lang w:val="en-GB"/>
              </w:rPr>
            </w:pPr>
            <w:r>
              <w:rPr>
                <w:lang w:val="en-GB"/>
              </w:rPr>
              <w:t>1</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0</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6</w:t>
            </w:r>
          </w:p>
        </w:tc>
        <w:tc>
          <w:tcPr>
            <w:tcW w:w="936" w:type="dxa"/>
            <w:shd w:val="clear" w:color="auto" w:fill="D0CECE"/>
          </w:tcPr>
          <w:p w:rsidR="00730D6E" w:rsidRPr="00BC34D8" w:rsidRDefault="5DC9A932" w:rsidP="00F42FBF">
            <w:pPr>
              <w:pStyle w:val="BodyText"/>
              <w:widowControl w:val="0"/>
              <w:autoSpaceDE w:val="0"/>
              <w:autoSpaceDN w:val="0"/>
              <w:adjustRightInd w:val="0"/>
              <w:ind w:firstLine="0"/>
              <w:rPr>
                <w:lang w:val="en-US"/>
              </w:rPr>
            </w:pPr>
            <w:r w:rsidRPr="5DC9A932">
              <w:t>2</w:t>
            </w:r>
            <w:r w:rsidR="00BC34D8">
              <w:rPr>
                <w:lang w:val="en-GB"/>
              </w:rPr>
              <w:t>6</w:t>
            </w:r>
            <w:r w:rsidRPr="5DC9A932">
              <w:t>.</w:t>
            </w:r>
            <w:r w:rsidR="00BC34D8">
              <w:rPr>
                <w:lang w:val="en-US"/>
              </w:rPr>
              <w:t>5</w:t>
            </w:r>
          </w:p>
        </w:tc>
      </w:tr>
      <w:tr w:rsidR="00730D6E" w:rsidRPr="00836712" w:rsidTr="5DC9A932">
        <w:tc>
          <w:tcPr>
            <w:tcW w:w="936" w:type="dxa"/>
            <w:shd w:val="clear" w:color="auto" w:fill="auto"/>
          </w:tcPr>
          <w:p w:rsidR="00730D6E" w:rsidRPr="00836712" w:rsidRDefault="5DC9A932" w:rsidP="00F42FBF">
            <w:pPr>
              <w:pStyle w:val="BodyText"/>
              <w:widowControl w:val="0"/>
              <w:autoSpaceDE w:val="0"/>
              <w:autoSpaceDN w:val="0"/>
              <w:adjustRightInd w:val="0"/>
              <w:ind w:firstLine="0"/>
            </w:pPr>
            <w:r w:rsidRPr="5DC9A932">
              <w:t>Партиципант 4 / ИТ</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0.25</w:t>
            </w:r>
          </w:p>
        </w:tc>
        <w:tc>
          <w:tcPr>
            <w:tcW w:w="936" w:type="dxa"/>
            <w:shd w:val="clear" w:color="auto" w:fill="auto"/>
          </w:tcPr>
          <w:p w:rsidR="74E21CF1" w:rsidRPr="00F42FBF" w:rsidRDefault="5DC9A932" w:rsidP="00F42FBF">
            <w:pPr>
              <w:pStyle w:val="BodyText"/>
              <w:ind w:firstLine="0"/>
            </w:pPr>
            <w:r w:rsidRPr="00F42FBF">
              <w:t>0.</w:t>
            </w:r>
            <w:r w:rsidR="00BC34D8">
              <w:rPr>
                <w:lang w:val="en-US"/>
              </w:rPr>
              <w:t>2</w:t>
            </w:r>
            <w:r w:rsidRPr="00F42FBF">
              <w:t>5</w:t>
            </w:r>
          </w:p>
        </w:tc>
        <w:tc>
          <w:tcPr>
            <w:tcW w:w="936" w:type="dxa"/>
            <w:shd w:val="clear" w:color="auto" w:fill="auto"/>
          </w:tcPr>
          <w:p w:rsidR="74E21CF1" w:rsidRPr="00F42FBF" w:rsidRDefault="5DC9A932" w:rsidP="00F42FBF">
            <w:pPr>
              <w:pStyle w:val="BodyText"/>
              <w:ind w:firstLine="0"/>
            </w:pPr>
            <w:r w:rsidRPr="00F42FBF">
              <w:t>12</w:t>
            </w:r>
          </w:p>
        </w:tc>
        <w:tc>
          <w:tcPr>
            <w:tcW w:w="936" w:type="dxa"/>
            <w:shd w:val="clear" w:color="auto" w:fill="auto"/>
          </w:tcPr>
          <w:p w:rsidR="74E21CF1" w:rsidRPr="00F42FBF" w:rsidRDefault="5DC9A932" w:rsidP="00F42FBF">
            <w:pPr>
              <w:pStyle w:val="BodyText"/>
              <w:ind w:firstLine="0"/>
            </w:pPr>
            <w:r w:rsidRPr="00F42FBF">
              <w:t>6</w:t>
            </w:r>
          </w:p>
        </w:tc>
        <w:tc>
          <w:tcPr>
            <w:tcW w:w="936" w:type="dxa"/>
            <w:shd w:val="clear" w:color="auto" w:fill="auto"/>
          </w:tcPr>
          <w:p w:rsidR="74E21CF1" w:rsidRPr="00F42FBF" w:rsidRDefault="5DC9A932" w:rsidP="00F42FBF">
            <w:pPr>
              <w:pStyle w:val="BodyText"/>
              <w:spacing w:line="259" w:lineRule="auto"/>
              <w:ind w:firstLine="0"/>
            </w:pPr>
            <w:r w:rsidRPr="00F42FBF">
              <w:t>0</w:t>
            </w:r>
          </w:p>
        </w:tc>
        <w:tc>
          <w:tcPr>
            <w:tcW w:w="936" w:type="dxa"/>
            <w:shd w:val="clear" w:color="auto" w:fill="auto"/>
          </w:tcPr>
          <w:p w:rsidR="74E21CF1" w:rsidRPr="00A23DC7" w:rsidRDefault="00A23DC7" w:rsidP="00F42FBF">
            <w:pPr>
              <w:pStyle w:val="BodyText"/>
              <w:spacing w:line="259" w:lineRule="auto"/>
              <w:ind w:firstLine="0"/>
              <w:rPr>
                <w:lang w:val="en-GB"/>
              </w:rPr>
            </w:pPr>
            <w:r>
              <w:rPr>
                <w:lang w:val="en-GB"/>
              </w:rPr>
              <w:t>0</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0</w:t>
            </w:r>
          </w:p>
        </w:tc>
        <w:tc>
          <w:tcPr>
            <w:tcW w:w="936" w:type="dxa"/>
            <w:shd w:val="clear" w:color="auto" w:fill="auto"/>
          </w:tcPr>
          <w:p w:rsidR="00730D6E" w:rsidRPr="00BC34D8" w:rsidRDefault="00BC34D8" w:rsidP="00F42FBF">
            <w:pPr>
              <w:pStyle w:val="BodyText"/>
              <w:widowControl w:val="0"/>
              <w:autoSpaceDE w:val="0"/>
              <w:autoSpaceDN w:val="0"/>
              <w:adjustRightInd w:val="0"/>
              <w:ind w:firstLine="0"/>
              <w:rPr>
                <w:lang w:val="en-US"/>
              </w:rPr>
            </w:pPr>
            <w:r>
              <w:rPr>
                <w:lang w:val="en-US"/>
              </w:rPr>
              <w:t>4</w:t>
            </w:r>
          </w:p>
        </w:tc>
        <w:tc>
          <w:tcPr>
            <w:tcW w:w="936" w:type="dxa"/>
            <w:shd w:val="clear" w:color="auto" w:fill="D0CECE"/>
          </w:tcPr>
          <w:p w:rsidR="00730D6E" w:rsidRPr="00BC34D8" w:rsidRDefault="5DC9A932" w:rsidP="00F42FBF">
            <w:pPr>
              <w:pStyle w:val="BodyText"/>
              <w:widowControl w:val="0"/>
              <w:autoSpaceDE w:val="0"/>
              <w:autoSpaceDN w:val="0"/>
              <w:adjustRightInd w:val="0"/>
              <w:ind w:firstLine="0"/>
              <w:rPr>
                <w:lang w:val="en-US"/>
              </w:rPr>
            </w:pPr>
            <w:r w:rsidRPr="5DC9A932">
              <w:t>2</w:t>
            </w:r>
            <w:r w:rsidR="00BC34D8">
              <w:rPr>
                <w:lang w:val="en-GB"/>
              </w:rPr>
              <w:t>2.5</w:t>
            </w:r>
          </w:p>
        </w:tc>
      </w:tr>
      <w:tr w:rsidR="00730D6E" w:rsidRPr="00836712" w:rsidTr="5DC9A932">
        <w:tc>
          <w:tcPr>
            <w:tcW w:w="936" w:type="dxa"/>
            <w:shd w:val="clear" w:color="auto" w:fill="auto"/>
          </w:tcPr>
          <w:p w:rsidR="00730D6E" w:rsidRPr="00836712" w:rsidRDefault="5DC9A932" w:rsidP="00F42FBF">
            <w:pPr>
              <w:pStyle w:val="BodyText"/>
              <w:widowControl w:val="0"/>
              <w:autoSpaceDE w:val="0"/>
              <w:autoSpaceDN w:val="0"/>
              <w:adjustRightInd w:val="0"/>
              <w:ind w:firstLine="0"/>
            </w:pPr>
            <w:r w:rsidRPr="5DC9A932">
              <w:t>Партиципант 5/ ADAX</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1</w:t>
            </w:r>
          </w:p>
        </w:tc>
        <w:tc>
          <w:tcPr>
            <w:tcW w:w="936" w:type="dxa"/>
            <w:shd w:val="clear" w:color="auto" w:fill="auto"/>
          </w:tcPr>
          <w:p w:rsidR="74E21CF1" w:rsidRPr="00BC34D8" w:rsidRDefault="00BC34D8" w:rsidP="00F42FBF">
            <w:pPr>
              <w:pStyle w:val="BodyText"/>
              <w:ind w:firstLine="0"/>
              <w:rPr>
                <w:lang w:val="en-US"/>
              </w:rPr>
            </w:pPr>
            <w:r>
              <w:rPr>
                <w:lang w:val="en-US"/>
              </w:rPr>
              <w:t>0.25</w:t>
            </w:r>
          </w:p>
        </w:tc>
        <w:tc>
          <w:tcPr>
            <w:tcW w:w="936" w:type="dxa"/>
            <w:shd w:val="clear" w:color="auto" w:fill="auto"/>
          </w:tcPr>
          <w:p w:rsidR="74E21CF1" w:rsidRPr="00BC34D8" w:rsidRDefault="5DC9A932" w:rsidP="00F42FBF">
            <w:pPr>
              <w:pStyle w:val="BodyText"/>
              <w:ind w:firstLine="0"/>
              <w:rPr>
                <w:b/>
                <w:bCs/>
              </w:rPr>
            </w:pPr>
            <w:r w:rsidRPr="00BC34D8">
              <w:rPr>
                <w:b/>
                <w:bCs/>
              </w:rPr>
              <w:t>24</w:t>
            </w:r>
          </w:p>
        </w:tc>
        <w:tc>
          <w:tcPr>
            <w:tcW w:w="936" w:type="dxa"/>
            <w:shd w:val="clear" w:color="auto" w:fill="auto"/>
          </w:tcPr>
          <w:p w:rsidR="74E21CF1" w:rsidRPr="00BC34D8" w:rsidRDefault="5DC9A932" w:rsidP="00F42FBF">
            <w:pPr>
              <w:pStyle w:val="BodyText"/>
              <w:ind w:firstLine="0"/>
              <w:rPr>
                <w:b/>
                <w:bCs/>
              </w:rPr>
            </w:pPr>
            <w:r w:rsidRPr="00BC34D8">
              <w:rPr>
                <w:b/>
                <w:bCs/>
              </w:rPr>
              <w:t>24</w:t>
            </w:r>
          </w:p>
        </w:tc>
        <w:tc>
          <w:tcPr>
            <w:tcW w:w="936" w:type="dxa"/>
            <w:shd w:val="clear" w:color="auto" w:fill="auto"/>
          </w:tcPr>
          <w:p w:rsidR="74E21CF1" w:rsidRPr="00F42FBF" w:rsidRDefault="5DC9A932" w:rsidP="00F42FBF">
            <w:pPr>
              <w:pStyle w:val="BodyText"/>
              <w:spacing w:line="259" w:lineRule="auto"/>
              <w:ind w:firstLine="0"/>
            </w:pPr>
            <w:r w:rsidRPr="00F42FBF">
              <w:t>1</w:t>
            </w:r>
          </w:p>
        </w:tc>
        <w:tc>
          <w:tcPr>
            <w:tcW w:w="936" w:type="dxa"/>
            <w:shd w:val="clear" w:color="auto" w:fill="auto"/>
          </w:tcPr>
          <w:p w:rsidR="74E21CF1" w:rsidRPr="00F42FBF" w:rsidRDefault="5DC9A932" w:rsidP="00F42FBF">
            <w:pPr>
              <w:pStyle w:val="BodyText"/>
              <w:ind w:firstLine="0"/>
            </w:pPr>
            <w:r w:rsidRPr="00F42FBF">
              <w:t>3</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1</w:t>
            </w:r>
          </w:p>
        </w:tc>
        <w:tc>
          <w:tcPr>
            <w:tcW w:w="936" w:type="dxa"/>
            <w:shd w:val="clear" w:color="auto" w:fill="auto"/>
          </w:tcPr>
          <w:p w:rsidR="00730D6E" w:rsidRPr="00F42FBF" w:rsidRDefault="5DC9A932" w:rsidP="00F42FBF">
            <w:pPr>
              <w:pStyle w:val="BodyText"/>
              <w:widowControl w:val="0"/>
              <w:autoSpaceDE w:val="0"/>
              <w:autoSpaceDN w:val="0"/>
              <w:adjustRightInd w:val="0"/>
              <w:ind w:firstLine="0"/>
            </w:pPr>
            <w:r w:rsidRPr="00F42FBF">
              <w:t>6</w:t>
            </w:r>
          </w:p>
        </w:tc>
        <w:tc>
          <w:tcPr>
            <w:tcW w:w="936" w:type="dxa"/>
            <w:shd w:val="clear" w:color="auto" w:fill="D0CECE"/>
          </w:tcPr>
          <w:p w:rsidR="00730D6E" w:rsidRPr="00BC34D8" w:rsidRDefault="5DC9A932" w:rsidP="00F42FBF">
            <w:pPr>
              <w:pStyle w:val="BodyText"/>
              <w:widowControl w:val="0"/>
              <w:autoSpaceDE w:val="0"/>
              <w:autoSpaceDN w:val="0"/>
              <w:adjustRightInd w:val="0"/>
              <w:ind w:firstLine="0"/>
              <w:rPr>
                <w:lang w:val="en-US"/>
              </w:rPr>
            </w:pPr>
            <w:r w:rsidRPr="5DC9A932">
              <w:t>6</w:t>
            </w:r>
            <w:r w:rsidR="00BC34D8">
              <w:rPr>
                <w:lang w:val="en-US"/>
              </w:rPr>
              <w:t>0.25</w:t>
            </w:r>
          </w:p>
        </w:tc>
      </w:tr>
      <w:tr w:rsidR="00730D6E" w:rsidRPr="00836712" w:rsidTr="5DC9A932">
        <w:tc>
          <w:tcPr>
            <w:tcW w:w="936" w:type="dxa"/>
            <w:shd w:val="clear" w:color="auto" w:fill="D0CECE"/>
          </w:tcPr>
          <w:p w:rsidR="00730D6E" w:rsidRPr="004120CD" w:rsidRDefault="5DC9A932" w:rsidP="00F42FBF">
            <w:pPr>
              <w:pStyle w:val="BodyText"/>
              <w:widowControl w:val="0"/>
              <w:autoSpaceDE w:val="0"/>
              <w:autoSpaceDN w:val="0"/>
              <w:adjustRightInd w:val="0"/>
              <w:ind w:firstLine="0"/>
              <w:rPr>
                <w:b/>
                <w:bCs/>
                <w:lang w:val="en-GB"/>
              </w:rPr>
            </w:pPr>
            <w:r w:rsidRPr="5DC9A932">
              <w:rPr>
                <w:b/>
                <w:bCs/>
              </w:rPr>
              <w:t>УКУПНО човек/месец (по радном пакету)</w:t>
            </w:r>
          </w:p>
        </w:tc>
        <w:tc>
          <w:tcPr>
            <w:tcW w:w="936" w:type="dxa"/>
            <w:shd w:val="clear" w:color="auto" w:fill="D0CECE"/>
          </w:tcPr>
          <w:p w:rsidR="00730D6E" w:rsidRPr="00836712" w:rsidRDefault="5DC9A932" w:rsidP="00F42FBF">
            <w:pPr>
              <w:pStyle w:val="BodyText"/>
              <w:widowControl w:val="0"/>
              <w:autoSpaceDE w:val="0"/>
              <w:autoSpaceDN w:val="0"/>
              <w:adjustRightInd w:val="0"/>
              <w:ind w:firstLine="0"/>
            </w:pPr>
            <w:r w:rsidRPr="5DC9A932">
              <w:t>3.75</w:t>
            </w:r>
          </w:p>
        </w:tc>
        <w:tc>
          <w:tcPr>
            <w:tcW w:w="936" w:type="dxa"/>
            <w:shd w:val="clear" w:color="auto" w:fill="D0CECE"/>
          </w:tcPr>
          <w:p w:rsidR="74E21CF1" w:rsidRPr="00BC34D8" w:rsidRDefault="00BC34D8" w:rsidP="00F42FBF">
            <w:pPr>
              <w:pStyle w:val="BodyText"/>
              <w:ind w:firstLine="0"/>
              <w:rPr>
                <w:lang w:val="en-US"/>
              </w:rPr>
            </w:pPr>
            <w:r>
              <w:rPr>
                <w:lang w:val="en-US"/>
              </w:rPr>
              <w:t>4</w:t>
            </w:r>
          </w:p>
        </w:tc>
        <w:tc>
          <w:tcPr>
            <w:tcW w:w="936" w:type="dxa"/>
            <w:shd w:val="clear" w:color="auto" w:fill="D0CECE"/>
          </w:tcPr>
          <w:p w:rsidR="74E21CF1" w:rsidRPr="00BC34D8" w:rsidRDefault="5DC9A932" w:rsidP="00BC34D8">
            <w:pPr>
              <w:pStyle w:val="BodyText"/>
              <w:ind w:firstLine="0"/>
              <w:rPr>
                <w:lang w:val="en-US"/>
              </w:rPr>
            </w:pPr>
            <w:r w:rsidRPr="5DC9A932">
              <w:t>4</w:t>
            </w:r>
            <w:r w:rsidR="00BC34D8">
              <w:rPr>
                <w:lang w:val="en-US"/>
              </w:rPr>
              <w:t>4</w:t>
            </w:r>
          </w:p>
        </w:tc>
        <w:tc>
          <w:tcPr>
            <w:tcW w:w="936" w:type="dxa"/>
            <w:shd w:val="clear" w:color="auto" w:fill="D0CECE"/>
          </w:tcPr>
          <w:p w:rsidR="74E21CF1" w:rsidRPr="00BC34D8" w:rsidRDefault="00BC34D8" w:rsidP="00F42FBF">
            <w:pPr>
              <w:pStyle w:val="BodyText"/>
              <w:ind w:firstLine="0"/>
              <w:rPr>
                <w:lang w:val="en-US"/>
              </w:rPr>
            </w:pPr>
            <w:r>
              <w:rPr>
                <w:lang w:val="en-US"/>
              </w:rPr>
              <w:t>48</w:t>
            </w:r>
          </w:p>
        </w:tc>
        <w:tc>
          <w:tcPr>
            <w:tcW w:w="936" w:type="dxa"/>
            <w:shd w:val="clear" w:color="auto" w:fill="D0CECE"/>
          </w:tcPr>
          <w:p w:rsidR="74E21CF1" w:rsidRPr="00BC34D8" w:rsidRDefault="00BC34D8" w:rsidP="00F42FBF">
            <w:pPr>
              <w:pStyle w:val="BodyText"/>
              <w:ind w:firstLine="0"/>
              <w:rPr>
                <w:lang w:val="en-US"/>
              </w:rPr>
            </w:pPr>
            <w:r>
              <w:rPr>
                <w:lang w:val="en-US"/>
              </w:rPr>
              <w:t>7.5</w:t>
            </w:r>
          </w:p>
        </w:tc>
        <w:tc>
          <w:tcPr>
            <w:tcW w:w="936" w:type="dxa"/>
            <w:shd w:val="clear" w:color="auto" w:fill="D0CECE"/>
          </w:tcPr>
          <w:p w:rsidR="74E21CF1" w:rsidRPr="00BC34D8" w:rsidRDefault="5DC9A932" w:rsidP="00BC34D8">
            <w:pPr>
              <w:pStyle w:val="BodyText"/>
              <w:spacing w:line="259" w:lineRule="auto"/>
              <w:ind w:firstLine="0"/>
              <w:rPr>
                <w:lang w:val="en-US"/>
              </w:rPr>
            </w:pPr>
            <w:r w:rsidRPr="5DC9A932">
              <w:t>2</w:t>
            </w:r>
            <w:r w:rsidR="00BC34D8">
              <w:rPr>
                <w:lang w:val="en-US"/>
              </w:rPr>
              <w:t>4</w:t>
            </w:r>
          </w:p>
        </w:tc>
        <w:tc>
          <w:tcPr>
            <w:tcW w:w="936" w:type="dxa"/>
            <w:shd w:val="clear" w:color="auto" w:fill="D0CECE"/>
          </w:tcPr>
          <w:p w:rsidR="00730D6E" w:rsidRPr="00BC34D8" w:rsidRDefault="00BC34D8" w:rsidP="00F42FBF">
            <w:pPr>
              <w:pStyle w:val="BodyText"/>
              <w:widowControl w:val="0"/>
              <w:autoSpaceDE w:val="0"/>
              <w:autoSpaceDN w:val="0"/>
              <w:adjustRightInd w:val="0"/>
              <w:ind w:firstLine="0"/>
              <w:rPr>
                <w:lang w:val="en-US"/>
              </w:rPr>
            </w:pPr>
            <w:r>
              <w:rPr>
                <w:lang w:val="en-US"/>
              </w:rPr>
              <w:t>20</w:t>
            </w:r>
          </w:p>
        </w:tc>
        <w:tc>
          <w:tcPr>
            <w:tcW w:w="936" w:type="dxa"/>
            <w:shd w:val="clear" w:color="auto" w:fill="D0CECE"/>
          </w:tcPr>
          <w:p w:rsidR="00730D6E" w:rsidRPr="00BC34D8" w:rsidRDefault="5DC9A932" w:rsidP="00BC34D8">
            <w:pPr>
              <w:pStyle w:val="BodyText"/>
              <w:widowControl w:val="0"/>
              <w:autoSpaceDE w:val="0"/>
              <w:autoSpaceDN w:val="0"/>
              <w:adjustRightInd w:val="0"/>
              <w:ind w:firstLine="0"/>
              <w:rPr>
                <w:lang w:val="en-US"/>
              </w:rPr>
            </w:pPr>
            <w:r w:rsidRPr="5DC9A932">
              <w:t>3</w:t>
            </w:r>
            <w:r w:rsidR="00BC34D8">
              <w:rPr>
                <w:lang w:val="en-US"/>
              </w:rPr>
              <w:t>3</w:t>
            </w:r>
          </w:p>
        </w:tc>
        <w:tc>
          <w:tcPr>
            <w:tcW w:w="936" w:type="dxa"/>
            <w:shd w:val="clear" w:color="auto" w:fill="D0CECE"/>
          </w:tcPr>
          <w:p w:rsidR="00730D6E" w:rsidRPr="00836712" w:rsidRDefault="00BC34D8" w:rsidP="00BC34D8">
            <w:pPr>
              <w:pStyle w:val="BodyText"/>
              <w:widowControl w:val="0"/>
              <w:autoSpaceDE w:val="0"/>
              <w:autoSpaceDN w:val="0"/>
              <w:adjustRightInd w:val="0"/>
              <w:ind w:firstLine="0"/>
            </w:pPr>
            <w:r>
              <w:t>1</w:t>
            </w:r>
            <w:r>
              <w:rPr>
                <w:lang w:val="en-US"/>
              </w:rPr>
              <w:t>84</w:t>
            </w:r>
            <w:r w:rsidR="5DC9A932" w:rsidRPr="5DC9A932">
              <w:t>.25</w:t>
            </w:r>
          </w:p>
        </w:tc>
      </w:tr>
    </w:tbl>
    <w:p w:rsidR="00730D6E" w:rsidRDefault="00730D6E" w:rsidP="00940E18">
      <w:pPr>
        <w:pStyle w:val="BodyText"/>
        <w:ind w:firstLine="0"/>
      </w:pPr>
    </w:p>
    <w:p w:rsidR="00B521E2" w:rsidRPr="00624E93" w:rsidRDefault="00730D6E" w:rsidP="5DC9A932">
      <w:pPr>
        <w:pStyle w:val="Heading2"/>
        <w:rPr>
          <w:color w:val="000000"/>
        </w:rPr>
      </w:pPr>
      <w:r w:rsidRPr="00624E93">
        <w:rPr>
          <w:color w:val="000000"/>
        </w:rPr>
        <w:br w:type="page"/>
      </w:r>
      <w:bookmarkStart w:id="68" w:name="_Toc514720250"/>
      <w:r w:rsidR="5DC9A932" w:rsidRPr="00624E93">
        <w:rPr>
          <w:color w:val="000000"/>
        </w:rPr>
        <w:lastRenderedPageBreak/>
        <w:t>6.9</w:t>
      </w:r>
      <w:r w:rsidR="00BE1B9B">
        <w:rPr>
          <w:color w:val="000000"/>
        </w:rPr>
        <w:t xml:space="preserve"> </w:t>
      </w:r>
      <w:r w:rsidR="5DC9A932" w:rsidRPr="00624E93">
        <w:rPr>
          <w:color w:val="000000"/>
        </w:rPr>
        <w:t>Ризици</w:t>
      </w:r>
      <w:bookmarkEnd w:id="68"/>
    </w:p>
    <w:p w:rsidR="00940E18" w:rsidRDefault="5DC9A932" w:rsidP="5DC9A932">
      <w:pPr>
        <w:pStyle w:val="BodyText"/>
      </w:pPr>
      <w:r w:rsidRPr="5DC9A932">
        <w:t>Листа критичних ризика приликом израде овог система дата је у наставку (навести бар 10 ризика):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40E18" w:rsidRPr="00836712" w:rsidTr="00624E93">
        <w:tc>
          <w:tcPr>
            <w:tcW w:w="3192" w:type="dxa"/>
            <w:shd w:val="clear" w:color="auto" w:fill="FFFFFF"/>
            <w:vAlign w:val="center"/>
          </w:tcPr>
          <w:p w:rsidR="00940E18" w:rsidRPr="00836712" w:rsidRDefault="5DC9A932" w:rsidP="5DC9A932">
            <w:pPr>
              <w:pStyle w:val="BodyText"/>
              <w:widowControl w:val="0"/>
              <w:autoSpaceDE w:val="0"/>
              <w:autoSpaceDN w:val="0"/>
              <w:adjustRightInd w:val="0"/>
              <w:ind w:firstLine="0"/>
              <w:jc w:val="center"/>
              <w:rPr>
                <w:b/>
                <w:bCs/>
              </w:rPr>
            </w:pPr>
            <w:r w:rsidRPr="5DC9A932">
              <w:rPr>
                <w:b/>
                <w:bCs/>
              </w:rPr>
              <w:t>Опис ризика</w:t>
            </w:r>
          </w:p>
        </w:tc>
        <w:tc>
          <w:tcPr>
            <w:tcW w:w="3192" w:type="dxa"/>
            <w:shd w:val="clear" w:color="auto" w:fill="FFFFFF"/>
            <w:vAlign w:val="center"/>
          </w:tcPr>
          <w:p w:rsidR="00940E18" w:rsidRPr="00836712" w:rsidRDefault="5DC9A932" w:rsidP="5DC9A932">
            <w:pPr>
              <w:pStyle w:val="BodyText"/>
              <w:widowControl w:val="0"/>
              <w:autoSpaceDE w:val="0"/>
              <w:autoSpaceDN w:val="0"/>
              <w:adjustRightInd w:val="0"/>
              <w:ind w:firstLine="0"/>
              <w:jc w:val="center"/>
              <w:rPr>
                <w:b/>
                <w:bCs/>
              </w:rPr>
            </w:pPr>
            <w:r w:rsidRPr="5DC9A932">
              <w:rPr>
                <w:b/>
                <w:bCs/>
              </w:rPr>
              <w:t>Радни пакети који су укључени за ове ризике</w:t>
            </w:r>
          </w:p>
        </w:tc>
        <w:tc>
          <w:tcPr>
            <w:tcW w:w="3192" w:type="dxa"/>
            <w:shd w:val="clear" w:color="auto" w:fill="FFFFFF"/>
            <w:vAlign w:val="center"/>
          </w:tcPr>
          <w:p w:rsidR="00940E18" w:rsidRPr="00836712" w:rsidRDefault="5DC9A932" w:rsidP="5DC9A932">
            <w:pPr>
              <w:pStyle w:val="BodyText"/>
              <w:widowControl w:val="0"/>
              <w:autoSpaceDE w:val="0"/>
              <w:autoSpaceDN w:val="0"/>
              <w:adjustRightInd w:val="0"/>
              <w:ind w:firstLine="0"/>
              <w:jc w:val="center"/>
              <w:rPr>
                <w:b/>
                <w:bCs/>
              </w:rPr>
            </w:pPr>
            <w:r w:rsidRPr="5DC9A932">
              <w:rPr>
                <w:b/>
                <w:bCs/>
              </w:rPr>
              <w:t>Предложити меру ублажавања ризика</w:t>
            </w:r>
          </w:p>
        </w:tc>
      </w:tr>
      <w:tr w:rsidR="00940E18" w:rsidRPr="00836712" w:rsidTr="5DC9A932">
        <w:tc>
          <w:tcPr>
            <w:tcW w:w="3192" w:type="dxa"/>
            <w:shd w:val="clear" w:color="auto" w:fill="auto"/>
          </w:tcPr>
          <w:p w:rsidR="00940E18" w:rsidRPr="00C46956" w:rsidRDefault="00C46956" w:rsidP="002F0F51">
            <w:pPr>
              <w:pStyle w:val="BodyText"/>
              <w:widowControl w:val="0"/>
              <w:autoSpaceDE w:val="0"/>
              <w:autoSpaceDN w:val="0"/>
              <w:adjustRightInd w:val="0"/>
              <w:ind w:firstLine="0"/>
              <w:rPr>
                <w:lang w:val="sr-Cyrl-BA"/>
              </w:rPr>
            </w:pPr>
            <w:r>
              <w:rPr>
                <w:lang w:val="sr-Cyrl-BA"/>
              </w:rPr>
              <w:t>Преагресиван распоред</w:t>
            </w:r>
          </w:p>
        </w:tc>
        <w:tc>
          <w:tcPr>
            <w:tcW w:w="3192" w:type="dxa"/>
            <w:shd w:val="clear" w:color="auto" w:fill="auto"/>
          </w:tcPr>
          <w:p w:rsidR="00940E18" w:rsidRPr="00C46956" w:rsidRDefault="00C46956" w:rsidP="002F0F51">
            <w:pPr>
              <w:pStyle w:val="BodyText"/>
              <w:widowControl w:val="0"/>
              <w:autoSpaceDE w:val="0"/>
              <w:autoSpaceDN w:val="0"/>
              <w:adjustRightInd w:val="0"/>
              <w:ind w:firstLine="0"/>
              <w:jc w:val="center"/>
              <w:rPr>
                <w:lang w:val="en-GB"/>
              </w:rPr>
            </w:pPr>
            <w:r>
              <w:rPr>
                <w:lang w:val="en-GB"/>
              </w:rPr>
              <w:t>WP3, WP4, WP5, WP6, WP7, WP8</w:t>
            </w:r>
          </w:p>
        </w:tc>
        <w:tc>
          <w:tcPr>
            <w:tcW w:w="3192" w:type="dxa"/>
            <w:shd w:val="clear" w:color="auto" w:fill="auto"/>
          </w:tcPr>
          <w:p w:rsidR="00940E18" w:rsidRPr="00C46956" w:rsidRDefault="00C46956" w:rsidP="002F0F51">
            <w:pPr>
              <w:pStyle w:val="BodyText"/>
              <w:widowControl w:val="0"/>
              <w:autoSpaceDE w:val="0"/>
              <w:autoSpaceDN w:val="0"/>
              <w:adjustRightInd w:val="0"/>
              <w:ind w:firstLine="0"/>
              <w:rPr>
                <w:lang w:val="sr-Cyrl-BA"/>
              </w:rPr>
            </w:pPr>
            <w:r>
              <w:rPr>
                <w:lang w:val="sr-Cyrl-BA"/>
              </w:rPr>
              <w:t>Вршити редовне контроле напретка и рекапитулирати количину посла која тек треба да се заврши. Оформити помоћни тим који ће по потреби бити ангажован ако постоји знатно кашњење у односу на распоред.</w:t>
            </w:r>
          </w:p>
        </w:tc>
      </w:tr>
      <w:tr w:rsidR="00940E18" w:rsidRPr="00836712" w:rsidTr="5DC9A932">
        <w:tc>
          <w:tcPr>
            <w:tcW w:w="3192" w:type="dxa"/>
            <w:shd w:val="clear" w:color="auto" w:fill="auto"/>
          </w:tcPr>
          <w:p w:rsidR="00940E18" w:rsidRPr="00836712" w:rsidRDefault="00C46956" w:rsidP="002F0F51">
            <w:pPr>
              <w:pStyle w:val="BodyText"/>
              <w:widowControl w:val="0"/>
              <w:autoSpaceDE w:val="0"/>
              <w:autoSpaceDN w:val="0"/>
              <w:adjustRightInd w:val="0"/>
              <w:ind w:firstLine="0"/>
            </w:pPr>
            <w:r>
              <w:t>Потешкоће у синхронизацији тимова</w:t>
            </w:r>
          </w:p>
        </w:tc>
        <w:tc>
          <w:tcPr>
            <w:tcW w:w="3192" w:type="dxa"/>
            <w:shd w:val="clear" w:color="auto" w:fill="auto"/>
          </w:tcPr>
          <w:p w:rsidR="00940E18" w:rsidRPr="002F0F51" w:rsidRDefault="002F0F51" w:rsidP="002F0F51">
            <w:pPr>
              <w:pStyle w:val="BodyText"/>
              <w:widowControl w:val="0"/>
              <w:autoSpaceDE w:val="0"/>
              <w:autoSpaceDN w:val="0"/>
              <w:adjustRightInd w:val="0"/>
              <w:ind w:firstLine="0"/>
              <w:jc w:val="center"/>
              <w:rPr>
                <w:lang w:val="en-GB"/>
              </w:rPr>
            </w:pPr>
            <w:r>
              <w:rPr>
                <w:lang w:val="en-GB"/>
              </w:rPr>
              <w:t>WP1, WP2, WP3, WP4, WP5, WP6, WP7, WP8</w:t>
            </w:r>
          </w:p>
        </w:tc>
        <w:tc>
          <w:tcPr>
            <w:tcW w:w="3192" w:type="dxa"/>
            <w:shd w:val="clear" w:color="auto" w:fill="auto"/>
          </w:tcPr>
          <w:p w:rsidR="00940E18" w:rsidRPr="00C46956" w:rsidRDefault="00C46956" w:rsidP="002F0F51">
            <w:pPr>
              <w:pStyle w:val="BodyText"/>
              <w:widowControl w:val="0"/>
              <w:autoSpaceDE w:val="0"/>
              <w:autoSpaceDN w:val="0"/>
              <w:adjustRightInd w:val="0"/>
              <w:ind w:firstLine="0"/>
              <w:rPr>
                <w:lang w:val="sr-Cyrl-BA"/>
              </w:rPr>
            </w:pPr>
            <w:r>
              <w:t xml:space="preserve">Одржавање недељних састанака вођа тимова у циљу међутимсог размењивања информација и </w:t>
            </w:r>
            <w:r>
              <w:rPr>
                <w:lang w:val="en-GB"/>
              </w:rPr>
              <w:t>brainstorming-</w:t>
            </w:r>
            <w:r>
              <w:rPr>
                <w:lang w:val="sr-Cyrl-BA"/>
              </w:rPr>
              <w:t>а</w:t>
            </w:r>
          </w:p>
        </w:tc>
      </w:tr>
      <w:tr w:rsidR="00940E18" w:rsidRPr="00836712" w:rsidTr="5DC9A932">
        <w:tc>
          <w:tcPr>
            <w:tcW w:w="3192" w:type="dxa"/>
            <w:shd w:val="clear" w:color="auto" w:fill="auto"/>
          </w:tcPr>
          <w:p w:rsidR="00940E18" w:rsidRPr="00836712" w:rsidRDefault="00C46956" w:rsidP="002F0F51">
            <w:pPr>
              <w:pStyle w:val="BodyText"/>
              <w:widowControl w:val="0"/>
              <w:autoSpaceDE w:val="0"/>
              <w:autoSpaceDN w:val="0"/>
              <w:adjustRightInd w:val="0"/>
              <w:ind w:firstLine="0"/>
            </w:pPr>
            <w:r>
              <w:t>Потешкоће у одржавању састанака (не раде сви тимови у истом граду)</w:t>
            </w:r>
          </w:p>
        </w:tc>
        <w:tc>
          <w:tcPr>
            <w:tcW w:w="3192" w:type="dxa"/>
            <w:shd w:val="clear" w:color="auto" w:fill="auto"/>
          </w:tcPr>
          <w:p w:rsidR="00940E18" w:rsidRPr="002F0F51" w:rsidRDefault="002F0F51" w:rsidP="002F0F51">
            <w:pPr>
              <w:pStyle w:val="BodyText"/>
              <w:widowControl w:val="0"/>
              <w:autoSpaceDE w:val="0"/>
              <w:autoSpaceDN w:val="0"/>
              <w:adjustRightInd w:val="0"/>
              <w:ind w:firstLine="0"/>
              <w:jc w:val="center"/>
              <w:rPr>
                <w:lang w:val="en-GB"/>
              </w:rPr>
            </w:pPr>
            <w:r>
              <w:rPr>
                <w:lang w:val="en-GB"/>
              </w:rPr>
              <w:t>WP3, WP4, WP5, WP6, WP7, WP8</w:t>
            </w:r>
          </w:p>
        </w:tc>
        <w:tc>
          <w:tcPr>
            <w:tcW w:w="3192" w:type="dxa"/>
            <w:shd w:val="clear" w:color="auto" w:fill="auto"/>
          </w:tcPr>
          <w:p w:rsidR="00940E18" w:rsidRPr="00C46956" w:rsidRDefault="00C46956" w:rsidP="002F0F51">
            <w:pPr>
              <w:pStyle w:val="BodyText"/>
              <w:widowControl w:val="0"/>
              <w:autoSpaceDE w:val="0"/>
              <w:autoSpaceDN w:val="0"/>
              <w:adjustRightInd w:val="0"/>
              <w:ind w:firstLine="0"/>
              <w:rPr>
                <w:lang w:val="sr-Cyrl-BA"/>
              </w:rPr>
            </w:pPr>
            <w:r>
              <w:t xml:space="preserve">Омогућити телефонско или </w:t>
            </w:r>
            <w:r>
              <w:rPr>
                <w:lang w:val="en-GB"/>
              </w:rPr>
              <w:t xml:space="preserve">Skype </w:t>
            </w:r>
            <w:r>
              <w:rPr>
                <w:lang w:val="sr-Cyrl-BA"/>
              </w:rPr>
              <w:t>прикључивање састанцима</w:t>
            </w:r>
          </w:p>
        </w:tc>
      </w:tr>
      <w:tr w:rsidR="00940E18" w:rsidRPr="00836712" w:rsidTr="5DC9A932">
        <w:tc>
          <w:tcPr>
            <w:tcW w:w="3192" w:type="dxa"/>
            <w:shd w:val="clear" w:color="auto" w:fill="auto"/>
          </w:tcPr>
          <w:p w:rsidR="00940E18" w:rsidRPr="00836712" w:rsidRDefault="00C46956" w:rsidP="002F0F51">
            <w:pPr>
              <w:pStyle w:val="BodyText"/>
              <w:widowControl w:val="0"/>
              <w:autoSpaceDE w:val="0"/>
              <w:autoSpaceDN w:val="0"/>
              <w:adjustRightInd w:val="0"/>
              <w:ind w:firstLine="0"/>
            </w:pPr>
            <w:r>
              <w:t>Погреш</w:t>
            </w:r>
            <w:r w:rsidR="00E2661E">
              <w:t>не претпоставке при формирању радних пакета</w:t>
            </w:r>
          </w:p>
        </w:tc>
        <w:tc>
          <w:tcPr>
            <w:tcW w:w="3192" w:type="dxa"/>
            <w:shd w:val="clear" w:color="auto" w:fill="auto"/>
          </w:tcPr>
          <w:p w:rsidR="00940E18" w:rsidRPr="002F0F51" w:rsidRDefault="002F0F51" w:rsidP="002F0F51">
            <w:pPr>
              <w:pStyle w:val="BodyText"/>
              <w:widowControl w:val="0"/>
              <w:autoSpaceDE w:val="0"/>
              <w:autoSpaceDN w:val="0"/>
              <w:adjustRightInd w:val="0"/>
              <w:ind w:firstLine="0"/>
              <w:jc w:val="center"/>
              <w:rPr>
                <w:lang w:val="en-GB"/>
              </w:rPr>
            </w:pPr>
            <w:r>
              <w:rPr>
                <w:lang w:val="en-GB"/>
              </w:rPr>
              <w:t>WP1, WP2, WP3, WP4, WP5, WP6, WP7, WP8</w:t>
            </w:r>
          </w:p>
        </w:tc>
        <w:tc>
          <w:tcPr>
            <w:tcW w:w="3192" w:type="dxa"/>
            <w:shd w:val="clear" w:color="auto" w:fill="auto"/>
          </w:tcPr>
          <w:p w:rsidR="00940E18" w:rsidRPr="00836712" w:rsidRDefault="00E2661E" w:rsidP="002F0F51">
            <w:pPr>
              <w:pStyle w:val="BodyText"/>
              <w:widowControl w:val="0"/>
              <w:autoSpaceDE w:val="0"/>
              <w:autoSpaceDN w:val="0"/>
              <w:adjustRightInd w:val="0"/>
              <w:ind w:firstLine="0"/>
            </w:pPr>
            <w:r>
              <w:t>Решавање у тренутку настанка проблема. Покушати што више смањити утицај проблема на крајњи производ</w:t>
            </w:r>
          </w:p>
        </w:tc>
      </w:tr>
      <w:tr w:rsidR="00940E18" w:rsidRPr="00836712" w:rsidTr="5DC9A932">
        <w:tc>
          <w:tcPr>
            <w:tcW w:w="3192" w:type="dxa"/>
            <w:shd w:val="clear" w:color="auto" w:fill="auto"/>
          </w:tcPr>
          <w:p w:rsidR="00940E18" w:rsidRPr="00836712" w:rsidRDefault="00E2661E" w:rsidP="002F0F51">
            <w:pPr>
              <w:pStyle w:val="BodyText"/>
              <w:widowControl w:val="0"/>
              <w:autoSpaceDE w:val="0"/>
              <w:autoSpaceDN w:val="0"/>
              <w:adjustRightInd w:val="0"/>
              <w:ind w:firstLine="0"/>
            </w:pPr>
            <w:r>
              <w:t>Недовољно времена за извршавање задатака</w:t>
            </w:r>
          </w:p>
        </w:tc>
        <w:tc>
          <w:tcPr>
            <w:tcW w:w="3192" w:type="dxa"/>
            <w:shd w:val="clear" w:color="auto" w:fill="auto"/>
          </w:tcPr>
          <w:p w:rsidR="00940E18" w:rsidRPr="002F0F51" w:rsidRDefault="002F0F51" w:rsidP="002F0F51">
            <w:pPr>
              <w:pStyle w:val="BodyText"/>
              <w:widowControl w:val="0"/>
              <w:autoSpaceDE w:val="0"/>
              <w:autoSpaceDN w:val="0"/>
              <w:adjustRightInd w:val="0"/>
              <w:ind w:firstLine="0"/>
              <w:jc w:val="center"/>
              <w:rPr>
                <w:lang w:val="en-GB"/>
              </w:rPr>
            </w:pPr>
            <w:r>
              <w:rPr>
                <w:lang w:val="en-GB"/>
              </w:rPr>
              <w:t>WP2, WP3, WP4, WP5, WP6, WP7, WP8</w:t>
            </w:r>
          </w:p>
        </w:tc>
        <w:tc>
          <w:tcPr>
            <w:tcW w:w="3192" w:type="dxa"/>
            <w:shd w:val="clear" w:color="auto" w:fill="auto"/>
          </w:tcPr>
          <w:p w:rsidR="00940E18" w:rsidRPr="00836712" w:rsidRDefault="00E2661E" w:rsidP="002F0F51">
            <w:pPr>
              <w:pStyle w:val="BodyText"/>
              <w:widowControl w:val="0"/>
              <w:autoSpaceDE w:val="0"/>
              <w:autoSpaceDN w:val="0"/>
              <w:adjustRightInd w:val="0"/>
              <w:ind w:firstLine="0"/>
            </w:pPr>
            <w:r>
              <w:t>Ангажовање помоћног тима (поменут у првом ризику) у циљу повећања радне снаге како би се што брже завршио задатак</w:t>
            </w:r>
          </w:p>
        </w:tc>
      </w:tr>
      <w:tr w:rsidR="00940E18" w:rsidRPr="00836712" w:rsidTr="5DC9A932">
        <w:tc>
          <w:tcPr>
            <w:tcW w:w="3192" w:type="dxa"/>
            <w:shd w:val="clear" w:color="auto" w:fill="auto"/>
          </w:tcPr>
          <w:p w:rsidR="00940E18" w:rsidRPr="00836712" w:rsidRDefault="00E2661E" w:rsidP="002F0F51">
            <w:pPr>
              <w:pStyle w:val="BodyText"/>
              <w:widowControl w:val="0"/>
              <w:autoSpaceDE w:val="0"/>
              <w:autoSpaceDN w:val="0"/>
              <w:adjustRightInd w:val="0"/>
              <w:ind w:firstLine="0"/>
            </w:pPr>
            <w:r>
              <w:t>Потешкоће у комуникацији између тимова из различитих земаља</w:t>
            </w:r>
          </w:p>
        </w:tc>
        <w:tc>
          <w:tcPr>
            <w:tcW w:w="3192" w:type="dxa"/>
            <w:shd w:val="clear" w:color="auto" w:fill="auto"/>
          </w:tcPr>
          <w:p w:rsidR="00940E18" w:rsidRPr="002F0F51" w:rsidRDefault="002F0F51" w:rsidP="002F0F51">
            <w:pPr>
              <w:pStyle w:val="BodyText"/>
              <w:widowControl w:val="0"/>
              <w:autoSpaceDE w:val="0"/>
              <w:autoSpaceDN w:val="0"/>
              <w:adjustRightInd w:val="0"/>
              <w:ind w:firstLine="0"/>
              <w:jc w:val="center"/>
              <w:rPr>
                <w:lang w:val="en-GB"/>
              </w:rPr>
            </w:pPr>
            <w:r>
              <w:rPr>
                <w:lang w:val="en-GB"/>
              </w:rPr>
              <w:t>WP3, WP4, WP5, WP6, WP7, WP8</w:t>
            </w:r>
          </w:p>
        </w:tc>
        <w:tc>
          <w:tcPr>
            <w:tcW w:w="3192" w:type="dxa"/>
            <w:shd w:val="clear" w:color="auto" w:fill="auto"/>
          </w:tcPr>
          <w:p w:rsidR="00940E18" w:rsidRPr="00836712" w:rsidRDefault="00E2661E" w:rsidP="002F0F51">
            <w:pPr>
              <w:pStyle w:val="BodyText"/>
              <w:widowControl w:val="0"/>
              <w:autoSpaceDE w:val="0"/>
              <w:autoSpaceDN w:val="0"/>
              <w:adjustRightInd w:val="0"/>
              <w:ind w:firstLine="0"/>
            </w:pPr>
            <w:r>
              <w:t>Инсистирање да се сва комуникација одвија на енглеском језику и да у сваком тиму постоји бар један члан који говори енглески језик</w:t>
            </w:r>
          </w:p>
        </w:tc>
      </w:tr>
      <w:tr w:rsidR="00940E18" w:rsidRPr="00836712" w:rsidTr="5DC9A932">
        <w:tc>
          <w:tcPr>
            <w:tcW w:w="3192" w:type="dxa"/>
            <w:shd w:val="clear" w:color="auto" w:fill="auto"/>
          </w:tcPr>
          <w:p w:rsidR="00940E18" w:rsidRPr="00E2661E" w:rsidRDefault="00E2661E" w:rsidP="002F0F51">
            <w:pPr>
              <w:pStyle w:val="BodyText"/>
              <w:widowControl w:val="0"/>
              <w:autoSpaceDE w:val="0"/>
              <w:autoSpaceDN w:val="0"/>
              <w:adjustRightInd w:val="0"/>
              <w:ind w:firstLine="0"/>
              <w:rPr>
                <w:lang w:val="sr-Cyrl-BA"/>
              </w:rPr>
            </w:pPr>
            <w:r>
              <w:t>Кашњење испоруке хардвера</w:t>
            </w:r>
            <w:r>
              <w:rPr>
                <w:lang w:val="en-GB"/>
              </w:rPr>
              <w:t>/</w:t>
            </w:r>
            <w:r>
              <w:rPr>
                <w:lang w:val="sr-Cyrl-BA"/>
              </w:rPr>
              <w:t>софтвера</w:t>
            </w:r>
          </w:p>
        </w:tc>
        <w:tc>
          <w:tcPr>
            <w:tcW w:w="3192" w:type="dxa"/>
            <w:shd w:val="clear" w:color="auto" w:fill="auto"/>
          </w:tcPr>
          <w:p w:rsidR="00940E18" w:rsidRPr="002F0F51" w:rsidRDefault="002F0F51" w:rsidP="002F0F51">
            <w:pPr>
              <w:pStyle w:val="BodyText"/>
              <w:widowControl w:val="0"/>
              <w:autoSpaceDE w:val="0"/>
              <w:autoSpaceDN w:val="0"/>
              <w:adjustRightInd w:val="0"/>
              <w:ind w:firstLine="0"/>
              <w:jc w:val="center"/>
              <w:rPr>
                <w:lang w:val="en-GB"/>
              </w:rPr>
            </w:pPr>
            <w:r>
              <w:rPr>
                <w:lang w:val="en-GB"/>
              </w:rPr>
              <w:t>WP2, WP3, WP4, WP5, WP6, WP7</w:t>
            </w:r>
          </w:p>
        </w:tc>
        <w:tc>
          <w:tcPr>
            <w:tcW w:w="3192" w:type="dxa"/>
            <w:shd w:val="clear" w:color="auto" w:fill="auto"/>
          </w:tcPr>
          <w:p w:rsidR="00940E18" w:rsidRPr="00836712" w:rsidRDefault="00E2661E" w:rsidP="002F0F51">
            <w:pPr>
              <w:pStyle w:val="BodyText"/>
              <w:widowControl w:val="0"/>
              <w:autoSpaceDE w:val="0"/>
              <w:autoSpaceDN w:val="0"/>
              <w:adjustRightInd w:val="0"/>
              <w:ind w:firstLine="0"/>
            </w:pPr>
            <w:r>
              <w:t>Поручити све ставке са списка потребне опреме одмах по почетку пројекта</w:t>
            </w:r>
          </w:p>
        </w:tc>
      </w:tr>
      <w:tr w:rsidR="00E2661E" w:rsidRPr="00836712" w:rsidTr="5DC9A932">
        <w:tc>
          <w:tcPr>
            <w:tcW w:w="3192" w:type="dxa"/>
            <w:shd w:val="clear" w:color="auto" w:fill="auto"/>
          </w:tcPr>
          <w:p w:rsidR="00E2661E" w:rsidRDefault="00E2661E" w:rsidP="002F0F51">
            <w:pPr>
              <w:pStyle w:val="BodyText"/>
              <w:widowControl w:val="0"/>
              <w:autoSpaceDE w:val="0"/>
              <w:autoSpaceDN w:val="0"/>
              <w:adjustRightInd w:val="0"/>
              <w:ind w:firstLine="0"/>
            </w:pPr>
            <w:r>
              <w:t>Неочекивана потреба за новим хардвером/софтвером</w:t>
            </w:r>
          </w:p>
        </w:tc>
        <w:tc>
          <w:tcPr>
            <w:tcW w:w="3192" w:type="dxa"/>
            <w:shd w:val="clear" w:color="auto" w:fill="auto"/>
          </w:tcPr>
          <w:p w:rsidR="00E2661E" w:rsidRPr="002F0F51" w:rsidRDefault="002F0F51" w:rsidP="002F0F51">
            <w:pPr>
              <w:pStyle w:val="BodyText"/>
              <w:widowControl w:val="0"/>
              <w:autoSpaceDE w:val="0"/>
              <w:autoSpaceDN w:val="0"/>
              <w:adjustRightInd w:val="0"/>
              <w:ind w:firstLine="0"/>
              <w:jc w:val="center"/>
              <w:rPr>
                <w:lang w:val="en-GB"/>
              </w:rPr>
            </w:pPr>
            <w:r>
              <w:rPr>
                <w:lang w:val="en-GB"/>
              </w:rPr>
              <w:t>WP3, WP4, WP5, WP6, WP7</w:t>
            </w:r>
          </w:p>
        </w:tc>
        <w:tc>
          <w:tcPr>
            <w:tcW w:w="3192" w:type="dxa"/>
            <w:shd w:val="clear" w:color="auto" w:fill="auto"/>
          </w:tcPr>
          <w:p w:rsidR="00E2661E" w:rsidRDefault="00E2661E" w:rsidP="002F0F51">
            <w:pPr>
              <w:pStyle w:val="BodyText"/>
              <w:widowControl w:val="0"/>
              <w:autoSpaceDE w:val="0"/>
              <w:autoSpaceDN w:val="0"/>
              <w:adjustRightInd w:val="0"/>
              <w:ind w:firstLine="0"/>
            </w:pPr>
            <w:r>
              <w:t>Потписати уговоре са добављачима хардвера/софтвера који омогућавају бржу и лакшу евентуалну додатну набавку</w:t>
            </w:r>
          </w:p>
        </w:tc>
      </w:tr>
      <w:tr w:rsidR="00E2661E" w:rsidRPr="00836712" w:rsidTr="5DC9A932">
        <w:tc>
          <w:tcPr>
            <w:tcW w:w="3192" w:type="dxa"/>
            <w:shd w:val="clear" w:color="auto" w:fill="auto"/>
          </w:tcPr>
          <w:p w:rsidR="00E2661E" w:rsidRDefault="009B4BA9" w:rsidP="002F0F51">
            <w:pPr>
              <w:pStyle w:val="BodyText"/>
              <w:widowControl w:val="0"/>
              <w:autoSpaceDE w:val="0"/>
              <w:autoSpaceDN w:val="0"/>
              <w:adjustRightInd w:val="0"/>
              <w:ind w:firstLine="0"/>
            </w:pPr>
            <w:r>
              <w:lastRenderedPageBreak/>
              <w:t>Доступна опрема ограничава оптимизације предвиђене пројектом</w:t>
            </w:r>
          </w:p>
        </w:tc>
        <w:tc>
          <w:tcPr>
            <w:tcW w:w="3192" w:type="dxa"/>
            <w:shd w:val="clear" w:color="auto" w:fill="auto"/>
          </w:tcPr>
          <w:p w:rsidR="00E2661E" w:rsidRPr="002F0F51" w:rsidRDefault="002F0F51" w:rsidP="002F0F51">
            <w:pPr>
              <w:pStyle w:val="BodyText"/>
              <w:widowControl w:val="0"/>
              <w:autoSpaceDE w:val="0"/>
              <w:autoSpaceDN w:val="0"/>
              <w:adjustRightInd w:val="0"/>
              <w:ind w:firstLine="0"/>
              <w:jc w:val="center"/>
              <w:rPr>
                <w:lang w:val="en-GB"/>
              </w:rPr>
            </w:pPr>
            <w:r>
              <w:rPr>
                <w:lang w:val="en-GB"/>
              </w:rPr>
              <w:t>WP3, WP8</w:t>
            </w:r>
          </w:p>
        </w:tc>
        <w:tc>
          <w:tcPr>
            <w:tcW w:w="3192" w:type="dxa"/>
            <w:shd w:val="clear" w:color="auto" w:fill="auto"/>
          </w:tcPr>
          <w:p w:rsidR="00E2661E" w:rsidRPr="009B4BA9" w:rsidRDefault="009B4BA9" w:rsidP="002F0F51">
            <w:pPr>
              <w:pStyle w:val="BodyText"/>
              <w:widowControl w:val="0"/>
              <w:autoSpaceDE w:val="0"/>
              <w:autoSpaceDN w:val="0"/>
              <w:adjustRightInd w:val="0"/>
              <w:ind w:firstLine="0"/>
              <w:rPr>
                <w:lang w:val="sr-Cyrl-BA"/>
              </w:rPr>
            </w:pPr>
            <w:r>
              <w:rPr>
                <w:lang w:val="en-GB"/>
              </w:rPr>
              <w:t>All-Hands</w:t>
            </w:r>
            <w:r>
              <w:rPr>
                <w:lang w:val="sr-Cyrl-BA"/>
              </w:rPr>
              <w:t xml:space="preserve"> састанак у циљу смањења утицаја проблема и могућа измена логике прављења система</w:t>
            </w:r>
          </w:p>
        </w:tc>
      </w:tr>
      <w:tr w:rsidR="002F0F51" w:rsidRPr="00836712" w:rsidTr="5DC9A932">
        <w:tc>
          <w:tcPr>
            <w:tcW w:w="3192" w:type="dxa"/>
            <w:shd w:val="clear" w:color="auto" w:fill="auto"/>
          </w:tcPr>
          <w:p w:rsidR="002F0F51" w:rsidRDefault="002F0F51" w:rsidP="002F0F51">
            <w:pPr>
              <w:pStyle w:val="BodyText"/>
              <w:widowControl w:val="0"/>
              <w:autoSpaceDE w:val="0"/>
              <w:autoSpaceDN w:val="0"/>
              <w:adjustRightInd w:val="0"/>
              <w:ind w:firstLine="0"/>
            </w:pPr>
            <w:r>
              <w:t xml:space="preserve">Потешкоће при интегрисању оптимизованог норвешког панела и термометра са </w:t>
            </w:r>
            <w:r>
              <w:rPr>
                <w:lang w:val="en-GB"/>
              </w:rPr>
              <w:t>touch pad-</w:t>
            </w:r>
            <w:r>
              <w:rPr>
                <w:lang w:val="sr-Cyrl-BA"/>
              </w:rPr>
              <w:t>ом</w:t>
            </w:r>
          </w:p>
        </w:tc>
        <w:tc>
          <w:tcPr>
            <w:tcW w:w="3192" w:type="dxa"/>
            <w:shd w:val="clear" w:color="auto" w:fill="auto"/>
          </w:tcPr>
          <w:p w:rsidR="002F0F51" w:rsidRPr="002F0F51" w:rsidRDefault="002F0F51" w:rsidP="002F0F51">
            <w:pPr>
              <w:pStyle w:val="BodyText"/>
              <w:widowControl w:val="0"/>
              <w:autoSpaceDE w:val="0"/>
              <w:autoSpaceDN w:val="0"/>
              <w:adjustRightInd w:val="0"/>
              <w:ind w:firstLine="0"/>
              <w:jc w:val="center"/>
              <w:rPr>
                <w:lang w:val="en-GB"/>
              </w:rPr>
            </w:pPr>
            <w:r>
              <w:rPr>
                <w:lang w:val="en-GB"/>
              </w:rPr>
              <w:t>WP4, WP8</w:t>
            </w:r>
          </w:p>
        </w:tc>
        <w:tc>
          <w:tcPr>
            <w:tcW w:w="3192" w:type="dxa"/>
            <w:shd w:val="clear" w:color="auto" w:fill="auto"/>
          </w:tcPr>
          <w:p w:rsidR="002F0F51" w:rsidRDefault="002F0F51" w:rsidP="002F0F51">
            <w:pPr>
              <w:pStyle w:val="BodyText"/>
              <w:widowControl w:val="0"/>
              <w:autoSpaceDE w:val="0"/>
              <w:autoSpaceDN w:val="0"/>
              <w:adjustRightInd w:val="0"/>
              <w:ind w:firstLine="0"/>
              <w:rPr>
                <w:lang w:val="en-GB"/>
              </w:rPr>
            </w:pPr>
            <w:r>
              <w:t>Ангажовање помоћног тима (поменут у првом ризику) у циљу решавања проблема</w:t>
            </w:r>
          </w:p>
        </w:tc>
      </w:tr>
      <w:tr w:rsidR="009B4BA9" w:rsidRPr="00836712" w:rsidTr="5DC9A932">
        <w:tc>
          <w:tcPr>
            <w:tcW w:w="3192" w:type="dxa"/>
            <w:shd w:val="clear" w:color="auto" w:fill="auto"/>
          </w:tcPr>
          <w:p w:rsidR="009B4BA9" w:rsidRPr="009B4BA9" w:rsidRDefault="009B4BA9" w:rsidP="002F0F51">
            <w:pPr>
              <w:pStyle w:val="BodyText"/>
              <w:widowControl w:val="0"/>
              <w:autoSpaceDE w:val="0"/>
              <w:autoSpaceDN w:val="0"/>
              <w:adjustRightInd w:val="0"/>
              <w:ind w:firstLine="0"/>
              <w:rPr>
                <w:lang w:val="sr-Cyrl-BA"/>
              </w:rPr>
            </w:pPr>
            <w:r>
              <w:t xml:space="preserve">Нејасноће при дизајнирању </w:t>
            </w:r>
            <w:r>
              <w:rPr>
                <w:lang w:val="en-GB"/>
              </w:rPr>
              <w:t>UI-</w:t>
            </w:r>
            <w:r>
              <w:rPr>
                <w:lang w:val="sr-Cyrl-BA"/>
              </w:rPr>
              <w:t>а и недовољно јасне спецификације функционалности корисничке апликације за даљинску контролу система за грејање</w:t>
            </w:r>
          </w:p>
        </w:tc>
        <w:tc>
          <w:tcPr>
            <w:tcW w:w="3192" w:type="dxa"/>
            <w:shd w:val="clear" w:color="auto" w:fill="auto"/>
          </w:tcPr>
          <w:p w:rsidR="009B4BA9" w:rsidRPr="002F0F51" w:rsidRDefault="002F0F51" w:rsidP="002F0F51">
            <w:pPr>
              <w:pStyle w:val="BodyText"/>
              <w:widowControl w:val="0"/>
              <w:autoSpaceDE w:val="0"/>
              <w:autoSpaceDN w:val="0"/>
              <w:adjustRightInd w:val="0"/>
              <w:ind w:firstLine="0"/>
              <w:jc w:val="center"/>
              <w:rPr>
                <w:lang w:val="en-GB"/>
              </w:rPr>
            </w:pPr>
            <w:r>
              <w:rPr>
                <w:lang w:val="en-GB"/>
              </w:rPr>
              <w:t>WP7, WP8</w:t>
            </w:r>
          </w:p>
        </w:tc>
        <w:tc>
          <w:tcPr>
            <w:tcW w:w="3192" w:type="dxa"/>
            <w:shd w:val="clear" w:color="auto" w:fill="auto"/>
          </w:tcPr>
          <w:p w:rsidR="009B4BA9" w:rsidRPr="009B4BA9" w:rsidRDefault="009B4BA9" w:rsidP="002F0F51">
            <w:pPr>
              <w:pStyle w:val="BodyText"/>
              <w:widowControl w:val="0"/>
              <w:autoSpaceDE w:val="0"/>
              <w:autoSpaceDN w:val="0"/>
              <w:adjustRightInd w:val="0"/>
              <w:ind w:firstLine="0"/>
              <w:rPr>
                <w:lang w:val="sr-Cyrl-BA"/>
              </w:rPr>
            </w:pPr>
            <w:r>
              <w:rPr>
                <w:lang w:val="sr-Cyrl-BA"/>
              </w:rPr>
              <w:t>Анкетирање и тестирање корисничке апликације од стране тимова који нису радили на апликацији после сваке промене кода у циљу пројектовања апликације са једноставним и функциоланим одликама</w:t>
            </w:r>
          </w:p>
        </w:tc>
      </w:tr>
      <w:tr w:rsidR="009B4BA9" w:rsidRPr="00836712" w:rsidTr="5DC9A932">
        <w:tc>
          <w:tcPr>
            <w:tcW w:w="3192" w:type="dxa"/>
            <w:shd w:val="clear" w:color="auto" w:fill="auto"/>
          </w:tcPr>
          <w:p w:rsidR="009B4BA9" w:rsidRDefault="002F0F51" w:rsidP="002F0F51">
            <w:pPr>
              <w:pStyle w:val="BodyText"/>
              <w:widowControl w:val="0"/>
              <w:autoSpaceDE w:val="0"/>
              <w:autoSpaceDN w:val="0"/>
              <w:adjustRightInd w:val="0"/>
              <w:ind w:firstLine="0"/>
            </w:pPr>
            <w:r>
              <w:t>Потешкоће при остваривању комуникације између модула</w:t>
            </w:r>
          </w:p>
        </w:tc>
        <w:tc>
          <w:tcPr>
            <w:tcW w:w="3192" w:type="dxa"/>
            <w:shd w:val="clear" w:color="auto" w:fill="auto"/>
          </w:tcPr>
          <w:p w:rsidR="009B4BA9" w:rsidRPr="002F0F51" w:rsidRDefault="002F0F51" w:rsidP="002F0F51">
            <w:pPr>
              <w:pStyle w:val="BodyText"/>
              <w:widowControl w:val="0"/>
              <w:autoSpaceDE w:val="0"/>
              <w:autoSpaceDN w:val="0"/>
              <w:adjustRightInd w:val="0"/>
              <w:ind w:firstLine="0"/>
              <w:jc w:val="center"/>
              <w:rPr>
                <w:lang w:val="en-GB"/>
              </w:rPr>
            </w:pPr>
            <w:r>
              <w:rPr>
                <w:lang w:val="en-GB"/>
              </w:rPr>
              <w:t>WP5, WP6, WP7, WP8</w:t>
            </w:r>
          </w:p>
        </w:tc>
        <w:tc>
          <w:tcPr>
            <w:tcW w:w="3192" w:type="dxa"/>
            <w:shd w:val="clear" w:color="auto" w:fill="auto"/>
          </w:tcPr>
          <w:p w:rsidR="009B4BA9" w:rsidRDefault="002F0F51" w:rsidP="002F0F51">
            <w:pPr>
              <w:pStyle w:val="BodyText"/>
              <w:widowControl w:val="0"/>
              <w:autoSpaceDE w:val="0"/>
              <w:autoSpaceDN w:val="0"/>
              <w:adjustRightInd w:val="0"/>
              <w:ind w:firstLine="0"/>
              <w:rPr>
                <w:lang w:val="sr-Cyrl-BA"/>
              </w:rPr>
            </w:pPr>
            <w:r>
              <w:t>Ангажовање помоћног тима (поменут у првом ризику) у циљу решавања проблема</w:t>
            </w:r>
          </w:p>
        </w:tc>
      </w:tr>
    </w:tbl>
    <w:p w:rsidR="00940E18" w:rsidRPr="003C7C3F" w:rsidRDefault="00940E18" w:rsidP="00940E18">
      <w:pPr>
        <w:pStyle w:val="BodyText"/>
      </w:pPr>
    </w:p>
    <w:p w:rsidR="003C7C3F" w:rsidRPr="003C7C3F" w:rsidRDefault="5DC9A932" w:rsidP="5DC9A932">
      <w:pPr>
        <w:pStyle w:val="Heading1"/>
      </w:pPr>
      <w:bookmarkStart w:id="69" w:name="_Toc514720251"/>
      <w:r w:rsidRPr="0094194F">
        <w:lastRenderedPageBreak/>
        <w:t>7. Закључак</w:t>
      </w:r>
      <w:bookmarkEnd w:id="69"/>
    </w:p>
    <w:p w:rsidR="0094194F" w:rsidRPr="0094194F" w:rsidRDefault="0094194F" w:rsidP="5DC9A932">
      <w:pPr>
        <w:pStyle w:val="BodyText"/>
        <w:rPr>
          <w:lang w:val="en-US"/>
        </w:rPr>
      </w:pPr>
      <w:r>
        <w:t xml:space="preserve">Данас у свету преко милијарду људи живи у условима екстремног сиромаштва. Такође, преко 60 милиона људи је приморано да оде од куће. У оваквој ситуацији постоји огромна потреба за системом који би ефикасно и јефтино снабдевао огроман број становника широм планете топлотном енергијом. </w:t>
      </w:r>
    </w:p>
    <w:p w:rsidR="003C7C3F" w:rsidRDefault="00D7343D" w:rsidP="5DC9A932">
      <w:pPr>
        <w:pStyle w:val="BodyText"/>
      </w:pPr>
      <w:r>
        <w:t>Велика предност оваквог система је могућност његовог снабдевања стри</w:t>
      </w:r>
      <w:r w:rsidR="0094194F">
        <w:t xml:space="preserve">ктно путем </w:t>
      </w:r>
      <w:r w:rsidR="00577231">
        <w:rPr>
          <w:lang w:val="sr-Cyrl-BA"/>
        </w:rPr>
        <w:t>„</w:t>
      </w:r>
      <w:r w:rsidR="0094194F">
        <w:t>зелене</w:t>
      </w:r>
      <w:r w:rsidR="00577231">
        <w:rPr>
          <w:lang w:val="sr-Cyrl-BA"/>
        </w:rPr>
        <w:t>“</w:t>
      </w:r>
      <w:r w:rsidR="0094194F">
        <w:t xml:space="preserve"> енергије, па људи не би морали да мењају топлоту за своје здравље и здравље њихове животне средине.</w:t>
      </w:r>
      <w:r w:rsidR="0094194F">
        <w:rPr>
          <w:lang w:val="en-US"/>
        </w:rPr>
        <w:t xml:space="preserve"> </w:t>
      </w:r>
      <w:r w:rsidR="0094194F">
        <w:t>Такође, његов софтвер оптимизује потрошњу електричне енергије, како би непотребни губици били сведени на минимум.</w:t>
      </w:r>
    </w:p>
    <w:p w:rsidR="0094194F" w:rsidRPr="0094194F" w:rsidRDefault="0094194F" w:rsidP="5DC9A932">
      <w:pPr>
        <w:pStyle w:val="BodyText"/>
      </w:pPr>
    </w:p>
    <w:p w:rsidR="00CD00D4" w:rsidRPr="006E17FE" w:rsidRDefault="5DC9A932" w:rsidP="00CD00D4">
      <w:pPr>
        <w:pStyle w:val="Heading1"/>
      </w:pPr>
      <w:bookmarkStart w:id="70" w:name="_Toc514720252"/>
      <w:r w:rsidRPr="5DC9A932">
        <w:lastRenderedPageBreak/>
        <w:t>8</w:t>
      </w:r>
      <w:r>
        <w:t>. Референце</w:t>
      </w:r>
      <w:bookmarkEnd w:id="65"/>
      <w:bookmarkEnd w:id="70"/>
    </w:p>
    <w:p w:rsidR="00CD00D4" w:rsidRPr="00070A74" w:rsidRDefault="5DC9A932" w:rsidP="00070A74">
      <w:pPr>
        <w:pStyle w:val="BodyText"/>
      </w:pPr>
      <w:r>
        <w:t>Електротехнички факултет Универзитета у Београду има вишедеценијску традицију у образовању, областима технике и технологије, укључујући и израду рачунарског софтвера и система.</w:t>
      </w:r>
    </w:p>
    <w:p w:rsidR="00070A74" w:rsidRDefault="5DC9A932" w:rsidP="00070A74">
      <w:pPr>
        <w:pStyle w:val="BodyText"/>
      </w:pPr>
      <w:r>
        <w:t>Едукациони процеси на Електротехничком факултету обухватају неколико e-learning техника. Многи курсеви на факултету користе лабораторије где студенти стичу значајно искуство и на најефикаснији начин превазилазе проблеме примене теоретског и апстрактног знања на решавање практичних проблема. У ту сврху је развијен већи број визуелних интерактивних симулатора и окружења из области Архитектуре и организације рачунара (WASP, EDCOMP), Дизајна дигиталних система (VSDS), База података (ADVICE), Експертских система (aLive), Конкурентног и дистрибуираног програмирања (SLEEP), Структура података, Обрада дигиталних сигнала, Основа телекомуникација...</w:t>
      </w:r>
    </w:p>
    <w:p w:rsidR="00EC7700" w:rsidRPr="00070A74" w:rsidRDefault="5DC9A932" w:rsidP="00070A74">
      <w:pPr>
        <w:pStyle w:val="BodyText"/>
      </w:pPr>
      <w:r>
        <w:t>Студентски резултати и евалуација њиховог рада је подржана помоћу система развијаних на факултету (CASTLE, ...) или адаптацијом постојећих open source система (углавном базираних на Moodle систему). Ова решења омогућавају наставном кадру да континуирано прати прогрес стеченог знања студената. Сви наставни материјали се ефикасно дистрибуирају помоћу специјализованог софтверског система (DLETF). Овај систем омогућава професорима да аутоматски снимају, смештају и дистрибуирају мултимедијалне садржаје до крајњих корисника.</w:t>
      </w:r>
    </w:p>
    <w:p w:rsidR="00EC7700" w:rsidRPr="00070A74" w:rsidRDefault="5DC9A932" w:rsidP="00070A74">
      <w:pPr>
        <w:pStyle w:val="BodyText"/>
      </w:pPr>
      <w:r>
        <w:t>Поред свакодневне употребе у настави са студентима, наведени системи су верификовани и у научној литератури. Научни радови са описом система и применом у настави су објављени у најважнијим међународним и домаћим часописима и конференцијама чија је тема савремена едукација.</w:t>
      </w:r>
    </w:p>
    <w:p w:rsidR="00070A74" w:rsidRPr="00070A74" w:rsidRDefault="5DC9A932" w:rsidP="00070A74">
      <w:pPr>
        <w:pStyle w:val="BodyText"/>
      </w:pPr>
      <w:r>
        <w:t>Такође, Електротехнички факултет успешно реализује савремене информационе системе. Због обима референци, овде ћемо издвојити само неколико пројеката:</w:t>
      </w:r>
    </w:p>
    <w:p w:rsidR="007957AE" w:rsidRPr="00C063AA" w:rsidRDefault="5DC9A932" w:rsidP="007957AE">
      <w:pPr>
        <w:pStyle w:val="Lista1"/>
      </w:pPr>
      <w:r>
        <w:t>Плакета Друштва за информатику Србије за изванредне доприносе у развоју информатике</w:t>
      </w:r>
    </w:p>
    <w:p w:rsidR="007957AE" w:rsidRPr="00C063AA" w:rsidRDefault="5DC9A932" w:rsidP="007957AE">
      <w:pPr>
        <w:pStyle w:val="Lista1"/>
      </w:pPr>
      <w:r>
        <w:t>Интегрисани информациони систем „Доситеј“ за високошколске установе</w:t>
      </w:r>
    </w:p>
    <w:p w:rsidR="007957AE" w:rsidRPr="00C063AA" w:rsidRDefault="5DC9A932" w:rsidP="007957AE">
      <w:pPr>
        <w:pStyle w:val="Lista1"/>
      </w:pPr>
      <w:r>
        <w:t>Информациони систем за финансијско-материјално пословање високошколске установе</w:t>
      </w:r>
    </w:p>
    <w:p w:rsidR="007957AE" w:rsidRPr="00C063AA" w:rsidRDefault="5DC9A932" w:rsidP="007957AE">
      <w:pPr>
        <w:pStyle w:val="Lista1"/>
      </w:pPr>
      <w:r>
        <w:t>Информациони систем за евиденцију студената, наставника и праћење наставних процеса</w:t>
      </w:r>
    </w:p>
    <w:p w:rsidR="007957AE" w:rsidRPr="00C063AA" w:rsidRDefault="5DC9A932" w:rsidP="007957AE">
      <w:pPr>
        <w:pStyle w:val="Lista1"/>
      </w:pPr>
      <w:r>
        <w:t>Информациони систем за организацију заједничког пријемног испита техничких и математичких факултета Универзитета у Београду</w:t>
      </w:r>
    </w:p>
    <w:p w:rsidR="007957AE" w:rsidRPr="007957AE" w:rsidRDefault="5DC9A932" w:rsidP="5DC9A932">
      <w:pPr>
        <w:pStyle w:val="Lista1"/>
        <w:rPr>
          <w:lang w:val="en-US"/>
        </w:rPr>
      </w:pPr>
      <w:r>
        <w:t>Апликација за б</w:t>
      </w:r>
      <w:r w:rsidRPr="5DC9A932">
        <w:rPr>
          <w:lang w:val="en-US"/>
        </w:rPr>
        <w:t>иблиотек</w:t>
      </w:r>
      <w:r>
        <w:t>у</w:t>
      </w:r>
    </w:p>
    <w:p w:rsidR="007957AE" w:rsidRPr="007957AE" w:rsidRDefault="5DC9A932" w:rsidP="5DC9A932">
      <w:pPr>
        <w:pStyle w:val="Lista1"/>
        <w:rPr>
          <w:lang w:val="en-US"/>
        </w:rPr>
      </w:pPr>
      <w:r w:rsidRPr="5DC9A932">
        <w:rPr>
          <w:lang w:val="en-US"/>
        </w:rPr>
        <w:t>Систем за управљање документима у Министарству за телекомуникације и информатичко друштво</w:t>
      </w:r>
    </w:p>
    <w:p w:rsidR="007957AE" w:rsidRPr="007957AE" w:rsidRDefault="5DC9A932" w:rsidP="5DC9A932">
      <w:pPr>
        <w:pStyle w:val="Lista1"/>
        <w:rPr>
          <w:lang w:val="en-US"/>
        </w:rPr>
      </w:pPr>
      <w:r w:rsidRPr="5DC9A932">
        <w:rPr>
          <w:lang w:val="en-US"/>
        </w:rPr>
        <w:t>Апликација Министарства просвете и спорта Републике Србије за обрачун и расподелу буџетских финансијских средстава високошколским установама у Србији</w:t>
      </w:r>
    </w:p>
    <w:p w:rsidR="007957AE" w:rsidRPr="007957AE" w:rsidRDefault="5DC9A932" w:rsidP="5DC9A932">
      <w:pPr>
        <w:pStyle w:val="Lista1"/>
        <w:rPr>
          <w:lang w:val="en-US"/>
        </w:rPr>
      </w:pPr>
      <w:r w:rsidRPr="5DC9A932">
        <w:rPr>
          <w:lang w:val="en-US"/>
        </w:rPr>
        <w:t>Идејни пројекат Електронска седница Владе и радних тела</w:t>
      </w:r>
    </w:p>
    <w:p w:rsidR="007957AE" w:rsidRPr="007957AE" w:rsidRDefault="5DC9A932" w:rsidP="5DC9A932">
      <w:pPr>
        <w:pStyle w:val="Lista1"/>
        <w:rPr>
          <w:lang w:val="en-US"/>
        </w:rPr>
      </w:pPr>
      <w:r w:rsidRPr="5DC9A932">
        <w:rPr>
          <w:lang w:val="en-US"/>
        </w:rPr>
        <w:t>Идејни пројекат јединственог информационог система у просвети Републике Србије</w:t>
      </w:r>
    </w:p>
    <w:p w:rsidR="007957AE" w:rsidRPr="007957AE" w:rsidRDefault="5DC9A932" w:rsidP="5DC9A932">
      <w:pPr>
        <w:pStyle w:val="Lista1"/>
        <w:rPr>
          <w:lang w:val="en-US"/>
        </w:rPr>
      </w:pPr>
      <w:r w:rsidRPr="5DC9A932">
        <w:rPr>
          <w:lang w:val="en-US"/>
        </w:rPr>
        <w:t>Народна банка Србије – имплементација веб сервиса високе доступности</w:t>
      </w:r>
    </w:p>
    <w:p w:rsidR="007957AE" w:rsidRPr="007957AE" w:rsidRDefault="5DC9A932" w:rsidP="5DC9A932">
      <w:pPr>
        <w:pStyle w:val="Lista1"/>
        <w:rPr>
          <w:lang w:val="en-US"/>
        </w:rPr>
      </w:pPr>
      <w:r w:rsidRPr="5DC9A932">
        <w:rPr>
          <w:lang w:val="en-US"/>
        </w:rPr>
        <w:lastRenderedPageBreak/>
        <w:t>Агенција за телекомуникације Републике Србије – Апликација за обраду TerRaSys порука</w:t>
      </w:r>
    </w:p>
    <w:p w:rsidR="007957AE" w:rsidRPr="007957AE" w:rsidRDefault="5DC9A932" w:rsidP="5DC9A932">
      <w:pPr>
        <w:pStyle w:val="Lista1"/>
        <w:rPr>
          <w:lang w:val="en-US"/>
        </w:rPr>
      </w:pPr>
      <w:r w:rsidRPr="5DC9A932">
        <w:rPr>
          <w:lang w:val="en-US"/>
        </w:rPr>
        <w:t>Агробанка Пољопривредна банка АД</w:t>
      </w:r>
      <w:r>
        <w:t xml:space="preserve"> – к</w:t>
      </w:r>
      <w:r w:rsidRPr="5DC9A932">
        <w:rPr>
          <w:lang w:val="en-US"/>
        </w:rPr>
        <w:t>онсултантске услуге</w:t>
      </w:r>
      <w:r>
        <w:t xml:space="preserve"> у вези са рачунарском администрацијом и безбедношћу</w:t>
      </w:r>
    </w:p>
    <w:p w:rsidR="007957AE" w:rsidRPr="007957AE" w:rsidRDefault="5DC9A932" w:rsidP="5DC9A932">
      <w:pPr>
        <w:pStyle w:val="Lista1"/>
        <w:rPr>
          <w:lang w:val="en-US"/>
        </w:rPr>
      </w:pPr>
      <w:r w:rsidRPr="5DC9A932">
        <w:rPr>
          <w:lang w:val="en-US"/>
        </w:rPr>
        <w:t>Одржавање и хостинг инфраструктурних сервераМедицинског факултета</w:t>
      </w:r>
    </w:p>
    <w:p w:rsidR="007957AE" w:rsidRPr="00F16091" w:rsidRDefault="5DC9A932" w:rsidP="5DC9A932">
      <w:pPr>
        <w:pStyle w:val="Lista1"/>
        <w:rPr>
          <w:lang w:val="en-US"/>
        </w:rPr>
      </w:pPr>
      <w:r w:rsidRPr="5DC9A932">
        <w:rPr>
          <w:lang w:val="en-US"/>
        </w:rPr>
        <w:t>Инжењерска комора Србије – Веб оријентисани информациони систем ИКС</w:t>
      </w:r>
    </w:p>
    <w:p w:rsidR="00F16091" w:rsidRPr="007957AE" w:rsidRDefault="5DC9A932" w:rsidP="5DC9A932">
      <w:pPr>
        <w:pStyle w:val="Lista1"/>
        <w:rPr>
          <w:lang w:val="en-US"/>
        </w:rPr>
      </w:pPr>
      <w:r w:rsidRPr="5DC9A932">
        <w:rPr>
          <w:lang w:val="en-US"/>
        </w:rPr>
        <w:t>Инжењерска комора Србије –</w:t>
      </w:r>
      <w:r>
        <w:t xml:space="preserve"> Апликација за одређивање цене пројектантских услуга за објекте високоградње</w:t>
      </w:r>
    </w:p>
    <w:p w:rsidR="007957AE" w:rsidRPr="007957AE" w:rsidRDefault="5DC9A932" w:rsidP="5DC9A932">
      <w:pPr>
        <w:pStyle w:val="Lista1"/>
        <w:rPr>
          <w:lang w:val="en-US"/>
        </w:rPr>
      </w:pPr>
      <w:r w:rsidRPr="5DC9A932">
        <w:rPr>
          <w:lang w:val="en-US"/>
        </w:rPr>
        <w:t>UNESCO – Коришћење лабораторијских ресурса путем Интернета</w:t>
      </w:r>
    </w:p>
    <w:p w:rsidR="007957AE" w:rsidRPr="007957AE" w:rsidRDefault="5DC9A932" w:rsidP="5DC9A932">
      <w:pPr>
        <w:pStyle w:val="Lista1"/>
        <w:rPr>
          <w:lang w:val="en-US"/>
        </w:rPr>
      </w:pPr>
      <w:r w:rsidRPr="5DC9A932">
        <w:rPr>
          <w:lang w:val="en-US"/>
        </w:rPr>
        <w:t>EAR EDEP – EDIF – Напредни тренинг програм за предузетништво</w:t>
      </w:r>
    </w:p>
    <w:p w:rsidR="007957AE" w:rsidRPr="007957AE" w:rsidRDefault="5DC9A932" w:rsidP="5DC9A932">
      <w:pPr>
        <w:pStyle w:val="Lista1"/>
        <w:rPr>
          <w:lang w:val="en-US"/>
        </w:rPr>
      </w:pPr>
      <w:r w:rsidRPr="5DC9A932">
        <w:rPr>
          <w:lang w:val="en-US"/>
        </w:rPr>
        <w:t>Матична евиденција осигураних лица Републичког завода за здравствено осигурање</w:t>
      </w:r>
    </w:p>
    <w:p w:rsidR="007957AE" w:rsidRPr="007957AE" w:rsidRDefault="5DC9A932" w:rsidP="5DC9A932">
      <w:pPr>
        <w:pStyle w:val="Lista1"/>
        <w:rPr>
          <w:lang w:val="en-US"/>
        </w:rPr>
      </w:pPr>
      <w:r w:rsidRPr="5DC9A932">
        <w:rPr>
          <w:lang w:val="en-US"/>
        </w:rPr>
        <w:t>Општински информациони систем – ОпИС</w:t>
      </w:r>
    </w:p>
    <w:p w:rsidR="007957AE" w:rsidRPr="007957AE" w:rsidRDefault="5DC9A932" w:rsidP="5DC9A932">
      <w:pPr>
        <w:pStyle w:val="Lista1"/>
        <w:rPr>
          <w:lang w:val="en-US"/>
        </w:rPr>
      </w:pPr>
      <w:r w:rsidRPr="5DC9A932">
        <w:rPr>
          <w:lang w:val="en-US"/>
        </w:rPr>
        <w:t>Информациони систем и мониторинг рачунарских мрежа – NetIIS</w:t>
      </w:r>
    </w:p>
    <w:p w:rsidR="007957AE" w:rsidRPr="00F16091" w:rsidRDefault="5DC9A932" w:rsidP="5DC9A932">
      <w:pPr>
        <w:pStyle w:val="Lista1"/>
        <w:rPr>
          <w:lang w:val="en-US"/>
        </w:rPr>
      </w:pPr>
      <w:r w:rsidRPr="5DC9A932">
        <w:rPr>
          <w:lang w:val="en-US"/>
        </w:rPr>
        <w:t>USAID – Софтвер за евиденцију пријава бесправно подигнутих објеката</w:t>
      </w:r>
    </w:p>
    <w:p w:rsidR="00F16091" w:rsidRPr="00F16091" w:rsidRDefault="5DC9A932" w:rsidP="5DC9A932">
      <w:pPr>
        <w:pStyle w:val="Lista1"/>
        <w:rPr>
          <w:lang w:val="en-US"/>
        </w:rPr>
      </w:pPr>
      <w:r>
        <w:t>пројекти и консултантске услуге високошколским установама и банкама</w:t>
      </w:r>
    </w:p>
    <w:p w:rsidR="00F16091" w:rsidRPr="00F16091" w:rsidRDefault="5DC9A932" w:rsidP="5DC9A932">
      <w:pPr>
        <w:pStyle w:val="Lista1"/>
        <w:rPr>
          <w:lang w:val="en-US"/>
        </w:rPr>
      </w:pPr>
      <w:r>
        <w:t>услуге едукације и тренинга из области пословне употребе рачунара</w:t>
      </w:r>
    </w:p>
    <w:p w:rsidR="00F16091" w:rsidRPr="007957AE" w:rsidRDefault="5DC9A932" w:rsidP="5DC9A932">
      <w:pPr>
        <w:pStyle w:val="Lista1"/>
        <w:rPr>
          <w:lang w:val="en-US"/>
        </w:rPr>
      </w:pPr>
      <w:r>
        <w:t>услуге едукације и тренинга за информатичке експерте</w:t>
      </w:r>
    </w:p>
    <w:p w:rsidR="00070A74" w:rsidRDefault="00070A74" w:rsidP="00070A74">
      <w:pPr>
        <w:pStyle w:val="BodyText"/>
        <w:rPr>
          <w:lang w:val="en-US"/>
        </w:rPr>
      </w:pPr>
    </w:p>
    <w:p w:rsidR="002117B3" w:rsidRPr="002117B3" w:rsidRDefault="002117B3" w:rsidP="00070A74">
      <w:pPr>
        <w:pStyle w:val="BodyText"/>
        <w:rPr>
          <w:lang w:val="en-US"/>
        </w:rPr>
      </w:pPr>
    </w:p>
    <w:p w:rsidR="002117B3" w:rsidRDefault="00E77E85" w:rsidP="00070A74">
      <w:pPr>
        <w:pStyle w:val="BodyText"/>
        <w:rPr>
          <w:lang w:val="en-US"/>
        </w:rPr>
      </w:pPr>
      <w:r>
        <w:t xml:space="preserve">Компанија </w:t>
      </w:r>
      <w:r>
        <w:rPr>
          <w:lang w:val="en-US"/>
        </w:rPr>
        <w:t xml:space="preserve">ADAX </w:t>
      </w:r>
      <w:r>
        <w:t xml:space="preserve">је основана 1948. године у Норвешкој. Њихов главни циљ је производња опреме за грејање. Њихова три ексклузивна бренда су </w:t>
      </w:r>
      <w:r>
        <w:rPr>
          <w:lang w:val="en-US"/>
        </w:rPr>
        <w:t xml:space="preserve">ADAX, GLAMOX I NOREL. </w:t>
      </w:r>
      <w:r w:rsidR="002117B3">
        <w:t xml:space="preserve">Нагласак је на изради опреме од еколошких материјала и технологији коју сваки корисник може интуитивно да користи. </w:t>
      </w:r>
      <w:r w:rsidR="002117B3">
        <w:rPr>
          <w:lang w:val="en-US"/>
        </w:rPr>
        <w:t xml:space="preserve">ADAX </w:t>
      </w:r>
      <w:r w:rsidR="002117B3">
        <w:t>је лидер на тржишту како у Норвешкој, тако и у многим другим земљама Европе. Њихови производи се извозе у Бугарску, Хрватску, Данску, Естонију, Летонију, Финску, Грчку, Мађарску, Русију, Јапан, Пољску, Шведску, Швајцарску и многе друге земље Европе и света. Такође, лидер су и на нашем тржишту.</w:t>
      </w:r>
    </w:p>
    <w:p w:rsidR="002117B3" w:rsidRDefault="002117B3" w:rsidP="00070A74">
      <w:pPr>
        <w:pStyle w:val="BodyText"/>
        <w:rPr>
          <w:lang w:val="en-US"/>
        </w:rPr>
      </w:pPr>
    </w:p>
    <w:p w:rsidR="003C7C3F" w:rsidRPr="0091707A" w:rsidRDefault="002117B3" w:rsidP="00070A74">
      <w:pPr>
        <w:pStyle w:val="BodyText"/>
      </w:pPr>
      <w:r>
        <w:t xml:space="preserve"> Универзитет у Љубљани основан је 1919. године и од тад је највећи и најквалитетнији словенски центар за </w:t>
      </w:r>
      <w:r w:rsidR="0091707A">
        <w:t xml:space="preserve">истраживања. На УЉ раде преко 3500 истраживача и тиме доприносе око 50% свих истраживања у Словенији. У последњим годинама, по многим ранг листама, УЉ се нашао у 3% најбољих истраживачких универзитета. УЉ је јако активан у многим истраживачким пројектима, поготово у оквиру ЕУ, где учествује у многим </w:t>
      </w:r>
      <w:r w:rsidR="0091707A">
        <w:rPr>
          <w:lang w:val="en-US"/>
        </w:rPr>
        <w:t xml:space="preserve">H2020 </w:t>
      </w:r>
      <w:r w:rsidR="0091707A">
        <w:t>пројектима.</w:t>
      </w:r>
    </w:p>
    <w:p w:rsidR="003C7C3F" w:rsidRDefault="003C7C3F" w:rsidP="00070A74">
      <w:pPr>
        <w:pStyle w:val="BodyText"/>
      </w:pPr>
    </w:p>
    <w:p w:rsidR="00C75F82" w:rsidRDefault="00C75F82" w:rsidP="00070A74">
      <w:pPr>
        <w:pStyle w:val="BodyText"/>
        <w:sectPr w:rsidR="00C75F82" w:rsidSect="00CD00D4">
          <w:headerReference w:type="default" r:id="rId15"/>
          <w:footerReference w:type="default" r:id="rId16"/>
          <w:headerReference w:type="first" r:id="rId17"/>
          <w:pgSz w:w="11909" w:h="16834" w:code="9"/>
          <w:pgMar w:top="1138" w:right="1138" w:bottom="1138" w:left="1411" w:header="706" w:footer="706" w:gutter="0"/>
          <w:pgNumType w:start="1"/>
          <w:cols w:space="708"/>
          <w:docGrid w:linePitch="360"/>
        </w:sectPr>
      </w:pPr>
    </w:p>
    <w:p w:rsidR="00C75F82" w:rsidRDefault="5DC9A932" w:rsidP="00922B98">
      <w:pPr>
        <w:pStyle w:val="Heading1"/>
        <w:numPr>
          <w:ilvl w:val="0"/>
          <w:numId w:val="9"/>
        </w:numPr>
        <w:jc w:val="left"/>
      </w:pPr>
      <w:bookmarkStart w:id="71" w:name="_Toc514720253"/>
      <w:r w:rsidRPr="5DC9A932">
        <w:lastRenderedPageBreak/>
        <w:t>Додатак: Логичка матрица</w:t>
      </w:r>
      <w:bookmarkEnd w:id="71"/>
    </w:p>
    <w:p w:rsidR="00C75F82" w:rsidRPr="00624E93" w:rsidRDefault="5DC9A932" w:rsidP="5DC9A932">
      <w:pPr>
        <w:tabs>
          <w:tab w:val="left" w:pos="1134"/>
        </w:tabs>
        <w:jc w:val="center"/>
        <w:outlineLvl w:val="0"/>
        <w:rPr>
          <w:rFonts w:ascii="Calibri" w:hAnsi="Calibri"/>
          <w:color w:val="000000"/>
          <w:sz w:val="20"/>
          <w:szCs w:val="20"/>
        </w:rPr>
      </w:pPr>
      <w:r w:rsidRPr="00624E93">
        <w:rPr>
          <w:rFonts w:ascii="Calibri" w:hAnsi="Calibri"/>
          <w:b/>
          <w:bCs/>
          <w:color w:val="000000"/>
        </w:rPr>
        <w:t>LOGICAL FRAMEWORK MATRIX – LFM</w:t>
      </w:r>
    </w:p>
    <w:tbl>
      <w:tblPr>
        <w:tblW w:w="149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2"/>
        <w:gridCol w:w="3873"/>
        <w:gridCol w:w="4050"/>
        <w:gridCol w:w="3330"/>
      </w:tblGrid>
      <w:tr w:rsidR="00C75F82" w:rsidRPr="00DB22AC" w:rsidTr="5DC9A932">
        <w:trPr>
          <w:trHeight w:val="1217"/>
        </w:trPr>
        <w:tc>
          <w:tcPr>
            <w:tcW w:w="3682" w:type="dxa"/>
            <w:shd w:val="clear" w:color="auto" w:fill="auto"/>
          </w:tcPr>
          <w:p w:rsidR="00C75F82" w:rsidRPr="00624E93" w:rsidRDefault="5DC9A932" w:rsidP="5DC9A932">
            <w:pPr>
              <w:rPr>
                <w:rFonts w:ascii="Calibri" w:hAnsi="Calibri"/>
                <w:b/>
                <w:bCs/>
                <w:color w:val="000000"/>
                <w:sz w:val="20"/>
                <w:szCs w:val="20"/>
              </w:rPr>
            </w:pPr>
            <w:r w:rsidRPr="00624E93">
              <w:rPr>
                <w:rFonts w:ascii="Calibri" w:hAnsi="Calibri"/>
                <w:b/>
                <w:bCs/>
                <w:color w:val="000000"/>
                <w:sz w:val="20"/>
                <w:szCs w:val="20"/>
              </w:rPr>
              <w:t>Wider Objective:</w:t>
            </w:r>
          </w:p>
          <w:p w:rsidR="00C75F82" w:rsidRPr="00624E93" w:rsidRDefault="5DC9A932" w:rsidP="5DC9A932">
            <w:pPr>
              <w:rPr>
                <w:rFonts w:ascii="Calibri" w:hAnsi="Calibri"/>
                <w:i/>
                <w:iCs/>
                <w:color w:val="000000"/>
                <w:sz w:val="16"/>
                <w:szCs w:val="16"/>
              </w:rPr>
            </w:pPr>
            <w:r w:rsidRPr="00624E93">
              <w:rPr>
                <w:rFonts w:ascii="Calibri" w:hAnsi="Calibri"/>
                <w:i/>
                <w:iCs/>
                <w:color w:val="000000"/>
                <w:sz w:val="16"/>
                <w:szCs w:val="16"/>
              </w:rPr>
              <w:t>What is the overall broader objective, to which the project will contribute?</w:t>
            </w:r>
          </w:p>
          <w:p w:rsidR="00C75F82" w:rsidRPr="00DB22AC" w:rsidRDefault="00C75F82" w:rsidP="0011533E">
            <w:pPr>
              <w:numPr>
                <w:ilvl w:val="12"/>
                <w:numId w:val="0"/>
              </w:numPr>
              <w:rPr>
                <w:rFonts w:ascii="Calibri" w:hAnsi="Calibri"/>
                <w:bCs/>
                <w:i/>
                <w:iCs/>
                <w:color w:val="000000"/>
                <w:sz w:val="16"/>
              </w:rPr>
            </w:pPr>
          </w:p>
          <w:p w:rsidR="00C75F82" w:rsidRPr="00624E93" w:rsidRDefault="002F0F51" w:rsidP="00922B98">
            <w:pPr>
              <w:widowControl w:val="0"/>
              <w:numPr>
                <w:ilvl w:val="0"/>
                <w:numId w:val="16"/>
              </w:numPr>
              <w:tabs>
                <w:tab w:val="left" w:pos="34"/>
              </w:tabs>
              <w:jc w:val="left"/>
              <w:rPr>
                <w:rFonts w:ascii="Calibri" w:hAnsi="Calibri"/>
                <w:color w:val="000000"/>
                <w:sz w:val="20"/>
                <w:szCs w:val="20"/>
              </w:rPr>
            </w:pPr>
            <w:r>
              <w:rPr>
                <w:rFonts w:ascii="Calibri" w:hAnsi="Calibri"/>
                <w:sz w:val="20"/>
                <w:szCs w:val="20"/>
                <w:lang w:val="en-GB"/>
              </w:rPr>
              <w:t xml:space="preserve">Better </w:t>
            </w:r>
            <w:r w:rsidR="00524CD5">
              <w:rPr>
                <w:rFonts w:ascii="Calibri" w:hAnsi="Calibri"/>
                <w:sz w:val="20"/>
                <w:szCs w:val="20"/>
                <w:lang w:val="en-GB"/>
              </w:rPr>
              <w:t xml:space="preserve">and cheap </w:t>
            </w:r>
            <w:r>
              <w:rPr>
                <w:rFonts w:ascii="Calibri" w:hAnsi="Calibri"/>
                <w:sz w:val="20"/>
                <w:szCs w:val="20"/>
                <w:lang w:val="en-GB"/>
              </w:rPr>
              <w:t>housing solutions for the ones in need</w:t>
            </w:r>
          </w:p>
          <w:p w:rsidR="002F0F51" w:rsidRPr="00624E93" w:rsidRDefault="002F0F51" w:rsidP="00922B98">
            <w:pPr>
              <w:widowControl w:val="0"/>
              <w:numPr>
                <w:ilvl w:val="0"/>
                <w:numId w:val="16"/>
              </w:numPr>
              <w:tabs>
                <w:tab w:val="left" w:pos="34"/>
              </w:tabs>
              <w:jc w:val="left"/>
              <w:rPr>
                <w:rFonts w:ascii="Calibri" w:hAnsi="Calibri"/>
                <w:color w:val="000000"/>
                <w:sz w:val="20"/>
                <w:szCs w:val="20"/>
              </w:rPr>
            </w:pPr>
            <w:r w:rsidRPr="00624E93">
              <w:rPr>
                <w:rFonts w:ascii="Calibri" w:hAnsi="Calibri"/>
                <w:color w:val="000000"/>
                <w:sz w:val="20"/>
                <w:szCs w:val="20"/>
                <w:lang w:val="en-GB"/>
              </w:rPr>
              <w:t>Cheap high-tech heating solutions</w:t>
            </w:r>
          </w:p>
          <w:p w:rsidR="00524CD5" w:rsidRPr="00624E93" w:rsidRDefault="002F0F51" w:rsidP="00922B98">
            <w:pPr>
              <w:widowControl w:val="0"/>
              <w:numPr>
                <w:ilvl w:val="0"/>
                <w:numId w:val="16"/>
              </w:numPr>
              <w:tabs>
                <w:tab w:val="left" w:pos="34"/>
              </w:tabs>
              <w:jc w:val="left"/>
              <w:rPr>
                <w:rFonts w:ascii="Calibri" w:hAnsi="Calibri"/>
                <w:color w:val="000000"/>
                <w:sz w:val="20"/>
                <w:szCs w:val="20"/>
              </w:rPr>
            </w:pPr>
            <w:r w:rsidRPr="00624E93">
              <w:rPr>
                <w:rFonts w:ascii="Calibri" w:hAnsi="Calibri"/>
                <w:color w:val="000000"/>
                <w:sz w:val="20"/>
                <w:szCs w:val="20"/>
                <w:lang w:val="en-GB"/>
              </w:rPr>
              <w:t>ADAX company expands its product selection</w:t>
            </w:r>
          </w:p>
          <w:p w:rsidR="002F0F51" w:rsidRPr="00624E93" w:rsidRDefault="00524CD5" w:rsidP="00922B98">
            <w:pPr>
              <w:widowControl w:val="0"/>
              <w:numPr>
                <w:ilvl w:val="0"/>
                <w:numId w:val="16"/>
              </w:numPr>
              <w:tabs>
                <w:tab w:val="left" w:pos="34"/>
              </w:tabs>
              <w:jc w:val="left"/>
              <w:rPr>
                <w:rFonts w:ascii="Calibri" w:hAnsi="Calibri"/>
                <w:color w:val="000000"/>
                <w:sz w:val="20"/>
                <w:szCs w:val="20"/>
              </w:rPr>
            </w:pPr>
            <w:r w:rsidRPr="00624E93">
              <w:rPr>
                <w:rFonts w:ascii="Calibri" w:hAnsi="Calibri"/>
                <w:color w:val="000000"/>
                <w:sz w:val="20"/>
                <w:szCs w:val="20"/>
                <w:lang w:val="en-GB"/>
              </w:rPr>
              <w:t>Posibility of patenting this solution</w:t>
            </w:r>
          </w:p>
        </w:tc>
        <w:tc>
          <w:tcPr>
            <w:tcW w:w="3873" w:type="dxa"/>
            <w:shd w:val="clear" w:color="auto" w:fill="auto"/>
          </w:tcPr>
          <w:p w:rsidR="00C75F82" w:rsidRPr="00624E93" w:rsidRDefault="5DC9A932" w:rsidP="5DC9A932">
            <w:pPr>
              <w:pStyle w:val="Heading3"/>
              <w:spacing w:before="0" w:after="0"/>
              <w:jc w:val="left"/>
              <w:rPr>
                <w:rFonts w:ascii="Calibri" w:hAnsi="Calibri"/>
                <w:i/>
                <w:iCs/>
                <w:color w:val="000000"/>
                <w:sz w:val="20"/>
                <w:szCs w:val="20"/>
              </w:rPr>
            </w:pPr>
            <w:bookmarkStart w:id="72" w:name="_Toc514720254"/>
            <w:r w:rsidRPr="00624E93">
              <w:rPr>
                <w:rFonts w:ascii="Calibri" w:hAnsi="Calibri"/>
                <w:i/>
                <w:iCs/>
                <w:color w:val="000000"/>
                <w:sz w:val="20"/>
                <w:szCs w:val="20"/>
              </w:rPr>
              <w:t>Indicators of progress:</w:t>
            </w:r>
            <w:bookmarkEnd w:id="72"/>
          </w:p>
          <w:p w:rsidR="00C75F82" w:rsidRPr="00DB22AC" w:rsidRDefault="5DC9A932" w:rsidP="5DC9A932">
            <w:pPr>
              <w:rPr>
                <w:rFonts w:ascii="Calibri" w:hAnsi="Calibri"/>
                <w:i/>
                <w:iCs/>
                <w:sz w:val="16"/>
                <w:szCs w:val="16"/>
              </w:rPr>
            </w:pPr>
            <w:r w:rsidRPr="5DC9A932">
              <w:rPr>
                <w:rFonts w:ascii="Calibri" w:hAnsi="Calibri"/>
                <w:i/>
                <w:iCs/>
                <w:sz w:val="16"/>
                <w:szCs w:val="16"/>
              </w:rPr>
              <w:t>What are the key indicators related to the wider objective?</w:t>
            </w:r>
          </w:p>
          <w:p w:rsidR="00C75F82" w:rsidRPr="00DB22AC" w:rsidRDefault="00C75F82" w:rsidP="0011533E">
            <w:pPr>
              <w:rPr>
                <w:rFonts w:ascii="Calibri" w:hAnsi="Calibri"/>
                <w:i/>
                <w:iCs/>
                <w:sz w:val="16"/>
              </w:rPr>
            </w:pPr>
          </w:p>
          <w:p w:rsidR="00C75F82" w:rsidRPr="00C75F82" w:rsidRDefault="00524CD5" w:rsidP="00922B98">
            <w:pPr>
              <w:widowControl w:val="0"/>
              <w:numPr>
                <w:ilvl w:val="0"/>
                <w:numId w:val="15"/>
              </w:numPr>
              <w:tabs>
                <w:tab w:val="left" w:pos="0"/>
              </w:tabs>
              <w:jc w:val="left"/>
              <w:rPr>
                <w:rFonts w:ascii="Calibri" w:hAnsi="Calibri"/>
                <w:sz w:val="20"/>
                <w:szCs w:val="20"/>
              </w:rPr>
            </w:pPr>
            <w:r>
              <w:rPr>
                <w:rFonts w:ascii="Calibri" w:hAnsi="Calibri"/>
                <w:sz w:val="20"/>
                <w:szCs w:val="20"/>
                <w:lang w:val="en-GB"/>
              </w:rPr>
              <w:t>Less people in hospitals suffering from diseases which are consequences of cold housing conditions</w:t>
            </w:r>
          </w:p>
          <w:p w:rsidR="00C75F82" w:rsidRPr="00C75F82" w:rsidRDefault="00524CD5" w:rsidP="00922B98">
            <w:pPr>
              <w:widowControl w:val="0"/>
              <w:numPr>
                <w:ilvl w:val="0"/>
                <w:numId w:val="15"/>
              </w:numPr>
              <w:tabs>
                <w:tab w:val="left" w:pos="0"/>
              </w:tabs>
              <w:jc w:val="left"/>
              <w:rPr>
                <w:rFonts w:ascii="Calibri" w:hAnsi="Calibri"/>
                <w:sz w:val="20"/>
                <w:szCs w:val="20"/>
              </w:rPr>
            </w:pPr>
            <w:r>
              <w:rPr>
                <w:rFonts w:ascii="Calibri" w:hAnsi="Calibri"/>
                <w:sz w:val="20"/>
                <w:szCs w:val="20"/>
                <w:lang w:val="en-GB"/>
              </w:rPr>
              <w:t>Transition of a high % of population from outdated heating systems to high-tech heating solution</w:t>
            </w:r>
          </w:p>
          <w:p w:rsidR="00C75F82" w:rsidRPr="00524CD5" w:rsidRDefault="00524CD5" w:rsidP="00922B98">
            <w:pPr>
              <w:widowControl w:val="0"/>
              <w:numPr>
                <w:ilvl w:val="0"/>
                <w:numId w:val="15"/>
              </w:numPr>
              <w:tabs>
                <w:tab w:val="left" w:pos="0"/>
              </w:tabs>
              <w:jc w:val="left"/>
              <w:rPr>
                <w:rFonts w:ascii="Calibri" w:hAnsi="Calibri"/>
                <w:sz w:val="20"/>
                <w:szCs w:val="20"/>
              </w:rPr>
            </w:pPr>
            <w:r>
              <w:rPr>
                <w:rFonts w:ascii="Calibri" w:hAnsi="Calibri"/>
                <w:sz w:val="20"/>
                <w:szCs w:val="20"/>
                <w:lang w:val="en-GB"/>
              </w:rPr>
              <w:t>ADAX company makes bigger profit</w:t>
            </w:r>
          </w:p>
          <w:p w:rsidR="00524CD5" w:rsidRPr="00DB22AC" w:rsidRDefault="00524CD5" w:rsidP="00922B98">
            <w:pPr>
              <w:widowControl w:val="0"/>
              <w:numPr>
                <w:ilvl w:val="0"/>
                <w:numId w:val="15"/>
              </w:numPr>
              <w:tabs>
                <w:tab w:val="left" w:pos="0"/>
              </w:tabs>
              <w:jc w:val="left"/>
              <w:rPr>
                <w:rFonts w:ascii="Calibri" w:hAnsi="Calibri"/>
                <w:sz w:val="20"/>
                <w:szCs w:val="20"/>
              </w:rPr>
            </w:pPr>
            <w:r>
              <w:rPr>
                <w:rFonts w:ascii="Calibri" w:hAnsi="Calibri"/>
                <w:sz w:val="20"/>
                <w:szCs w:val="20"/>
                <w:lang w:val="en-GB"/>
              </w:rPr>
              <w:t>Profit</w:t>
            </w:r>
          </w:p>
        </w:tc>
        <w:tc>
          <w:tcPr>
            <w:tcW w:w="4050" w:type="dxa"/>
            <w:shd w:val="clear" w:color="auto" w:fill="auto"/>
          </w:tcPr>
          <w:p w:rsidR="00C75F82" w:rsidRPr="00624E93" w:rsidRDefault="5DC9A932" w:rsidP="5DC9A932">
            <w:pPr>
              <w:pStyle w:val="Heading4"/>
              <w:spacing w:before="0" w:after="0"/>
              <w:rPr>
                <w:rFonts w:ascii="Calibri" w:hAnsi="Calibri"/>
                <w:caps/>
                <w:color w:val="000000"/>
                <w:sz w:val="20"/>
                <w:szCs w:val="20"/>
              </w:rPr>
            </w:pPr>
            <w:r w:rsidRPr="00624E93">
              <w:rPr>
                <w:rFonts w:ascii="Calibri" w:hAnsi="Calibri"/>
                <w:caps/>
                <w:color w:val="000000"/>
                <w:sz w:val="20"/>
                <w:szCs w:val="20"/>
              </w:rPr>
              <w:t>How indicators will be measured:</w:t>
            </w:r>
          </w:p>
          <w:p w:rsidR="00C75F82" w:rsidRPr="00DB22AC" w:rsidRDefault="5DC9A932" w:rsidP="5DC9A932">
            <w:pPr>
              <w:pStyle w:val="CommentText"/>
              <w:rPr>
                <w:rFonts w:ascii="Calibri" w:hAnsi="Calibri"/>
                <w:i/>
                <w:iCs/>
                <w:sz w:val="16"/>
                <w:szCs w:val="16"/>
              </w:rPr>
            </w:pPr>
            <w:r w:rsidRPr="5DC9A932">
              <w:rPr>
                <w:rFonts w:ascii="Calibri" w:hAnsi="Calibri"/>
                <w:i/>
                <w:iCs/>
                <w:sz w:val="16"/>
                <w:szCs w:val="16"/>
              </w:rPr>
              <w:t>What are the sources of information on these indicators?</w:t>
            </w:r>
          </w:p>
          <w:p w:rsidR="00C75F82" w:rsidRPr="00DB22AC" w:rsidRDefault="00C75F82" w:rsidP="0011533E">
            <w:pPr>
              <w:pStyle w:val="CommentText"/>
              <w:rPr>
                <w:rFonts w:ascii="Calibri" w:hAnsi="Calibri"/>
                <w:i/>
                <w:iCs/>
                <w:sz w:val="16"/>
              </w:rPr>
            </w:pPr>
          </w:p>
          <w:p w:rsidR="00C75F82" w:rsidRPr="00524CD5" w:rsidRDefault="00524CD5" w:rsidP="00922B98">
            <w:pPr>
              <w:widowControl w:val="0"/>
              <w:numPr>
                <w:ilvl w:val="0"/>
                <w:numId w:val="12"/>
              </w:numPr>
              <w:ind w:left="313" w:hanging="270"/>
              <w:jc w:val="left"/>
              <w:rPr>
                <w:rFonts w:ascii="Calibri" w:hAnsi="Calibri"/>
                <w:sz w:val="20"/>
                <w:szCs w:val="20"/>
              </w:rPr>
            </w:pPr>
            <w:r>
              <w:rPr>
                <w:rFonts w:ascii="Calibri" w:hAnsi="Calibri"/>
                <w:sz w:val="20"/>
                <w:szCs w:val="20"/>
                <w:lang w:val="en-GB"/>
              </w:rPr>
              <w:t>Public medical and sociological studies</w:t>
            </w:r>
          </w:p>
          <w:p w:rsidR="00524CD5" w:rsidRPr="00524CD5" w:rsidRDefault="00524CD5" w:rsidP="00922B98">
            <w:pPr>
              <w:widowControl w:val="0"/>
              <w:numPr>
                <w:ilvl w:val="0"/>
                <w:numId w:val="12"/>
              </w:numPr>
              <w:ind w:left="313" w:hanging="270"/>
              <w:jc w:val="left"/>
              <w:rPr>
                <w:rFonts w:ascii="Calibri" w:hAnsi="Calibri"/>
                <w:sz w:val="20"/>
                <w:szCs w:val="20"/>
              </w:rPr>
            </w:pPr>
            <w:r>
              <w:rPr>
                <w:rFonts w:ascii="Calibri" w:hAnsi="Calibri"/>
                <w:sz w:val="20"/>
                <w:szCs w:val="20"/>
                <w:lang w:val="en-GB"/>
              </w:rPr>
              <w:t>Public records from energy plants and heating installation businesses</w:t>
            </w:r>
          </w:p>
          <w:p w:rsidR="00524CD5" w:rsidRPr="00524CD5" w:rsidRDefault="00524CD5" w:rsidP="00922B98">
            <w:pPr>
              <w:widowControl w:val="0"/>
              <w:numPr>
                <w:ilvl w:val="0"/>
                <w:numId w:val="12"/>
              </w:numPr>
              <w:ind w:left="313" w:hanging="270"/>
              <w:jc w:val="left"/>
              <w:rPr>
                <w:rFonts w:ascii="Calibri" w:hAnsi="Calibri"/>
                <w:sz w:val="20"/>
                <w:szCs w:val="20"/>
              </w:rPr>
            </w:pPr>
            <w:r>
              <w:rPr>
                <w:rFonts w:ascii="Calibri" w:hAnsi="Calibri"/>
                <w:sz w:val="20"/>
                <w:szCs w:val="20"/>
                <w:lang w:val="en-GB"/>
              </w:rPr>
              <w:t>Public trading records from ADAX company</w:t>
            </w:r>
          </w:p>
          <w:p w:rsidR="00524CD5" w:rsidRPr="00DB22AC" w:rsidRDefault="00524CD5" w:rsidP="00922B98">
            <w:pPr>
              <w:widowControl w:val="0"/>
              <w:numPr>
                <w:ilvl w:val="0"/>
                <w:numId w:val="12"/>
              </w:numPr>
              <w:ind w:left="313" w:hanging="270"/>
              <w:jc w:val="left"/>
              <w:rPr>
                <w:rFonts w:ascii="Calibri" w:hAnsi="Calibri"/>
                <w:sz w:val="20"/>
                <w:szCs w:val="20"/>
              </w:rPr>
            </w:pPr>
            <w:r>
              <w:rPr>
                <w:rFonts w:ascii="Calibri" w:hAnsi="Calibri"/>
                <w:sz w:val="20"/>
                <w:szCs w:val="20"/>
                <w:lang w:val="en-GB"/>
              </w:rPr>
              <w:t xml:space="preserve">Public records from patenting agencies worldwide </w:t>
            </w:r>
          </w:p>
        </w:tc>
        <w:tc>
          <w:tcPr>
            <w:tcW w:w="3330" w:type="dxa"/>
            <w:shd w:val="clear" w:color="auto" w:fill="auto"/>
          </w:tcPr>
          <w:p w:rsidR="00C75F82" w:rsidRPr="00DB22AC" w:rsidRDefault="00C75F82" w:rsidP="0011533E">
            <w:pPr>
              <w:pStyle w:val="Heading3"/>
              <w:tabs>
                <w:tab w:val="left" w:pos="170"/>
              </w:tabs>
              <w:spacing w:before="0" w:after="0"/>
              <w:jc w:val="left"/>
              <w:rPr>
                <w:rFonts w:ascii="Calibri" w:hAnsi="Calibri"/>
                <w:bCs w:val="0"/>
                <w:i/>
                <w:iCs/>
                <w:color w:val="000000"/>
                <w:sz w:val="20"/>
              </w:rPr>
            </w:pPr>
          </w:p>
        </w:tc>
      </w:tr>
      <w:tr w:rsidR="00C75F82" w:rsidRPr="00DB22AC" w:rsidTr="5DC9A932">
        <w:trPr>
          <w:trHeight w:val="1218"/>
        </w:trPr>
        <w:tc>
          <w:tcPr>
            <w:tcW w:w="3682" w:type="dxa"/>
            <w:shd w:val="clear" w:color="auto" w:fill="auto"/>
          </w:tcPr>
          <w:p w:rsidR="00C75F82" w:rsidRPr="00624E93" w:rsidRDefault="5DC9A932" w:rsidP="5DC9A932">
            <w:pPr>
              <w:rPr>
                <w:rFonts w:ascii="Calibri" w:hAnsi="Calibri"/>
                <w:b/>
                <w:bCs/>
                <w:color w:val="000000"/>
                <w:sz w:val="20"/>
                <w:szCs w:val="20"/>
              </w:rPr>
            </w:pPr>
            <w:r w:rsidRPr="00624E93">
              <w:rPr>
                <w:rFonts w:ascii="Calibri" w:hAnsi="Calibri"/>
                <w:b/>
                <w:bCs/>
                <w:color w:val="000000"/>
                <w:sz w:val="20"/>
                <w:szCs w:val="20"/>
              </w:rPr>
              <w:t>Specific Project Objective/s:</w:t>
            </w:r>
          </w:p>
          <w:p w:rsidR="00C75F82" w:rsidRPr="00DB22AC" w:rsidRDefault="5DC9A932" w:rsidP="5DC9A932">
            <w:pPr>
              <w:rPr>
                <w:rFonts w:ascii="Calibri" w:hAnsi="Calibri"/>
                <w:sz w:val="20"/>
                <w:szCs w:val="20"/>
              </w:rPr>
            </w:pPr>
            <w:r w:rsidRPr="00624E93">
              <w:rPr>
                <w:rFonts w:ascii="Calibri" w:hAnsi="Calibri"/>
                <w:i/>
                <w:iCs/>
                <w:color w:val="000000"/>
                <w:sz w:val="16"/>
                <w:szCs w:val="16"/>
              </w:rPr>
              <w:t>What are the specific objectives, which the project shall achieve?</w:t>
            </w:r>
          </w:p>
          <w:p w:rsidR="00C75F82" w:rsidRPr="00DB22AC" w:rsidRDefault="00C75F82" w:rsidP="0011533E">
            <w:pPr>
              <w:numPr>
                <w:ilvl w:val="12"/>
                <w:numId w:val="0"/>
              </w:numPr>
              <w:rPr>
                <w:rFonts w:ascii="Calibri" w:hAnsi="Calibri"/>
                <w:sz w:val="20"/>
              </w:rPr>
            </w:pPr>
          </w:p>
          <w:p w:rsidR="00C75F82" w:rsidRPr="00524CD5" w:rsidRDefault="00524CD5" w:rsidP="00922B98">
            <w:pPr>
              <w:widowControl w:val="0"/>
              <w:numPr>
                <w:ilvl w:val="0"/>
                <w:numId w:val="11"/>
              </w:numPr>
              <w:tabs>
                <w:tab w:val="left" w:pos="0"/>
              </w:tabs>
              <w:ind w:left="214" w:hanging="180"/>
              <w:jc w:val="left"/>
              <w:rPr>
                <w:rFonts w:ascii="Calibri" w:hAnsi="Calibri"/>
                <w:sz w:val="20"/>
              </w:rPr>
            </w:pPr>
            <w:r>
              <w:rPr>
                <w:rFonts w:ascii="Calibri" w:hAnsi="Calibri"/>
                <w:sz w:val="20"/>
                <w:lang w:val="en-GB"/>
              </w:rPr>
              <w:t>Building a cheap high-tech heating solution</w:t>
            </w:r>
          </w:p>
          <w:p w:rsidR="00524CD5" w:rsidRPr="00CB697B" w:rsidRDefault="00524CD5" w:rsidP="00922B98">
            <w:pPr>
              <w:widowControl w:val="0"/>
              <w:numPr>
                <w:ilvl w:val="0"/>
                <w:numId w:val="11"/>
              </w:numPr>
              <w:tabs>
                <w:tab w:val="left" w:pos="0"/>
              </w:tabs>
              <w:ind w:left="214" w:hanging="180"/>
              <w:jc w:val="left"/>
              <w:rPr>
                <w:rFonts w:ascii="Calibri" w:hAnsi="Calibri"/>
                <w:sz w:val="20"/>
              </w:rPr>
            </w:pPr>
            <w:r>
              <w:rPr>
                <w:rFonts w:ascii="Calibri" w:hAnsi="Calibri"/>
                <w:sz w:val="20"/>
                <w:lang w:val="en-GB"/>
              </w:rPr>
              <w:t xml:space="preserve">Posibility of </w:t>
            </w:r>
            <w:r w:rsidR="00CB697B">
              <w:rPr>
                <w:rFonts w:ascii="Calibri" w:hAnsi="Calibri"/>
                <w:sz w:val="20"/>
                <w:lang w:val="en-GB"/>
              </w:rPr>
              <w:t>connecting the heating system to any energy source</w:t>
            </w:r>
          </w:p>
          <w:p w:rsidR="00CB697B" w:rsidRPr="00DB22AC" w:rsidRDefault="00CB697B" w:rsidP="00922B98">
            <w:pPr>
              <w:widowControl w:val="0"/>
              <w:numPr>
                <w:ilvl w:val="0"/>
                <w:numId w:val="11"/>
              </w:numPr>
              <w:tabs>
                <w:tab w:val="left" w:pos="0"/>
              </w:tabs>
              <w:ind w:left="214" w:hanging="180"/>
              <w:jc w:val="left"/>
              <w:rPr>
                <w:rFonts w:ascii="Calibri" w:hAnsi="Calibri"/>
                <w:sz w:val="20"/>
              </w:rPr>
            </w:pPr>
            <w:r>
              <w:rPr>
                <w:rFonts w:ascii="Calibri" w:hAnsi="Calibri"/>
                <w:sz w:val="20"/>
                <w:lang w:val="en-GB"/>
              </w:rPr>
              <w:t xml:space="preserve">Simplicity </w:t>
            </w:r>
          </w:p>
        </w:tc>
        <w:tc>
          <w:tcPr>
            <w:tcW w:w="3873" w:type="dxa"/>
            <w:shd w:val="clear" w:color="auto" w:fill="auto"/>
          </w:tcPr>
          <w:p w:rsidR="00C75F82" w:rsidRPr="00624E93" w:rsidRDefault="5DC9A932" w:rsidP="5DC9A932">
            <w:pPr>
              <w:pStyle w:val="Heading2"/>
              <w:spacing w:before="0" w:after="0"/>
              <w:jc w:val="left"/>
              <w:rPr>
                <w:rFonts w:ascii="Calibri" w:hAnsi="Calibri"/>
                <w:color w:val="000000"/>
                <w:sz w:val="20"/>
                <w:szCs w:val="20"/>
              </w:rPr>
            </w:pPr>
            <w:bookmarkStart w:id="73" w:name="_Toc514720255"/>
            <w:r w:rsidRPr="00624E93">
              <w:rPr>
                <w:rFonts w:ascii="Calibri" w:hAnsi="Calibri"/>
                <w:color w:val="000000"/>
                <w:sz w:val="20"/>
                <w:szCs w:val="20"/>
              </w:rPr>
              <w:t>Indicators of progress:</w:t>
            </w:r>
            <w:bookmarkEnd w:id="73"/>
          </w:p>
          <w:p w:rsidR="00C75F82" w:rsidRPr="00DB22AC" w:rsidRDefault="5DC9A932" w:rsidP="5DC9A932">
            <w:pPr>
              <w:rPr>
                <w:rFonts w:ascii="Calibri" w:hAnsi="Calibri"/>
                <w:i/>
                <w:iCs/>
                <w:sz w:val="16"/>
                <w:szCs w:val="16"/>
              </w:rPr>
            </w:pPr>
            <w:r w:rsidRPr="5DC9A932">
              <w:rPr>
                <w:rFonts w:ascii="Calibri" w:hAnsi="Calibri"/>
                <w:i/>
                <w:iCs/>
                <w:sz w:val="16"/>
                <w:szCs w:val="16"/>
              </w:rPr>
              <w:t>What are the quantitative and qualitative indicators showing whether and to what extent the project’s specific objectives are achieved?</w:t>
            </w:r>
          </w:p>
          <w:p w:rsidR="00C75F82" w:rsidRPr="00DB22AC" w:rsidRDefault="00C75F82" w:rsidP="0011533E">
            <w:pPr>
              <w:rPr>
                <w:rFonts w:ascii="Calibri" w:hAnsi="Calibri"/>
                <w:i/>
                <w:iCs/>
                <w:sz w:val="16"/>
              </w:rPr>
            </w:pPr>
          </w:p>
          <w:p w:rsidR="00C75F82" w:rsidRPr="00CB697B" w:rsidRDefault="00CB697B" w:rsidP="00922B98">
            <w:pPr>
              <w:widowControl w:val="0"/>
              <w:numPr>
                <w:ilvl w:val="0"/>
                <w:numId w:val="11"/>
              </w:numPr>
              <w:tabs>
                <w:tab w:val="left" w:pos="0"/>
              </w:tabs>
              <w:ind w:left="214" w:hanging="180"/>
              <w:jc w:val="left"/>
              <w:rPr>
                <w:rFonts w:ascii="Calibri" w:hAnsi="Calibri"/>
                <w:sz w:val="20"/>
              </w:rPr>
            </w:pPr>
            <w:r>
              <w:rPr>
                <w:rFonts w:ascii="Calibri" w:hAnsi="Calibri"/>
                <w:sz w:val="20"/>
                <w:lang w:val="en-GB"/>
              </w:rPr>
              <w:t>Calculating the price of one heating unit</w:t>
            </w:r>
          </w:p>
          <w:p w:rsidR="00CB697B" w:rsidRPr="00CB697B" w:rsidRDefault="00CB697B" w:rsidP="00922B98">
            <w:pPr>
              <w:widowControl w:val="0"/>
              <w:numPr>
                <w:ilvl w:val="0"/>
                <w:numId w:val="11"/>
              </w:numPr>
              <w:tabs>
                <w:tab w:val="left" w:pos="0"/>
              </w:tabs>
              <w:ind w:left="214" w:hanging="180"/>
              <w:jc w:val="left"/>
              <w:rPr>
                <w:rFonts w:ascii="Calibri" w:hAnsi="Calibri"/>
                <w:sz w:val="20"/>
              </w:rPr>
            </w:pPr>
            <w:r>
              <w:rPr>
                <w:rFonts w:ascii="Calibri" w:hAnsi="Calibri"/>
                <w:sz w:val="20"/>
                <w:lang w:val="en-GB"/>
              </w:rPr>
              <w:t>Testing the heating system on different energy sources and monitoring the energy use</w:t>
            </w:r>
          </w:p>
          <w:p w:rsidR="00CB697B" w:rsidRPr="00DB22AC" w:rsidRDefault="00CB697B" w:rsidP="00922B98">
            <w:pPr>
              <w:widowControl w:val="0"/>
              <w:numPr>
                <w:ilvl w:val="0"/>
                <w:numId w:val="11"/>
              </w:numPr>
              <w:tabs>
                <w:tab w:val="left" w:pos="0"/>
              </w:tabs>
              <w:ind w:left="214" w:hanging="180"/>
              <w:jc w:val="left"/>
              <w:rPr>
                <w:rFonts w:ascii="Calibri" w:hAnsi="Calibri"/>
                <w:sz w:val="20"/>
              </w:rPr>
            </w:pPr>
            <w:r>
              <w:rPr>
                <w:rFonts w:ascii="Calibri" w:hAnsi="Calibri"/>
                <w:sz w:val="20"/>
                <w:lang w:val="en-GB"/>
              </w:rPr>
              <w:t>Making surveys and testing the system</w:t>
            </w:r>
          </w:p>
        </w:tc>
        <w:tc>
          <w:tcPr>
            <w:tcW w:w="4050" w:type="dxa"/>
            <w:shd w:val="clear" w:color="auto" w:fill="auto"/>
          </w:tcPr>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t>How indicators will be measured:</w:t>
            </w:r>
          </w:p>
          <w:p w:rsidR="00C75F82" w:rsidRPr="00624E93" w:rsidRDefault="5DC9A932" w:rsidP="5DC9A932">
            <w:pPr>
              <w:tabs>
                <w:tab w:val="left" w:pos="170"/>
              </w:tabs>
              <w:rPr>
                <w:rFonts w:ascii="Calibri" w:hAnsi="Calibri"/>
                <w:i/>
                <w:iCs/>
                <w:color w:val="000000"/>
                <w:sz w:val="16"/>
                <w:szCs w:val="16"/>
              </w:rPr>
            </w:pPr>
            <w:r w:rsidRPr="00624E93">
              <w:rPr>
                <w:rFonts w:ascii="Calibri" w:hAnsi="Calibri"/>
                <w:i/>
                <w:iCs/>
                <w:color w:val="000000"/>
                <w:sz w:val="16"/>
                <w:szCs w:val="16"/>
              </w:rPr>
              <w:t>What are the sources of information that exist and can be collected? What are the methods required to get this information?</w:t>
            </w:r>
          </w:p>
          <w:p w:rsidR="00C75F82" w:rsidRPr="00DB22AC" w:rsidRDefault="00C75F82" w:rsidP="0011533E">
            <w:pPr>
              <w:widowControl w:val="0"/>
              <w:tabs>
                <w:tab w:val="left" w:pos="228"/>
              </w:tabs>
              <w:ind w:left="86"/>
              <w:rPr>
                <w:rFonts w:ascii="Calibri" w:hAnsi="Calibri"/>
                <w:sz w:val="20"/>
              </w:rPr>
            </w:pPr>
          </w:p>
          <w:p w:rsidR="00C75F82" w:rsidRPr="00CB697B" w:rsidRDefault="00CB697B" w:rsidP="00922B98">
            <w:pPr>
              <w:widowControl w:val="0"/>
              <w:numPr>
                <w:ilvl w:val="0"/>
                <w:numId w:val="13"/>
              </w:numPr>
              <w:tabs>
                <w:tab w:val="left" w:pos="43"/>
              </w:tabs>
              <w:ind w:left="313" w:hanging="270"/>
              <w:jc w:val="left"/>
              <w:rPr>
                <w:rFonts w:ascii="Calibri" w:hAnsi="Calibri"/>
                <w:sz w:val="20"/>
                <w:szCs w:val="20"/>
              </w:rPr>
            </w:pPr>
            <w:r>
              <w:rPr>
                <w:rFonts w:ascii="Calibri" w:hAnsi="Calibri"/>
                <w:sz w:val="20"/>
                <w:szCs w:val="20"/>
                <w:lang w:val="en-GB"/>
              </w:rPr>
              <w:t>Calculation the sum of prices for every part of the system and adding the prices of human resources required to build a unit</w:t>
            </w:r>
          </w:p>
          <w:p w:rsidR="00CB697B" w:rsidRPr="00CB697B" w:rsidRDefault="00CB697B" w:rsidP="00922B98">
            <w:pPr>
              <w:widowControl w:val="0"/>
              <w:numPr>
                <w:ilvl w:val="0"/>
                <w:numId w:val="13"/>
              </w:numPr>
              <w:tabs>
                <w:tab w:val="left" w:pos="43"/>
              </w:tabs>
              <w:ind w:left="313" w:hanging="270"/>
              <w:jc w:val="left"/>
              <w:rPr>
                <w:rFonts w:ascii="Calibri" w:hAnsi="Calibri"/>
                <w:sz w:val="20"/>
                <w:szCs w:val="20"/>
              </w:rPr>
            </w:pPr>
            <w:r>
              <w:rPr>
                <w:rFonts w:ascii="Calibri" w:hAnsi="Calibri"/>
                <w:sz w:val="20"/>
                <w:szCs w:val="20"/>
                <w:lang w:val="en-GB"/>
              </w:rPr>
              <w:t>Studies about the optimal energy usage of this heating system</w:t>
            </w:r>
          </w:p>
          <w:p w:rsidR="00CB697B" w:rsidRPr="00C75F82" w:rsidRDefault="00CB697B" w:rsidP="00922B98">
            <w:pPr>
              <w:widowControl w:val="0"/>
              <w:numPr>
                <w:ilvl w:val="0"/>
                <w:numId w:val="13"/>
              </w:numPr>
              <w:tabs>
                <w:tab w:val="left" w:pos="43"/>
              </w:tabs>
              <w:ind w:left="313" w:hanging="270"/>
              <w:jc w:val="left"/>
              <w:rPr>
                <w:rFonts w:ascii="Calibri" w:hAnsi="Calibri"/>
                <w:sz w:val="20"/>
                <w:szCs w:val="20"/>
              </w:rPr>
            </w:pPr>
            <w:r>
              <w:rPr>
                <w:rFonts w:ascii="Calibri" w:hAnsi="Calibri"/>
                <w:sz w:val="20"/>
                <w:szCs w:val="20"/>
                <w:lang w:val="en-GB"/>
              </w:rPr>
              <w:t>Analyzing the surveys and tests</w:t>
            </w:r>
          </w:p>
        </w:tc>
        <w:tc>
          <w:tcPr>
            <w:tcW w:w="3330" w:type="dxa"/>
            <w:shd w:val="clear" w:color="auto" w:fill="auto"/>
          </w:tcPr>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t>Assumptions &amp; risks:</w:t>
            </w:r>
          </w:p>
          <w:p w:rsidR="00C75F82" w:rsidRPr="00DB22AC" w:rsidRDefault="5DC9A932" w:rsidP="5DC9A932">
            <w:pPr>
              <w:pStyle w:val="BulletBox"/>
              <w:numPr>
                <w:ilvl w:val="0"/>
                <w:numId w:val="0"/>
              </w:numPr>
              <w:rPr>
                <w:rFonts w:ascii="Calibri" w:hAnsi="Calibri"/>
              </w:rPr>
            </w:pPr>
            <w:r w:rsidRPr="00624E93">
              <w:rPr>
                <w:rFonts w:ascii="Calibri" w:hAnsi="Calibri"/>
                <w:i/>
                <w:iCs/>
                <w:color w:val="000000"/>
                <w:sz w:val="16"/>
                <w:szCs w:val="16"/>
              </w:rPr>
              <w:t xml:space="preserve">What are the factors and conditions not under the direct control of the project, which are necessary to achieve these objectives? What risks </w:t>
            </w:r>
            <w:proofErr w:type="gramStart"/>
            <w:r w:rsidRPr="00624E93">
              <w:rPr>
                <w:rFonts w:ascii="Calibri" w:hAnsi="Calibri"/>
                <w:i/>
                <w:iCs/>
                <w:color w:val="000000"/>
                <w:sz w:val="16"/>
                <w:szCs w:val="16"/>
              </w:rPr>
              <w:t>have to</w:t>
            </w:r>
            <w:proofErr w:type="gramEnd"/>
            <w:r w:rsidRPr="00624E93">
              <w:rPr>
                <w:rFonts w:ascii="Calibri" w:hAnsi="Calibri"/>
                <w:i/>
                <w:iCs/>
                <w:color w:val="000000"/>
                <w:sz w:val="16"/>
                <w:szCs w:val="16"/>
              </w:rPr>
              <w:t xml:space="preserve"> be considered? </w:t>
            </w:r>
          </w:p>
          <w:p w:rsidR="00C75F82" w:rsidRPr="00DB22AC" w:rsidRDefault="00C75F82" w:rsidP="0011533E">
            <w:pPr>
              <w:widowControl w:val="0"/>
              <w:tabs>
                <w:tab w:val="left" w:pos="48"/>
              </w:tabs>
              <w:ind w:left="228"/>
              <w:rPr>
                <w:rFonts w:ascii="Calibri" w:hAnsi="Calibri"/>
                <w:sz w:val="20"/>
              </w:rPr>
            </w:pPr>
          </w:p>
          <w:p w:rsidR="00C75F82" w:rsidRPr="00DB22AC" w:rsidRDefault="00B479D1" w:rsidP="00922B98">
            <w:pPr>
              <w:widowControl w:val="0"/>
              <w:numPr>
                <w:ilvl w:val="0"/>
                <w:numId w:val="13"/>
              </w:numPr>
              <w:tabs>
                <w:tab w:val="left" w:pos="48"/>
              </w:tabs>
              <w:ind w:left="228" w:hanging="228"/>
              <w:jc w:val="left"/>
              <w:rPr>
                <w:rFonts w:ascii="Calibri" w:hAnsi="Calibri"/>
                <w:sz w:val="20"/>
              </w:rPr>
            </w:pPr>
            <w:r>
              <w:rPr>
                <w:rFonts w:ascii="Calibri" w:hAnsi="Calibri"/>
                <w:sz w:val="20"/>
                <w:lang w:val="en-GB"/>
              </w:rPr>
              <w:t>Too optimistic price expectations</w:t>
            </w:r>
          </w:p>
          <w:p w:rsidR="00C75F82" w:rsidRPr="00B479D1" w:rsidRDefault="00B479D1" w:rsidP="00922B98">
            <w:pPr>
              <w:widowControl w:val="0"/>
              <w:numPr>
                <w:ilvl w:val="0"/>
                <w:numId w:val="13"/>
              </w:numPr>
              <w:tabs>
                <w:tab w:val="left" w:pos="48"/>
              </w:tabs>
              <w:ind w:left="228" w:hanging="228"/>
              <w:jc w:val="left"/>
              <w:rPr>
                <w:rFonts w:ascii="Calibri" w:hAnsi="Calibri"/>
                <w:sz w:val="20"/>
              </w:rPr>
            </w:pPr>
            <w:r>
              <w:rPr>
                <w:rFonts w:ascii="Calibri" w:hAnsi="Calibri"/>
                <w:sz w:val="20"/>
                <w:lang w:val="en-GB"/>
              </w:rPr>
              <w:t>Different % of energy exploitation on different energy sources</w:t>
            </w:r>
          </w:p>
          <w:p w:rsidR="00B479D1" w:rsidRPr="00DB22AC" w:rsidRDefault="00B479D1" w:rsidP="00922B98">
            <w:pPr>
              <w:widowControl w:val="0"/>
              <w:numPr>
                <w:ilvl w:val="0"/>
                <w:numId w:val="13"/>
              </w:numPr>
              <w:tabs>
                <w:tab w:val="left" w:pos="48"/>
              </w:tabs>
              <w:ind w:left="228" w:hanging="228"/>
              <w:jc w:val="left"/>
              <w:rPr>
                <w:rFonts w:ascii="Calibri" w:hAnsi="Calibri"/>
                <w:sz w:val="20"/>
              </w:rPr>
            </w:pPr>
            <w:r>
              <w:rPr>
                <w:rFonts w:ascii="Calibri" w:hAnsi="Calibri"/>
                <w:sz w:val="20"/>
                <w:lang w:val="en-GB"/>
              </w:rPr>
              <w:t>Application is not enough simple for manipulation</w:t>
            </w:r>
          </w:p>
        </w:tc>
      </w:tr>
      <w:tr w:rsidR="00C75F82" w:rsidRPr="00DB22AC" w:rsidTr="5DC9A932">
        <w:trPr>
          <w:trHeight w:val="1970"/>
        </w:trPr>
        <w:tc>
          <w:tcPr>
            <w:tcW w:w="3682" w:type="dxa"/>
            <w:shd w:val="clear" w:color="auto" w:fill="auto"/>
          </w:tcPr>
          <w:p w:rsidR="00C75F82" w:rsidRPr="00624E93" w:rsidRDefault="5DC9A932" w:rsidP="5DC9A932">
            <w:pPr>
              <w:rPr>
                <w:rFonts w:ascii="Calibri" w:hAnsi="Calibri"/>
                <w:b/>
                <w:bCs/>
                <w:color w:val="000000"/>
                <w:sz w:val="20"/>
                <w:szCs w:val="20"/>
              </w:rPr>
            </w:pPr>
            <w:r w:rsidRPr="00624E93">
              <w:rPr>
                <w:rFonts w:ascii="Calibri" w:hAnsi="Calibri"/>
                <w:b/>
                <w:bCs/>
                <w:color w:val="000000"/>
                <w:sz w:val="20"/>
                <w:szCs w:val="20"/>
              </w:rPr>
              <w:t>Outputs (tangible) and Outcomes (intangible):</w:t>
            </w:r>
          </w:p>
          <w:p w:rsidR="00C75F82" w:rsidRPr="00DB22AC" w:rsidRDefault="5DC9A932" w:rsidP="00922B98">
            <w:pPr>
              <w:widowControl w:val="0"/>
              <w:numPr>
                <w:ilvl w:val="0"/>
                <w:numId w:val="10"/>
              </w:numPr>
              <w:tabs>
                <w:tab w:val="clear" w:pos="1004"/>
                <w:tab w:val="left" w:pos="228"/>
              </w:tabs>
              <w:ind w:left="86" w:firstLine="0"/>
              <w:jc w:val="left"/>
              <w:rPr>
                <w:rFonts w:ascii="Calibri" w:hAnsi="Calibri"/>
                <w:sz w:val="16"/>
                <w:szCs w:val="16"/>
              </w:rPr>
            </w:pPr>
            <w:r w:rsidRPr="00624E93">
              <w:rPr>
                <w:rFonts w:ascii="Calibri" w:hAnsi="Calibri"/>
                <w:i/>
                <w:iCs/>
                <w:color w:val="000000"/>
                <w:sz w:val="16"/>
                <w:szCs w:val="16"/>
              </w:rPr>
              <w:t xml:space="preserve">Please provide the list of concrete DELIVERABLES - outputs/outcomes </w:t>
            </w:r>
            <w:r w:rsidRPr="5DC9A932">
              <w:rPr>
                <w:rFonts w:ascii="Calibri" w:hAnsi="Calibri"/>
                <w:i/>
                <w:iCs/>
                <w:sz w:val="16"/>
                <w:szCs w:val="16"/>
              </w:rPr>
              <w:t>(</w:t>
            </w:r>
            <w:r w:rsidRPr="5DC9A932">
              <w:rPr>
                <w:rFonts w:ascii="Calibri" w:hAnsi="Calibri"/>
                <w:b/>
                <w:bCs/>
                <w:i/>
                <w:iCs/>
                <w:sz w:val="16"/>
                <w:szCs w:val="16"/>
                <w:u w:val="single"/>
              </w:rPr>
              <w:t>grouped in Workpackages</w:t>
            </w:r>
            <w:r w:rsidRPr="5DC9A932">
              <w:rPr>
                <w:rFonts w:ascii="Calibri" w:hAnsi="Calibri"/>
                <w:b/>
                <w:bCs/>
                <w:i/>
                <w:iCs/>
                <w:sz w:val="16"/>
                <w:szCs w:val="16"/>
              </w:rPr>
              <w:t>)</w:t>
            </w:r>
            <w:r w:rsidRPr="5DC9A932">
              <w:rPr>
                <w:rFonts w:ascii="Calibri" w:hAnsi="Calibri"/>
                <w:i/>
                <w:iCs/>
                <w:sz w:val="16"/>
                <w:szCs w:val="16"/>
              </w:rPr>
              <w:t>,</w:t>
            </w:r>
            <w:r w:rsidRPr="00624E93">
              <w:rPr>
                <w:rFonts w:ascii="Calibri" w:hAnsi="Calibri"/>
                <w:i/>
                <w:iCs/>
                <w:color w:val="000000"/>
                <w:sz w:val="16"/>
                <w:szCs w:val="16"/>
              </w:rPr>
              <w:t xml:space="preserve"> leading to the specific objective/s.:</w:t>
            </w:r>
          </w:p>
          <w:p w:rsidR="00C75F82" w:rsidRPr="00DB22AC" w:rsidRDefault="00C75F82" w:rsidP="0011533E">
            <w:pPr>
              <w:widowControl w:val="0"/>
              <w:tabs>
                <w:tab w:val="left" w:pos="228"/>
              </w:tabs>
              <w:ind w:left="86"/>
              <w:rPr>
                <w:rFonts w:ascii="Calibri" w:hAnsi="Calibri"/>
                <w:sz w:val="16"/>
                <w:szCs w:val="16"/>
              </w:rPr>
            </w:pPr>
          </w:p>
          <w:p w:rsidR="00C75F82" w:rsidRPr="00B479D1" w:rsidRDefault="5DC9A932" w:rsidP="5DC9A932">
            <w:pPr>
              <w:tabs>
                <w:tab w:val="left" w:pos="228"/>
                <w:tab w:val="left" w:pos="370"/>
              </w:tabs>
              <w:rPr>
                <w:rFonts w:ascii="Calibri" w:hAnsi="Calibri"/>
                <w:b/>
                <w:bCs/>
                <w:sz w:val="20"/>
                <w:szCs w:val="20"/>
                <w:lang w:val="en-GB"/>
              </w:rPr>
            </w:pPr>
            <w:r w:rsidRPr="5DC9A932">
              <w:rPr>
                <w:rFonts w:ascii="Calibri" w:hAnsi="Calibri"/>
                <w:b/>
                <w:bCs/>
                <w:sz w:val="20"/>
                <w:szCs w:val="20"/>
              </w:rPr>
              <w:t xml:space="preserve">WP 1 </w:t>
            </w:r>
            <w:r w:rsidR="00B479D1">
              <w:rPr>
                <w:rFonts w:ascii="Calibri" w:hAnsi="Calibri"/>
                <w:b/>
                <w:bCs/>
                <w:sz w:val="20"/>
                <w:szCs w:val="20"/>
              </w:rPr>
              <w:t>–</w:t>
            </w:r>
            <w:r w:rsidR="00B479D1">
              <w:rPr>
                <w:rFonts w:ascii="Calibri" w:hAnsi="Calibri"/>
                <w:b/>
                <w:bCs/>
                <w:sz w:val="20"/>
                <w:szCs w:val="20"/>
                <w:lang w:val="en-GB"/>
              </w:rPr>
              <w:t>Project planning</w:t>
            </w:r>
          </w:p>
          <w:p w:rsidR="00C75F82" w:rsidRDefault="00C75F82" w:rsidP="0011533E">
            <w:pPr>
              <w:tabs>
                <w:tab w:val="left" w:pos="228"/>
                <w:tab w:val="left" w:pos="370"/>
              </w:tabs>
              <w:ind w:left="86"/>
              <w:rPr>
                <w:rFonts w:ascii="Calibri" w:hAnsi="Calibri"/>
                <w:noProof/>
                <w:sz w:val="20"/>
                <w:szCs w:val="20"/>
                <w:lang w:val="en-GB"/>
              </w:rPr>
            </w:pPr>
            <w:r>
              <w:rPr>
                <w:rFonts w:ascii="Calibri" w:hAnsi="Calibri"/>
                <w:noProof/>
                <w:sz w:val="20"/>
                <w:szCs w:val="20"/>
                <w:lang w:val="en-GB"/>
              </w:rPr>
              <w:t>1.1.</w:t>
            </w:r>
            <w:r w:rsidR="00B479D1">
              <w:rPr>
                <w:rFonts w:ascii="Calibri" w:hAnsi="Calibri"/>
                <w:noProof/>
                <w:sz w:val="20"/>
                <w:szCs w:val="20"/>
                <w:lang w:val="en-GB"/>
              </w:rPr>
              <w:t xml:space="preserve"> Project plan</w:t>
            </w:r>
          </w:p>
          <w:p w:rsidR="00C75F82" w:rsidRDefault="00C75F82" w:rsidP="00B479D1">
            <w:pPr>
              <w:tabs>
                <w:tab w:val="left" w:pos="228"/>
                <w:tab w:val="left" w:pos="370"/>
              </w:tabs>
              <w:ind w:left="86"/>
              <w:rPr>
                <w:rFonts w:ascii="Calibri" w:hAnsi="Calibri"/>
                <w:noProof/>
                <w:sz w:val="20"/>
                <w:szCs w:val="20"/>
                <w:lang w:val="en-GB"/>
              </w:rPr>
            </w:pPr>
            <w:r>
              <w:rPr>
                <w:rFonts w:ascii="Calibri" w:hAnsi="Calibri"/>
                <w:noProof/>
                <w:sz w:val="20"/>
                <w:szCs w:val="20"/>
                <w:lang w:val="en-GB"/>
              </w:rPr>
              <w:t>1.2.</w:t>
            </w:r>
            <w:r w:rsidR="00B479D1">
              <w:rPr>
                <w:rFonts w:ascii="Calibri" w:hAnsi="Calibri"/>
                <w:noProof/>
                <w:sz w:val="20"/>
                <w:szCs w:val="20"/>
                <w:lang w:val="en-GB"/>
              </w:rPr>
              <w:t xml:space="preserve"> Budget estimation</w:t>
            </w:r>
          </w:p>
          <w:p w:rsidR="00B479D1" w:rsidRPr="00C75F82" w:rsidRDefault="00B479D1" w:rsidP="00B479D1">
            <w:pPr>
              <w:tabs>
                <w:tab w:val="left" w:pos="228"/>
                <w:tab w:val="left" w:pos="370"/>
              </w:tabs>
              <w:ind w:left="86"/>
              <w:rPr>
                <w:rFonts w:ascii="Calibri" w:hAnsi="Calibri"/>
                <w:noProof/>
                <w:sz w:val="20"/>
                <w:szCs w:val="20"/>
                <w:lang w:val="en-GB"/>
              </w:rPr>
            </w:pPr>
          </w:p>
          <w:p w:rsidR="00C75F82" w:rsidRPr="00DB22AC" w:rsidRDefault="00C75F82" w:rsidP="0011533E">
            <w:pPr>
              <w:tabs>
                <w:tab w:val="left" w:pos="228"/>
                <w:tab w:val="left" w:pos="370"/>
              </w:tabs>
              <w:rPr>
                <w:rFonts w:ascii="Calibri" w:hAnsi="Calibri"/>
                <w:b/>
                <w:bCs/>
                <w:sz w:val="20"/>
                <w:szCs w:val="20"/>
              </w:rPr>
            </w:pPr>
          </w:p>
          <w:p w:rsidR="00C75F82" w:rsidRPr="00DD5DFE" w:rsidRDefault="5DC9A932" w:rsidP="00DD5DFE">
            <w:pPr>
              <w:tabs>
                <w:tab w:val="left" w:pos="228"/>
                <w:tab w:val="left" w:pos="370"/>
              </w:tabs>
              <w:rPr>
                <w:rFonts w:ascii="Calibri" w:hAnsi="Calibri"/>
                <w:b/>
                <w:bCs/>
                <w:sz w:val="20"/>
                <w:szCs w:val="20"/>
                <w:lang w:val="en-GB"/>
              </w:rPr>
            </w:pPr>
            <w:r w:rsidRPr="5DC9A932">
              <w:rPr>
                <w:rFonts w:ascii="Calibri" w:hAnsi="Calibri"/>
                <w:b/>
                <w:bCs/>
                <w:sz w:val="20"/>
                <w:szCs w:val="20"/>
              </w:rPr>
              <w:lastRenderedPageBreak/>
              <w:t xml:space="preserve">WP 2 – </w:t>
            </w:r>
            <w:r w:rsidR="00DD5DFE">
              <w:rPr>
                <w:rFonts w:ascii="Calibri" w:hAnsi="Calibri"/>
                <w:b/>
                <w:bCs/>
                <w:sz w:val="20"/>
                <w:szCs w:val="20"/>
                <w:lang w:val="en-GB"/>
              </w:rPr>
              <w:t>Forming the teams and executing procurements</w:t>
            </w:r>
          </w:p>
          <w:p w:rsidR="00C75F82" w:rsidRPr="00B479D1" w:rsidRDefault="00C75F82" w:rsidP="0011533E">
            <w:pPr>
              <w:tabs>
                <w:tab w:val="left" w:pos="228"/>
                <w:tab w:val="left" w:pos="370"/>
              </w:tabs>
              <w:ind w:left="86"/>
              <w:rPr>
                <w:rFonts w:ascii="Calibri" w:hAnsi="Calibri"/>
                <w:noProof/>
                <w:sz w:val="20"/>
                <w:szCs w:val="20"/>
                <w:lang w:val="en-GB"/>
              </w:rPr>
            </w:pPr>
            <w:r w:rsidRPr="00DB22AC">
              <w:rPr>
                <w:rFonts w:ascii="Calibri" w:hAnsi="Calibri"/>
                <w:noProof/>
                <w:color w:val="000000"/>
                <w:sz w:val="20"/>
                <w:szCs w:val="20"/>
              </w:rPr>
              <w:t>2.1.</w:t>
            </w:r>
            <w:r w:rsidR="00B479D1">
              <w:rPr>
                <w:rFonts w:ascii="Calibri" w:hAnsi="Calibri"/>
                <w:noProof/>
                <w:color w:val="000000"/>
                <w:sz w:val="20"/>
                <w:szCs w:val="20"/>
                <w:lang w:val="en-GB"/>
              </w:rPr>
              <w:t xml:space="preserve"> Formed teams</w:t>
            </w:r>
          </w:p>
          <w:p w:rsidR="00C75F82" w:rsidRDefault="00C75F82" w:rsidP="00B479D1">
            <w:pPr>
              <w:widowControl w:val="0"/>
              <w:tabs>
                <w:tab w:val="left" w:pos="228"/>
              </w:tabs>
              <w:ind w:left="86"/>
              <w:rPr>
                <w:rFonts w:ascii="Calibri" w:hAnsi="Calibri"/>
                <w:noProof/>
                <w:color w:val="000000"/>
                <w:sz w:val="20"/>
                <w:szCs w:val="20"/>
                <w:lang w:val="en-GB"/>
              </w:rPr>
            </w:pPr>
            <w:r w:rsidRPr="00DB22AC">
              <w:rPr>
                <w:rFonts w:ascii="Calibri" w:hAnsi="Calibri"/>
                <w:noProof/>
                <w:color w:val="000000"/>
                <w:sz w:val="20"/>
                <w:szCs w:val="20"/>
              </w:rPr>
              <w:t>2.2.</w:t>
            </w:r>
            <w:r w:rsidR="00B479D1">
              <w:rPr>
                <w:rFonts w:ascii="Calibri" w:hAnsi="Calibri"/>
                <w:noProof/>
                <w:color w:val="000000"/>
                <w:sz w:val="20"/>
                <w:szCs w:val="20"/>
                <w:lang w:val="en-GB"/>
              </w:rPr>
              <w:t xml:space="preserve"> Executed procurements</w:t>
            </w:r>
          </w:p>
          <w:p w:rsidR="00B479D1" w:rsidRDefault="00B479D1" w:rsidP="00B479D1">
            <w:pPr>
              <w:widowControl w:val="0"/>
              <w:tabs>
                <w:tab w:val="left" w:pos="228"/>
              </w:tabs>
              <w:ind w:left="86"/>
              <w:rPr>
                <w:rFonts w:ascii="Calibri" w:hAnsi="Calibri"/>
                <w:noProof/>
                <w:color w:val="000000"/>
                <w:sz w:val="20"/>
                <w:szCs w:val="20"/>
                <w:lang w:val="en-GB"/>
              </w:rPr>
            </w:pPr>
          </w:p>
          <w:p w:rsidR="00B479D1" w:rsidRDefault="00B479D1" w:rsidP="00B479D1">
            <w:pPr>
              <w:widowControl w:val="0"/>
              <w:tabs>
                <w:tab w:val="left" w:pos="228"/>
              </w:tabs>
              <w:ind w:left="86"/>
              <w:rPr>
                <w:rFonts w:ascii="Calibri" w:hAnsi="Calibri"/>
                <w:b/>
                <w:noProof/>
                <w:color w:val="000000"/>
                <w:sz w:val="20"/>
                <w:szCs w:val="20"/>
                <w:lang w:val="en-GB"/>
              </w:rPr>
            </w:pPr>
            <w:r>
              <w:rPr>
                <w:rFonts w:ascii="Calibri" w:hAnsi="Calibri"/>
                <w:b/>
                <w:noProof/>
                <w:color w:val="000000"/>
                <w:sz w:val="20"/>
                <w:szCs w:val="20"/>
                <w:lang w:val="en-GB"/>
              </w:rPr>
              <w:t>WP 3 –</w:t>
            </w:r>
            <w:r w:rsidR="00DD5DFE">
              <w:rPr>
                <w:rFonts w:ascii="Calibri" w:hAnsi="Calibri"/>
                <w:b/>
                <w:noProof/>
                <w:color w:val="000000"/>
                <w:sz w:val="20"/>
                <w:szCs w:val="20"/>
                <w:lang w:val="en-GB"/>
              </w:rPr>
              <w:t xml:space="preserve"> Production and testing the optimized nor</w:t>
            </w:r>
            <w:r w:rsidR="00F5491A">
              <w:rPr>
                <w:rFonts w:ascii="Calibri" w:hAnsi="Calibri"/>
                <w:b/>
                <w:noProof/>
                <w:color w:val="000000"/>
                <w:sz w:val="20"/>
                <w:szCs w:val="20"/>
                <w:lang w:val="en-GB"/>
              </w:rPr>
              <w:t>w</w:t>
            </w:r>
            <w:r w:rsidR="00DD5DFE">
              <w:rPr>
                <w:rFonts w:ascii="Calibri" w:hAnsi="Calibri"/>
                <w:b/>
                <w:noProof/>
                <w:color w:val="000000"/>
                <w:sz w:val="20"/>
                <w:szCs w:val="20"/>
                <w:lang w:val="en-GB"/>
              </w:rPr>
              <w:t>egian panel</w:t>
            </w:r>
          </w:p>
          <w:p w:rsidR="00B479D1" w:rsidRDefault="00B479D1" w:rsidP="00B479D1">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3.1. Optimized nor</w:t>
            </w:r>
            <w:r w:rsidR="00F5491A">
              <w:rPr>
                <w:rFonts w:ascii="Calibri" w:hAnsi="Calibri"/>
                <w:noProof/>
                <w:color w:val="000000"/>
                <w:sz w:val="20"/>
                <w:szCs w:val="20"/>
                <w:lang w:val="en-GB"/>
              </w:rPr>
              <w:t>w</w:t>
            </w:r>
            <w:r>
              <w:rPr>
                <w:rFonts w:ascii="Calibri" w:hAnsi="Calibri"/>
                <w:noProof/>
                <w:color w:val="000000"/>
                <w:sz w:val="20"/>
                <w:szCs w:val="20"/>
                <w:lang w:val="en-GB"/>
              </w:rPr>
              <w:t>egian panel prototype</w:t>
            </w:r>
          </w:p>
          <w:p w:rsidR="00B479D1" w:rsidRDefault="00B479D1" w:rsidP="00B479D1">
            <w:pPr>
              <w:widowControl w:val="0"/>
              <w:tabs>
                <w:tab w:val="left" w:pos="228"/>
              </w:tabs>
              <w:ind w:left="86"/>
              <w:rPr>
                <w:rFonts w:ascii="Calibri" w:hAnsi="Calibri"/>
                <w:noProof/>
                <w:color w:val="000000"/>
                <w:sz w:val="20"/>
                <w:szCs w:val="20"/>
                <w:lang w:val="en-GB"/>
              </w:rPr>
            </w:pPr>
          </w:p>
          <w:p w:rsidR="00B479D1" w:rsidRPr="00DD5DFE" w:rsidRDefault="00B479D1" w:rsidP="00B479D1">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WP 4 –</w:t>
            </w:r>
            <w:r w:rsidR="00DD5DFE" w:rsidRPr="00DD5DFE">
              <w:rPr>
                <w:rFonts w:ascii="Calibri" w:hAnsi="Calibri"/>
                <w:b/>
                <w:noProof/>
                <w:color w:val="000000"/>
                <w:sz w:val="20"/>
                <w:szCs w:val="20"/>
                <w:lang w:val="en-GB"/>
              </w:rPr>
              <w:t xml:space="preserve"> Production and testing the thermostat for the optimized nor</w:t>
            </w:r>
            <w:r w:rsidR="00F5491A">
              <w:rPr>
                <w:rFonts w:ascii="Calibri" w:hAnsi="Calibri"/>
                <w:b/>
                <w:noProof/>
                <w:color w:val="000000"/>
                <w:sz w:val="20"/>
                <w:szCs w:val="20"/>
                <w:lang w:val="en-GB"/>
              </w:rPr>
              <w:t>w</w:t>
            </w:r>
            <w:r w:rsidR="00DD5DFE" w:rsidRPr="00DD5DFE">
              <w:rPr>
                <w:rFonts w:ascii="Calibri" w:hAnsi="Calibri"/>
                <w:b/>
                <w:noProof/>
                <w:color w:val="000000"/>
                <w:sz w:val="20"/>
                <w:szCs w:val="20"/>
                <w:lang w:val="en-GB"/>
              </w:rPr>
              <w:t>egian panel</w:t>
            </w:r>
          </w:p>
          <w:p w:rsidR="00B479D1" w:rsidRDefault="00B479D1" w:rsidP="00B479D1">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4.1. Thermostat prototype</w:t>
            </w:r>
          </w:p>
          <w:p w:rsidR="00B479D1" w:rsidRDefault="00B479D1" w:rsidP="00B479D1">
            <w:pPr>
              <w:widowControl w:val="0"/>
              <w:tabs>
                <w:tab w:val="left" w:pos="228"/>
              </w:tabs>
              <w:ind w:left="86"/>
              <w:rPr>
                <w:rFonts w:ascii="Calibri" w:hAnsi="Calibri"/>
                <w:noProof/>
                <w:color w:val="000000"/>
                <w:sz w:val="20"/>
                <w:szCs w:val="20"/>
                <w:lang w:val="en-GB"/>
              </w:rPr>
            </w:pPr>
          </w:p>
          <w:p w:rsidR="00B479D1" w:rsidRPr="00DD5DFE" w:rsidRDefault="00B479D1" w:rsidP="00B479D1">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 xml:space="preserve">WP 5 – </w:t>
            </w:r>
            <w:r w:rsidR="00DD5DFE" w:rsidRPr="00DD5DFE">
              <w:rPr>
                <w:rFonts w:ascii="Calibri" w:hAnsi="Calibri"/>
                <w:b/>
                <w:noProof/>
                <w:color w:val="000000"/>
                <w:sz w:val="20"/>
                <w:szCs w:val="20"/>
                <w:lang w:val="en-GB"/>
              </w:rPr>
              <w:t>Local network assemblage</w:t>
            </w:r>
          </w:p>
          <w:p w:rsidR="00B479D1" w:rsidRDefault="00B479D1" w:rsidP="00B479D1">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5.1. Local network prototype</w:t>
            </w:r>
          </w:p>
          <w:p w:rsidR="00B479D1" w:rsidRDefault="00B479D1" w:rsidP="00B479D1">
            <w:pPr>
              <w:widowControl w:val="0"/>
              <w:tabs>
                <w:tab w:val="left" w:pos="228"/>
              </w:tabs>
              <w:ind w:left="86"/>
              <w:rPr>
                <w:rFonts w:ascii="Calibri" w:hAnsi="Calibri"/>
                <w:noProof/>
                <w:color w:val="000000"/>
                <w:sz w:val="20"/>
                <w:szCs w:val="20"/>
                <w:lang w:val="en-GB"/>
              </w:rPr>
            </w:pPr>
          </w:p>
          <w:p w:rsidR="00B479D1" w:rsidRPr="00DD5DFE" w:rsidRDefault="00B479D1" w:rsidP="00B479D1">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WP 6 –</w:t>
            </w:r>
            <w:r w:rsidR="00DD5DFE" w:rsidRPr="00DD5DFE">
              <w:rPr>
                <w:rFonts w:ascii="Calibri" w:hAnsi="Calibri"/>
                <w:b/>
                <w:noProof/>
                <w:color w:val="000000"/>
                <w:sz w:val="20"/>
                <w:szCs w:val="20"/>
                <w:lang w:val="en-GB"/>
              </w:rPr>
              <w:t xml:space="preserve"> Production of the temperature regulation software</w:t>
            </w:r>
          </w:p>
          <w:p w:rsidR="00B479D1" w:rsidRDefault="00B479D1" w:rsidP="00B479D1">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6.1. Software prototype</w:t>
            </w:r>
          </w:p>
          <w:p w:rsidR="00B479D1" w:rsidRDefault="00B479D1" w:rsidP="00B479D1">
            <w:pPr>
              <w:widowControl w:val="0"/>
              <w:tabs>
                <w:tab w:val="left" w:pos="228"/>
              </w:tabs>
              <w:ind w:left="86"/>
              <w:rPr>
                <w:rFonts w:ascii="Calibri" w:hAnsi="Calibri"/>
                <w:noProof/>
                <w:color w:val="000000"/>
                <w:sz w:val="20"/>
                <w:szCs w:val="20"/>
                <w:lang w:val="en-GB"/>
              </w:rPr>
            </w:pPr>
          </w:p>
          <w:p w:rsidR="00B479D1" w:rsidRPr="00DD5DFE" w:rsidRDefault="00B479D1" w:rsidP="00B479D1">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 xml:space="preserve">WP 7 – </w:t>
            </w:r>
            <w:r w:rsidR="00DD5DFE" w:rsidRPr="00DD5DFE">
              <w:rPr>
                <w:rFonts w:ascii="Calibri" w:hAnsi="Calibri"/>
                <w:b/>
                <w:noProof/>
                <w:color w:val="000000"/>
                <w:sz w:val="20"/>
                <w:szCs w:val="20"/>
                <w:lang w:val="en-GB"/>
              </w:rPr>
              <w:t>Production of the user application for remote heating system control</w:t>
            </w:r>
          </w:p>
          <w:p w:rsidR="00B479D1" w:rsidRDefault="00B479D1" w:rsidP="00B479D1">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7.1. User application prototype</w:t>
            </w:r>
          </w:p>
          <w:p w:rsidR="00B479D1" w:rsidRDefault="00B479D1" w:rsidP="00B479D1">
            <w:pPr>
              <w:widowControl w:val="0"/>
              <w:tabs>
                <w:tab w:val="left" w:pos="228"/>
              </w:tabs>
              <w:ind w:left="86"/>
              <w:rPr>
                <w:rFonts w:ascii="Calibri" w:hAnsi="Calibri"/>
                <w:noProof/>
                <w:color w:val="000000"/>
                <w:sz w:val="20"/>
                <w:szCs w:val="20"/>
                <w:lang w:val="en-GB"/>
              </w:rPr>
            </w:pPr>
          </w:p>
          <w:p w:rsidR="00B479D1" w:rsidRPr="00DD5DFE" w:rsidRDefault="00B479D1" w:rsidP="00B479D1">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WP 8 –</w:t>
            </w:r>
            <w:r w:rsidR="00DD5DFE" w:rsidRPr="00DD5DFE">
              <w:rPr>
                <w:rFonts w:ascii="Calibri" w:hAnsi="Calibri"/>
                <w:b/>
                <w:noProof/>
                <w:color w:val="000000"/>
                <w:sz w:val="20"/>
                <w:szCs w:val="20"/>
                <w:lang w:val="en-GB"/>
              </w:rPr>
              <w:t xml:space="preserve"> Whole system functionalities and service quality testing </w:t>
            </w:r>
          </w:p>
          <w:p w:rsidR="00B479D1" w:rsidRPr="00B479D1" w:rsidRDefault="00B479D1" w:rsidP="00B479D1">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8.1. End product</w:t>
            </w:r>
          </w:p>
          <w:p w:rsidR="00C75F82" w:rsidRPr="00DB22AC" w:rsidRDefault="00C75F82" w:rsidP="00C75F82">
            <w:pPr>
              <w:tabs>
                <w:tab w:val="left" w:pos="170"/>
              </w:tabs>
              <w:ind w:firstLine="0"/>
              <w:rPr>
                <w:rFonts w:ascii="Calibri" w:hAnsi="Calibri"/>
                <w:bCs/>
                <w:sz w:val="20"/>
              </w:rPr>
            </w:pPr>
          </w:p>
        </w:tc>
        <w:tc>
          <w:tcPr>
            <w:tcW w:w="3873" w:type="dxa"/>
            <w:shd w:val="clear" w:color="auto" w:fill="auto"/>
          </w:tcPr>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lastRenderedPageBreak/>
              <w:t>Indicators of progress:</w:t>
            </w:r>
          </w:p>
          <w:p w:rsidR="00C75F82" w:rsidRPr="00DB22AC" w:rsidRDefault="5DC9A932" w:rsidP="5DC9A932">
            <w:pPr>
              <w:tabs>
                <w:tab w:val="left" w:pos="170"/>
              </w:tabs>
              <w:rPr>
                <w:rFonts w:ascii="Calibri" w:hAnsi="Calibri"/>
                <w:i/>
                <w:iCs/>
                <w:sz w:val="16"/>
                <w:szCs w:val="16"/>
              </w:rPr>
            </w:pPr>
            <w:r w:rsidRPr="5DC9A932">
              <w:rPr>
                <w:rFonts w:ascii="Calibri" w:hAnsi="Calibri"/>
                <w:i/>
                <w:iCs/>
                <w:sz w:val="16"/>
                <w:szCs w:val="16"/>
              </w:rPr>
              <w:t>What are the indicators to measure whether and to what extent the project achieves the envisaged results and effects?</w:t>
            </w:r>
          </w:p>
          <w:p w:rsidR="00C75F82" w:rsidRPr="00DB22AC" w:rsidRDefault="00C75F82" w:rsidP="0011533E">
            <w:pPr>
              <w:widowControl w:val="0"/>
              <w:tabs>
                <w:tab w:val="left" w:pos="228"/>
              </w:tabs>
              <w:ind w:left="86"/>
              <w:rPr>
                <w:rFonts w:ascii="Calibri" w:hAnsi="Calibri"/>
                <w:sz w:val="20"/>
              </w:rPr>
            </w:pPr>
          </w:p>
          <w:p w:rsidR="00C75F82" w:rsidRPr="00DD5DFE" w:rsidRDefault="5DC9A932" w:rsidP="5DC9A932">
            <w:pPr>
              <w:tabs>
                <w:tab w:val="left" w:pos="219"/>
                <w:tab w:val="left" w:pos="370"/>
              </w:tabs>
              <w:rPr>
                <w:rFonts w:ascii="Calibri" w:hAnsi="Calibri"/>
                <w:b/>
                <w:bCs/>
                <w:sz w:val="20"/>
                <w:szCs w:val="20"/>
                <w:lang w:val="en-GB"/>
              </w:rPr>
            </w:pPr>
            <w:r w:rsidRPr="5DC9A932">
              <w:rPr>
                <w:rFonts w:ascii="Calibri" w:hAnsi="Calibri"/>
                <w:b/>
                <w:bCs/>
                <w:sz w:val="20"/>
                <w:szCs w:val="20"/>
              </w:rPr>
              <w:t>WP 1 – P</w:t>
            </w:r>
            <w:r w:rsidR="00DD5DFE">
              <w:rPr>
                <w:rFonts w:ascii="Calibri" w:hAnsi="Calibri"/>
                <w:b/>
                <w:bCs/>
                <w:sz w:val="20"/>
                <w:szCs w:val="20"/>
                <w:lang w:val="en-GB"/>
              </w:rPr>
              <w:t>roject planning</w:t>
            </w:r>
          </w:p>
          <w:p w:rsidR="00DD5DFE" w:rsidRDefault="00DD5DFE" w:rsidP="00922B98">
            <w:pPr>
              <w:numPr>
                <w:ilvl w:val="0"/>
                <w:numId w:val="17"/>
              </w:numPr>
              <w:tabs>
                <w:tab w:val="left" w:pos="219"/>
              </w:tabs>
              <w:jc w:val="left"/>
              <w:rPr>
                <w:rFonts w:ascii="Calibri" w:hAnsi="Calibri"/>
                <w:sz w:val="20"/>
                <w:szCs w:val="20"/>
              </w:rPr>
            </w:pPr>
            <w:r w:rsidRPr="5DC9A932">
              <w:rPr>
                <w:rFonts w:ascii="Calibri" w:hAnsi="Calibri"/>
                <w:sz w:val="20"/>
                <w:szCs w:val="20"/>
              </w:rPr>
              <w:t>1 initial report with all guidelines</w:t>
            </w:r>
          </w:p>
          <w:p w:rsidR="00DD5DFE" w:rsidRPr="00DD5DFE" w:rsidRDefault="00DD5DFE" w:rsidP="00922B98">
            <w:pPr>
              <w:numPr>
                <w:ilvl w:val="0"/>
                <w:numId w:val="17"/>
              </w:numPr>
              <w:tabs>
                <w:tab w:val="left" w:pos="219"/>
              </w:tabs>
              <w:jc w:val="left"/>
              <w:rPr>
                <w:rFonts w:ascii="Calibri" w:hAnsi="Calibri"/>
                <w:sz w:val="20"/>
                <w:szCs w:val="20"/>
              </w:rPr>
            </w:pPr>
            <w:r>
              <w:rPr>
                <w:rFonts w:ascii="Calibri" w:hAnsi="Calibri"/>
                <w:sz w:val="20"/>
                <w:szCs w:val="20"/>
                <w:lang w:val="en-GB"/>
              </w:rPr>
              <w:t>Detailed budget plan with justifications</w:t>
            </w:r>
          </w:p>
          <w:p w:rsidR="00C75F82" w:rsidRPr="00DB22AC" w:rsidRDefault="00C75F82" w:rsidP="0011533E">
            <w:pPr>
              <w:tabs>
                <w:tab w:val="left" w:pos="219"/>
                <w:tab w:val="left" w:pos="370"/>
              </w:tabs>
              <w:rPr>
                <w:rFonts w:ascii="Calibri" w:hAnsi="Calibri"/>
                <w:b/>
                <w:bCs/>
                <w:sz w:val="20"/>
                <w:szCs w:val="20"/>
              </w:rPr>
            </w:pPr>
          </w:p>
          <w:p w:rsidR="00C75F82" w:rsidRDefault="5DC9A932" w:rsidP="00DD5DFE">
            <w:pPr>
              <w:tabs>
                <w:tab w:val="left" w:pos="228"/>
                <w:tab w:val="left" w:pos="370"/>
              </w:tabs>
              <w:rPr>
                <w:rFonts w:ascii="Calibri" w:hAnsi="Calibri"/>
                <w:b/>
                <w:bCs/>
                <w:sz w:val="20"/>
                <w:szCs w:val="20"/>
                <w:lang w:val="en-GB"/>
              </w:rPr>
            </w:pPr>
            <w:r w:rsidRPr="5DC9A932">
              <w:rPr>
                <w:rFonts w:ascii="Calibri" w:hAnsi="Calibri"/>
                <w:b/>
                <w:bCs/>
                <w:sz w:val="20"/>
                <w:szCs w:val="20"/>
              </w:rPr>
              <w:lastRenderedPageBreak/>
              <w:t xml:space="preserve">WP 2 – </w:t>
            </w:r>
            <w:r w:rsidR="00DD5DFE">
              <w:rPr>
                <w:rFonts w:ascii="Calibri" w:hAnsi="Calibri"/>
                <w:b/>
                <w:bCs/>
                <w:sz w:val="20"/>
                <w:szCs w:val="20"/>
                <w:lang w:val="en-GB"/>
              </w:rPr>
              <w:t>Forming the teams and executing procurements</w:t>
            </w:r>
          </w:p>
          <w:p w:rsidR="00DD5DFE" w:rsidRPr="00DD5DFE" w:rsidRDefault="00DD5DFE" w:rsidP="00922B98">
            <w:pPr>
              <w:numPr>
                <w:ilvl w:val="0"/>
                <w:numId w:val="17"/>
              </w:numPr>
              <w:tabs>
                <w:tab w:val="left" w:pos="228"/>
                <w:tab w:val="left" w:pos="370"/>
              </w:tabs>
              <w:rPr>
                <w:rFonts w:ascii="Calibri" w:hAnsi="Calibri"/>
                <w:b/>
                <w:bCs/>
                <w:sz w:val="20"/>
                <w:szCs w:val="20"/>
                <w:lang w:val="en-GB"/>
              </w:rPr>
            </w:pPr>
            <w:r>
              <w:rPr>
                <w:rFonts w:ascii="Calibri" w:hAnsi="Calibri"/>
                <w:bCs/>
                <w:sz w:val="20"/>
                <w:szCs w:val="20"/>
                <w:lang w:val="en-GB"/>
              </w:rPr>
              <w:t>Teams composition report</w:t>
            </w:r>
          </w:p>
          <w:p w:rsidR="00DD5DFE" w:rsidRPr="00DD5DFE" w:rsidRDefault="00DD5DFE" w:rsidP="00922B98">
            <w:pPr>
              <w:numPr>
                <w:ilvl w:val="0"/>
                <w:numId w:val="17"/>
              </w:numPr>
              <w:tabs>
                <w:tab w:val="left" w:pos="228"/>
                <w:tab w:val="left" w:pos="370"/>
              </w:tabs>
              <w:rPr>
                <w:rFonts w:ascii="Calibri" w:hAnsi="Calibri"/>
                <w:b/>
                <w:bCs/>
                <w:sz w:val="20"/>
                <w:szCs w:val="20"/>
                <w:lang w:val="en-GB"/>
              </w:rPr>
            </w:pPr>
            <w:r>
              <w:rPr>
                <w:rFonts w:ascii="Calibri" w:hAnsi="Calibri"/>
                <w:bCs/>
                <w:sz w:val="20"/>
                <w:szCs w:val="20"/>
                <w:lang w:val="en-GB"/>
              </w:rPr>
              <w:t>Required hardware and software provided</w:t>
            </w:r>
          </w:p>
          <w:p w:rsidR="00DD5DFE" w:rsidRDefault="00DD5DFE" w:rsidP="00DD5DFE">
            <w:pPr>
              <w:tabs>
                <w:tab w:val="left" w:pos="228"/>
                <w:tab w:val="left" w:pos="370"/>
              </w:tabs>
              <w:rPr>
                <w:rFonts w:ascii="Calibri" w:hAnsi="Calibri"/>
                <w:b/>
                <w:bCs/>
                <w:sz w:val="20"/>
                <w:szCs w:val="20"/>
                <w:lang w:val="en-GB"/>
              </w:rPr>
            </w:pPr>
          </w:p>
          <w:p w:rsidR="00DD5DFE" w:rsidRDefault="00DD5DFE" w:rsidP="00DD5DFE">
            <w:pPr>
              <w:tabs>
                <w:tab w:val="left" w:pos="228"/>
                <w:tab w:val="left" w:pos="370"/>
              </w:tabs>
              <w:rPr>
                <w:rFonts w:ascii="Calibri" w:hAnsi="Calibri"/>
                <w:b/>
                <w:bCs/>
                <w:sz w:val="20"/>
                <w:szCs w:val="20"/>
                <w:lang w:val="en-GB"/>
              </w:rPr>
            </w:pPr>
            <w:r>
              <w:rPr>
                <w:rFonts w:ascii="Calibri" w:hAnsi="Calibri"/>
                <w:b/>
                <w:bCs/>
                <w:sz w:val="20"/>
                <w:szCs w:val="20"/>
                <w:lang w:val="en-GB"/>
              </w:rPr>
              <w:t>WP 3 – Production and testing the optimized nor</w:t>
            </w:r>
            <w:r w:rsidR="00F5491A">
              <w:rPr>
                <w:rFonts w:ascii="Calibri" w:hAnsi="Calibri"/>
                <w:b/>
                <w:bCs/>
                <w:sz w:val="20"/>
                <w:szCs w:val="20"/>
                <w:lang w:val="en-GB"/>
              </w:rPr>
              <w:t>w</w:t>
            </w:r>
            <w:r>
              <w:rPr>
                <w:rFonts w:ascii="Calibri" w:hAnsi="Calibri"/>
                <w:b/>
                <w:bCs/>
                <w:sz w:val="20"/>
                <w:szCs w:val="20"/>
                <w:lang w:val="en-GB"/>
              </w:rPr>
              <w:t>egian panel</w:t>
            </w:r>
          </w:p>
          <w:p w:rsidR="00DD5DFE" w:rsidRPr="00BB3600" w:rsidRDefault="00BB3600" w:rsidP="00922B98">
            <w:pPr>
              <w:numPr>
                <w:ilvl w:val="0"/>
                <w:numId w:val="18"/>
              </w:numPr>
              <w:tabs>
                <w:tab w:val="left" w:pos="228"/>
                <w:tab w:val="left" w:pos="370"/>
              </w:tabs>
              <w:rPr>
                <w:rFonts w:ascii="Calibri" w:hAnsi="Calibri"/>
                <w:bCs/>
                <w:sz w:val="20"/>
                <w:szCs w:val="20"/>
                <w:lang w:val="en-GB"/>
              </w:rPr>
            </w:pPr>
            <w:r w:rsidRPr="00BB3600">
              <w:rPr>
                <w:rFonts w:ascii="Calibri" w:hAnsi="Calibri"/>
                <w:bCs/>
                <w:sz w:val="20"/>
                <w:szCs w:val="20"/>
                <w:lang w:val="en-GB"/>
              </w:rPr>
              <w:t>Functional prototype</w:t>
            </w:r>
          </w:p>
          <w:p w:rsidR="00BB3600" w:rsidRDefault="00BB3600" w:rsidP="00BB3600">
            <w:pPr>
              <w:tabs>
                <w:tab w:val="left" w:pos="228"/>
                <w:tab w:val="left" w:pos="370"/>
              </w:tabs>
              <w:rPr>
                <w:rFonts w:ascii="Calibri" w:hAnsi="Calibri"/>
                <w:b/>
                <w:bCs/>
                <w:sz w:val="20"/>
                <w:szCs w:val="20"/>
                <w:lang w:val="en-GB"/>
              </w:rPr>
            </w:pPr>
          </w:p>
          <w:p w:rsidR="00BB3600" w:rsidRDefault="00BB3600" w:rsidP="00BB3600">
            <w:pPr>
              <w:tabs>
                <w:tab w:val="left" w:pos="228"/>
                <w:tab w:val="left" w:pos="370"/>
              </w:tabs>
              <w:rPr>
                <w:rFonts w:ascii="Calibri" w:hAnsi="Calibri"/>
                <w:b/>
                <w:bCs/>
                <w:sz w:val="20"/>
                <w:szCs w:val="20"/>
                <w:lang w:val="en-GB"/>
              </w:rPr>
            </w:pPr>
            <w:r>
              <w:rPr>
                <w:rFonts w:ascii="Calibri" w:hAnsi="Calibri"/>
                <w:b/>
                <w:bCs/>
                <w:sz w:val="20"/>
                <w:szCs w:val="20"/>
                <w:lang w:val="en-GB"/>
              </w:rPr>
              <w:t>WP 4 – Production and testing the thermostat for the optimized nor</w:t>
            </w:r>
            <w:r w:rsidR="00F5491A">
              <w:rPr>
                <w:rFonts w:ascii="Calibri" w:hAnsi="Calibri"/>
                <w:b/>
                <w:bCs/>
                <w:sz w:val="20"/>
                <w:szCs w:val="20"/>
                <w:lang w:val="en-GB"/>
              </w:rPr>
              <w:t>w</w:t>
            </w:r>
            <w:r>
              <w:rPr>
                <w:rFonts w:ascii="Calibri" w:hAnsi="Calibri"/>
                <w:b/>
                <w:bCs/>
                <w:sz w:val="20"/>
                <w:szCs w:val="20"/>
                <w:lang w:val="en-GB"/>
              </w:rPr>
              <w:t>egian panel</w:t>
            </w:r>
          </w:p>
          <w:p w:rsidR="00BB3600" w:rsidRPr="00BB3600" w:rsidRDefault="00BB3600" w:rsidP="00922B98">
            <w:pPr>
              <w:numPr>
                <w:ilvl w:val="0"/>
                <w:numId w:val="18"/>
              </w:numPr>
              <w:tabs>
                <w:tab w:val="left" w:pos="228"/>
                <w:tab w:val="left" w:pos="370"/>
              </w:tabs>
              <w:rPr>
                <w:rFonts w:ascii="Calibri" w:hAnsi="Calibri"/>
                <w:bCs/>
                <w:sz w:val="20"/>
                <w:szCs w:val="20"/>
                <w:lang w:val="en-GB"/>
              </w:rPr>
            </w:pPr>
            <w:r w:rsidRPr="00BB3600">
              <w:rPr>
                <w:rFonts w:ascii="Calibri" w:hAnsi="Calibri"/>
                <w:bCs/>
                <w:sz w:val="20"/>
                <w:szCs w:val="20"/>
                <w:lang w:val="en-GB"/>
              </w:rPr>
              <w:t>Functional prototype</w:t>
            </w:r>
          </w:p>
          <w:p w:rsidR="00BB3600" w:rsidRDefault="00BB3600" w:rsidP="00BB3600">
            <w:pPr>
              <w:tabs>
                <w:tab w:val="left" w:pos="228"/>
                <w:tab w:val="left" w:pos="370"/>
              </w:tabs>
              <w:rPr>
                <w:rFonts w:ascii="Calibri" w:hAnsi="Calibri"/>
                <w:b/>
                <w:bCs/>
                <w:sz w:val="20"/>
                <w:szCs w:val="20"/>
                <w:lang w:val="en-GB"/>
              </w:rPr>
            </w:pPr>
          </w:p>
          <w:p w:rsidR="00BB3600" w:rsidRDefault="00BB3600" w:rsidP="00BB3600">
            <w:pPr>
              <w:tabs>
                <w:tab w:val="left" w:pos="228"/>
                <w:tab w:val="left" w:pos="370"/>
              </w:tabs>
              <w:rPr>
                <w:rFonts w:ascii="Calibri" w:hAnsi="Calibri"/>
                <w:b/>
                <w:bCs/>
                <w:sz w:val="20"/>
                <w:szCs w:val="20"/>
                <w:lang w:val="en-GB"/>
              </w:rPr>
            </w:pPr>
            <w:r>
              <w:rPr>
                <w:rFonts w:ascii="Calibri" w:hAnsi="Calibri"/>
                <w:b/>
                <w:bCs/>
                <w:sz w:val="20"/>
                <w:szCs w:val="20"/>
                <w:lang w:val="en-GB"/>
              </w:rPr>
              <w:t>WP 5 – Local network assemblage</w:t>
            </w:r>
          </w:p>
          <w:p w:rsidR="00BB3600" w:rsidRPr="00BB3600" w:rsidRDefault="00BB3600" w:rsidP="00922B98">
            <w:pPr>
              <w:numPr>
                <w:ilvl w:val="0"/>
                <w:numId w:val="18"/>
              </w:numPr>
              <w:tabs>
                <w:tab w:val="left" w:pos="228"/>
                <w:tab w:val="left" w:pos="370"/>
              </w:tabs>
              <w:rPr>
                <w:rFonts w:ascii="Calibri" w:hAnsi="Calibri"/>
                <w:bCs/>
                <w:sz w:val="20"/>
                <w:szCs w:val="20"/>
                <w:lang w:val="en-GB"/>
              </w:rPr>
            </w:pPr>
            <w:r w:rsidRPr="00BB3600">
              <w:rPr>
                <w:rFonts w:ascii="Calibri" w:hAnsi="Calibri"/>
                <w:bCs/>
                <w:sz w:val="20"/>
                <w:szCs w:val="20"/>
                <w:lang w:val="en-GB"/>
              </w:rPr>
              <w:t>Functional prototype</w:t>
            </w:r>
          </w:p>
          <w:p w:rsidR="00BB3600" w:rsidRDefault="00BB3600" w:rsidP="00BB3600">
            <w:pPr>
              <w:tabs>
                <w:tab w:val="left" w:pos="228"/>
                <w:tab w:val="left" w:pos="370"/>
              </w:tabs>
              <w:rPr>
                <w:rFonts w:ascii="Calibri" w:hAnsi="Calibri"/>
                <w:b/>
                <w:bCs/>
                <w:sz w:val="20"/>
                <w:szCs w:val="20"/>
                <w:lang w:val="en-GB"/>
              </w:rPr>
            </w:pPr>
          </w:p>
          <w:p w:rsidR="00BB3600" w:rsidRDefault="00BB3600" w:rsidP="00BB3600">
            <w:pPr>
              <w:tabs>
                <w:tab w:val="left" w:pos="228"/>
                <w:tab w:val="left" w:pos="370"/>
              </w:tabs>
              <w:rPr>
                <w:rFonts w:ascii="Calibri" w:hAnsi="Calibri"/>
                <w:b/>
                <w:bCs/>
                <w:sz w:val="20"/>
                <w:szCs w:val="20"/>
                <w:lang w:val="en-GB"/>
              </w:rPr>
            </w:pPr>
            <w:r>
              <w:rPr>
                <w:rFonts w:ascii="Calibri" w:hAnsi="Calibri"/>
                <w:b/>
                <w:bCs/>
                <w:sz w:val="20"/>
                <w:szCs w:val="20"/>
                <w:lang w:val="en-GB"/>
              </w:rPr>
              <w:t>WP 6 – Production of the temperature regulation software</w:t>
            </w:r>
          </w:p>
          <w:p w:rsidR="00BB3600" w:rsidRPr="00BB3600" w:rsidRDefault="00BB3600" w:rsidP="00922B98">
            <w:pPr>
              <w:numPr>
                <w:ilvl w:val="0"/>
                <w:numId w:val="18"/>
              </w:numPr>
              <w:tabs>
                <w:tab w:val="left" w:pos="228"/>
                <w:tab w:val="left" w:pos="370"/>
              </w:tabs>
              <w:rPr>
                <w:rFonts w:ascii="Calibri" w:hAnsi="Calibri"/>
                <w:bCs/>
                <w:sz w:val="20"/>
                <w:szCs w:val="20"/>
                <w:lang w:val="en-GB"/>
              </w:rPr>
            </w:pPr>
            <w:r w:rsidRPr="00BB3600">
              <w:rPr>
                <w:rFonts w:ascii="Calibri" w:hAnsi="Calibri"/>
                <w:bCs/>
                <w:sz w:val="20"/>
                <w:szCs w:val="20"/>
                <w:lang w:val="en-GB"/>
              </w:rPr>
              <w:t>Functional prototype</w:t>
            </w:r>
          </w:p>
          <w:p w:rsidR="00BB3600" w:rsidRDefault="00BB3600" w:rsidP="00BB3600">
            <w:pPr>
              <w:tabs>
                <w:tab w:val="left" w:pos="228"/>
                <w:tab w:val="left" w:pos="370"/>
              </w:tabs>
              <w:rPr>
                <w:rFonts w:ascii="Calibri" w:hAnsi="Calibri"/>
                <w:b/>
                <w:bCs/>
                <w:sz w:val="20"/>
                <w:szCs w:val="20"/>
                <w:lang w:val="en-GB"/>
              </w:rPr>
            </w:pPr>
          </w:p>
          <w:p w:rsidR="00BB3600" w:rsidRDefault="00BB3600" w:rsidP="00BB3600">
            <w:pPr>
              <w:tabs>
                <w:tab w:val="left" w:pos="228"/>
                <w:tab w:val="left" w:pos="370"/>
              </w:tabs>
              <w:rPr>
                <w:rFonts w:ascii="Calibri" w:hAnsi="Calibri"/>
                <w:b/>
                <w:bCs/>
                <w:sz w:val="20"/>
                <w:szCs w:val="20"/>
                <w:lang w:val="en-GB"/>
              </w:rPr>
            </w:pPr>
            <w:r>
              <w:rPr>
                <w:rFonts w:ascii="Calibri" w:hAnsi="Calibri"/>
                <w:b/>
                <w:bCs/>
                <w:sz w:val="20"/>
                <w:szCs w:val="20"/>
                <w:lang w:val="en-GB"/>
              </w:rPr>
              <w:t>WP 7 – Production of the user application for remote heating system control</w:t>
            </w:r>
          </w:p>
          <w:p w:rsidR="00BB3600" w:rsidRPr="00BB3600" w:rsidRDefault="00BB3600" w:rsidP="00922B98">
            <w:pPr>
              <w:numPr>
                <w:ilvl w:val="0"/>
                <w:numId w:val="18"/>
              </w:numPr>
              <w:tabs>
                <w:tab w:val="left" w:pos="228"/>
                <w:tab w:val="left" w:pos="370"/>
              </w:tabs>
              <w:rPr>
                <w:rFonts w:ascii="Calibri" w:hAnsi="Calibri"/>
                <w:bCs/>
                <w:sz w:val="20"/>
                <w:szCs w:val="20"/>
                <w:lang w:val="en-GB"/>
              </w:rPr>
            </w:pPr>
            <w:r w:rsidRPr="00BB3600">
              <w:rPr>
                <w:rFonts w:ascii="Calibri" w:hAnsi="Calibri"/>
                <w:bCs/>
                <w:sz w:val="20"/>
                <w:szCs w:val="20"/>
                <w:lang w:val="en-GB"/>
              </w:rPr>
              <w:t>Functional prototype</w:t>
            </w:r>
          </w:p>
          <w:p w:rsidR="00BB3600" w:rsidRDefault="00BB3600" w:rsidP="00BB3600">
            <w:pPr>
              <w:tabs>
                <w:tab w:val="left" w:pos="228"/>
                <w:tab w:val="left" w:pos="370"/>
              </w:tabs>
              <w:rPr>
                <w:rFonts w:ascii="Calibri" w:hAnsi="Calibri"/>
                <w:b/>
                <w:bCs/>
                <w:sz w:val="20"/>
                <w:szCs w:val="20"/>
                <w:lang w:val="en-GB"/>
              </w:rPr>
            </w:pPr>
          </w:p>
          <w:p w:rsidR="00BB3600" w:rsidRDefault="00BB3600" w:rsidP="00BB3600">
            <w:pPr>
              <w:tabs>
                <w:tab w:val="left" w:pos="228"/>
                <w:tab w:val="left" w:pos="370"/>
              </w:tabs>
              <w:rPr>
                <w:rFonts w:ascii="Calibri" w:hAnsi="Calibri"/>
                <w:b/>
                <w:bCs/>
                <w:sz w:val="20"/>
                <w:szCs w:val="20"/>
                <w:lang w:val="en-GB"/>
              </w:rPr>
            </w:pPr>
            <w:r>
              <w:rPr>
                <w:rFonts w:ascii="Calibri" w:hAnsi="Calibri"/>
                <w:b/>
                <w:bCs/>
                <w:sz w:val="20"/>
                <w:szCs w:val="20"/>
                <w:lang w:val="en-GB"/>
              </w:rPr>
              <w:t>WP 8 – Whole system functionalities and service quality testing</w:t>
            </w:r>
          </w:p>
          <w:p w:rsidR="00BB3600" w:rsidRPr="00BB3600" w:rsidRDefault="00BB3600" w:rsidP="00922B98">
            <w:pPr>
              <w:numPr>
                <w:ilvl w:val="0"/>
                <w:numId w:val="18"/>
              </w:numPr>
              <w:tabs>
                <w:tab w:val="left" w:pos="228"/>
                <w:tab w:val="left" w:pos="370"/>
              </w:tabs>
              <w:rPr>
                <w:rFonts w:ascii="Calibri" w:hAnsi="Calibri"/>
                <w:bCs/>
                <w:sz w:val="20"/>
                <w:szCs w:val="20"/>
                <w:lang w:val="en-GB"/>
              </w:rPr>
            </w:pPr>
            <w:r w:rsidRPr="00BB3600">
              <w:rPr>
                <w:rFonts w:ascii="Calibri" w:hAnsi="Calibri"/>
                <w:bCs/>
                <w:sz w:val="20"/>
                <w:szCs w:val="20"/>
                <w:lang w:val="en-GB"/>
              </w:rPr>
              <w:t>Functional product</w:t>
            </w:r>
          </w:p>
          <w:p w:rsidR="00C75F82" w:rsidRPr="00DB22AC" w:rsidRDefault="00C75F82" w:rsidP="0011533E">
            <w:pPr>
              <w:tabs>
                <w:tab w:val="left" w:pos="39"/>
                <w:tab w:val="left" w:pos="228"/>
                <w:tab w:val="left" w:pos="399"/>
              </w:tabs>
              <w:rPr>
                <w:rFonts w:ascii="Calibri" w:hAnsi="Calibri"/>
                <w:sz w:val="20"/>
                <w:szCs w:val="20"/>
              </w:rPr>
            </w:pPr>
          </w:p>
          <w:p w:rsidR="00C75F82" w:rsidRPr="00DB22AC" w:rsidRDefault="00C75F82" w:rsidP="0011533E">
            <w:pPr>
              <w:tabs>
                <w:tab w:val="left" w:pos="228"/>
                <w:tab w:val="left" w:pos="370"/>
              </w:tabs>
              <w:rPr>
                <w:rFonts w:ascii="Calibri" w:hAnsi="Calibri"/>
                <w:sz w:val="20"/>
                <w:szCs w:val="20"/>
              </w:rPr>
            </w:pPr>
          </w:p>
        </w:tc>
        <w:tc>
          <w:tcPr>
            <w:tcW w:w="4050" w:type="dxa"/>
            <w:shd w:val="clear" w:color="auto" w:fill="auto"/>
          </w:tcPr>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lastRenderedPageBreak/>
              <w:t>How indicators will be measured:</w:t>
            </w:r>
          </w:p>
          <w:p w:rsidR="00C75F82" w:rsidRPr="00DB22AC" w:rsidRDefault="5DC9A932" w:rsidP="5DC9A932">
            <w:pPr>
              <w:tabs>
                <w:tab w:val="left" w:pos="170"/>
              </w:tabs>
              <w:rPr>
                <w:rFonts w:ascii="Calibri" w:hAnsi="Calibri"/>
                <w:i/>
                <w:iCs/>
                <w:sz w:val="16"/>
                <w:szCs w:val="16"/>
              </w:rPr>
            </w:pPr>
            <w:r w:rsidRPr="5DC9A932">
              <w:rPr>
                <w:rFonts w:ascii="Calibri" w:hAnsi="Calibri"/>
                <w:i/>
                <w:iCs/>
                <w:sz w:val="16"/>
                <w:szCs w:val="16"/>
              </w:rPr>
              <w:t>What are the sources of information on these indicators?</w:t>
            </w:r>
          </w:p>
          <w:p w:rsidR="00C75F82" w:rsidRPr="00DB22AC" w:rsidRDefault="00C75F82" w:rsidP="0011533E">
            <w:pPr>
              <w:widowControl w:val="0"/>
              <w:tabs>
                <w:tab w:val="left" w:pos="228"/>
              </w:tabs>
              <w:ind w:left="86"/>
              <w:rPr>
                <w:rFonts w:ascii="Calibri" w:hAnsi="Calibri"/>
                <w:sz w:val="20"/>
              </w:rPr>
            </w:pPr>
          </w:p>
          <w:p w:rsidR="00C75F82" w:rsidRPr="00DB22AC" w:rsidRDefault="5DC9A932" w:rsidP="00922B98">
            <w:pPr>
              <w:numPr>
                <w:ilvl w:val="0"/>
                <w:numId w:val="14"/>
              </w:numPr>
              <w:tabs>
                <w:tab w:val="left" w:pos="228"/>
              </w:tabs>
              <w:ind w:left="228" w:hanging="228"/>
              <w:jc w:val="left"/>
              <w:rPr>
                <w:rFonts w:ascii="Calibri" w:hAnsi="Calibri"/>
                <w:sz w:val="20"/>
                <w:szCs w:val="20"/>
              </w:rPr>
            </w:pPr>
            <w:r w:rsidRPr="5DC9A932">
              <w:rPr>
                <w:rFonts w:ascii="Calibri" w:hAnsi="Calibri"/>
                <w:sz w:val="20"/>
                <w:szCs w:val="20"/>
              </w:rPr>
              <w:t>Project web portal establish in month M2 and up-to-date during the project</w:t>
            </w:r>
          </w:p>
          <w:p w:rsidR="00C75F82" w:rsidRPr="00DB22AC" w:rsidRDefault="5DC9A932" w:rsidP="00922B98">
            <w:pPr>
              <w:numPr>
                <w:ilvl w:val="0"/>
                <w:numId w:val="14"/>
              </w:numPr>
              <w:tabs>
                <w:tab w:val="left" w:pos="228"/>
              </w:tabs>
              <w:ind w:left="228" w:hanging="228"/>
              <w:jc w:val="left"/>
              <w:rPr>
                <w:rFonts w:ascii="Calibri" w:hAnsi="Calibri"/>
                <w:sz w:val="20"/>
                <w:szCs w:val="20"/>
              </w:rPr>
            </w:pPr>
            <w:r w:rsidRPr="5DC9A932">
              <w:rPr>
                <w:rFonts w:ascii="Calibri" w:hAnsi="Calibri"/>
                <w:sz w:val="20"/>
                <w:szCs w:val="20"/>
              </w:rPr>
              <w:t>Project interim reports and final report</w:t>
            </w:r>
          </w:p>
          <w:p w:rsidR="00C75F82" w:rsidRPr="00DB22AC" w:rsidRDefault="5DC9A932" w:rsidP="00922B98">
            <w:pPr>
              <w:numPr>
                <w:ilvl w:val="0"/>
                <w:numId w:val="14"/>
              </w:numPr>
              <w:tabs>
                <w:tab w:val="left" w:pos="228"/>
              </w:tabs>
              <w:ind w:left="228" w:hanging="228"/>
              <w:jc w:val="left"/>
              <w:rPr>
                <w:rFonts w:ascii="Calibri" w:hAnsi="Calibri"/>
                <w:sz w:val="20"/>
                <w:szCs w:val="20"/>
              </w:rPr>
            </w:pPr>
            <w:r w:rsidRPr="5DC9A932">
              <w:rPr>
                <w:rFonts w:ascii="Calibri" w:hAnsi="Calibri"/>
                <w:sz w:val="20"/>
                <w:szCs w:val="20"/>
              </w:rPr>
              <w:t>Financial plan and final project report</w:t>
            </w:r>
          </w:p>
          <w:p w:rsidR="00C75F82" w:rsidRPr="00DB22AC" w:rsidRDefault="5DC9A932" w:rsidP="00922B98">
            <w:pPr>
              <w:numPr>
                <w:ilvl w:val="0"/>
                <w:numId w:val="14"/>
              </w:numPr>
              <w:tabs>
                <w:tab w:val="left" w:pos="228"/>
              </w:tabs>
              <w:ind w:left="228" w:hanging="228"/>
              <w:jc w:val="left"/>
              <w:rPr>
                <w:rFonts w:ascii="Calibri" w:hAnsi="Calibri"/>
                <w:sz w:val="20"/>
                <w:szCs w:val="20"/>
              </w:rPr>
            </w:pPr>
            <w:r w:rsidRPr="5DC9A932">
              <w:rPr>
                <w:rFonts w:ascii="Calibri" w:hAnsi="Calibri"/>
                <w:sz w:val="20"/>
                <w:szCs w:val="20"/>
              </w:rPr>
              <w:t>3</w:t>
            </w:r>
            <w:r w:rsidRPr="5DC9A932">
              <w:rPr>
                <w:rFonts w:ascii="Calibri" w:hAnsi="Calibri"/>
                <w:sz w:val="20"/>
                <w:szCs w:val="20"/>
                <w:vertAlign w:val="superscript"/>
              </w:rPr>
              <w:t>rd</w:t>
            </w:r>
            <w:r w:rsidRPr="5DC9A932">
              <w:rPr>
                <w:rFonts w:ascii="Calibri" w:hAnsi="Calibri"/>
                <w:sz w:val="20"/>
                <w:szCs w:val="20"/>
              </w:rPr>
              <w:t xml:space="preserve"> party financial audit report</w:t>
            </w:r>
          </w:p>
          <w:p w:rsidR="00C75F82" w:rsidRPr="00DB22AC" w:rsidRDefault="5DC9A932" w:rsidP="00922B98">
            <w:pPr>
              <w:numPr>
                <w:ilvl w:val="0"/>
                <w:numId w:val="14"/>
              </w:numPr>
              <w:tabs>
                <w:tab w:val="left" w:pos="228"/>
              </w:tabs>
              <w:ind w:left="228" w:hanging="228"/>
              <w:jc w:val="left"/>
              <w:rPr>
                <w:rFonts w:ascii="Calibri" w:hAnsi="Calibri"/>
                <w:sz w:val="20"/>
                <w:szCs w:val="20"/>
              </w:rPr>
            </w:pPr>
            <w:r w:rsidRPr="5DC9A932">
              <w:rPr>
                <w:rFonts w:ascii="Calibri" w:hAnsi="Calibri"/>
                <w:sz w:val="20"/>
                <w:szCs w:val="20"/>
              </w:rPr>
              <w:t>Quality work group reports</w:t>
            </w:r>
          </w:p>
          <w:p w:rsidR="00C75F82" w:rsidRPr="00BB360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lastRenderedPageBreak/>
              <w:t>Team atmosphere monitoring</w:t>
            </w:r>
          </w:p>
          <w:p w:rsidR="00BB3600" w:rsidRPr="00BB360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 xml:space="preserve">Signing </w:t>
            </w:r>
            <w:r w:rsidR="00CA6550">
              <w:rPr>
                <w:rFonts w:ascii="Calibri" w:hAnsi="Calibri"/>
                <w:sz w:val="20"/>
                <w:szCs w:val="20"/>
                <w:lang w:val="en-GB"/>
              </w:rPr>
              <w:t>contracts with suppliers</w:t>
            </w:r>
          </w:p>
          <w:p w:rsidR="00BB3600" w:rsidRPr="00C75F82"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 xml:space="preserve">Weekly resources matter meetings </w:t>
            </w:r>
          </w:p>
          <w:p w:rsidR="00C75F82" w:rsidRPr="00C75F82"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Monthly reports regarding optimized nor</w:t>
            </w:r>
            <w:r w:rsidR="00F5491A">
              <w:rPr>
                <w:rFonts w:ascii="Calibri" w:hAnsi="Calibri"/>
                <w:sz w:val="20"/>
                <w:szCs w:val="20"/>
                <w:lang w:val="en-GB"/>
              </w:rPr>
              <w:t>w</w:t>
            </w:r>
            <w:r>
              <w:rPr>
                <w:rFonts w:ascii="Calibri" w:hAnsi="Calibri"/>
                <w:sz w:val="20"/>
                <w:szCs w:val="20"/>
                <w:lang w:val="en-GB"/>
              </w:rPr>
              <w:t>egian panel testing</w:t>
            </w:r>
          </w:p>
          <w:p w:rsidR="00C75F82" w:rsidRPr="00BB360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Monthly reports regarding thermostat testing</w:t>
            </w:r>
          </w:p>
          <w:p w:rsidR="00BB3600" w:rsidRPr="00BB360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Monthly reports regarding local network testing</w:t>
            </w:r>
          </w:p>
          <w:p w:rsidR="00BB3600" w:rsidRPr="00BB360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Monthly reports regarding software testing</w:t>
            </w:r>
          </w:p>
          <w:p w:rsidR="00BB3600" w:rsidRPr="00CA655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Monthly reports regarding user application testing</w:t>
            </w:r>
          </w:p>
          <w:p w:rsidR="00CA6550" w:rsidRPr="00BB3600" w:rsidRDefault="00CA655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User surveys analysis</w:t>
            </w:r>
          </w:p>
          <w:p w:rsidR="00BB3600" w:rsidRPr="00BB360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Reports about the service quality</w:t>
            </w:r>
          </w:p>
          <w:p w:rsidR="00BB3600" w:rsidRPr="00BB360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 xml:space="preserve">Reports about the </w:t>
            </w:r>
            <w:proofErr w:type="gramStart"/>
            <w:r>
              <w:rPr>
                <w:rFonts w:ascii="Calibri" w:hAnsi="Calibri"/>
                <w:sz w:val="20"/>
                <w:szCs w:val="20"/>
                <w:lang w:val="en-GB"/>
              </w:rPr>
              <w:t>end product</w:t>
            </w:r>
            <w:proofErr w:type="gramEnd"/>
          </w:p>
          <w:p w:rsidR="00BB3600" w:rsidRPr="00BB3600" w:rsidRDefault="00BB360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Weekly team managers meetings</w:t>
            </w:r>
          </w:p>
          <w:p w:rsidR="00BB3600" w:rsidRPr="00CA6550" w:rsidRDefault="00CA6550" w:rsidP="00922B98">
            <w:pPr>
              <w:numPr>
                <w:ilvl w:val="0"/>
                <w:numId w:val="14"/>
              </w:numPr>
              <w:tabs>
                <w:tab w:val="left" w:pos="228"/>
              </w:tabs>
              <w:ind w:left="228" w:hanging="228"/>
              <w:jc w:val="left"/>
              <w:rPr>
                <w:rFonts w:ascii="Calibri" w:hAnsi="Calibri"/>
                <w:sz w:val="20"/>
                <w:szCs w:val="20"/>
              </w:rPr>
            </w:pPr>
            <w:r>
              <w:rPr>
                <w:rFonts w:ascii="Calibri" w:hAnsi="Calibri"/>
                <w:sz w:val="20"/>
                <w:szCs w:val="20"/>
                <w:lang w:val="en-GB"/>
              </w:rPr>
              <w:t>All-Hands meetings whenever needed</w:t>
            </w:r>
          </w:p>
          <w:p w:rsidR="00CA6550" w:rsidRPr="00C75F82" w:rsidRDefault="00CA6550" w:rsidP="00CA6550">
            <w:pPr>
              <w:tabs>
                <w:tab w:val="left" w:pos="228"/>
              </w:tabs>
              <w:ind w:firstLine="0"/>
              <w:jc w:val="left"/>
              <w:rPr>
                <w:rFonts w:ascii="Calibri" w:hAnsi="Calibri"/>
                <w:sz w:val="20"/>
                <w:szCs w:val="20"/>
              </w:rPr>
            </w:pPr>
          </w:p>
          <w:p w:rsidR="00C75F82" w:rsidRPr="00DB22AC" w:rsidRDefault="00C75F82" w:rsidP="00C75F82">
            <w:pPr>
              <w:tabs>
                <w:tab w:val="left" w:pos="228"/>
              </w:tabs>
              <w:ind w:left="228" w:firstLine="0"/>
              <w:jc w:val="left"/>
              <w:rPr>
                <w:rFonts w:ascii="Calibri" w:hAnsi="Calibri"/>
                <w:bCs/>
                <w:sz w:val="20"/>
                <w:szCs w:val="20"/>
              </w:rPr>
            </w:pPr>
          </w:p>
        </w:tc>
        <w:tc>
          <w:tcPr>
            <w:tcW w:w="3330" w:type="dxa"/>
            <w:shd w:val="clear" w:color="auto" w:fill="auto"/>
          </w:tcPr>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lastRenderedPageBreak/>
              <w:t>Assumptions &amp; risks:</w:t>
            </w:r>
          </w:p>
          <w:p w:rsidR="00C75F82" w:rsidRPr="00624E93" w:rsidRDefault="5DC9A932" w:rsidP="5DC9A932">
            <w:pPr>
              <w:tabs>
                <w:tab w:val="left" w:pos="170"/>
              </w:tabs>
              <w:rPr>
                <w:rFonts w:ascii="Calibri" w:hAnsi="Calibri"/>
                <w:i/>
                <w:iCs/>
                <w:color w:val="000000"/>
                <w:sz w:val="16"/>
                <w:szCs w:val="16"/>
              </w:rPr>
            </w:pPr>
            <w:r w:rsidRPr="00624E93">
              <w:rPr>
                <w:rFonts w:ascii="Calibri" w:hAnsi="Calibri"/>
                <w:i/>
                <w:iCs/>
                <w:color w:val="000000"/>
                <w:sz w:val="16"/>
                <w:szCs w:val="16"/>
              </w:rPr>
              <w:t xml:space="preserve">What external factors and conditions must be realised to obtain the expected outcomes and results on schedule? </w:t>
            </w:r>
          </w:p>
          <w:p w:rsidR="00C75F82" w:rsidRPr="00DB22AC" w:rsidRDefault="00C75F82" w:rsidP="0011533E">
            <w:pPr>
              <w:tabs>
                <w:tab w:val="left" w:pos="228"/>
                <w:tab w:val="left" w:pos="370"/>
              </w:tabs>
              <w:rPr>
                <w:rFonts w:ascii="Calibri" w:hAnsi="Calibri"/>
                <w:b/>
                <w:bCs/>
                <w:sz w:val="20"/>
                <w:szCs w:val="20"/>
              </w:rPr>
            </w:pPr>
          </w:p>
          <w:p w:rsidR="00C75F82"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Too aggressive schedule</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 xml:space="preserve">Difficulties with </w:t>
            </w:r>
            <w:proofErr w:type="gramStart"/>
            <w:r>
              <w:rPr>
                <w:rFonts w:ascii="Calibri" w:hAnsi="Calibri"/>
                <w:b/>
                <w:bCs/>
                <w:sz w:val="20"/>
                <w:szCs w:val="20"/>
                <w:lang w:val="en-GB"/>
              </w:rPr>
              <w:t>teams</w:t>
            </w:r>
            <w:proofErr w:type="gramEnd"/>
            <w:r>
              <w:rPr>
                <w:rFonts w:ascii="Calibri" w:hAnsi="Calibri"/>
                <w:b/>
                <w:bCs/>
                <w:sz w:val="20"/>
                <w:szCs w:val="20"/>
                <w:lang w:val="en-GB"/>
              </w:rPr>
              <w:t xml:space="preserve"> synchronization</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Difficulties with meetings scheduling</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 xml:space="preserve">Wrong assumptions regarding </w:t>
            </w:r>
            <w:r>
              <w:rPr>
                <w:rFonts w:ascii="Calibri" w:hAnsi="Calibri"/>
                <w:b/>
                <w:bCs/>
                <w:sz w:val="20"/>
                <w:szCs w:val="20"/>
                <w:lang w:val="en-GB"/>
              </w:rPr>
              <w:lastRenderedPageBreak/>
              <w:t>work packages</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 xml:space="preserve"> Not enough time for tasks execution</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 xml:space="preserve">Difficulties in </w:t>
            </w:r>
            <w:proofErr w:type="gramStart"/>
            <w:r>
              <w:rPr>
                <w:rFonts w:ascii="Calibri" w:hAnsi="Calibri"/>
                <w:b/>
                <w:bCs/>
                <w:sz w:val="20"/>
                <w:szCs w:val="20"/>
                <w:lang w:val="en-GB"/>
              </w:rPr>
              <w:t>teams</w:t>
            </w:r>
            <w:proofErr w:type="gramEnd"/>
            <w:r>
              <w:rPr>
                <w:rFonts w:ascii="Calibri" w:hAnsi="Calibri"/>
                <w:b/>
                <w:bCs/>
                <w:sz w:val="20"/>
                <w:szCs w:val="20"/>
                <w:lang w:val="en-GB"/>
              </w:rPr>
              <w:t xml:space="preserve"> communication</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Late resources delivery</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Unexpected need for additional hardware/software</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Hardware/softvare limitations</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Difficulties with panel and thermostat integration</w:t>
            </w:r>
          </w:p>
          <w:p w:rsidR="00CA6550" w:rsidRPr="00CA6550"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Difficulties with production of simple user application</w:t>
            </w:r>
          </w:p>
          <w:p w:rsidR="00CA6550" w:rsidRPr="00DB22AC" w:rsidRDefault="00CA6550" w:rsidP="00922B98">
            <w:pPr>
              <w:widowControl w:val="0"/>
              <w:numPr>
                <w:ilvl w:val="0"/>
                <w:numId w:val="13"/>
              </w:numPr>
              <w:tabs>
                <w:tab w:val="left" w:pos="48"/>
              </w:tabs>
              <w:ind w:left="228" w:hanging="228"/>
              <w:jc w:val="left"/>
              <w:rPr>
                <w:rFonts w:ascii="Calibri" w:hAnsi="Calibri"/>
                <w:b/>
                <w:bCs/>
                <w:sz w:val="20"/>
                <w:szCs w:val="20"/>
              </w:rPr>
            </w:pPr>
            <w:r>
              <w:rPr>
                <w:rFonts w:ascii="Calibri" w:hAnsi="Calibri"/>
                <w:b/>
                <w:bCs/>
                <w:sz w:val="20"/>
                <w:szCs w:val="20"/>
                <w:lang w:val="en-GB"/>
              </w:rPr>
              <w:t>Difficulties with intermodule communication</w:t>
            </w:r>
          </w:p>
        </w:tc>
      </w:tr>
      <w:tr w:rsidR="00C75F82" w:rsidRPr="00DB22AC" w:rsidTr="5DC9A932">
        <w:trPr>
          <w:trHeight w:val="1700"/>
        </w:trPr>
        <w:tc>
          <w:tcPr>
            <w:tcW w:w="3682" w:type="dxa"/>
            <w:shd w:val="clear" w:color="auto" w:fill="auto"/>
          </w:tcPr>
          <w:p w:rsidR="00C75F82" w:rsidRPr="00624E93" w:rsidRDefault="5DC9A932" w:rsidP="5DC9A932">
            <w:pPr>
              <w:rPr>
                <w:rFonts w:ascii="Calibri" w:hAnsi="Calibri"/>
                <w:b/>
                <w:bCs/>
                <w:color w:val="000000"/>
                <w:sz w:val="20"/>
                <w:szCs w:val="20"/>
              </w:rPr>
            </w:pPr>
            <w:r w:rsidRPr="00624E93">
              <w:rPr>
                <w:rFonts w:ascii="Calibri" w:hAnsi="Calibri"/>
                <w:b/>
                <w:bCs/>
                <w:color w:val="000000"/>
                <w:sz w:val="20"/>
                <w:szCs w:val="20"/>
              </w:rPr>
              <w:lastRenderedPageBreak/>
              <w:t>Activities:</w:t>
            </w:r>
          </w:p>
          <w:p w:rsidR="00C75F82" w:rsidRPr="00624E93" w:rsidRDefault="5DC9A932" w:rsidP="5DC9A932">
            <w:pPr>
              <w:rPr>
                <w:rFonts w:ascii="Calibri" w:hAnsi="Calibri"/>
                <w:i/>
                <w:iCs/>
                <w:color w:val="000000"/>
                <w:sz w:val="16"/>
                <w:szCs w:val="16"/>
              </w:rPr>
            </w:pPr>
            <w:r w:rsidRPr="00624E93">
              <w:rPr>
                <w:rFonts w:ascii="Calibri" w:hAnsi="Calibri"/>
                <w:i/>
                <w:iCs/>
                <w:color w:val="000000"/>
                <w:sz w:val="16"/>
                <w:szCs w:val="16"/>
              </w:rPr>
              <w:t xml:space="preserve">What are the key activities to be carried out </w:t>
            </w:r>
            <w:r w:rsidRPr="5DC9A932">
              <w:rPr>
                <w:rFonts w:ascii="Calibri" w:hAnsi="Calibri"/>
                <w:i/>
                <w:iCs/>
                <w:sz w:val="16"/>
                <w:szCs w:val="16"/>
              </w:rPr>
              <w:t>(</w:t>
            </w:r>
            <w:r w:rsidRPr="5DC9A932">
              <w:rPr>
                <w:rFonts w:ascii="Calibri" w:hAnsi="Calibri"/>
                <w:b/>
                <w:bCs/>
                <w:i/>
                <w:iCs/>
                <w:sz w:val="16"/>
                <w:szCs w:val="16"/>
                <w:u w:val="single"/>
              </w:rPr>
              <w:t>grouped in Workpackages</w:t>
            </w:r>
            <w:r w:rsidRPr="5DC9A932">
              <w:rPr>
                <w:rFonts w:ascii="Calibri" w:hAnsi="Calibri"/>
                <w:b/>
                <w:bCs/>
                <w:i/>
                <w:iCs/>
                <w:sz w:val="16"/>
                <w:szCs w:val="16"/>
              </w:rPr>
              <w:t>)</w:t>
            </w:r>
            <w:r w:rsidRPr="00624E93">
              <w:rPr>
                <w:rFonts w:ascii="Calibri" w:hAnsi="Calibri"/>
                <w:i/>
                <w:iCs/>
                <w:color w:val="000000"/>
                <w:sz w:val="16"/>
                <w:szCs w:val="16"/>
              </w:rPr>
              <w:t xml:space="preserve"> and in what sequence in order to produce the expected results?</w:t>
            </w:r>
          </w:p>
          <w:p w:rsidR="00C75F82" w:rsidRPr="00DB22AC" w:rsidRDefault="00C75F82" w:rsidP="0011533E">
            <w:pPr>
              <w:tabs>
                <w:tab w:val="left" w:pos="170"/>
              </w:tabs>
              <w:rPr>
                <w:rFonts w:ascii="Calibri" w:hAnsi="Calibri"/>
                <w:bCs/>
                <w:color w:val="000000"/>
                <w:sz w:val="20"/>
              </w:rPr>
            </w:pPr>
          </w:p>
          <w:p w:rsidR="009374CF" w:rsidRPr="00B479D1" w:rsidRDefault="009374CF" w:rsidP="009374CF">
            <w:pPr>
              <w:tabs>
                <w:tab w:val="left" w:pos="228"/>
                <w:tab w:val="left" w:pos="370"/>
              </w:tabs>
              <w:rPr>
                <w:rFonts w:ascii="Calibri" w:hAnsi="Calibri"/>
                <w:b/>
                <w:bCs/>
                <w:sz w:val="20"/>
                <w:szCs w:val="20"/>
                <w:lang w:val="en-GB"/>
              </w:rPr>
            </w:pPr>
            <w:r w:rsidRPr="5DC9A932">
              <w:rPr>
                <w:rFonts w:ascii="Calibri" w:hAnsi="Calibri"/>
                <w:b/>
                <w:bCs/>
                <w:sz w:val="20"/>
                <w:szCs w:val="20"/>
              </w:rPr>
              <w:t xml:space="preserve">WP 1 </w:t>
            </w:r>
            <w:r>
              <w:rPr>
                <w:rFonts w:ascii="Calibri" w:hAnsi="Calibri"/>
                <w:b/>
                <w:bCs/>
                <w:sz w:val="20"/>
                <w:szCs w:val="20"/>
              </w:rPr>
              <w:t>–</w:t>
            </w:r>
            <w:r>
              <w:rPr>
                <w:rFonts w:ascii="Calibri" w:hAnsi="Calibri"/>
                <w:b/>
                <w:bCs/>
                <w:sz w:val="20"/>
                <w:szCs w:val="20"/>
                <w:lang w:val="en-GB"/>
              </w:rPr>
              <w:t>Project planning</w:t>
            </w:r>
          </w:p>
          <w:p w:rsidR="009374CF" w:rsidRDefault="009374CF" w:rsidP="009374CF">
            <w:pPr>
              <w:tabs>
                <w:tab w:val="left" w:pos="228"/>
                <w:tab w:val="left" w:pos="370"/>
              </w:tabs>
              <w:ind w:left="86"/>
              <w:rPr>
                <w:rFonts w:ascii="Calibri" w:hAnsi="Calibri"/>
                <w:noProof/>
                <w:sz w:val="20"/>
                <w:szCs w:val="20"/>
                <w:lang w:val="en-GB"/>
              </w:rPr>
            </w:pPr>
            <w:r>
              <w:rPr>
                <w:rFonts w:ascii="Calibri" w:hAnsi="Calibri"/>
                <w:noProof/>
                <w:sz w:val="20"/>
                <w:szCs w:val="20"/>
                <w:lang w:val="en-GB"/>
              </w:rPr>
              <w:t>1.1. Project plan making</w:t>
            </w:r>
          </w:p>
          <w:p w:rsidR="009374CF" w:rsidRDefault="009374CF" w:rsidP="009374CF">
            <w:pPr>
              <w:tabs>
                <w:tab w:val="left" w:pos="228"/>
                <w:tab w:val="left" w:pos="370"/>
              </w:tabs>
              <w:ind w:left="86"/>
              <w:rPr>
                <w:rFonts w:ascii="Calibri" w:hAnsi="Calibri"/>
                <w:noProof/>
                <w:sz w:val="20"/>
                <w:szCs w:val="20"/>
                <w:lang w:val="en-GB"/>
              </w:rPr>
            </w:pPr>
            <w:r>
              <w:rPr>
                <w:rFonts w:ascii="Calibri" w:hAnsi="Calibri"/>
                <w:noProof/>
                <w:sz w:val="20"/>
                <w:szCs w:val="20"/>
                <w:lang w:val="en-GB"/>
              </w:rPr>
              <w:t>1.2. Budget estimation</w:t>
            </w:r>
          </w:p>
          <w:p w:rsidR="009374CF" w:rsidRPr="00C75F82" w:rsidRDefault="009374CF" w:rsidP="009374CF">
            <w:pPr>
              <w:tabs>
                <w:tab w:val="left" w:pos="228"/>
                <w:tab w:val="left" w:pos="370"/>
              </w:tabs>
              <w:ind w:left="86"/>
              <w:rPr>
                <w:rFonts w:ascii="Calibri" w:hAnsi="Calibri"/>
                <w:noProof/>
                <w:sz w:val="20"/>
                <w:szCs w:val="20"/>
                <w:lang w:val="en-GB"/>
              </w:rPr>
            </w:pPr>
          </w:p>
          <w:p w:rsidR="009374CF" w:rsidRPr="00DB22AC" w:rsidRDefault="009374CF" w:rsidP="009374CF">
            <w:pPr>
              <w:tabs>
                <w:tab w:val="left" w:pos="228"/>
                <w:tab w:val="left" w:pos="370"/>
              </w:tabs>
              <w:rPr>
                <w:rFonts w:ascii="Calibri" w:hAnsi="Calibri"/>
                <w:b/>
                <w:bCs/>
                <w:sz w:val="20"/>
                <w:szCs w:val="20"/>
              </w:rPr>
            </w:pPr>
          </w:p>
          <w:p w:rsidR="009374CF" w:rsidRPr="00DD5DFE" w:rsidRDefault="009374CF" w:rsidP="009374CF">
            <w:pPr>
              <w:tabs>
                <w:tab w:val="left" w:pos="228"/>
                <w:tab w:val="left" w:pos="370"/>
              </w:tabs>
              <w:rPr>
                <w:rFonts w:ascii="Calibri" w:hAnsi="Calibri"/>
                <w:b/>
                <w:bCs/>
                <w:sz w:val="20"/>
                <w:szCs w:val="20"/>
                <w:lang w:val="en-GB"/>
              </w:rPr>
            </w:pPr>
            <w:r w:rsidRPr="5DC9A932">
              <w:rPr>
                <w:rFonts w:ascii="Calibri" w:hAnsi="Calibri"/>
                <w:b/>
                <w:bCs/>
                <w:sz w:val="20"/>
                <w:szCs w:val="20"/>
              </w:rPr>
              <w:t xml:space="preserve">WP 2 – </w:t>
            </w:r>
            <w:r>
              <w:rPr>
                <w:rFonts w:ascii="Calibri" w:hAnsi="Calibri"/>
                <w:b/>
                <w:bCs/>
                <w:sz w:val="20"/>
                <w:szCs w:val="20"/>
                <w:lang w:val="en-GB"/>
              </w:rPr>
              <w:t>Forming the teams and executing procurements</w:t>
            </w:r>
          </w:p>
          <w:p w:rsidR="009374CF" w:rsidRPr="00B479D1" w:rsidRDefault="009374CF" w:rsidP="009374CF">
            <w:pPr>
              <w:tabs>
                <w:tab w:val="left" w:pos="228"/>
                <w:tab w:val="left" w:pos="370"/>
              </w:tabs>
              <w:ind w:left="86"/>
              <w:rPr>
                <w:rFonts w:ascii="Calibri" w:hAnsi="Calibri"/>
                <w:noProof/>
                <w:sz w:val="20"/>
                <w:szCs w:val="20"/>
                <w:lang w:val="en-GB"/>
              </w:rPr>
            </w:pPr>
            <w:r w:rsidRPr="00DB22AC">
              <w:rPr>
                <w:rFonts w:ascii="Calibri" w:hAnsi="Calibri"/>
                <w:noProof/>
                <w:color w:val="000000"/>
                <w:sz w:val="20"/>
                <w:szCs w:val="20"/>
              </w:rPr>
              <w:t>2.1.</w:t>
            </w:r>
            <w:r>
              <w:rPr>
                <w:rFonts w:ascii="Calibri" w:hAnsi="Calibri"/>
                <w:noProof/>
                <w:color w:val="000000"/>
                <w:sz w:val="20"/>
                <w:szCs w:val="20"/>
                <w:lang w:val="en-GB"/>
              </w:rPr>
              <w:t xml:space="preserve"> Forming teams</w:t>
            </w:r>
          </w:p>
          <w:p w:rsidR="009374CF" w:rsidRDefault="009374CF" w:rsidP="009374CF">
            <w:pPr>
              <w:widowControl w:val="0"/>
              <w:tabs>
                <w:tab w:val="left" w:pos="228"/>
              </w:tabs>
              <w:ind w:left="86"/>
              <w:rPr>
                <w:rFonts w:ascii="Calibri" w:hAnsi="Calibri"/>
                <w:noProof/>
                <w:color w:val="000000"/>
                <w:sz w:val="20"/>
                <w:szCs w:val="20"/>
                <w:lang w:val="en-GB"/>
              </w:rPr>
            </w:pPr>
            <w:r w:rsidRPr="00DB22AC">
              <w:rPr>
                <w:rFonts w:ascii="Calibri" w:hAnsi="Calibri"/>
                <w:noProof/>
                <w:color w:val="000000"/>
                <w:sz w:val="20"/>
                <w:szCs w:val="20"/>
              </w:rPr>
              <w:t>2.2.</w:t>
            </w:r>
            <w:r>
              <w:rPr>
                <w:rFonts w:ascii="Calibri" w:hAnsi="Calibri"/>
                <w:noProof/>
                <w:color w:val="000000"/>
                <w:sz w:val="20"/>
                <w:szCs w:val="20"/>
                <w:lang w:val="en-GB"/>
              </w:rPr>
              <w:t xml:space="preserve"> Executing procurements</w:t>
            </w:r>
          </w:p>
          <w:p w:rsidR="009374CF" w:rsidRDefault="009374CF" w:rsidP="009374CF">
            <w:pPr>
              <w:widowControl w:val="0"/>
              <w:tabs>
                <w:tab w:val="left" w:pos="228"/>
              </w:tabs>
              <w:ind w:left="86"/>
              <w:rPr>
                <w:rFonts w:ascii="Calibri" w:hAnsi="Calibri"/>
                <w:noProof/>
                <w:color w:val="000000"/>
                <w:sz w:val="20"/>
                <w:szCs w:val="20"/>
                <w:lang w:val="en-GB"/>
              </w:rPr>
            </w:pPr>
          </w:p>
          <w:p w:rsidR="009374CF" w:rsidRDefault="009374CF" w:rsidP="009374CF">
            <w:pPr>
              <w:widowControl w:val="0"/>
              <w:tabs>
                <w:tab w:val="left" w:pos="228"/>
              </w:tabs>
              <w:ind w:left="86"/>
              <w:rPr>
                <w:rFonts w:ascii="Calibri" w:hAnsi="Calibri"/>
                <w:b/>
                <w:noProof/>
                <w:color w:val="000000"/>
                <w:sz w:val="20"/>
                <w:szCs w:val="20"/>
                <w:lang w:val="en-GB"/>
              </w:rPr>
            </w:pPr>
            <w:r>
              <w:rPr>
                <w:rFonts w:ascii="Calibri" w:hAnsi="Calibri"/>
                <w:b/>
                <w:noProof/>
                <w:color w:val="000000"/>
                <w:sz w:val="20"/>
                <w:szCs w:val="20"/>
                <w:lang w:val="en-GB"/>
              </w:rPr>
              <w:t>WP 3 – Production and testing the optimized nor</w:t>
            </w:r>
            <w:r w:rsidR="00F5491A">
              <w:rPr>
                <w:rFonts w:ascii="Calibri" w:hAnsi="Calibri"/>
                <w:b/>
                <w:noProof/>
                <w:color w:val="000000"/>
                <w:sz w:val="20"/>
                <w:szCs w:val="20"/>
                <w:lang w:val="en-GB"/>
              </w:rPr>
              <w:t>w</w:t>
            </w:r>
            <w:r>
              <w:rPr>
                <w:rFonts w:ascii="Calibri" w:hAnsi="Calibri"/>
                <w:b/>
                <w:noProof/>
                <w:color w:val="000000"/>
                <w:sz w:val="20"/>
                <w:szCs w:val="20"/>
                <w:lang w:val="en-GB"/>
              </w:rPr>
              <w:t>egian panel</w:t>
            </w:r>
          </w:p>
          <w:p w:rsidR="009374CF" w:rsidRDefault="009374CF" w:rsidP="009374CF">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3.1. Producing and testing an optimized nor</w:t>
            </w:r>
            <w:r w:rsidR="00F5491A">
              <w:rPr>
                <w:rFonts w:ascii="Calibri" w:hAnsi="Calibri"/>
                <w:noProof/>
                <w:color w:val="000000"/>
                <w:sz w:val="20"/>
                <w:szCs w:val="20"/>
                <w:lang w:val="en-GB"/>
              </w:rPr>
              <w:t>w</w:t>
            </w:r>
            <w:r>
              <w:rPr>
                <w:rFonts w:ascii="Calibri" w:hAnsi="Calibri"/>
                <w:noProof/>
                <w:color w:val="000000"/>
                <w:sz w:val="20"/>
                <w:szCs w:val="20"/>
                <w:lang w:val="en-GB"/>
              </w:rPr>
              <w:t xml:space="preserve">egian panel prototype </w:t>
            </w:r>
          </w:p>
          <w:p w:rsidR="009374CF" w:rsidRDefault="009374CF" w:rsidP="009374CF">
            <w:pPr>
              <w:widowControl w:val="0"/>
              <w:tabs>
                <w:tab w:val="left" w:pos="228"/>
              </w:tabs>
              <w:ind w:left="86"/>
              <w:rPr>
                <w:rFonts w:ascii="Calibri" w:hAnsi="Calibri"/>
                <w:noProof/>
                <w:color w:val="000000"/>
                <w:sz w:val="20"/>
                <w:szCs w:val="20"/>
                <w:lang w:val="en-GB"/>
              </w:rPr>
            </w:pPr>
          </w:p>
          <w:p w:rsidR="009374CF" w:rsidRPr="00DD5DFE" w:rsidRDefault="009374CF" w:rsidP="009374CF">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WP 4 – Production and testing the thermostat for the optimized nor</w:t>
            </w:r>
            <w:r w:rsidR="00F5491A">
              <w:rPr>
                <w:rFonts w:ascii="Calibri" w:hAnsi="Calibri"/>
                <w:b/>
                <w:noProof/>
                <w:color w:val="000000"/>
                <w:sz w:val="20"/>
                <w:szCs w:val="20"/>
                <w:lang w:val="en-GB"/>
              </w:rPr>
              <w:t>w</w:t>
            </w:r>
            <w:r w:rsidRPr="00DD5DFE">
              <w:rPr>
                <w:rFonts w:ascii="Calibri" w:hAnsi="Calibri"/>
                <w:b/>
                <w:noProof/>
                <w:color w:val="000000"/>
                <w:sz w:val="20"/>
                <w:szCs w:val="20"/>
                <w:lang w:val="en-GB"/>
              </w:rPr>
              <w:t>egian panel</w:t>
            </w:r>
          </w:p>
          <w:p w:rsidR="009374CF" w:rsidRDefault="009374CF" w:rsidP="009374CF">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4.1. Producing and testing a thermostat prototype</w:t>
            </w:r>
          </w:p>
          <w:p w:rsidR="009374CF" w:rsidRDefault="009374CF" w:rsidP="009374CF">
            <w:pPr>
              <w:widowControl w:val="0"/>
              <w:tabs>
                <w:tab w:val="left" w:pos="228"/>
              </w:tabs>
              <w:ind w:left="86"/>
              <w:rPr>
                <w:rFonts w:ascii="Calibri" w:hAnsi="Calibri"/>
                <w:noProof/>
                <w:color w:val="000000"/>
                <w:sz w:val="20"/>
                <w:szCs w:val="20"/>
                <w:lang w:val="en-GB"/>
              </w:rPr>
            </w:pPr>
          </w:p>
          <w:p w:rsidR="009374CF" w:rsidRPr="00DD5DFE" w:rsidRDefault="009374CF" w:rsidP="009374CF">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WP 5 – Local network assemblage</w:t>
            </w:r>
          </w:p>
          <w:p w:rsidR="009374CF" w:rsidRDefault="009374CF" w:rsidP="009374CF">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5.1. Assembling a local network prototype</w:t>
            </w:r>
          </w:p>
          <w:p w:rsidR="009374CF" w:rsidRDefault="009374CF" w:rsidP="009374CF">
            <w:pPr>
              <w:widowControl w:val="0"/>
              <w:tabs>
                <w:tab w:val="left" w:pos="228"/>
              </w:tabs>
              <w:ind w:left="86"/>
              <w:rPr>
                <w:rFonts w:ascii="Calibri" w:hAnsi="Calibri"/>
                <w:noProof/>
                <w:color w:val="000000"/>
                <w:sz w:val="20"/>
                <w:szCs w:val="20"/>
                <w:lang w:val="en-GB"/>
              </w:rPr>
            </w:pPr>
          </w:p>
          <w:p w:rsidR="009374CF" w:rsidRPr="00DD5DFE" w:rsidRDefault="009374CF" w:rsidP="009374CF">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WP 6 – Production of the temperature regulation software</w:t>
            </w:r>
          </w:p>
          <w:p w:rsidR="009374CF" w:rsidRDefault="009374CF" w:rsidP="009374CF">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6.1. Producing a software prototype</w:t>
            </w:r>
          </w:p>
          <w:p w:rsidR="009374CF" w:rsidRDefault="009374CF" w:rsidP="009374CF">
            <w:pPr>
              <w:widowControl w:val="0"/>
              <w:tabs>
                <w:tab w:val="left" w:pos="228"/>
              </w:tabs>
              <w:ind w:left="86"/>
              <w:rPr>
                <w:rFonts w:ascii="Calibri" w:hAnsi="Calibri"/>
                <w:noProof/>
                <w:color w:val="000000"/>
                <w:sz w:val="20"/>
                <w:szCs w:val="20"/>
                <w:lang w:val="en-GB"/>
              </w:rPr>
            </w:pPr>
          </w:p>
          <w:p w:rsidR="009374CF" w:rsidRPr="00DD5DFE" w:rsidRDefault="009374CF" w:rsidP="009374CF">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WP 7 – Production of the user application for remote heating system control</w:t>
            </w:r>
          </w:p>
          <w:p w:rsidR="009374CF" w:rsidRDefault="009374CF" w:rsidP="009374CF">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 xml:space="preserve">7.1. Producing an user application </w:t>
            </w:r>
            <w:r>
              <w:rPr>
                <w:rFonts w:ascii="Calibri" w:hAnsi="Calibri"/>
                <w:noProof/>
                <w:color w:val="000000"/>
                <w:sz w:val="20"/>
                <w:szCs w:val="20"/>
                <w:lang w:val="en-GB"/>
              </w:rPr>
              <w:lastRenderedPageBreak/>
              <w:t>prototype</w:t>
            </w:r>
          </w:p>
          <w:p w:rsidR="009374CF" w:rsidRDefault="009374CF" w:rsidP="009374CF">
            <w:pPr>
              <w:widowControl w:val="0"/>
              <w:tabs>
                <w:tab w:val="left" w:pos="228"/>
              </w:tabs>
              <w:ind w:left="86"/>
              <w:rPr>
                <w:rFonts w:ascii="Calibri" w:hAnsi="Calibri"/>
                <w:noProof/>
                <w:color w:val="000000"/>
                <w:sz w:val="20"/>
                <w:szCs w:val="20"/>
                <w:lang w:val="en-GB"/>
              </w:rPr>
            </w:pPr>
          </w:p>
          <w:p w:rsidR="009374CF" w:rsidRPr="00DD5DFE" w:rsidRDefault="009374CF" w:rsidP="009374CF">
            <w:pPr>
              <w:widowControl w:val="0"/>
              <w:tabs>
                <w:tab w:val="left" w:pos="228"/>
              </w:tabs>
              <w:ind w:left="86"/>
              <w:rPr>
                <w:rFonts w:ascii="Calibri" w:hAnsi="Calibri"/>
                <w:b/>
                <w:noProof/>
                <w:color w:val="000000"/>
                <w:sz w:val="20"/>
                <w:szCs w:val="20"/>
                <w:lang w:val="en-GB"/>
              </w:rPr>
            </w:pPr>
            <w:r w:rsidRPr="00DD5DFE">
              <w:rPr>
                <w:rFonts w:ascii="Calibri" w:hAnsi="Calibri"/>
                <w:b/>
                <w:noProof/>
                <w:color w:val="000000"/>
                <w:sz w:val="20"/>
                <w:szCs w:val="20"/>
                <w:lang w:val="en-GB"/>
              </w:rPr>
              <w:t xml:space="preserve">WP 8 – Whole system functionalities and service quality testing </w:t>
            </w:r>
          </w:p>
          <w:p w:rsidR="009374CF" w:rsidRPr="00B479D1" w:rsidRDefault="009374CF" w:rsidP="009374CF">
            <w:pPr>
              <w:widowControl w:val="0"/>
              <w:tabs>
                <w:tab w:val="left" w:pos="228"/>
              </w:tabs>
              <w:ind w:left="86"/>
              <w:rPr>
                <w:rFonts w:ascii="Calibri" w:hAnsi="Calibri"/>
                <w:noProof/>
                <w:color w:val="000000"/>
                <w:sz w:val="20"/>
                <w:szCs w:val="20"/>
                <w:lang w:val="en-GB"/>
              </w:rPr>
            </w:pPr>
            <w:r>
              <w:rPr>
                <w:rFonts w:ascii="Calibri" w:hAnsi="Calibri"/>
                <w:noProof/>
                <w:color w:val="000000"/>
                <w:sz w:val="20"/>
                <w:szCs w:val="20"/>
                <w:lang w:val="en-GB"/>
              </w:rPr>
              <w:t>8.1. Producing the end product</w:t>
            </w:r>
          </w:p>
          <w:p w:rsidR="00C75F82" w:rsidRPr="00C75F82" w:rsidRDefault="00C75F82" w:rsidP="5DC9A932">
            <w:pPr>
              <w:tabs>
                <w:tab w:val="left" w:pos="170"/>
              </w:tabs>
              <w:ind w:left="126"/>
              <w:rPr>
                <w:rFonts w:ascii="Calibri" w:hAnsi="Calibri"/>
                <w:sz w:val="20"/>
                <w:szCs w:val="20"/>
                <w:lang w:val="en-GB"/>
              </w:rPr>
            </w:pPr>
          </w:p>
        </w:tc>
        <w:tc>
          <w:tcPr>
            <w:tcW w:w="3873" w:type="dxa"/>
            <w:shd w:val="clear" w:color="auto" w:fill="auto"/>
          </w:tcPr>
          <w:p w:rsidR="00C75F82" w:rsidRPr="00577231" w:rsidRDefault="5DC9A932" w:rsidP="5DC9A932">
            <w:pPr>
              <w:pStyle w:val="Heading3"/>
              <w:spacing w:before="0" w:after="0"/>
              <w:jc w:val="left"/>
              <w:rPr>
                <w:rFonts w:ascii="Calibri" w:hAnsi="Calibri"/>
                <w:i/>
                <w:iCs/>
                <w:color w:val="000000"/>
                <w:sz w:val="20"/>
                <w:szCs w:val="20"/>
              </w:rPr>
            </w:pPr>
            <w:bookmarkStart w:id="74" w:name="_Toc514720256"/>
            <w:r w:rsidRPr="00577231">
              <w:rPr>
                <w:rFonts w:ascii="Calibri" w:hAnsi="Calibri"/>
                <w:i/>
                <w:iCs/>
                <w:color w:val="000000"/>
                <w:sz w:val="20"/>
                <w:szCs w:val="20"/>
              </w:rPr>
              <w:lastRenderedPageBreak/>
              <w:t>Inputs:</w:t>
            </w:r>
            <w:bookmarkEnd w:id="74"/>
          </w:p>
          <w:p w:rsidR="00C75F82" w:rsidRPr="00577231" w:rsidRDefault="5DC9A932" w:rsidP="5DC9A932">
            <w:pPr>
              <w:rPr>
                <w:rFonts w:ascii="Calibri" w:hAnsi="Calibri"/>
                <w:i/>
                <w:iCs/>
                <w:sz w:val="16"/>
                <w:szCs w:val="16"/>
              </w:rPr>
            </w:pPr>
            <w:r w:rsidRPr="00577231">
              <w:rPr>
                <w:rFonts w:ascii="Calibri" w:hAnsi="Calibri"/>
                <w:i/>
                <w:iCs/>
                <w:sz w:val="16"/>
                <w:szCs w:val="16"/>
              </w:rPr>
              <w:t xml:space="preserve">What inputs are required to implement these activities, e.g. staff time, equipment, mobilities, publications etc.? </w:t>
            </w:r>
          </w:p>
          <w:p w:rsidR="00C75F82" w:rsidRPr="00577231" w:rsidRDefault="00C75F82" w:rsidP="0011533E">
            <w:pPr>
              <w:numPr>
                <w:ilvl w:val="12"/>
                <w:numId w:val="0"/>
              </w:numPr>
              <w:tabs>
                <w:tab w:val="left" w:pos="170"/>
              </w:tabs>
              <w:rPr>
                <w:rFonts w:ascii="Calibri" w:hAnsi="Calibri"/>
                <w:b/>
                <w:bCs/>
                <w:iCs/>
                <w:color w:val="000000"/>
                <w:sz w:val="20"/>
              </w:rPr>
            </w:pPr>
          </w:p>
          <w:p w:rsidR="00C75F82" w:rsidRPr="00577231" w:rsidRDefault="5DC9A932" w:rsidP="5DC9A932">
            <w:pPr>
              <w:tabs>
                <w:tab w:val="left" w:pos="228"/>
                <w:tab w:val="left" w:pos="370"/>
              </w:tabs>
              <w:rPr>
                <w:rFonts w:ascii="Calibri" w:hAnsi="Calibri"/>
                <w:b/>
                <w:bCs/>
                <w:sz w:val="20"/>
                <w:szCs w:val="20"/>
                <w:lang w:val="en-GB"/>
              </w:rPr>
            </w:pPr>
            <w:r w:rsidRPr="00577231">
              <w:rPr>
                <w:rFonts w:ascii="Calibri" w:hAnsi="Calibri"/>
                <w:b/>
                <w:bCs/>
                <w:sz w:val="20"/>
                <w:szCs w:val="20"/>
              </w:rPr>
              <w:t xml:space="preserve">WP 1 – </w:t>
            </w:r>
            <w:r w:rsidR="00577231">
              <w:rPr>
                <w:rFonts w:ascii="Calibri" w:hAnsi="Calibri"/>
                <w:b/>
                <w:bCs/>
                <w:sz w:val="20"/>
                <w:szCs w:val="20"/>
                <w:lang w:val="en-GB"/>
              </w:rPr>
              <w:t>Project planning</w:t>
            </w:r>
          </w:p>
          <w:p w:rsidR="00CD01DE" w:rsidRDefault="5DC9A932" w:rsidP="00CD01DE">
            <w:pPr>
              <w:widowControl w:val="0"/>
              <w:tabs>
                <w:tab w:val="left" w:pos="228"/>
              </w:tabs>
            </w:pPr>
            <w:r w:rsidRPr="00577231">
              <w:rPr>
                <w:rFonts w:ascii="Calibri" w:hAnsi="Calibri"/>
                <w:sz w:val="20"/>
                <w:szCs w:val="20"/>
              </w:rPr>
              <w:t xml:space="preserve"> Staff days:</w:t>
            </w:r>
            <w:r w:rsidR="00CD01DE">
              <w:rPr>
                <w:rFonts w:ascii="Calibri" w:hAnsi="Calibri"/>
                <w:sz w:val="20"/>
                <w:szCs w:val="20"/>
                <w:lang w:val="en-GB"/>
              </w:rPr>
              <w:t xml:space="preserve"> 75</w:t>
            </w:r>
            <w:r w:rsidRPr="00577231">
              <w:rPr>
                <w:rFonts w:ascii="Calibri" w:hAnsi="Calibri"/>
                <w:sz w:val="20"/>
                <w:szCs w:val="20"/>
              </w:rPr>
              <w:t xml:space="preserve"> days</w:t>
            </w:r>
          </w:p>
          <w:p w:rsidR="00C75F82" w:rsidRPr="00CD01DE" w:rsidRDefault="5DC9A932" w:rsidP="00CD01DE">
            <w:pPr>
              <w:widowControl w:val="0"/>
              <w:tabs>
                <w:tab w:val="left" w:pos="228"/>
              </w:tabs>
              <w:rPr>
                <w:rFonts w:ascii="Calibri" w:hAnsi="Calibri"/>
                <w:sz w:val="20"/>
                <w:szCs w:val="20"/>
              </w:rPr>
            </w:pPr>
            <w:r w:rsidRPr="00577231">
              <w:rPr>
                <w:rFonts w:ascii="Calibri" w:hAnsi="Calibri"/>
                <w:sz w:val="20"/>
                <w:szCs w:val="20"/>
              </w:rPr>
              <w:t xml:space="preserve">P1 = </w:t>
            </w:r>
            <w:r w:rsidR="00CD01DE">
              <w:rPr>
                <w:rFonts w:ascii="Calibri" w:hAnsi="Calibri"/>
                <w:sz w:val="20"/>
                <w:szCs w:val="20"/>
                <w:lang w:val="en-GB"/>
              </w:rPr>
              <w:t>40</w:t>
            </w:r>
            <w:r w:rsidRPr="00577231">
              <w:rPr>
                <w:rFonts w:ascii="Calibri" w:hAnsi="Calibri"/>
                <w:sz w:val="20"/>
                <w:szCs w:val="20"/>
              </w:rPr>
              <w:t xml:space="preserve"> days, P2 = </w:t>
            </w:r>
            <w:r w:rsidR="00CD01DE">
              <w:rPr>
                <w:rFonts w:ascii="Calibri" w:hAnsi="Calibri"/>
                <w:sz w:val="20"/>
                <w:szCs w:val="20"/>
                <w:lang w:val="en-GB"/>
              </w:rPr>
              <w:t>5</w:t>
            </w:r>
            <w:r w:rsidRPr="00577231">
              <w:rPr>
                <w:rFonts w:ascii="Calibri" w:hAnsi="Calibri"/>
                <w:sz w:val="20"/>
                <w:szCs w:val="20"/>
              </w:rPr>
              <w:t xml:space="preserve">, P3 = </w:t>
            </w:r>
            <w:r w:rsidR="00CD01DE">
              <w:rPr>
                <w:rFonts w:ascii="Calibri" w:hAnsi="Calibri"/>
                <w:sz w:val="20"/>
                <w:szCs w:val="20"/>
                <w:lang w:val="en-GB"/>
              </w:rPr>
              <w:t>5</w:t>
            </w:r>
            <w:r w:rsidRPr="00577231">
              <w:rPr>
                <w:rFonts w:ascii="Calibri" w:hAnsi="Calibri"/>
                <w:sz w:val="20"/>
                <w:szCs w:val="20"/>
              </w:rPr>
              <w:t xml:space="preserve"> days,</w:t>
            </w:r>
            <w:r w:rsidR="00CD01DE">
              <w:rPr>
                <w:rFonts w:ascii="Calibri" w:hAnsi="Calibri"/>
                <w:sz w:val="20"/>
                <w:szCs w:val="20"/>
                <w:lang w:val="en-GB"/>
              </w:rPr>
              <w:t xml:space="preserve"> </w:t>
            </w:r>
            <w:r w:rsidRPr="00577231">
              <w:rPr>
                <w:rFonts w:ascii="Calibri" w:hAnsi="Calibri"/>
                <w:sz w:val="20"/>
                <w:szCs w:val="20"/>
              </w:rPr>
              <w:t xml:space="preserve">P4 = </w:t>
            </w:r>
            <w:r w:rsidR="00CD01DE">
              <w:rPr>
                <w:rFonts w:ascii="Calibri" w:hAnsi="Calibri"/>
                <w:sz w:val="20"/>
                <w:szCs w:val="20"/>
                <w:lang w:val="en-GB"/>
              </w:rPr>
              <w:t>5</w:t>
            </w:r>
            <w:r w:rsidRPr="00577231">
              <w:rPr>
                <w:rFonts w:ascii="Calibri" w:hAnsi="Calibri"/>
                <w:sz w:val="20"/>
                <w:szCs w:val="20"/>
              </w:rPr>
              <w:t xml:space="preserve"> days, P5 = </w:t>
            </w:r>
            <w:r w:rsidR="00CD01DE">
              <w:rPr>
                <w:rFonts w:ascii="Calibri" w:hAnsi="Calibri"/>
                <w:sz w:val="20"/>
                <w:szCs w:val="20"/>
                <w:lang w:val="en-GB"/>
              </w:rPr>
              <w:t>20</w:t>
            </w:r>
            <w:r w:rsidRPr="00577231">
              <w:rPr>
                <w:rFonts w:ascii="Calibri" w:hAnsi="Calibri"/>
                <w:sz w:val="20"/>
                <w:szCs w:val="20"/>
              </w:rPr>
              <w:t xml:space="preserve"> day</w:t>
            </w:r>
            <w:r w:rsidR="00CD01DE">
              <w:rPr>
                <w:rFonts w:ascii="Calibri" w:hAnsi="Calibri"/>
                <w:sz w:val="20"/>
                <w:szCs w:val="20"/>
                <w:lang w:val="en-GB"/>
              </w:rPr>
              <w:t>s</w:t>
            </w:r>
          </w:p>
          <w:p w:rsidR="00C75F82" w:rsidRPr="00577231" w:rsidRDefault="00C75F82" w:rsidP="0011533E">
            <w:pPr>
              <w:widowControl w:val="0"/>
              <w:tabs>
                <w:tab w:val="left" w:pos="228"/>
              </w:tabs>
              <w:rPr>
                <w:rFonts w:ascii="Calibri" w:hAnsi="Calibri"/>
                <w:sz w:val="20"/>
                <w:szCs w:val="20"/>
              </w:rPr>
            </w:pPr>
          </w:p>
          <w:p w:rsidR="00C75F82" w:rsidRPr="00577231" w:rsidRDefault="5DC9A932" w:rsidP="5DC9A932">
            <w:pPr>
              <w:tabs>
                <w:tab w:val="left" w:pos="228"/>
                <w:tab w:val="left" w:pos="370"/>
              </w:tabs>
              <w:rPr>
                <w:rFonts w:ascii="Calibri" w:hAnsi="Calibri"/>
                <w:b/>
                <w:bCs/>
                <w:sz w:val="20"/>
                <w:szCs w:val="20"/>
                <w:lang w:val="en-GB"/>
              </w:rPr>
            </w:pPr>
            <w:r w:rsidRPr="00577231">
              <w:rPr>
                <w:rFonts w:ascii="Calibri" w:hAnsi="Calibri"/>
                <w:b/>
                <w:bCs/>
                <w:sz w:val="20"/>
                <w:szCs w:val="20"/>
              </w:rPr>
              <w:t xml:space="preserve">WP 2 – </w:t>
            </w:r>
            <w:r w:rsidR="00577231">
              <w:rPr>
                <w:rFonts w:ascii="Calibri" w:hAnsi="Calibri"/>
                <w:b/>
                <w:bCs/>
                <w:sz w:val="20"/>
                <w:szCs w:val="20"/>
                <w:lang w:val="en-GB"/>
              </w:rPr>
              <w:t>Forming the team and executing procurements</w:t>
            </w:r>
          </w:p>
          <w:p w:rsidR="00C75F82" w:rsidRPr="00577231" w:rsidRDefault="5DC9A932" w:rsidP="5DC9A932">
            <w:pPr>
              <w:tabs>
                <w:tab w:val="left" w:pos="228"/>
                <w:tab w:val="left" w:pos="370"/>
              </w:tabs>
              <w:rPr>
                <w:rFonts w:ascii="Calibri" w:hAnsi="Calibri"/>
                <w:b/>
                <w:bCs/>
                <w:sz w:val="20"/>
                <w:szCs w:val="20"/>
              </w:rPr>
            </w:pPr>
            <w:r w:rsidRPr="00577231">
              <w:rPr>
                <w:rFonts w:ascii="Calibri" w:hAnsi="Calibri"/>
                <w:sz w:val="20"/>
                <w:szCs w:val="20"/>
              </w:rPr>
              <w:t xml:space="preserve"> Staff days: </w:t>
            </w:r>
            <w:r w:rsidR="00737AFF">
              <w:rPr>
                <w:rFonts w:ascii="Calibri" w:hAnsi="Calibri"/>
                <w:sz w:val="20"/>
                <w:szCs w:val="20"/>
                <w:lang w:val="en-GB"/>
              </w:rPr>
              <w:t>80</w:t>
            </w:r>
            <w:r w:rsidRPr="00577231">
              <w:rPr>
                <w:rFonts w:ascii="Calibri" w:hAnsi="Calibri"/>
                <w:sz w:val="20"/>
                <w:szCs w:val="20"/>
              </w:rPr>
              <w:t xml:space="preserve"> days</w:t>
            </w:r>
          </w:p>
          <w:p w:rsidR="00C75F82" w:rsidRDefault="5DC9A932" w:rsidP="00CD01DE">
            <w:pPr>
              <w:widowControl w:val="0"/>
              <w:tabs>
                <w:tab w:val="left" w:pos="228"/>
              </w:tabs>
              <w:rPr>
                <w:rFonts w:ascii="Calibri" w:hAnsi="Calibri"/>
                <w:sz w:val="20"/>
                <w:szCs w:val="20"/>
              </w:rPr>
            </w:pPr>
            <w:r w:rsidRPr="00577231">
              <w:rPr>
                <w:rFonts w:ascii="Calibri" w:hAnsi="Calibri"/>
                <w:sz w:val="20"/>
                <w:szCs w:val="20"/>
              </w:rPr>
              <w:t xml:space="preserve">P1 = </w:t>
            </w:r>
            <w:r w:rsidR="00737AFF">
              <w:rPr>
                <w:rFonts w:ascii="Calibri" w:hAnsi="Calibri"/>
                <w:sz w:val="20"/>
                <w:szCs w:val="20"/>
                <w:lang w:val="en-GB"/>
              </w:rPr>
              <w:t>60</w:t>
            </w:r>
            <w:r w:rsidRPr="00577231">
              <w:rPr>
                <w:rFonts w:ascii="Calibri" w:hAnsi="Calibri"/>
                <w:sz w:val="20"/>
                <w:szCs w:val="20"/>
              </w:rPr>
              <w:t xml:space="preserve"> days, P2 = </w:t>
            </w:r>
            <w:r w:rsidR="00737AFF">
              <w:rPr>
                <w:rFonts w:ascii="Calibri" w:hAnsi="Calibri"/>
                <w:sz w:val="20"/>
                <w:szCs w:val="20"/>
                <w:lang w:val="en-GB"/>
              </w:rPr>
              <w:t>5</w:t>
            </w:r>
            <w:r w:rsidRPr="00577231">
              <w:rPr>
                <w:rFonts w:ascii="Calibri" w:hAnsi="Calibri"/>
                <w:sz w:val="20"/>
                <w:szCs w:val="20"/>
              </w:rPr>
              <w:t xml:space="preserve"> days, P3 = </w:t>
            </w:r>
            <w:r w:rsidR="00737AFF">
              <w:rPr>
                <w:rFonts w:ascii="Calibri" w:hAnsi="Calibri"/>
                <w:sz w:val="20"/>
                <w:szCs w:val="20"/>
                <w:lang w:val="en-GB"/>
              </w:rPr>
              <w:t>5</w:t>
            </w:r>
            <w:r w:rsidRPr="00577231">
              <w:rPr>
                <w:rFonts w:ascii="Calibri" w:hAnsi="Calibri"/>
                <w:sz w:val="20"/>
                <w:szCs w:val="20"/>
              </w:rPr>
              <w:t xml:space="preserve"> days, P4 = </w:t>
            </w:r>
            <w:r w:rsidR="00737AFF">
              <w:rPr>
                <w:rFonts w:ascii="Calibri" w:hAnsi="Calibri"/>
                <w:sz w:val="20"/>
                <w:szCs w:val="20"/>
                <w:lang w:val="en-GB"/>
              </w:rPr>
              <w:t>5</w:t>
            </w:r>
            <w:r w:rsidRPr="00577231">
              <w:rPr>
                <w:rFonts w:ascii="Calibri" w:hAnsi="Calibri"/>
                <w:sz w:val="20"/>
                <w:szCs w:val="20"/>
              </w:rPr>
              <w:t xml:space="preserve"> days, P5 = </w:t>
            </w:r>
            <w:r w:rsidR="00737AFF">
              <w:rPr>
                <w:rFonts w:ascii="Calibri" w:hAnsi="Calibri"/>
                <w:sz w:val="20"/>
                <w:szCs w:val="20"/>
                <w:lang w:val="en-GB"/>
              </w:rPr>
              <w:t>5</w:t>
            </w:r>
            <w:r w:rsidRPr="00577231">
              <w:rPr>
                <w:rFonts w:ascii="Calibri" w:hAnsi="Calibri"/>
                <w:sz w:val="20"/>
                <w:szCs w:val="20"/>
              </w:rPr>
              <w:t xml:space="preserve"> days</w:t>
            </w:r>
          </w:p>
          <w:p w:rsidR="00577231" w:rsidRDefault="00577231" w:rsidP="00CD01DE">
            <w:pPr>
              <w:widowControl w:val="0"/>
              <w:tabs>
                <w:tab w:val="left" w:pos="228"/>
              </w:tabs>
              <w:ind w:firstLine="0"/>
              <w:rPr>
                <w:rFonts w:ascii="Calibri" w:hAnsi="Calibri"/>
                <w:sz w:val="20"/>
                <w:szCs w:val="20"/>
              </w:rPr>
            </w:pPr>
          </w:p>
          <w:p w:rsidR="00577231" w:rsidRPr="00CD01DE" w:rsidRDefault="00577231" w:rsidP="5DC9A932">
            <w:pPr>
              <w:widowControl w:val="0"/>
              <w:tabs>
                <w:tab w:val="left" w:pos="228"/>
              </w:tabs>
              <w:rPr>
                <w:rFonts w:ascii="Calibri" w:hAnsi="Calibri"/>
                <w:b/>
                <w:sz w:val="20"/>
                <w:szCs w:val="20"/>
                <w:lang w:val="en-GB"/>
              </w:rPr>
            </w:pPr>
            <w:r w:rsidRPr="00CD01DE">
              <w:rPr>
                <w:rFonts w:ascii="Calibri" w:hAnsi="Calibri"/>
                <w:b/>
                <w:sz w:val="20"/>
                <w:szCs w:val="20"/>
                <w:lang w:val="en-GB"/>
              </w:rPr>
              <w:t>WP 3 – Production and testing the optimized nor</w:t>
            </w:r>
            <w:r w:rsidR="00F5491A">
              <w:rPr>
                <w:rFonts w:ascii="Calibri" w:hAnsi="Calibri"/>
                <w:b/>
                <w:sz w:val="20"/>
                <w:szCs w:val="20"/>
                <w:lang w:val="en-GB"/>
              </w:rPr>
              <w:t>w</w:t>
            </w:r>
            <w:r w:rsidRPr="00CD01DE">
              <w:rPr>
                <w:rFonts w:ascii="Calibri" w:hAnsi="Calibri"/>
                <w:b/>
                <w:sz w:val="20"/>
                <w:szCs w:val="20"/>
                <w:lang w:val="en-GB"/>
              </w:rPr>
              <w:t>egian panel</w:t>
            </w:r>
          </w:p>
          <w:p w:rsidR="00CD01DE" w:rsidRDefault="00CD01DE" w:rsidP="5DC9A932">
            <w:pPr>
              <w:widowControl w:val="0"/>
              <w:tabs>
                <w:tab w:val="left" w:pos="228"/>
              </w:tabs>
              <w:rPr>
                <w:rFonts w:ascii="Calibri" w:hAnsi="Calibri"/>
                <w:sz w:val="20"/>
                <w:szCs w:val="20"/>
                <w:lang w:val="en-GB"/>
              </w:rPr>
            </w:pPr>
            <w:r>
              <w:rPr>
                <w:rFonts w:ascii="Calibri" w:hAnsi="Calibri"/>
                <w:sz w:val="20"/>
                <w:szCs w:val="20"/>
                <w:lang w:val="en-GB"/>
              </w:rPr>
              <w:t xml:space="preserve">Staff days: </w:t>
            </w:r>
            <w:r w:rsidR="00737AFF">
              <w:rPr>
                <w:rFonts w:ascii="Calibri" w:hAnsi="Calibri"/>
                <w:sz w:val="20"/>
                <w:szCs w:val="20"/>
                <w:lang w:val="en-GB"/>
              </w:rPr>
              <w:t>880 days</w:t>
            </w:r>
          </w:p>
          <w:p w:rsidR="00CD01DE" w:rsidRDefault="00CD01DE" w:rsidP="00CD01DE">
            <w:pPr>
              <w:widowControl w:val="0"/>
              <w:tabs>
                <w:tab w:val="left" w:pos="228"/>
              </w:tabs>
              <w:rPr>
                <w:rFonts w:ascii="Calibri" w:hAnsi="Calibri"/>
                <w:sz w:val="20"/>
                <w:szCs w:val="20"/>
              </w:rPr>
            </w:pPr>
            <w:r w:rsidRPr="00577231">
              <w:rPr>
                <w:rFonts w:ascii="Calibri" w:hAnsi="Calibri"/>
                <w:sz w:val="20"/>
                <w:szCs w:val="20"/>
              </w:rPr>
              <w:t xml:space="preserve">P1 = </w:t>
            </w:r>
            <w:r w:rsidR="00737AFF">
              <w:rPr>
                <w:rFonts w:ascii="Calibri" w:hAnsi="Calibri"/>
                <w:sz w:val="20"/>
                <w:szCs w:val="20"/>
                <w:lang w:val="en-GB"/>
              </w:rPr>
              <w:t>40</w:t>
            </w:r>
            <w:r w:rsidRPr="00577231">
              <w:rPr>
                <w:rFonts w:ascii="Calibri" w:hAnsi="Calibri"/>
                <w:sz w:val="20"/>
                <w:szCs w:val="20"/>
              </w:rPr>
              <w:t xml:space="preserve"> days, P2 = </w:t>
            </w:r>
            <w:r>
              <w:rPr>
                <w:rFonts w:ascii="Calibri" w:hAnsi="Calibri"/>
                <w:sz w:val="20"/>
                <w:szCs w:val="20"/>
                <w:lang w:val="en-GB"/>
              </w:rPr>
              <w:t>1</w:t>
            </w:r>
            <w:r w:rsidR="00737AFF">
              <w:rPr>
                <w:rFonts w:ascii="Calibri" w:hAnsi="Calibri"/>
                <w:sz w:val="20"/>
                <w:szCs w:val="20"/>
                <w:lang w:val="en-GB"/>
              </w:rPr>
              <w:t>2</w:t>
            </w:r>
            <w:r>
              <w:rPr>
                <w:rFonts w:ascii="Calibri" w:hAnsi="Calibri"/>
                <w:sz w:val="20"/>
                <w:szCs w:val="20"/>
                <w:lang w:val="en-GB"/>
              </w:rPr>
              <w:t>0</w:t>
            </w:r>
            <w:r w:rsidRPr="00577231">
              <w:rPr>
                <w:rFonts w:ascii="Calibri" w:hAnsi="Calibri"/>
                <w:sz w:val="20"/>
                <w:szCs w:val="20"/>
              </w:rPr>
              <w:t xml:space="preserve"> days, P3 = </w:t>
            </w:r>
            <w:r>
              <w:rPr>
                <w:rFonts w:ascii="Calibri" w:hAnsi="Calibri"/>
                <w:sz w:val="20"/>
                <w:szCs w:val="20"/>
                <w:lang w:val="en-GB"/>
              </w:rPr>
              <w:t>0</w:t>
            </w:r>
            <w:r w:rsidRPr="00577231">
              <w:rPr>
                <w:rFonts w:ascii="Calibri" w:hAnsi="Calibri"/>
                <w:sz w:val="20"/>
                <w:szCs w:val="20"/>
              </w:rPr>
              <w:t xml:space="preserve"> days, P4 = </w:t>
            </w:r>
            <w:r w:rsidR="00737AFF">
              <w:rPr>
                <w:rFonts w:ascii="Calibri" w:hAnsi="Calibri"/>
                <w:sz w:val="20"/>
                <w:szCs w:val="20"/>
                <w:lang w:val="en-GB"/>
              </w:rPr>
              <w:t>24</w:t>
            </w:r>
            <w:r>
              <w:rPr>
                <w:rFonts w:ascii="Calibri" w:hAnsi="Calibri"/>
                <w:sz w:val="20"/>
                <w:szCs w:val="20"/>
                <w:lang w:val="en-GB"/>
              </w:rPr>
              <w:t>0</w:t>
            </w:r>
            <w:r w:rsidRPr="00577231">
              <w:rPr>
                <w:rFonts w:ascii="Calibri" w:hAnsi="Calibri"/>
                <w:sz w:val="20"/>
                <w:szCs w:val="20"/>
              </w:rPr>
              <w:t xml:space="preserve"> days, P5 = </w:t>
            </w:r>
            <w:r w:rsidR="00737AFF">
              <w:rPr>
                <w:rFonts w:ascii="Calibri" w:hAnsi="Calibri"/>
                <w:sz w:val="20"/>
                <w:szCs w:val="20"/>
                <w:lang w:val="en-GB"/>
              </w:rPr>
              <w:t>48</w:t>
            </w:r>
            <w:r>
              <w:rPr>
                <w:rFonts w:ascii="Calibri" w:hAnsi="Calibri"/>
                <w:sz w:val="20"/>
                <w:szCs w:val="20"/>
                <w:lang w:val="en-GB"/>
              </w:rPr>
              <w:t>0</w:t>
            </w:r>
            <w:r w:rsidRPr="00577231">
              <w:rPr>
                <w:rFonts w:ascii="Calibri" w:hAnsi="Calibri"/>
                <w:sz w:val="20"/>
                <w:szCs w:val="20"/>
              </w:rPr>
              <w:t xml:space="preserve"> days</w:t>
            </w:r>
          </w:p>
          <w:p w:rsidR="00577231" w:rsidRDefault="00577231" w:rsidP="00CD01DE">
            <w:pPr>
              <w:widowControl w:val="0"/>
              <w:tabs>
                <w:tab w:val="left" w:pos="228"/>
              </w:tabs>
              <w:ind w:firstLine="0"/>
              <w:rPr>
                <w:rFonts w:ascii="Calibri" w:hAnsi="Calibri"/>
                <w:sz w:val="20"/>
                <w:szCs w:val="20"/>
                <w:lang w:val="en-GB"/>
              </w:rPr>
            </w:pPr>
          </w:p>
          <w:p w:rsidR="00577231" w:rsidRPr="00737AFF" w:rsidRDefault="00577231" w:rsidP="5DC9A932">
            <w:pPr>
              <w:widowControl w:val="0"/>
              <w:tabs>
                <w:tab w:val="left" w:pos="228"/>
              </w:tabs>
              <w:rPr>
                <w:rFonts w:ascii="Calibri" w:hAnsi="Calibri"/>
                <w:b/>
                <w:sz w:val="20"/>
                <w:szCs w:val="20"/>
                <w:lang w:val="en-GB"/>
              </w:rPr>
            </w:pPr>
            <w:r w:rsidRPr="00737AFF">
              <w:rPr>
                <w:rFonts w:ascii="Calibri" w:hAnsi="Calibri"/>
                <w:b/>
                <w:sz w:val="20"/>
                <w:szCs w:val="20"/>
                <w:lang w:val="en-GB"/>
              </w:rPr>
              <w:t>WP 4 – Production and testing the thermostat for the optimized nor</w:t>
            </w:r>
            <w:r w:rsidR="00F5491A">
              <w:rPr>
                <w:rFonts w:ascii="Calibri" w:hAnsi="Calibri"/>
                <w:b/>
                <w:sz w:val="20"/>
                <w:szCs w:val="20"/>
                <w:lang w:val="en-GB"/>
              </w:rPr>
              <w:t>w</w:t>
            </w:r>
            <w:r w:rsidRPr="00737AFF">
              <w:rPr>
                <w:rFonts w:ascii="Calibri" w:hAnsi="Calibri"/>
                <w:b/>
                <w:sz w:val="20"/>
                <w:szCs w:val="20"/>
                <w:lang w:val="en-GB"/>
              </w:rPr>
              <w:t>egian panel</w:t>
            </w:r>
          </w:p>
          <w:p w:rsidR="00737AFF" w:rsidRDefault="00737AFF" w:rsidP="00737AFF">
            <w:pPr>
              <w:widowControl w:val="0"/>
              <w:tabs>
                <w:tab w:val="left" w:pos="228"/>
              </w:tabs>
              <w:rPr>
                <w:rFonts w:ascii="Calibri" w:hAnsi="Calibri"/>
                <w:sz w:val="20"/>
                <w:szCs w:val="20"/>
                <w:lang w:val="en-GB"/>
              </w:rPr>
            </w:pPr>
            <w:r>
              <w:rPr>
                <w:rFonts w:ascii="Calibri" w:hAnsi="Calibri"/>
                <w:sz w:val="20"/>
                <w:szCs w:val="20"/>
                <w:lang w:val="en-GB"/>
              </w:rPr>
              <w:t>Staff days: 960 days</w:t>
            </w:r>
          </w:p>
          <w:p w:rsidR="00737AFF" w:rsidRPr="00737AFF" w:rsidRDefault="00737AFF" w:rsidP="00737AFF">
            <w:pPr>
              <w:widowControl w:val="0"/>
              <w:tabs>
                <w:tab w:val="left" w:pos="228"/>
              </w:tabs>
              <w:rPr>
                <w:rFonts w:ascii="Calibri" w:hAnsi="Calibri"/>
                <w:sz w:val="20"/>
                <w:szCs w:val="20"/>
              </w:rPr>
            </w:pPr>
            <w:r w:rsidRPr="00577231">
              <w:rPr>
                <w:rFonts w:ascii="Calibri" w:hAnsi="Calibri"/>
                <w:sz w:val="20"/>
                <w:szCs w:val="20"/>
              </w:rPr>
              <w:t xml:space="preserve">P1 = </w:t>
            </w:r>
            <w:r>
              <w:rPr>
                <w:rFonts w:ascii="Calibri" w:hAnsi="Calibri"/>
                <w:sz w:val="20"/>
                <w:szCs w:val="20"/>
                <w:lang w:val="en-GB"/>
              </w:rPr>
              <w:t>40</w:t>
            </w:r>
            <w:r w:rsidRPr="00577231">
              <w:rPr>
                <w:rFonts w:ascii="Calibri" w:hAnsi="Calibri"/>
                <w:sz w:val="20"/>
                <w:szCs w:val="20"/>
              </w:rPr>
              <w:t xml:space="preserve"> days, P2 = </w:t>
            </w:r>
            <w:r>
              <w:rPr>
                <w:rFonts w:ascii="Calibri" w:hAnsi="Calibri"/>
                <w:sz w:val="20"/>
                <w:szCs w:val="20"/>
                <w:lang w:val="en-GB"/>
              </w:rPr>
              <w:t>0</w:t>
            </w:r>
            <w:r w:rsidRPr="00577231">
              <w:rPr>
                <w:rFonts w:ascii="Calibri" w:hAnsi="Calibri"/>
                <w:sz w:val="20"/>
                <w:szCs w:val="20"/>
              </w:rPr>
              <w:t xml:space="preserve"> days, P3 = </w:t>
            </w:r>
            <w:r>
              <w:rPr>
                <w:rFonts w:ascii="Calibri" w:hAnsi="Calibri"/>
                <w:sz w:val="20"/>
                <w:szCs w:val="20"/>
                <w:lang w:val="en-GB"/>
              </w:rPr>
              <w:t>320</w:t>
            </w:r>
            <w:r w:rsidRPr="00577231">
              <w:rPr>
                <w:rFonts w:ascii="Calibri" w:hAnsi="Calibri"/>
                <w:sz w:val="20"/>
                <w:szCs w:val="20"/>
              </w:rPr>
              <w:t xml:space="preserve"> days, P4 = </w:t>
            </w:r>
            <w:r>
              <w:rPr>
                <w:rFonts w:ascii="Calibri" w:hAnsi="Calibri"/>
                <w:sz w:val="20"/>
                <w:szCs w:val="20"/>
                <w:lang w:val="en-GB"/>
              </w:rPr>
              <w:t>120</w:t>
            </w:r>
            <w:r w:rsidRPr="00577231">
              <w:rPr>
                <w:rFonts w:ascii="Calibri" w:hAnsi="Calibri"/>
                <w:sz w:val="20"/>
                <w:szCs w:val="20"/>
              </w:rPr>
              <w:t xml:space="preserve"> days, P5 = </w:t>
            </w:r>
            <w:r>
              <w:rPr>
                <w:rFonts w:ascii="Calibri" w:hAnsi="Calibri"/>
                <w:sz w:val="20"/>
                <w:szCs w:val="20"/>
                <w:lang w:val="en-GB"/>
              </w:rPr>
              <w:t>480</w:t>
            </w:r>
            <w:r w:rsidRPr="00577231">
              <w:rPr>
                <w:rFonts w:ascii="Calibri" w:hAnsi="Calibri"/>
                <w:sz w:val="20"/>
                <w:szCs w:val="20"/>
              </w:rPr>
              <w:t xml:space="preserve"> days</w:t>
            </w:r>
          </w:p>
          <w:p w:rsidR="00577231" w:rsidRDefault="00577231" w:rsidP="5DC9A932">
            <w:pPr>
              <w:widowControl w:val="0"/>
              <w:tabs>
                <w:tab w:val="left" w:pos="228"/>
              </w:tabs>
              <w:rPr>
                <w:rFonts w:ascii="Calibri" w:hAnsi="Calibri"/>
                <w:sz w:val="20"/>
                <w:szCs w:val="20"/>
                <w:lang w:val="en-GB"/>
              </w:rPr>
            </w:pPr>
          </w:p>
          <w:p w:rsidR="00577231" w:rsidRPr="00737AFF" w:rsidRDefault="00577231" w:rsidP="5DC9A932">
            <w:pPr>
              <w:widowControl w:val="0"/>
              <w:tabs>
                <w:tab w:val="left" w:pos="228"/>
              </w:tabs>
              <w:rPr>
                <w:rFonts w:ascii="Calibri" w:hAnsi="Calibri"/>
                <w:b/>
                <w:sz w:val="20"/>
                <w:szCs w:val="20"/>
                <w:lang w:val="en-GB"/>
              </w:rPr>
            </w:pPr>
            <w:r w:rsidRPr="00737AFF">
              <w:rPr>
                <w:rFonts w:ascii="Calibri" w:hAnsi="Calibri"/>
                <w:b/>
                <w:sz w:val="20"/>
                <w:szCs w:val="20"/>
                <w:lang w:val="en-GB"/>
              </w:rPr>
              <w:t>WP 5 – Local network assemblage</w:t>
            </w:r>
          </w:p>
          <w:p w:rsidR="00737AFF" w:rsidRDefault="00737AFF" w:rsidP="00737AFF">
            <w:pPr>
              <w:widowControl w:val="0"/>
              <w:tabs>
                <w:tab w:val="left" w:pos="228"/>
              </w:tabs>
              <w:rPr>
                <w:rFonts w:ascii="Calibri" w:hAnsi="Calibri"/>
                <w:sz w:val="20"/>
                <w:szCs w:val="20"/>
                <w:lang w:val="en-GB"/>
              </w:rPr>
            </w:pPr>
            <w:r>
              <w:rPr>
                <w:rFonts w:ascii="Calibri" w:hAnsi="Calibri"/>
                <w:sz w:val="20"/>
                <w:szCs w:val="20"/>
                <w:lang w:val="en-GB"/>
              </w:rPr>
              <w:t>Staff days: 150 days</w:t>
            </w:r>
          </w:p>
          <w:p w:rsidR="00737AFF" w:rsidRDefault="00737AFF" w:rsidP="00737AFF">
            <w:pPr>
              <w:widowControl w:val="0"/>
              <w:tabs>
                <w:tab w:val="left" w:pos="228"/>
              </w:tabs>
              <w:rPr>
                <w:rFonts w:ascii="Calibri" w:hAnsi="Calibri"/>
                <w:sz w:val="20"/>
                <w:szCs w:val="20"/>
                <w:lang w:val="en-GB"/>
              </w:rPr>
            </w:pPr>
            <w:r w:rsidRPr="00577231">
              <w:rPr>
                <w:rFonts w:ascii="Calibri" w:hAnsi="Calibri"/>
                <w:sz w:val="20"/>
                <w:szCs w:val="20"/>
              </w:rPr>
              <w:t xml:space="preserve">P1 = </w:t>
            </w:r>
            <w:r>
              <w:rPr>
                <w:rFonts w:ascii="Calibri" w:hAnsi="Calibri"/>
                <w:sz w:val="20"/>
                <w:szCs w:val="20"/>
                <w:lang w:val="en-GB"/>
              </w:rPr>
              <w:t>70</w:t>
            </w:r>
            <w:r w:rsidRPr="00577231">
              <w:rPr>
                <w:rFonts w:ascii="Calibri" w:hAnsi="Calibri"/>
                <w:sz w:val="20"/>
                <w:szCs w:val="20"/>
              </w:rPr>
              <w:t xml:space="preserve"> days, P2 = </w:t>
            </w:r>
            <w:r>
              <w:rPr>
                <w:rFonts w:ascii="Calibri" w:hAnsi="Calibri"/>
                <w:sz w:val="20"/>
                <w:szCs w:val="20"/>
                <w:lang w:val="en-GB"/>
              </w:rPr>
              <w:t>0</w:t>
            </w:r>
            <w:r w:rsidRPr="00577231">
              <w:rPr>
                <w:rFonts w:ascii="Calibri" w:hAnsi="Calibri"/>
                <w:sz w:val="20"/>
                <w:szCs w:val="20"/>
              </w:rPr>
              <w:t xml:space="preserve"> days, P3 = </w:t>
            </w:r>
            <w:r>
              <w:rPr>
                <w:rFonts w:ascii="Calibri" w:hAnsi="Calibri"/>
                <w:sz w:val="20"/>
                <w:szCs w:val="20"/>
                <w:lang w:val="en-GB"/>
              </w:rPr>
              <w:t>60</w:t>
            </w:r>
            <w:r w:rsidRPr="00577231">
              <w:rPr>
                <w:rFonts w:ascii="Calibri" w:hAnsi="Calibri"/>
                <w:sz w:val="20"/>
                <w:szCs w:val="20"/>
              </w:rPr>
              <w:t xml:space="preserve"> days, P4 = </w:t>
            </w:r>
            <w:r>
              <w:rPr>
                <w:rFonts w:ascii="Calibri" w:hAnsi="Calibri"/>
                <w:sz w:val="20"/>
                <w:szCs w:val="20"/>
                <w:lang w:val="en-GB"/>
              </w:rPr>
              <w:t>0</w:t>
            </w:r>
            <w:r w:rsidRPr="00577231">
              <w:rPr>
                <w:rFonts w:ascii="Calibri" w:hAnsi="Calibri"/>
                <w:sz w:val="20"/>
                <w:szCs w:val="20"/>
              </w:rPr>
              <w:t xml:space="preserve"> days, P5 = </w:t>
            </w:r>
            <w:r>
              <w:rPr>
                <w:rFonts w:ascii="Calibri" w:hAnsi="Calibri"/>
                <w:sz w:val="20"/>
                <w:szCs w:val="20"/>
                <w:lang w:val="en-GB"/>
              </w:rPr>
              <w:t>20</w:t>
            </w:r>
            <w:r w:rsidRPr="00577231">
              <w:rPr>
                <w:rFonts w:ascii="Calibri" w:hAnsi="Calibri"/>
                <w:sz w:val="20"/>
                <w:szCs w:val="20"/>
              </w:rPr>
              <w:t xml:space="preserve"> days</w:t>
            </w:r>
          </w:p>
          <w:p w:rsidR="00577231" w:rsidRDefault="00577231" w:rsidP="5DC9A932">
            <w:pPr>
              <w:widowControl w:val="0"/>
              <w:tabs>
                <w:tab w:val="left" w:pos="228"/>
              </w:tabs>
              <w:rPr>
                <w:rFonts w:ascii="Calibri" w:hAnsi="Calibri"/>
                <w:sz w:val="20"/>
                <w:szCs w:val="20"/>
                <w:lang w:val="en-GB"/>
              </w:rPr>
            </w:pPr>
          </w:p>
          <w:p w:rsidR="00737AFF" w:rsidRDefault="00737AFF" w:rsidP="5DC9A932">
            <w:pPr>
              <w:widowControl w:val="0"/>
              <w:tabs>
                <w:tab w:val="left" w:pos="228"/>
              </w:tabs>
              <w:rPr>
                <w:rFonts w:ascii="Calibri" w:hAnsi="Calibri"/>
                <w:sz w:val="20"/>
                <w:szCs w:val="20"/>
                <w:lang w:val="en-GB"/>
              </w:rPr>
            </w:pPr>
          </w:p>
          <w:p w:rsidR="00737AFF" w:rsidRDefault="00737AFF" w:rsidP="5DC9A932">
            <w:pPr>
              <w:widowControl w:val="0"/>
              <w:tabs>
                <w:tab w:val="left" w:pos="228"/>
              </w:tabs>
              <w:rPr>
                <w:rFonts w:ascii="Calibri" w:hAnsi="Calibri"/>
                <w:sz w:val="20"/>
                <w:szCs w:val="20"/>
                <w:lang w:val="en-GB"/>
              </w:rPr>
            </w:pPr>
          </w:p>
          <w:p w:rsidR="00737AFF" w:rsidRDefault="00737AFF" w:rsidP="5DC9A932">
            <w:pPr>
              <w:widowControl w:val="0"/>
              <w:tabs>
                <w:tab w:val="left" w:pos="228"/>
              </w:tabs>
              <w:rPr>
                <w:rFonts w:ascii="Calibri" w:hAnsi="Calibri"/>
                <w:sz w:val="20"/>
                <w:szCs w:val="20"/>
                <w:lang w:val="en-GB"/>
              </w:rPr>
            </w:pPr>
          </w:p>
          <w:p w:rsidR="00737AFF" w:rsidRDefault="00737AFF" w:rsidP="5DC9A932">
            <w:pPr>
              <w:widowControl w:val="0"/>
              <w:tabs>
                <w:tab w:val="left" w:pos="228"/>
              </w:tabs>
              <w:rPr>
                <w:rFonts w:ascii="Calibri" w:hAnsi="Calibri"/>
                <w:sz w:val="20"/>
                <w:szCs w:val="20"/>
                <w:lang w:val="en-GB"/>
              </w:rPr>
            </w:pPr>
          </w:p>
          <w:p w:rsidR="00577231" w:rsidRPr="00737AFF" w:rsidRDefault="00577231" w:rsidP="5DC9A932">
            <w:pPr>
              <w:widowControl w:val="0"/>
              <w:tabs>
                <w:tab w:val="left" w:pos="228"/>
              </w:tabs>
              <w:rPr>
                <w:rFonts w:ascii="Calibri" w:hAnsi="Calibri"/>
                <w:b/>
                <w:sz w:val="20"/>
                <w:szCs w:val="20"/>
                <w:lang w:val="en-GB"/>
              </w:rPr>
            </w:pPr>
            <w:r w:rsidRPr="00737AFF">
              <w:rPr>
                <w:rFonts w:ascii="Calibri" w:hAnsi="Calibri"/>
                <w:b/>
                <w:sz w:val="20"/>
                <w:szCs w:val="20"/>
                <w:lang w:val="en-GB"/>
              </w:rPr>
              <w:lastRenderedPageBreak/>
              <w:t>WP 6 – Production of the temperature regulation software</w:t>
            </w:r>
          </w:p>
          <w:p w:rsidR="00737AFF" w:rsidRDefault="00737AFF" w:rsidP="00737AFF">
            <w:pPr>
              <w:widowControl w:val="0"/>
              <w:tabs>
                <w:tab w:val="left" w:pos="228"/>
              </w:tabs>
              <w:rPr>
                <w:rFonts w:ascii="Calibri" w:hAnsi="Calibri"/>
                <w:sz w:val="20"/>
                <w:szCs w:val="20"/>
                <w:lang w:val="en-GB"/>
              </w:rPr>
            </w:pPr>
            <w:r>
              <w:rPr>
                <w:rFonts w:ascii="Calibri" w:hAnsi="Calibri"/>
                <w:sz w:val="20"/>
                <w:szCs w:val="20"/>
                <w:lang w:val="en-GB"/>
              </w:rPr>
              <w:t>Staff days: 480 days</w:t>
            </w:r>
          </w:p>
          <w:p w:rsidR="00737AFF" w:rsidRDefault="00737AFF" w:rsidP="00737AFF">
            <w:pPr>
              <w:widowControl w:val="0"/>
              <w:tabs>
                <w:tab w:val="left" w:pos="228"/>
              </w:tabs>
              <w:rPr>
                <w:rFonts w:ascii="Calibri" w:hAnsi="Calibri"/>
                <w:sz w:val="20"/>
                <w:szCs w:val="20"/>
                <w:lang w:val="en-GB"/>
              </w:rPr>
            </w:pPr>
            <w:r w:rsidRPr="00577231">
              <w:rPr>
                <w:rFonts w:ascii="Calibri" w:hAnsi="Calibri"/>
                <w:sz w:val="20"/>
                <w:szCs w:val="20"/>
              </w:rPr>
              <w:t xml:space="preserve">P1 = </w:t>
            </w:r>
            <w:r>
              <w:rPr>
                <w:rFonts w:ascii="Calibri" w:hAnsi="Calibri"/>
                <w:sz w:val="20"/>
                <w:szCs w:val="20"/>
                <w:lang w:val="en-GB"/>
              </w:rPr>
              <w:t>400</w:t>
            </w:r>
            <w:r w:rsidRPr="00577231">
              <w:rPr>
                <w:rFonts w:ascii="Calibri" w:hAnsi="Calibri"/>
                <w:sz w:val="20"/>
                <w:szCs w:val="20"/>
              </w:rPr>
              <w:t xml:space="preserve"> days, P2 = </w:t>
            </w:r>
            <w:r>
              <w:rPr>
                <w:rFonts w:ascii="Calibri" w:hAnsi="Calibri"/>
                <w:sz w:val="20"/>
                <w:szCs w:val="20"/>
                <w:lang w:val="en-GB"/>
              </w:rPr>
              <w:t>0</w:t>
            </w:r>
            <w:r w:rsidRPr="00577231">
              <w:rPr>
                <w:rFonts w:ascii="Calibri" w:hAnsi="Calibri"/>
                <w:sz w:val="20"/>
                <w:szCs w:val="20"/>
              </w:rPr>
              <w:t xml:space="preserve"> days, P3 = </w:t>
            </w:r>
            <w:r>
              <w:rPr>
                <w:rFonts w:ascii="Calibri" w:hAnsi="Calibri"/>
                <w:sz w:val="20"/>
                <w:szCs w:val="20"/>
                <w:lang w:val="en-GB"/>
              </w:rPr>
              <w:t>20</w:t>
            </w:r>
            <w:r w:rsidRPr="00577231">
              <w:rPr>
                <w:rFonts w:ascii="Calibri" w:hAnsi="Calibri"/>
                <w:sz w:val="20"/>
                <w:szCs w:val="20"/>
              </w:rPr>
              <w:t xml:space="preserve"> days, P4 = </w:t>
            </w:r>
            <w:r>
              <w:rPr>
                <w:rFonts w:ascii="Calibri" w:hAnsi="Calibri"/>
                <w:sz w:val="20"/>
                <w:szCs w:val="20"/>
                <w:lang w:val="en-GB"/>
              </w:rPr>
              <w:t>0</w:t>
            </w:r>
            <w:r w:rsidRPr="00577231">
              <w:rPr>
                <w:rFonts w:ascii="Calibri" w:hAnsi="Calibri"/>
                <w:sz w:val="20"/>
                <w:szCs w:val="20"/>
              </w:rPr>
              <w:t xml:space="preserve"> days, P5 = </w:t>
            </w:r>
            <w:r>
              <w:rPr>
                <w:rFonts w:ascii="Calibri" w:hAnsi="Calibri"/>
                <w:sz w:val="20"/>
                <w:szCs w:val="20"/>
                <w:lang w:val="en-GB"/>
              </w:rPr>
              <w:t>60</w:t>
            </w:r>
            <w:r w:rsidRPr="00577231">
              <w:rPr>
                <w:rFonts w:ascii="Calibri" w:hAnsi="Calibri"/>
                <w:sz w:val="20"/>
                <w:szCs w:val="20"/>
              </w:rPr>
              <w:t xml:space="preserve"> days</w:t>
            </w:r>
          </w:p>
          <w:p w:rsidR="00577231" w:rsidRDefault="00577231" w:rsidP="00737AFF">
            <w:pPr>
              <w:widowControl w:val="0"/>
              <w:tabs>
                <w:tab w:val="left" w:pos="228"/>
              </w:tabs>
              <w:ind w:firstLine="0"/>
              <w:rPr>
                <w:rFonts w:ascii="Calibri" w:hAnsi="Calibri"/>
                <w:sz w:val="20"/>
                <w:szCs w:val="20"/>
                <w:lang w:val="en-GB"/>
              </w:rPr>
            </w:pPr>
          </w:p>
          <w:p w:rsidR="00577231" w:rsidRPr="00737AFF" w:rsidRDefault="00577231" w:rsidP="5DC9A932">
            <w:pPr>
              <w:widowControl w:val="0"/>
              <w:tabs>
                <w:tab w:val="left" w:pos="228"/>
              </w:tabs>
              <w:rPr>
                <w:rFonts w:ascii="Calibri" w:hAnsi="Calibri"/>
                <w:b/>
                <w:sz w:val="20"/>
                <w:szCs w:val="20"/>
                <w:lang w:val="en-GB"/>
              </w:rPr>
            </w:pPr>
            <w:r w:rsidRPr="00737AFF">
              <w:rPr>
                <w:rFonts w:ascii="Calibri" w:hAnsi="Calibri"/>
                <w:b/>
                <w:sz w:val="20"/>
                <w:szCs w:val="20"/>
                <w:lang w:val="en-GB"/>
              </w:rPr>
              <w:t>WP 7 – Production of the user application for remote heating system control</w:t>
            </w:r>
          </w:p>
          <w:p w:rsidR="00737AFF" w:rsidRDefault="00737AFF" w:rsidP="00737AFF">
            <w:pPr>
              <w:widowControl w:val="0"/>
              <w:tabs>
                <w:tab w:val="left" w:pos="228"/>
              </w:tabs>
              <w:rPr>
                <w:rFonts w:ascii="Calibri" w:hAnsi="Calibri"/>
                <w:sz w:val="20"/>
                <w:szCs w:val="20"/>
                <w:lang w:val="en-GB"/>
              </w:rPr>
            </w:pPr>
            <w:r>
              <w:rPr>
                <w:rFonts w:ascii="Calibri" w:hAnsi="Calibri"/>
                <w:sz w:val="20"/>
                <w:szCs w:val="20"/>
                <w:lang w:val="en-GB"/>
              </w:rPr>
              <w:t>Staff days: 400 days</w:t>
            </w:r>
          </w:p>
          <w:p w:rsidR="00737AFF" w:rsidRDefault="00737AFF" w:rsidP="00737AFF">
            <w:pPr>
              <w:widowControl w:val="0"/>
              <w:tabs>
                <w:tab w:val="left" w:pos="228"/>
              </w:tabs>
              <w:rPr>
                <w:rFonts w:ascii="Calibri" w:hAnsi="Calibri"/>
                <w:sz w:val="20"/>
                <w:szCs w:val="20"/>
                <w:lang w:val="en-GB"/>
              </w:rPr>
            </w:pPr>
            <w:r w:rsidRPr="00577231">
              <w:rPr>
                <w:rFonts w:ascii="Calibri" w:hAnsi="Calibri"/>
                <w:sz w:val="20"/>
                <w:szCs w:val="20"/>
              </w:rPr>
              <w:t xml:space="preserve">P1 = </w:t>
            </w:r>
            <w:r>
              <w:rPr>
                <w:rFonts w:ascii="Calibri" w:hAnsi="Calibri"/>
                <w:sz w:val="20"/>
                <w:szCs w:val="20"/>
                <w:lang w:val="en-GB"/>
              </w:rPr>
              <w:t>380</w:t>
            </w:r>
            <w:r w:rsidRPr="00577231">
              <w:rPr>
                <w:rFonts w:ascii="Calibri" w:hAnsi="Calibri"/>
                <w:sz w:val="20"/>
                <w:szCs w:val="20"/>
              </w:rPr>
              <w:t xml:space="preserve"> days, P2 = </w:t>
            </w:r>
            <w:r>
              <w:rPr>
                <w:rFonts w:ascii="Calibri" w:hAnsi="Calibri"/>
                <w:sz w:val="20"/>
                <w:szCs w:val="20"/>
                <w:lang w:val="en-GB"/>
              </w:rPr>
              <w:t>0</w:t>
            </w:r>
            <w:r w:rsidRPr="00577231">
              <w:rPr>
                <w:rFonts w:ascii="Calibri" w:hAnsi="Calibri"/>
                <w:sz w:val="20"/>
                <w:szCs w:val="20"/>
              </w:rPr>
              <w:t xml:space="preserve"> days, P3 = </w:t>
            </w:r>
            <w:r>
              <w:rPr>
                <w:rFonts w:ascii="Calibri" w:hAnsi="Calibri"/>
                <w:sz w:val="20"/>
                <w:szCs w:val="20"/>
                <w:lang w:val="en-GB"/>
              </w:rPr>
              <w:t>0</w:t>
            </w:r>
            <w:r w:rsidRPr="00577231">
              <w:rPr>
                <w:rFonts w:ascii="Calibri" w:hAnsi="Calibri"/>
                <w:sz w:val="20"/>
                <w:szCs w:val="20"/>
              </w:rPr>
              <w:t xml:space="preserve"> days, P4 = </w:t>
            </w:r>
            <w:r>
              <w:rPr>
                <w:rFonts w:ascii="Calibri" w:hAnsi="Calibri"/>
                <w:sz w:val="20"/>
                <w:szCs w:val="20"/>
                <w:lang w:val="en-GB"/>
              </w:rPr>
              <w:t>0</w:t>
            </w:r>
            <w:r w:rsidRPr="00577231">
              <w:rPr>
                <w:rFonts w:ascii="Calibri" w:hAnsi="Calibri"/>
                <w:sz w:val="20"/>
                <w:szCs w:val="20"/>
              </w:rPr>
              <w:t xml:space="preserve"> days, P5 = </w:t>
            </w:r>
            <w:r>
              <w:rPr>
                <w:rFonts w:ascii="Calibri" w:hAnsi="Calibri"/>
                <w:sz w:val="20"/>
                <w:szCs w:val="20"/>
                <w:lang w:val="en-GB"/>
              </w:rPr>
              <w:t>20</w:t>
            </w:r>
            <w:r w:rsidRPr="00577231">
              <w:rPr>
                <w:rFonts w:ascii="Calibri" w:hAnsi="Calibri"/>
                <w:sz w:val="20"/>
                <w:szCs w:val="20"/>
              </w:rPr>
              <w:t xml:space="preserve"> days</w:t>
            </w:r>
          </w:p>
          <w:p w:rsidR="00577231" w:rsidRDefault="00577231" w:rsidP="5DC9A932">
            <w:pPr>
              <w:widowControl w:val="0"/>
              <w:tabs>
                <w:tab w:val="left" w:pos="228"/>
              </w:tabs>
              <w:rPr>
                <w:rFonts w:ascii="Calibri" w:hAnsi="Calibri"/>
                <w:sz w:val="20"/>
                <w:szCs w:val="20"/>
                <w:lang w:val="en-GB"/>
              </w:rPr>
            </w:pPr>
          </w:p>
          <w:p w:rsidR="00577231" w:rsidRPr="00737AFF" w:rsidRDefault="00577231" w:rsidP="5DC9A932">
            <w:pPr>
              <w:widowControl w:val="0"/>
              <w:tabs>
                <w:tab w:val="left" w:pos="228"/>
              </w:tabs>
              <w:rPr>
                <w:rFonts w:ascii="Calibri" w:hAnsi="Calibri"/>
                <w:b/>
                <w:sz w:val="20"/>
                <w:szCs w:val="20"/>
                <w:lang w:val="en-GB"/>
              </w:rPr>
            </w:pPr>
            <w:r w:rsidRPr="00737AFF">
              <w:rPr>
                <w:rFonts w:ascii="Calibri" w:hAnsi="Calibri"/>
                <w:b/>
                <w:sz w:val="20"/>
                <w:szCs w:val="20"/>
                <w:lang w:val="en-GB"/>
              </w:rPr>
              <w:t xml:space="preserve">WP 8 – Whole system functionalities </w:t>
            </w:r>
            <w:r w:rsidR="00CD01DE" w:rsidRPr="00737AFF">
              <w:rPr>
                <w:rFonts w:ascii="Calibri" w:hAnsi="Calibri"/>
                <w:b/>
                <w:sz w:val="20"/>
                <w:szCs w:val="20"/>
                <w:lang w:val="en-GB"/>
              </w:rPr>
              <w:t>and service quality testing</w:t>
            </w:r>
          </w:p>
          <w:p w:rsidR="00737AFF" w:rsidRDefault="00737AFF" w:rsidP="00737AFF">
            <w:pPr>
              <w:widowControl w:val="0"/>
              <w:tabs>
                <w:tab w:val="left" w:pos="228"/>
              </w:tabs>
              <w:rPr>
                <w:rFonts w:ascii="Calibri" w:hAnsi="Calibri"/>
                <w:sz w:val="20"/>
                <w:szCs w:val="20"/>
                <w:lang w:val="en-GB"/>
              </w:rPr>
            </w:pPr>
            <w:r>
              <w:rPr>
                <w:rFonts w:ascii="Calibri" w:hAnsi="Calibri"/>
                <w:sz w:val="20"/>
                <w:szCs w:val="20"/>
                <w:lang w:val="en-GB"/>
              </w:rPr>
              <w:t>Staff days: 660 days</w:t>
            </w:r>
          </w:p>
          <w:p w:rsidR="00C75F82" w:rsidRPr="00737AFF" w:rsidRDefault="00737AFF" w:rsidP="00737AFF">
            <w:pPr>
              <w:widowControl w:val="0"/>
              <w:tabs>
                <w:tab w:val="left" w:pos="228"/>
              </w:tabs>
              <w:rPr>
                <w:rFonts w:ascii="Calibri" w:hAnsi="Calibri"/>
                <w:sz w:val="20"/>
                <w:szCs w:val="20"/>
                <w:lang w:val="en-GB"/>
              </w:rPr>
            </w:pPr>
            <w:r w:rsidRPr="00577231">
              <w:rPr>
                <w:rFonts w:ascii="Calibri" w:hAnsi="Calibri"/>
                <w:sz w:val="20"/>
                <w:szCs w:val="20"/>
              </w:rPr>
              <w:t xml:space="preserve">P1 = </w:t>
            </w:r>
            <w:r>
              <w:rPr>
                <w:rFonts w:ascii="Calibri" w:hAnsi="Calibri"/>
                <w:sz w:val="20"/>
                <w:szCs w:val="20"/>
                <w:lang w:val="en-GB"/>
              </w:rPr>
              <w:t>300</w:t>
            </w:r>
            <w:r w:rsidRPr="00577231">
              <w:rPr>
                <w:rFonts w:ascii="Calibri" w:hAnsi="Calibri"/>
                <w:sz w:val="20"/>
                <w:szCs w:val="20"/>
              </w:rPr>
              <w:t xml:space="preserve"> days, P2 = </w:t>
            </w:r>
            <w:r>
              <w:rPr>
                <w:rFonts w:ascii="Calibri" w:hAnsi="Calibri"/>
                <w:sz w:val="20"/>
                <w:szCs w:val="20"/>
                <w:lang w:val="en-GB"/>
              </w:rPr>
              <w:t>40</w:t>
            </w:r>
            <w:r w:rsidRPr="00577231">
              <w:rPr>
                <w:rFonts w:ascii="Calibri" w:hAnsi="Calibri"/>
                <w:sz w:val="20"/>
                <w:szCs w:val="20"/>
              </w:rPr>
              <w:t xml:space="preserve"> days, P3 = </w:t>
            </w:r>
            <w:r>
              <w:rPr>
                <w:rFonts w:ascii="Calibri" w:hAnsi="Calibri"/>
                <w:sz w:val="20"/>
                <w:szCs w:val="20"/>
                <w:lang w:val="en-GB"/>
              </w:rPr>
              <w:t>120</w:t>
            </w:r>
            <w:r w:rsidRPr="00577231">
              <w:rPr>
                <w:rFonts w:ascii="Calibri" w:hAnsi="Calibri"/>
                <w:sz w:val="20"/>
                <w:szCs w:val="20"/>
              </w:rPr>
              <w:t xml:space="preserve"> days, P4 = </w:t>
            </w:r>
            <w:r>
              <w:rPr>
                <w:rFonts w:ascii="Calibri" w:hAnsi="Calibri"/>
                <w:sz w:val="20"/>
                <w:szCs w:val="20"/>
                <w:lang w:val="en-GB"/>
              </w:rPr>
              <w:t>80</w:t>
            </w:r>
            <w:r w:rsidRPr="00577231">
              <w:rPr>
                <w:rFonts w:ascii="Calibri" w:hAnsi="Calibri"/>
                <w:sz w:val="20"/>
                <w:szCs w:val="20"/>
              </w:rPr>
              <w:t xml:space="preserve"> days, P5 = </w:t>
            </w:r>
            <w:r>
              <w:rPr>
                <w:rFonts w:ascii="Calibri" w:hAnsi="Calibri"/>
                <w:sz w:val="20"/>
                <w:szCs w:val="20"/>
                <w:lang w:val="en-GB"/>
              </w:rPr>
              <w:t>120</w:t>
            </w:r>
            <w:r w:rsidRPr="00577231">
              <w:rPr>
                <w:rFonts w:ascii="Calibri" w:hAnsi="Calibri"/>
                <w:sz w:val="20"/>
                <w:szCs w:val="20"/>
              </w:rPr>
              <w:t xml:space="preserve"> days</w:t>
            </w:r>
          </w:p>
          <w:p w:rsidR="00C75F82" w:rsidRPr="00DB22AC" w:rsidRDefault="00C75F82" w:rsidP="0011533E">
            <w:pPr>
              <w:numPr>
                <w:ilvl w:val="12"/>
                <w:numId w:val="0"/>
              </w:numPr>
              <w:tabs>
                <w:tab w:val="left" w:pos="170"/>
              </w:tabs>
              <w:rPr>
                <w:rFonts w:ascii="Calibri" w:hAnsi="Calibri"/>
                <w:b/>
                <w:bCs/>
                <w:iCs/>
                <w:color w:val="000000"/>
                <w:sz w:val="20"/>
              </w:rPr>
            </w:pPr>
          </w:p>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t xml:space="preserve">Total staff: </w:t>
            </w:r>
            <w:r w:rsidR="00BC34D8">
              <w:rPr>
                <w:rFonts w:ascii="Calibri" w:hAnsi="Calibri"/>
                <w:b/>
                <w:bCs/>
                <w:color w:val="000000"/>
                <w:sz w:val="20"/>
                <w:szCs w:val="20"/>
                <w:lang w:val="en-GB"/>
              </w:rPr>
              <w:t>360</w:t>
            </w:r>
            <w:r w:rsidR="009374CF" w:rsidRPr="00624E93">
              <w:rPr>
                <w:rFonts w:ascii="Calibri" w:hAnsi="Calibri"/>
                <w:b/>
                <w:bCs/>
                <w:color w:val="000000"/>
                <w:sz w:val="20"/>
                <w:szCs w:val="20"/>
                <w:lang w:val="en-GB"/>
              </w:rPr>
              <w:t>,</w:t>
            </w:r>
            <w:r w:rsidR="00BC34D8">
              <w:rPr>
                <w:rFonts w:ascii="Calibri" w:hAnsi="Calibri"/>
                <w:b/>
                <w:bCs/>
                <w:color w:val="000000"/>
                <w:sz w:val="20"/>
                <w:szCs w:val="20"/>
                <w:lang w:val="en-GB"/>
              </w:rPr>
              <w:t>64</w:t>
            </w:r>
            <w:r w:rsidR="009374CF" w:rsidRPr="00624E93">
              <w:rPr>
                <w:rFonts w:ascii="Calibri" w:hAnsi="Calibri"/>
                <w:b/>
                <w:bCs/>
                <w:color w:val="000000"/>
                <w:sz w:val="20"/>
                <w:szCs w:val="20"/>
                <w:lang w:val="en-GB"/>
              </w:rPr>
              <w:t>0</w:t>
            </w:r>
            <w:r w:rsidRPr="00624E93">
              <w:rPr>
                <w:rFonts w:ascii="Calibri" w:hAnsi="Calibri"/>
                <w:b/>
                <w:bCs/>
                <w:color w:val="000000"/>
                <w:sz w:val="20"/>
                <w:szCs w:val="20"/>
              </w:rPr>
              <w:t>.0</w:t>
            </w:r>
            <w:r w:rsidR="009374CF" w:rsidRPr="00624E93">
              <w:rPr>
                <w:rFonts w:ascii="Calibri" w:hAnsi="Calibri"/>
                <w:b/>
                <w:bCs/>
                <w:color w:val="000000"/>
                <w:sz w:val="20"/>
                <w:szCs w:val="20"/>
                <w:lang w:val="en-GB"/>
              </w:rPr>
              <w:t>0</w:t>
            </w:r>
            <w:r w:rsidRPr="00624E93">
              <w:rPr>
                <w:rFonts w:ascii="Calibri" w:hAnsi="Calibri"/>
                <w:b/>
                <w:bCs/>
                <w:color w:val="000000"/>
                <w:sz w:val="20"/>
                <w:szCs w:val="20"/>
              </w:rPr>
              <w:t xml:space="preserve"> €</w:t>
            </w:r>
          </w:p>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t xml:space="preserve">Total equipment: </w:t>
            </w:r>
            <w:r w:rsidR="009374CF" w:rsidRPr="00624E93">
              <w:rPr>
                <w:rFonts w:ascii="Calibri" w:hAnsi="Calibri"/>
                <w:b/>
                <w:bCs/>
                <w:color w:val="000000"/>
                <w:sz w:val="20"/>
                <w:szCs w:val="20"/>
                <w:lang w:val="en-GB"/>
              </w:rPr>
              <w:t>212,525</w:t>
            </w:r>
            <w:r w:rsidRPr="00624E93">
              <w:rPr>
                <w:rFonts w:ascii="Calibri" w:hAnsi="Calibri"/>
                <w:b/>
                <w:bCs/>
                <w:color w:val="000000"/>
                <w:sz w:val="20"/>
                <w:szCs w:val="20"/>
              </w:rPr>
              <w:t>.00 €</w:t>
            </w:r>
          </w:p>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t xml:space="preserve">Total sub-contracts: </w:t>
            </w:r>
            <w:r w:rsidR="00BC34D8">
              <w:rPr>
                <w:rFonts w:ascii="Calibri" w:hAnsi="Calibri"/>
                <w:b/>
                <w:bCs/>
                <w:color w:val="000000"/>
                <w:sz w:val="20"/>
                <w:szCs w:val="20"/>
                <w:lang w:val="en-GB"/>
              </w:rPr>
              <w:t>87</w:t>
            </w:r>
            <w:r w:rsidR="009374CF" w:rsidRPr="00624E93">
              <w:rPr>
                <w:rFonts w:ascii="Calibri" w:hAnsi="Calibri"/>
                <w:b/>
                <w:bCs/>
                <w:color w:val="000000"/>
                <w:sz w:val="20"/>
                <w:szCs w:val="20"/>
                <w:lang w:val="en-GB"/>
              </w:rPr>
              <w:t>,336</w:t>
            </w:r>
            <w:r w:rsidRPr="00624E93">
              <w:rPr>
                <w:rFonts w:ascii="Calibri" w:hAnsi="Calibri"/>
                <w:b/>
                <w:bCs/>
                <w:color w:val="000000"/>
                <w:sz w:val="20"/>
                <w:szCs w:val="20"/>
              </w:rPr>
              <w:t>.00 €</w:t>
            </w:r>
          </w:p>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t xml:space="preserve">Total travel costs and costs of stay: </w:t>
            </w:r>
            <w:r w:rsidR="009374CF" w:rsidRPr="00624E93">
              <w:rPr>
                <w:rFonts w:ascii="Calibri" w:hAnsi="Calibri"/>
                <w:b/>
                <w:bCs/>
                <w:color w:val="000000"/>
                <w:sz w:val="20"/>
                <w:szCs w:val="20"/>
                <w:lang w:val="en-GB"/>
              </w:rPr>
              <w:t>248,705</w:t>
            </w:r>
            <w:r w:rsidRPr="00624E93">
              <w:rPr>
                <w:rFonts w:ascii="Calibri" w:hAnsi="Calibri"/>
                <w:b/>
                <w:bCs/>
                <w:color w:val="000000"/>
                <w:sz w:val="20"/>
                <w:szCs w:val="20"/>
              </w:rPr>
              <w:t>.00 €</w:t>
            </w:r>
          </w:p>
          <w:p w:rsidR="00C75F82" w:rsidRPr="00624E93" w:rsidRDefault="5DC9A932" w:rsidP="00BC34D8">
            <w:pPr>
              <w:tabs>
                <w:tab w:val="left" w:pos="170"/>
              </w:tabs>
              <w:rPr>
                <w:rFonts w:ascii="Calibri" w:hAnsi="Calibri"/>
                <w:b/>
                <w:bCs/>
                <w:color w:val="000000"/>
                <w:sz w:val="20"/>
                <w:szCs w:val="20"/>
              </w:rPr>
            </w:pPr>
            <w:r w:rsidRPr="00624E93">
              <w:rPr>
                <w:rFonts w:ascii="Calibri" w:hAnsi="Calibri"/>
                <w:b/>
                <w:bCs/>
                <w:color w:val="000000"/>
                <w:sz w:val="20"/>
                <w:szCs w:val="20"/>
              </w:rPr>
              <w:t xml:space="preserve">Co-financing: </w:t>
            </w:r>
            <w:r w:rsidR="00BC34D8">
              <w:rPr>
                <w:rFonts w:ascii="Calibri" w:hAnsi="Calibri"/>
                <w:b/>
                <w:bCs/>
                <w:color w:val="000000"/>
                <w:sz w:val="20"/>
                <w:szCs w:val="20"/>
                <w:lang w:val="en-GB"/>
              </w:rPr>
              <w:t>86</w:t>
            </w:r>
            <w:r w:rsidR="009374CF" w:rsidRPr="00624E93">
              <w:rPr>
                <w:rFonts w:ascii="Calibri" w:hAnsi="Calibri"/>
                <w:b/>
                <w:bCs/>
                <w:color w:val="000000"/>
                <w:sz w:val="20"/>
                <w:szCs w:val="20"/>
                <w:lang w:val="en-GB"/>
              </w:rPr>
              <w:t>,</w:t>
            </w:r>
            <w:r w:rsidR="00BC34D8">
              <w:rPr>
                <w:rFonts w:ascii="Calibri" w:hAnsi="Calibri"/>
                <w:b/>
                <w:bCs/>
                <w:color w:val="000000"/>
                <w:sz w:val="20"/>
                <w:szCs w:val="20"/>
                <w:lang w:val="en-GB"/>
              </w:rPr>
              <w:t>76</w:t>
            </w:r>
            <w:r w:rsidR="009374CF" w:rsidRPr="00624E93">
              <w:rPr>
                <w:rFonts w:ascii="Calibri" w:hAnsi="Calibri"/>
                <w:b/>
                <w:bCs/>
                <w:color w:val="000000"/>
                <w:sz w:val="20"/>
                <w:szCs w:val="20"/>
                <w:lang w:val="en-GB"/>
              </w:rPr>
              <w:t>0</w:t>
            </w:r>
            <w:r w:rsidRPr="00624E93">
              <w:rPr>
                <w:rFonts w:ascii="Calibri" w:hAnsi="Calibri"/>
                <w:b/>
                <w:bCs/>
                <w:color w:val="000000"/>
                <w:sz w:val="20"/>
                <w:szCs w:val="20"/>
              </w:rPr>
              <w:t>.00  €</w:t>
            </w:r>
          </w:p>
        </w:tc>
        <w:tc>
          <w:tcPr>
            <w:tcW w:w="4050" w:type="dxa"/>
            <w:shd w:val="clear" w:color="auto" w:fill="auto"/>
          </w:tcPr>
          <w:p w:rsidR="00C75F82" w:rsidRPr="00DB22AC" w:rsidRDefault="00C75F82" w:rsidP="0011533E">
            <w:pPr>
              <w:numPr>
                <w:ilvl w:val="12"/>
                <w:numId w:val="0"/>
              </w:numPr>
              <w:tabs>
                <w:tab w:val="left" w:pos="170"/>
              </w:tabs>
              <w:rPr>
                <w:rFonts w:ascii="Calibri" w:hAnsi="Calibri"/>
                <w:b/>
                <w:bCs/>
                <w:iCs/>
                <w:color w:val="000000"/>
                <w:sz w:val="20"/>
              </w:rPr>
            </w:pPr>
          </w:p>
        </w:tc>
        <w:tc>
          <w:tcPr>
            <w:tcW w:w="3330" w:type="dxa"/>
            <w:shd w:val="clear" w:color="auto" w:fill="auto"/>
          </w:tcPr>
          <w:p w:rsidR="00C75F82" w:rsidRPr="00624E93" w:rsidRDefault="5DC9A932" w:rsidP="5DC9A932">
            <w:pPr>
              <w:tabs>
                <w:tab w:val="left" w:pos="170"/>
              </w:tabs>
              <w:rPr>
                <w:rFonts w:ascii="Calibri" w:hAnsi="Calibri"/>
                <w:b/>
                <w:bCs/>
                <w:color w:val="000000"/>
                <w:sz w:val="20"/>
                <w:szCs w:val="20"/>
              </w:rPr>
            </w:pPr>
            <w:r w:rsidRPr="00624E93">
              <w:rPr>
                <w:rFonts w:ascii="Calibri" w:hAnsi="Calibri"/>
                <w:b/>
                <w:bCs/>
                <w:color w:val="000000"/>
                <w:sz w:val="20"/>
                <w:szCs w:val="20"/>
              </w:rPr>
              <w:t>Assumptions, risks and pre-conditions:</w:t>
            </w:r>
          </w:p>
          <w:p w:rsidR="00C75F82" w:rsidRPr="00DB22AC" w:rsidRDefault="5DC9A932" w:rsidP="5DC9A932">
            <w:pPr>
              <w:tabs>
                <w:tab w:val="left" w:pos="170"/>
              </w:tabs>
              <w:rPr>
                <w:rFonts w:ascii="Calibri" w:hAnsi="Calibri"/>
                <w:i/>
                <w:iCs/>
                <w:sz w:val="16"/>
                <w:szCs w:val="16"/>
              </w:rPr>
            </w:pPr>
            <w:r w:rsidRPr="5DC9A932">
              <w:rPr>
                <w:rFonts w:ascii="Calibri" w:hAnsi="Calibri"/>
                <w:i/>
                <w:iCs/>
                <w:sz w:val="16"/>
                <w:szCs w:val="16"/>
              </w:rPr>
              <w:t>What pre-conditions are required before the project starts? What conditions outside the project’s direct control have to be present for the implementation of the planned activities?</w:t>
            </w:r>
          </w:p>
          <w:p w:rsidR="00C75F82" w:rsidRPr="00DB22AC" w:rsidRDefault="00C75F82" w:rsidP="0011533E">
            <w:pPr>
              <w:numPr>
                <w:ilvl w:val="12"/>
                <w:numId w:val="0"/>
              </w:numPr>
              <w:tabs>
                <w:tab w:val="left" w:pos="170"/>
              </w:tabs>
              <w:rPr>
                <w:rFonts w:ascii="Calibri" w:hAnsi="Calibri"/>
                <w:i/>
                <w:iCs/>
                <w:sz w:val="16"/>
              </w:rPr>
            </w:pPr>
          </w:p>
          <w:p w:rsidR="00C75F82" w:rsidRPr="00DB22AC" w:rsidRDefault="00C75F82" w:rsidP="0011533E">
            <w:pPr>
              <w:numPr>
                <w:ilvl w:val="12"/>
                <w:numId w:val="0"/>
              </w:numPr>
              <w:tabs>
                <w:tab w:val="left" w:pos="170"/>
              </w:tabs>
              <w:rPr>
                <w:rFonts w:ascii="Calibri" w:hAnsi="Calibri"/>
                <w:i/>
                <w:iCs/>
                <w:sz w:val="16"/>
              </w:rPr>
            </w:pPr>
          </w:p>
          <w:p w:rsidR="009374CF" w:rsidRPr="00CA6550" w:rsidRDefault="009374CF" w:rsidP="00922B98">
            <w:pPr>
              <w:widowControl w:val="0"/>
              <w:numPr>
                <w:ilvl w:val="0"/>
                <w:numId w:val="13"/>
              </w:numPr>
              <w:tabs>
                <w:tab w:val="left" w:pos="48"/>
              </w:tabs>
              <w:jc w:val="left"/>
              <w:rPr>
                <w:rFonts w:ascii="Calibri" w:hAnsi="Calibri"/>
                <w:b/>
                <w:bCs/>
                <w:sz w:val="20"/>
                <w:szCs w:val="20"/>
              </w:rPr>
            </w:pPr>
            <w:r>
              <w:rPr>
                <w:rFonts w:ascii="Calibri" w:hAnsi="Calibri"/>
                <w:b/>
                <w:bCs/>
                <w:sz w:val="20"/>
                <w:szCs w:val="20"/>
                <w:lang w:val="en-GB"/>
              </w:rPr>
              <w:t>Difficulties with meetings scheduling</w:t>
            </w:r>
          </w:p>
          <w:p w:rsidR="009374CF" w:rsidRPr="00CA6550" w:rsidRDefault="009374CF" w:rsidP="00922B98">
            <w:pPr>
              <w:widowControl w:val="0"/>
              <w:numPr>
                <w:ilvl w:val="0"/>
                <w:numId w:val="13"/>
              </w:numPr>
              <w:tabs>
                <w:tab w:val="left" w:pos="48"/>
              </w:tabs>
              <w:jc w:val="left"/>
              <w:rPr>
                <w:rFonts w:ascii="Calibri" w:hAnsi="Calibri"/>
                <w:b/>
                <w:bCs/>
                <w:sz w:val="20"/>
                <w:szCs w:val="20"/>
              </w:rPr>
            </w:pPr>
            <w:r>
              <w:rPr>
                <w:rFonts w:ascii="Calibri" w:hAnsi="Calibri"/>
                <w:b/>
                <w:bCs/>
                <w:sz w:val="20"/>
                <w:szCs w:val="20"/>
                <w:lang w:val="en-GB"/>
              </w:rPr>
              <w:t xml:space="preserve"> Not enough time for tasks execution</w:t>
            </w:r>
          </w:p>
          <w:p w:rsidR="009374CF" w:rsidRPr="00CA6550" w:rsidRDefault="009374CF" w:rsidP="00922B98">
            <w:pPr>
              <w:widowControl w:val="0"/>
              <w:numPr>
                <w:ilvl w:val="0"/>
                <w:numId w:val="13"/>
              </w:numPr>
              <w:tabs>
                <w:tab w:val="left" w:pos="48"/>
              </w:tabs>
              <w:jc w:val="left"/>
              <w:rPr>
                <w:rFonts w:ascii="Calibri" w:hAnsi="Calibri"/>
                <w:b/>
                <w:bCs/>
                <w:sz w:val="20"/>
                <w:szCs w:val="20"/>
              </w:rPr>
            </w:pPr>
            <w:r>
              <w:rPr>
                <w:rFonts w:ascii="Calibri" w:hAnsi="Calibri"/>
                <w:b/>
                <w:bCs/>
                <w:sz w:val="20"/>
                <w:szCs w:val="20"/>
                <w:lang w:val="en-GB"/>
              </w:rPr>
              <w:t>Late resources delivery</w:t>
            </w:r>
          </w:p>
          <w:p w:rsidR="009374CF" w:rsidRPr="00CA6550" w:rsidRDefault="009374CF" w:rsidP="00922B98">
            <w:pPr>
              <w:widowControl w:val="0"/>
              <w:numPr>
                <w:ilvl w:val="0"/>
                <w:numId w:val="13"/>
              </w:numPr>
              <w:tabs>
                <w:tab w:val="left" w:pos="48"/>
              </w:tabs>
              <w:jc w:val="left"/>
              <w:rPr>
                <w:rFonts w:ascii="Calibri" w:hAnsi="Calibri"/>
                <w:b/>
                <w:bCs/>
                <w:sz w:val="20"/>
                <w:szCs w:val="20"/>
              </w:rPr>
            </w:pPr>
            <w:r>
              <w:rPr>
                <w:rFonts w:ascii="Calibri" w:hAnsi="Calibri"/>
                <w:b/>
                <w:bCs/>
                <w:sz w:val="20"/>
                <w:szCs w:val="20"/>
                <w:lang w:val="en-GB"/>
              </w:rPr>
              <w:t xml:space="preserve">Unexpected need for additional </w:t>
            </w:r>
          </w:p>
          <w:p w:rsidR="009374CF" w:rsidRDefault="009374CF" w:rsidP="009374CF">
            <w:r>
              <w:rPr>
                <w:rFonts w:ascii="Calibri" w:hAnsi="Calibri"/>
                <w:b/>
                <w:bCs/>
                <w:sz w:val="20"/>
                <w:szCs w:val="20"/>
                <w:lang w:val="en-GB"/>
              </w:rPr>
              <w:t>hardware/software</w:t>
            </w:r>
          </w:p>
          <w:p w:rsidR="009374CF" w:rsidRPr="00CA6550" w:rsidRDefault="009374CF" w:rsidP="00922B98">
            <w:pPr>
              <w:widowControl w:val="0"/>
              <w:numPr>
                <w:ilvl w:val="0"/>
                <w:numId w:val="13"/>
              </w:numPr>
              <w:tabs>
                <w:tab w:val="left" w:pos="48"/>
              </w:tabs>
              <w:jc w:val="left"/>
              <w:rPr>
                <w:rFonts w:ascii="Calibri" w:hAnsi="Calibri"/>
                <w:b/>
                <w:bCs/>
                <w:sz w:val="20"/>
                <w:szCs w:val="20"/>
              </w:rPr>
            </w:pPr>
            <w:r>
              <w:rPr>
                <w:rFonts w:ascii="Calibri" w:hAnsi="Calibri"/>
                <w:b/>
                <w:bCs/>
                <w:sz w:val="20"/>
                <w:szCs w:val="20"/>
                <w:lang w:val="en-GB"/>
              </w:rPr>
              <w:t>Hardware/softvare limitations</w:t>
            </w:r>
          </w:p>
          <w:p w:rsidR="009374CF" w:rsidRDefault="009374CF" w:rsidP="009374CF">
            <w:r>
              <w:rPr>
                <w:rFonts w:ascii="Calibri" w:hAnsi="Calibri"/>
                <w:b/>
                <w:bCs/>
                <w:sz w:val="20"/>
                <w:szCs w:val="20"/>
                <w:lang w:val="en-GB"/>
              </w:rPr>
              <w:t>Difficulties with intermodule communication</w:t>
            </w:r>
          </w:p>
          <w:p w:rsidR="00C75F82" w:rsidRPr="009374CF" w:rsidRDefault="009374CF" w:rsidP="00922B98">
            <w:pPr>
              <w:numPr>
                <w:ilvl w:val="0"/>
                <w:numId w:val="13"/>
              </w:numPr>
            </w:pPr>
            <w:r>
              <w:rPr>
                <w:rFonts w:ascii="Calibri" w:hAnsi="Calibri"/>
                <w:b/>
                <w:bCs/>
                <w:sz w:val="20"/>
                <w:szCs w:val="20"/>
                <w:lang w:val="en-GB"/>
              </w:rPr>
              <w:t>Too aggressive schedule</w:t>
            </w:r>
          </w:p>
        </w:tc>
      </w:tr>
    </w:tbl>
    <w:p w:rsidR="00C75F82" w:rsidRPr="00C75F82" w:rsidRDefault="00C75F82" w:rsidP="00081C55">
      <w:pPr>
        <w:ind w:firstLine="0"/>
        <w:rPr>
          <w:rFonts w:ascii="Calibri" w:hAnsi="Calibri"/>
          <w:b/>
          <w:bCs/>
          <w:color w:val="FF0000"/>
          <w:sz w:val="20"/>
          <w:szCs w:val="20"/>
        </w:rPr>
      </w:pPr>
    </w:p>
    <w:p w:rsidR="003C7C3F" w:rsidRPr="005A0235" w:rsidRDefault="003C7C3F" w:rsidP="00C75F82">
      <w:pPr>
        <w:pStyle w:val="BodyText"/>
        <w:ind w:firstLine="0"/>
        <w:rPr>
          <w:lang w:val="en-GB"/>
        </w:rPr>
      </w:pPr>
    </w:p>
    <w:sectPr w:rsidR="003C7C3F" w:rsidRPr="005A0235" w:rsidSect="00C75F82">
      <w:headerReference w:type="first" r:id="rId18"/>
      <w:pgSz w:w="16834" w:h="11909" w:orient="landscape" w:code="9"/>
      <w:pgMar w:top="1411" w:right="1138" w:bottom="1138" w:left="1138"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655" w:rsidRDefault="00EB4655">
      <w:r>
        <w:separator/>
      </w:r>
    </w:p>
  </w:endnote>
  <w:endnote w:type="continuationSeparator" w:id="0">
    <w:p w:rsidR="00EB4655" w:rsidRDefault="00EB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19"/>
      <w:gridCol w:w="3119"/>
      <w:gridCol w:w="3119"/>
    </w:tblGrid>
    <w:tr w:rsidR="001247C8" w:rsidTr="7D3A14AE">
      <w:tc>
        <w:tcPr>
          <w:tcW w:w="3119" w:type="dxa"/>
        </w:tcPr>
        <w:p w:rsidR="001247C8" w:rsidRDefault="001247C8" w:rsidP="7D3A14AE">
          <w:pPr>
            <w:pStyle w:val="Header"/>
            <w:ind w:left="-115"/>
            <w:jc w:val="left"/>
          </w:pPr>
        </w:p>
      </w:tc>
      <w:tc>
        <w:tcPr>
          <w:tcW w:w="3119" w:type="dxa"/>
        </w:tcPr>
        <w:p w:rsidR="001247C8" w:rsidRDefault="001247C8" w:rsidP="7D3A14AE">
          <w:pPr>
            <w:pStyle w:val="Header"/>
            <w:jc w:val="center"/>
          </w:pPr>
        </w:p>
      </w:tc>
      <w:tc>
        <w:tcPr>
          <w:tcW w:w="3119" w:type="dxa"/>
        </w:tcPr>
        <w:p w:rsidR="001247C8" w:rsidRDefault="001247C8" w:rsidP="7D3A14AE">
          <w:pPr>
            <w:pStyle w:val="Header"/>
            <w:ind w:right="-115"/>
            <w:jc w:val="right"/>
          </w:pPr>
        </w:p>
      </w:tc>
    </w:tr>
  </w:tbl>
  <w:p w:rsidR="001247C8" w:rsidRDefault="001247C8" w:rsidP="7D3A14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7C8" w:rsidRPr="00836712" w:rsidRDefault="001247C8" w:rsidP="5DC9A932">
    <w:pPr>
      <w:pStyle w:val="Footer"/>
      <w:rPr>
        <w:lang w:val="en-GB"/>
      </w:rPr>
    </w:pPr>
    <w:r w:rsidRPr="5DC9A932">
      <w:rPr>
        <w:lang w:val="en-GB"/>
      </w:rPr>
      <w:t>[</w:t>
    </w:r>
    <w:r w:rsidRPr="5DC9A932">
      <w:rPr>
        <w:lang w:val="en-US"/>
      </w:rPr>
      <w:t xml:space="preserve">WarmApp – </w:t>
    </w:r>
    <w:r w:rsidRPr="5DC9A932">
      <w:rPr>
        <w:lang w:val="sr-Cyrl-BA"/>
      </w:rPr>
      <w:t>Паметно грејање за угрожене</w:t>
    </w:r>
    <w:r w:rsidRPr="5DC9A932">
      <w:rPr>
        <w:lang w:val="en-GB"/>
      </w:rPr>
      <w:t>]</w:t>
    </w:r>
  </w:p>
  <w:p w:rsidR="001247C8" w:rsidRDefault="00124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7C8" w:rsidRDefault="001247C8" w:rsidP="00CD00D4">
    <w:pPr>
      <w:pStyle w:val="Footer"/>
      <w:ind w:firstLine="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655" w:rsidRDefault="00EB4655">
      <w:r>
        <w:separator/>
      </w:r>
    </w:p>
  </w:footnote>
  <w:footnote w:type="continuationSeparator" w:id="0">
    <w:p w:rsidR="00EB4655" w:rsidRDefault="00EB4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7C8" w:rsidRPr="00377FB9" w:rsidRDefault="001247C8" w:rsidP="5DC9A932">
    <w:pPr>
      <w:pStyle w:val="Header"/>
      <w:pBdr>
        <w:bottom w:val="single" w:sz="4" w:space="1" w:color="auto"/>
      </w:pBdr>
      <w:jc w:val="right"/>
      <w:rPr>
        <w:i/>
        <w:iCs/>
      </w:rPr>
    </w:pPr>
    <w:r w:rsidRPr="5DC9A932">
      <w:rPr>
        <w:i/>
        <w:iCs/>
      </w:rPr>
      <w:t>Садржај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19"/>
      <w:gridCol w:w="3119"/>
      <w:gridCol w:w="3119"/>
    </w:tblGrid>
    <w:tr w:rsidR="001247C8" w:rsidTr="7D3A14AE">
      <w:tc>
        <w:tcPr>
          <w:tcW w:w="3119" w:type="dxa"/>
        </w:tcPr>
        <w:p w:rsidR="001247C8" w:rsidRDefault="001247C8" w:rsidP="7D3A14AE">
          <w:pPr>
            <w:pStyle w:val="Header"/>
            <w:ind w:left="-115"/>
            <w:jc w:val="left"/>
          </w:pPr>
        </w:p>
      </w:tc>
      <w:tc>
        <w:tcPr>
          <w:tcW w:w="3119" w:type="dxa"/>
        </w:tcPr>
        <w:p w:rsidR="001247C8" w:rsidRDefault="001247C8" w:rsidP="7D3A14AE">
          <w:pPr>
            <w:pStyle w:val="Header"/>
            <w:jc w:val="center"/>
          </w:pPr>
        </w:p>
      </w:tc>
      <w:tc>
        <w:tcPr>
          <w:tcW w:w="3119" w:type="dxa"/>
        </w:tcPr>
        <w:p w:rsidR="001247C8" w:rsidRDefault="001247C8" w:rsidP="7D3A14AE">
          <w:pPr>
            <w:pStyle w:val="Header"/>
            <w:ind w:right="-115"/>
            <w:jc w:val="right"/>
          </w:pPr>
        </w:p>
      </w:tc>
    </w:tr>
  </w:tbl>
  <w:p w:rsidR="001247C8" w:rsidRDefault="001247C8" w:rsidP="7D3A14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7C8" w:rsidRPr="00313444" w:rsidRDefault="001247C8" w:rsidP="5DC9A932">
    <w:pPr>
      <w:pStyle w:val="Header"/>
      <w:pBdr>
        <w:bottom w:val="single" w:sz="4" w:space="1" w:color="auto"/>
      </w:pBdr>
      <w:jc w:val="right"/>
      <w:rPr>
        <w:i/>
        <w:iCs/>
        <w:lang w:val="en-US"/>
      </w:rPr>
    </w:pPr>
    <w:r w:rsidRPr="5DC9A932">
      <w:rPr>
        <w:i/>
        <w:iCs/>
      </w:rPr>
      <w:t>Идејно решење пројекта Паметно грејање за угрожене</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1247C8" w:rsidTr="7D3A14AE">
      <w:tc>
        <w:tcPr>
          <w:tcW w:w="3120" w:type="dxa"/>
        </w:tcPr>
        <w:p w:rsidR="001247C8" w:rsidRDefault="001247C8" w:rsidP="7D3A14AE">
          <w:pPr>
            <w:pStyle w:val="Header"/>
            <w:ind w:left="-115"/>
            <w:jc w:val="left"/>
          </w:pPr>
        </w:p>
      </w:tc>
      <w:tc>
        <w:tcPr>
          <w:tcW w:w="3120" w:type="dxa"/>
        </w:tcPr>
        <w:p w:rsidR="001247C8" w:rsidRDefault="001247C8" w:rsidP="7D3A14AE">
          <w:pPr>
            <w:pStyle w:val="Header"/>
            <w:jc w:val="center"/>
          </w:pPr>
        </w:p>
      </w:tc>
      <w:tc>
        <w:tcPr>
          <w:tcW w:w="3120" w:type="dxa"/>
        </w:tcPr>
        <w:p w:rsidR="001247C8" w:rsidRDefault="001247C8" w:rsidP="7D3A14AE">
          <w:pPr>
            <w:pStyle w:val="Header"/>
            <w:ind w:right="-115"/>
            <w:jc w:val="right"/>
          </w:pPr>
        </w:p>
      </w:tc>
    </w:tr>
  </w:tbl>
  <w:p w:rsidR="001247C8" w:rsidRDefault="001247C8" w:rsidP="7D3A14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853"/>
      <w:gridCol w:w="4853"/>
      <w:gridCol w:w="4853"/>
    </w:tblGrid>
    <w:tr w:rsidR="001247C8" w:rsidTr="7D3A14AE">
      <w:tc>
        <w:tcPr>
          <w:tcW w:w="4853" w:type="dxa"/>
        </w:tcPr>
        <w:p w:rsidR="001247C8" w:rsidRDefault="001247C8" w:rsidP="7D3A14AE">
          <w:pPr>
            <w:pStyle w:val="Header"/>
            <w:ind w:left="-115"/>
            <w:jc w:val="left"/>
          </w:pPr>
        </w:p>
      </w:tc>
      <w:tc>
        <w:tcPr>
          <w:tcW w:w="4853" w:type="dxa"/>
        </w:tcPr>
        <w:p w:rsidR="001247C8" w:rsidRDefault="001247C8" w:rsidP="7D3A14AE">
          <w:pPr>
            <w:pStyle w:val="Header"/>
            <w:jc w:val="center"/>
          </w:pPr>
        </w:p>
      </w:tc>
      <w:tc>
        <w:tcPr>
          <w:tcW w:w="4853" w:type="dxa"/>
        </w:tcPr>
        <w:p w:rsidR="001247C8" w:rsidRDefault="001247C8" w:rsidP="7D3A14AE">
          <w:pPr>
            <w:pStyle w:val="Header"/>
            <w:ind w:right="-115"/>
            <w:jc w:val="right"/>
          </w:pPr>
        </w:p>
      </w:tc>
    </w:tr>
  </w:tbl>
  <w:p w:rsidR="001247C8" w:rsidRDefault="001247C8" w:rsidP="7D3A1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5E0D5B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1008"/>
        </w:tabs>
        <w:ind w:left="1008" w:hanging="360"/>
      </w:pPr>
      <w:rPr>
        <w:rFonts w:ascii="Symbol" w:hAnsi="Symbol"/>
      </w:r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9"/>
    <w:multiLevelType w:val="singleLevel"/>
    <w:tmpl w:val="00000009"/>
    <w:name w:val="WW8Num10"/>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A"/>
    <w:multiLevelType w:val="multilevel"/>
    <w:tmpl w:val="0000000A"/>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E"/>
    <w:multiLevelType w:val="singleLevel"/>
    <w:tmpl w:val="0000000E"/>
    <w:name w:val="WW8Num17"/>
    <w:lvl w:ilvl="0">
      <w:start w:val="1"/>
      <w:numFmt w:val="bullet"/>
      <w:lvlText w:val=""/>
      <w:lvlJc w:val="left"/>
      <w:pPr>
        <w:tabs>
          <w:tab w:val="num" w:pos="720"/>
        </w:tabs>
        <w:ind w:left="720" w:hanging="360"/>
      </w:pPr>
      <w:rPr>
        <w:rFonts w:ascii="Symbol" w:hAnsi="Symbol"/>
      </w:rPr>
    </w:lvl>
  </w:abstractNum>
  <w:abstractNum w:abstractNumId="9" w15:restartNumberingAfterBreak="0">
    <w:nsid w:val="045610B8"/>
    <w:multiLevelType w:val="hybridMultilevel"/>
    <w:tmpl w:val="2D72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6D7E74"/>
    <w:multiLevelType w:val="hybridMultilevel"/>
    <w:tmpl w:val="CE1C901A"/>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5AD13A8"/>
    <w:multiLevelType w:val="hybridMultilevel"/>
    <w:tmpl w:val="87D2F60C"/>
    <w:lvl w:ilvl="0" w:tplc="08090005">
      <w:start w:val="1"/>
      <w:numFmt w:val="bullet"/>
      <w:lvlText w:val=""/>
      <w:lvlJc w:val="left"/>
      <w:pPr>
        <w:ind w:left="1152" w:hanging="360"/>
      </w:pPr>
      <w:rPr>
        <w:rFonts w:ascii="Wingdings" w:hAnsi="Wingdings"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2" w15:restartNumberingAfterBreak="0">
    <w:nsid w:val="2EAF2C68"/>
    <w:multiLevelType w:val="hybridMultilevel"/>
    <w:tmpl w:val="0A804B18"/>
    <w:lvl w:ilvl="0" w:tplc="466AC45C">
      <w:start w:val="1"/>
      <w:numFmt w:val="bullet"/>
      <w:pStyle w:val="Bulleted"/>
      <w:lvlText w:val=""/>
      <w:lvlJc w:val="left"/>
      <w:pPr>
        <w:tabs>
          <w:tab w:val="num" w:pos="1152"/>
        </w:tabs>
        <w:ind w:left="1152" w:hanging="360"/>
      </w:pPr>
      <w:rPr>
        <w:rFonts w:ascii="Symbol" w:hAnsi="Symbol" w:hint="default"/>
      </w:rPr>
    </w:lvl>
    <w:lvl w:ilvl="1" w:tplc="3BACB6DE">
      <w:numFmt w:val="bullet"/>
      <w:lvlText w:val="-"/>
      <w:lvlJc w:val="left"/>
      <w:pPr>
        <w:tabs>
          <w:tab w:val="num" w:pos="2187"/>
        </w:tabs>
        <w:ind w:left="2187" w:hanging="675"/>
      </w:pPr>
      <w:rPr>
        <w:rFonts w:ascii="Times New Roman" w:eastAsia="Times New Roman" w:hAnsi="Times New Roman" w:cs="Times New Roman"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2FA45F89"/>
    <w:multiLevelType w:val="hybridMultilevel"/>
    <w:tmpl w:val="C21AEA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C74D72"/>
    <w:multiLevelType w:val="hybridMultilevel"/>
    <w:tmpl w:val="CF5A5F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22F3D93"/>
    <w:multiLevelType w:val="hybridMultilevel"/>
    <w:tmpl w:val="FACC13F6"/>
    <w:lvl w:ilvl="0" w:tplc="1AEACA28">
      <w:start w:val="1"/>
      <w:numFmt w:val="bullet"/>
      <w:lvlText w:val=""/>
      <w:lvlJc w:val="left"/>
      <w:pPr>
        <w:ind w:left="720" w:hanging="360"/>
      </w:pPr>
      <w:rPr>
        <w:rFonts w:ascii="Symbol" w:hAnsi="Symbol" w:hint="default"/>
      </w:rPr>
    </w:lvl>
    <w:lvl w:ilvl="1" w:tplc="DD4411C8">
      <w:start w:val="1"/>
      <w:numFmt w:val="bullet"/>
      <w:lvlText w:val="o"/>
      <w:lvlJc w:val="left"/>
      <w:pPr>
        <w:ind w:left="1440" w:hanging="360"/>
      </w:pPr>
      <w:rPr>
        <w:rFonts w:ascii="Courier New" w:hAnsi="Courier New" w:hint="default"/>
      </w:rPr>
    </w:lvl>
    <w:lvl w:ilvl="2" w:tplc="69F66F10">
      <w:start w:val="1"/>
      <w:numFmt w:val="bullet"/>
      <w:lvlText w:val=""/>
      <w:lvlJc w:val="left"/>
      <w:pPr>
        <w:ind w:left="2160" w:hanging="360"/>
      </w:pPr>
      <w:rPr>
        <w:rFonts w:ascii="Wingdings" w:hAnsi="Wingdings" w:hint="default"/>
      </w:rPr>
    </w:lvl>
    <w:lvl w:ilvl="3" w:tplc="1734AE8C">
      <w:start w:val="1"/>
      <w:numFmt w:val="bullet"/>
      <w:lvlText w:val=""/>
      <w:lvlJc w:val="left"/>
      <w:pPr>
        <w:ind w:left="2880" w:hanging="360"/>
      </w:pPr>
      <w:rPr>
        <w:rFonts w:ascii="Symbol" w:hAnsi="Symbol" w:hint="default"/>
      </w:rPr>
    </w:lvl>
    <w:lvl w:ilvl="4" w:tplc="DDB2B00A">
      <w:start w:val="1"/>
      <w:numFmt w:val="bullet"/>
      <w:lvlText w:val="o"/>
      <w:lvlJc w:val="left"/>
      <w:pPr>
        <w:ind w:left="3600" w:hanging="360"/>
      </w:pPr>
      <w:rPr>
        <w:rFonts w:ascii="Courier New" w:hAnsi="Courier New" w:hint="default"/>
      </w:rPr>
    </w:lvl>
    <w:lvl w:ilvl="5" w:tplc="15C6A10C">
      <w:start w:val="1"/>
      <w:numFmt w:val="bullet"/>
      <w:lvlText w:val=""/>
      <w:lvlJc w:val="left"/>
      <w:pPr>
        <w:ind w:left="4320" w:hanging="360"/>
      </w:pPr>
      <w:rPr>
        <w:rFonts w:ascii="Wingdings" w:hAnsi="Wingdings" w:hint="default"/>
      </w:rPr>
    </w:lvl>
    <w:lvl w:ilvl="6" w:tplc="EDD485BC">
      <w:start w:val="1"/>
      <w:numFmt w:val="bullet"/>
      <w:lvlText w:val=""/>
      <w:lvlJc w:val="left"/>
      <w:pPr>
        <w:ind w:left="5040" w:hanging="360"/>
      </w:pPr>
      <w:rPr>
        <w:rFonts w:ascii="Symbol" w:hAnsi="Symbol" w:hint="default"/>
      </w:rPr>
    </w:lvl>
    <w:lvl w:ilvl="7" w:tplc="E6E0D658">
      <w:start w:val="1"/>
      <w:numFmt w:val="bullet"/>
      <w:lvlText w:val="o"/>
      <w:lvlJc w:val="left"/>
      <w:pPr>
        <w:ind w:left="5760" w:hanging="360"/>
      </w:pPr>
      <w:rPr>
        <w:rFonts w:ascii="Courier New" w:hAnsi="Courier New" w:hint="default"/>
      </w:rPr>
    </w:lvl>
    <w:lvl w:ilvl="8" w:tplc="A12C7B86">
      <w:start w:val="1"/>
      <w:numFmt w:val="bullet"/>
      <w:lvlText w:val=""/>
      <w:lvlJc w:val="left"/>
      <w:pPr>
        <w:ind w:left="6480" w:hanging="360"/>
      </w:pPr>
      <w:rPr>
        <w:rFonts w:ascii="Wingdings" w:hAnsi="Wingdings" w:hint="default"/>
      </w:rPr>
    </w:lvl>
  </w:abstractNum>
  <w:abstractNum w:abstractNumId="16" w15:restartNumberingAfterBreak="0">
    <w:nsid w:val="458257C6"/>
    <w:multiLevelType w:val="hybridMultilevel"/>
    <w:tmpl w:val="81C6F756"/>
    <w:lvl w:ilvl="0" w:tplc="A6CC8C1C">
      <w:start w:val="1"/>
      <w:numFmt w:val="upp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8C3BE2"/>
    <w:multiLevelType w:val="hybridMultilevel"/>
    <w:tmpl w:val="77626BA8"/>
    <w:name w:val="WW8Num172"/>
    <w:lvl w:ilvl="0" w:tplc="7110CDF8">
      <w:start w:val="1"/>
      <w:numFmt w:val="bullet"/>
      <w:pStyle w:val="Lista2"/>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DE22A50"/>
    <w:multiLevelType w:val="hybridMultilevel"/>
    <w:tmpl w:val="F5043208"/>
    <w:lvl w:ilvl="0" w:tplc="E89C2730">
      <w:start w:val="1"/>
      <w:numFmt w:val="bullet"/>
      <w:lvlText w:val=""/>
      <w:lvlJc w:val="left"/>
      <w:pPr>
        <w:ind w:left="720" w:hanging="360"/>
      </w:pPr>
      <w:rPr>
        <w:rFonts w:ascii="Symbol" w:hAnsi="Symbol" w:hint="default"/>
      </w:rPr>
    </w:lvl>
    <w:lvl w:ilvl="1" w:tplc="A5F42EBC">
      <w:start w:val="1"/>
      <w:numFmt w:val="bullet"/>
      <w:lvlText w:val="o"/>
      <w:lvlJc w:val="left"/>
      <w:pPr>
        <w:ind w:left="1440" w:hanging="360"/>
      </w:pPr>
      <w:rPr>
        <w:rFonts w:ascii="Courier New" w:hAnsi="Courier New" w:hint="default"/>
      </w:rPr>
    </w:lvl>
    <w:lvl w:ilvl="2" w:tplc="324E385C">
      <w:start w:val="1"/>
      <w:numFmt w:val="bullet"/>
      <w:lvlText w:val=""/>
      <w:lvlJc w:val="left"/>
      <w:pPr>
        <w:ind w:left="2160" w:hanging="360"/>
      </w:pPr>
      <w:rPr>
        <w:rFonts w:ascii="Wingdings" w:hAnsi="Wingdings" w:hint="default"/>
      </w:rPr>
    </w:lvl>
    <w:lvl w:ilvl="3" w:tplc="82D0CFAA">
      <w:start w:val="1"/>
      <w:numFmt w:val="bullet"/>
      <w:lvlText w:val=""/>
      <w:lvlJc w:val="left"/>
      <w:pPr>
        <w:ind w:left="2880" w:hanging="360"/>
      </w:pPr>
      <w:rPr>
        <w:rFonts w:ascii="Symbol" w:hAnsi="Symbol" w:hint="default"/>
      </w:rPr>
    </w:lvl>
    <w:lvl w:ilvl="4" w:tplc="65806802">
      <w:start w:val="1"/>
      <w:numFmt w:val="bullet"/>
      <w:lvlText w:val="o"/>
      <w:lvlJc w:val="left"/>
      <w:pPr>
        <w:ind w:left="3600" w:hanging="360"/>
      </w:pPr>
      <w:rPr>
        <w:rFonts w:ascii="Courier New" w:hAnsi="Courier New" w:hint="default"/>
      </w:rPr>
    </w:lvl>
    <w:lvl w:ilvl="5" w:tplc="6AB28900">
      <w:start w:val="1"/>
      <w:numFmt w:val="bullet"/>
      <w:lvlText w:val=""/>
      <w:lvlJc w:val="left"/>
      <w:pPr>
        <w:ind w:left="4320" w:hanging="360"/>
      </w:pPr>
      <w:rPr>
        <w:rFonts w:ascii="Wingdings" w:hAnsi="Wingdings" w:hint="default"/>
      </w:rPr>
    </w:lvl>
    <w:lvl w:ilvl="6" w:tplc="44F60D48">
      <w:start w:val="1"/>
      <w:numFmt w:val="bullet"/>
      <w:lvlText w:val=""/>
      <w:lvlJc w:val="left"/>
      <w:pPr>
        <w:ind w:left="5040" w:hanging="360"/>
      </w:pPr>
      <w:rPr>
        <w:rFonts w:ascii="Symbol" w:hAnsi="Symbol" w:hint="default"/>
      </w:rPr>
    </w:lvl>
    <w:lvl w:ilvl="7" w:tplc="F174A9EA">
      <w:start w:val="1"/>
      <w:numFmt w:val="bullet"/>
      <w:lvlText w:val="o"/>
      <w:lvlJc w:val="left"/>
      <w:pPr>
        <w:ind w:left="5760" w:hanging="360"/>
      </w:pPr>
      <w:rPr>
        <w:rFonts w:ascii="Courier New" w:hAnsi="Courier New" w:hint="default"/>
      </w:rPr>
    </w:lvl>
    <w:lvl w:ilvl="8" w:tplc="228E0F08">
      <w:start w:val="1"/>
      <w:numFmt w:val="bullet"/>
      <w:lvlText w:val=""/>
      <w:lvlJc w:val="left"/>
      <w:pPr>
        <w:ind w:left="6480" w:hanging="360"/>
      </w:pPr>
      <w:rPr>
        <w:rFonts w:ascii="Wingdings" w:hAnsi="Wingdings" w:hint="default"/>
      </w:rPr>
    </w:lvl>
  </w:abstractNum>
  <w:abstractNum w:abstractNumId="19" w15:restartNumberingAfterBreak="0">
    <w:nsid w:val="504661D3"/>
    <w:multiLevelType w:val="hybridMultilevel"/>
    <w:tmpl w:val="AF4C76E6"/>
    <w:lvl w:ilvl="0" w:tplc="FFFFFFFF">
      <w:start w:val="1"/>
      <w:numFmt w:val="bullet"/>
      <w:pStyle w:val="Lista1"/>
      <w:lvlText w:val=""/>
      <w:lvlJc w:val="left"/>
      <w:pPr>
        <w:tabs>
          <w:tab w:val="num" w:pos="792"/>
        </w:tabs>
        <w:ind w:left="792" w:hanging="360"/>
      </w:pPr>
      <w:rPr>
        <w:rFonts w:ascii="Symbol" w:hAnsi="Symbol" w:hint="default"/>
      </w:rPr>
    </w:lvl>
    <w:lvl w:ilvl="1" w:tplc="E1D64C3A">
      <w:start w:val="1"/>
      <w:numFmt w:val="bullet"/>
      <w:lvlText w:val=""/>
      <w:lvlJc w:val="left"/>
      <w:pPr>
        <w:tabs>
          <w:tab w:val="num" w:pos="1440"/>
        </w:tabs>
        <w:ind w:left="1440" w:hanging="288"/>
      </w:pPr>
      <w:rPr>
        <w:rFonts w:ascii="Symbol" w:hAnsi="Symbol"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1" w15:restartNumberingAfterBreak="0">
    <w:nsid w:val="5FDC3863"/>
    <w:multiLevelType w:val="hybridMultilevel"/>
    <w:tmpl w:val="C5143546"/>
    <w:lvl w:ilvl="0" w:tplc="08090005">
      <w:start w:val="1"/>
      <w:numFmt w:val="bullet"/>
      <w:lvlText w:val=""/>
      <w:lvlJc w:val="left"/>
      <w:pPr>
        <w:ind w:left="1152" w:hanging="360"/>
      </w:pPr>
      <w:rPr>
        <w:rFonts w:ascii="Wingdings" w:hAnsi="Wingdings"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2" w15:restartNumberingAfterBreak="0">
    <w:nsid w:val="603E0779"/>
    <w:multiLevelType w:val="hybridMultilevel"/>
    <w:tmpl w:val="BD9CB6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610F84"/>
    <w:multiLevelType w:val="hybridMultilevel"/>
    <w:tmpl w:val="DAD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7909CE"/>
    <w:multiLevelType w:val="hybridMultilevel"/>
    <w:tmpl w:val="9CC004BC"/>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5" w15:restartNumberingAfterBreak="0">
    <w:nsid w:val="72910347"/>
    <w:multiLevelType w:val="hybridMultilevel"/>
    <w:tmpl w:val="C1020904"/>
    <w:lvl w:ilvl="0" w:tplc="61AEC30C">
      <w:start w:val="1"/>
      <w:numFmt w:val="bullet"/>
      <w:lvlText w:val=""/>
      <w:lvlJc w:val="left"/>
      <w:pPr>
        <w:ind w:left="720" w:hanging="360"/>
      </w:pPr>
      <w:rPr>
        <w:rFonts w:ascii="Symbol" w:hAnsi="Symbol" w:hint="default"/>
      </w:rPr>
    </w:lvl>
    <w:lvl w:ilvl="1" w:tplc="53E25F5C">
      <w:start w:val="1"/>
      <w:numFmt w:val="lowerLetter"/>
      <w:lvlText w:val="%2."/>
      <w:lvlJc w:val="left"/>
      <w:pPr>
        <w:ind w:left="1440" w:hanging="360"/>
      </w:pPr>
    </w:lvl>
    <w:lvl w:ilvl="2" w:tplc="AEDA60E4">
      <w:start w:val="1"/>
      <w:numFmt w:val="lowerRoman"/>
      <w:lvlText w:val="%3."/>
      <w:lvlJc w:val="right"/>
      <w:pPr>
        <w:ind w:left="2160" w:hanging="180"/>
      </w:pPr>
    </w:lvl>
    <w:lvl w:ilvl="3" w:tplc="69F676E8">
      <w:start w:val="1"/>
      <w:numFmt w:val="decimal"/>
      <w:lvlText w:val="%4."/>
      <w:lvlJc w:val="left"/>
      <w:pPr>
        <w:ind w:left="2880" w:hanging="360"/>
      </w:pPr>
    </w:lvl>
    <w:lvl w:ilvl="4" w:tplc="1DE081F4">
      <w:start w:val="1"/>
      <w:numFmt w:val="lowerLetter"/>
      <w:lvlText w:val="%5."/>
      <w:lvlJc w:val="left"/>
      <w:pPr>
        <w:ind w:left="3600" w:hanging="360"/>
      </w:pPr>
    </w:lvl>
    <w:lvl w:ilvl="5" w:tplc="FBB030E8">
      <w:start w:val="1"/>
      <w:numFmt w:val="lowerRoman"/>
      <w:lvlText w:val="%6."/>
      <w:lvlJc w:val="right"/>
      <w:pPr>
        <w:ind w:left="4320" w:hanging="180"/>
      </w:pPr>
    </w:lvl>
    <w:lvl w:ilvl="6" w:tplc="A6601C64">
      <w:start w:val="1"/>
      <w:numFmt w:val="decimal"/>
      <w:lvlText w:val="%7."/>
      <w:lvlJc w:val="left"/>
      <w:pPr>
        <w:ind w:left="5040" w:hanging="360"/>
      </w:pPr>
    </w:lvl>
    <w:lvl w:ilvl="7" w:tplc="7116D70E">
      <w:start w:val="1"/>
      <w:numFmt w:val="lowerLetter"/>
      <w:lvlText w:val="%8."/>
      <w:lvlJc w:val="left"/>
      <w:pPr>
        <w:ind w:left="5760" w:hanging="360"/>
      </w:pPr>
    </w:lvl>
    <w:lvl w:ilvl="8" w:tplc="F5962188">
      <w:start w:val="1"/>
      <w:numFmt w:val="lowerRoman"/>
      <w:lvlText w:val="%9."/>
      <w:lvlJc w:val="right"/>
      <w:pPr>
        <w:ind w:left="6480" w:hanging="180"/>
      </w:pPr>
    </w:lvl>
  </w:abstractNum>
  <w:abstractNum w:abstractNumId="26" w15:restartNumberingAfterBreak="0">
    <w:nsid w:val="781C0B87"/>
    <w:multiLevelType w:val="hybridMultilevel"/>
    <w:tmpl w:val="2A381BBE"/>
    <w:lvl w:ilvl="0" w:tplc="A066EB7C">
      <w:start w:val="1"/>
      <w:numFmt w:val="bullet"/>
      <w:pStyle w:val="Stavka"/>
      <w:lvlText w:val=""/>
      <w:lvlJc w:val="left"/>
      <w:pPr>
        <w:tabs>
          <w:tab w:val="num" w:pos="288"/>
        </w:tabs>
        <w:ind w:left="288" w:hanging="288"/>
      </w:pPr>
      <w:rPr>
        <w:rFonts w:ascii="Symbol" w:hAnsi="Symbol" w:hint="default"/>
      </w:rPr>
    </w:lvl>
    <w:lvl w:ilvl="1" w:tplc="E1D64C3A"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7" w15:restartNumberingAfterBreak="0">
    <w:nsid w:val="7D9C1F1D"/>
    <w:multiLevelType w:val="hybridMultilevel"/>
    <w:tmpl w:val="C26C53BE"/>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25"/>
  </w:num>
  <w:num w:numId="2">
    <w:abstractNumId w:val="18"/>
  </w:num>
  <w:num w:numId="3">
    <w:abstractNumId w:val="15"/>
  </w:num>
  <w:num w:numId="4">
    <w:abstractNumId w:val="19"/>
  </w:num>
  <w:num w:numId="5">
    <w:abstractNumId w:val="17"/>
  </w:num>
  <w:num w:numId="6">
    <w:abstractNumId w:val="12"/>
  </w:num>
  <w:num w:numId="7">
    <w:abstractNumId w:val="0"/>
  </w:num>
  <w:num w:numId="8">
    <w:abstractNumId w:val="26"/>
  </w:num>
  <w:num w:numId="9">
    <w:abstractNumId w:val="16"/>
  </w:num>
  <w:num w:numId="10">
    <w:abstractNumId w:val="20"/>
  </w:num>
  <w:num w:numId="11">
    <w:abstractNumId w:val="22"/>
  </w:num>
  <w:num w:numId="12">
    <w:abstractNumId w:val="24"/>
  </w:num>
  <w:num w:numId="13">
    <w:abstractNumId w:val="27"/>
  </w:num>
  <w:num w:numId="14">
    <w:abstractNumId w:val="13"/>
  </w:num>
  <w:num w:numId="15">
    <w:abstractNumId w:val="23"/>
  </w:num>
  <w:num w:numId="16">
    <w:abstractNumId w:val="9"/>
  </w:num>
  <w:num w:numId="17">
    <w:abstractNumId w:val="21"/>
  </w:num>
  <w:num w:numId="18">
    <w:abstractNumId w:val="11"/>
  </w:num>
  <w:num w:numId="19">
    <w:abstractNumId w:val="14"/>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A3266"/>
    <w:rsid w:val="00000FA3"/>
    <w:rsid w:val="00002205"/>
    <w:rsid w:val="0000257A"/>
    <w:rsid w:val="00010B40"/>
    <w:rsid w:val="0001611F"/>
    <w:rsid w:val="00020AD5"/>
    <w:rsid w:val="000239B7"/>
    <w:rsid w:val="00025A7C"/>
    <w:rsid w:val="0002720C"/>
    <w:rsid w:val="0003150D"/>
    <w:rsid w:val="00032359"/>
    <w:rsid w:val="00032BEA"/>
    <w:rsid w:val="000355CF"/>
    <w:rsid w:val="00035C0D"/>
    <w:rsid w:val="00036C05"/>
    <w:rsid w:val="0003724B"/>
    <w:rsid w:val="00042E99"/>
    <w:rsid w:val="000456C6"/>
    <w:rsid w:val="00055D3C"/>
    <w:rsid w:val="00056EF5"/>
    <w:rsid w:val="00060D43"/>
    <w:rsid w:val="00061138"/>
    <w:rsid w:val="00064F89"/>
    <w:rsid w:val="00070A74"/>
    <w:rsid w:val="00072F6B"/>
    <w:rsid w:val="00073394"/>
    <w:rsid w:val="00073D31"/>
    <w:rsid w:val="00074812"/>
    <w:rsid w:val="00074916"/>
    <w:rsid w:val="0007771C"/>
    <w:rsid w:val="00077F17"/>
    <w:rsid w:val="00080300"/>
    <w:rsid w:val="0008146A"/>
    <w:rsid w:val="00081C55"/>
    <w:rsid w:val="00082E18"/>
    <w:rsid w:val="00084947"/>
    <w:rsid w:val="00085588"/>
    <w:rsid w:val="00085B87"/>
    <w:rsid w:val="00097A5D"/>
    <w:rsid w:val="000A1897"/>
    <w:rsid w:val="000A1F2D"/>
    <w:rsid w:val="000A672B"/>
    <w:rsid w:val="000B018F"/>
    <w:rsid w:val="000B2055"/>
    <w:rsid w:val="000B2AAD"/>
    <w:rsid w:val="000B3236"/>
    <w:rsid w:val="000B3DDD"/>
    <w:rsid w:val="000B4070"/>
    <w:rsid w:val="000B4223"/>
    <w:rsid w:val="000B5E9C"/>
    <w:rsid w:val="000C0CF3"/>
    <w:rsid w:val="000C1F9B"/>
    <w:rsid w:val="000C292F"/>
    <w:rsid w:val="000C2A0C"/>
    <w:rsid w:val="000C2FC7"/>
    <w:rsid w:val="000C3412"/>
    <w:rsid w:val="000C4692"/>
    <w:rsid w:val="000C4FBB"/>
    <w:rsid w:val="000C5467"/>
    <w:rsid w:val="000C6F8F"/>
    <w:rsid w:val="000D159D"/>
    <w:rsid w:val="000D4326"/>
    <w:rsid w:val="000D4A91"/>
    <w:rsid w:val="000D7C2C"/>
    <w:rsid w:val="000E19A7"/>
    <w:rsid w:val="000E1A0D"/>
    <w:rsid w:val="000E218D"/>
    <w:rsid w:val="000E379A"/>
    <w:rsid w:val="000E79CD"/>
    <w:rsid w:val="000E7EC5"/>
    <w:rsid w:val="000F0995"/>
    <w:rsid w:val="000F20A3"/>
    <w:rsid w:val="000F366B"/>
    <w:rsid w:val="000F3C72"/>
    <w:rsid w:val="000F65EB"/>
    <w:rsid w:val="000F6B04"/>
    <w:rsid w:val="000F72AA"/>
    <w:rsid w:val="0010394D"/>
    <w:rsid w:val="00104268"/>
    <w:rsid w:val="001048EF"/>
    <w:rsid w:val="001074E6"/>
    <w:rsid w:val="00107A91"/>
    <w:rsid w:val="00107BC8"/>
    <w:rsid w:val="00111765"/>
    <w:rsid w:val="00112BA6"/>
    <w:rsid w:val="00112EF3"/>
    <w:rsid w:val="00113CF1"/>
    <w:rsid w:val="00114052"/>
    <w:rsid w:val="00114191"/>
    <w:rsid w:val="001149E1"/>
    <w:rsid w:val="0011533E"/>
    <w:rsid w:val="00116955"/>
    <w:rsid w:val="00117136"/>
    <w:rsid w:val="0012114F"/>
    <w:rsid w:val="001228BA"/>
    <w:rsid w:val="00122C76"/>
    <w:rsid w:val="001247C8"/>
    <w:rsid w:val="00124F1F"/>
    <w:rsid w:val="00125913"/>
    <w:rsid w:val="001264E1"/>
    <w:rsid w:val="0012677D"/>
    <w:rsid w:val="0012689B"/>
    <w:rsid w:val="00126D06"/>
    <w:rsid w:val="00127002"/>
    <w:rsid w:val="00130B95"/>
    <w:rsid w:val="0013358D"/>
    <w:rsid w:val="00133F53"/>
    <w:rsid w:val="00134A1F"/>
    <w:rsid w:val="00134F32"/>
    <w:rsid w:val="001363D5"/>
    <w:rsid w:val="0014063D"/>
    <w:rsid w:val="00141B9F"/>
    <w:rsid w:val="00142E5D"/>
    <w:rsid w:val="001431AE"/>
    <w:rsid w:val="00143AE2"/>
    <w:rsid w:val="001473CA"/>
    <w:rsid w:val="00147813"/>
    <w:rsid w:val="00153AA8"/>
    <w:rsid w:val="00154FEE"/>
    <w:rsid w:val="00155878"/>
    <w:rsid w:val="00160F98"/>
    <w:rsid w:val="00164110"/>
    <w:rsid w:val="0016550A"/>
    <w:rsid w:val="001658DF"/>
    <w:rsid w:val="001668DA"/>
    <w:rsid w:val="00166DF9"/>
    <w:rsid w:val="0016772B"/>
    <w:rsid w:val="0016772C"/>
    <w:rsid w:val="00167F35"/>
    <w:rsid w:val="001706BC"/>
    <w:rsid w:val="0017108F"/>
    <w:rsid w:val="001719CE"/>
    <w:rsid w:val="001721C6"/>
    <w:rsid w:val="00172BE9"/>
    <w:rsid w:val="001756C7"/>
    <w:rsid w:val="00176BF0"/>
    <w:rsid w:val="00176D1E"/>
    <w:rsid w:val="001773E1"/>
    <w:rsid w:val="00181EF3"/>
    <w:rsid w:val="00182C2A"/>
    <w:rsid w:val="00183874"/>
    <w:rsid w:val="0018473B"/>
    <w:rsid w:val="0018575E"/>
    <w:rsid w:val="00185973"/>
    <w:rsid w:val="001865C6"/>
    <w:rsid w:val="001869A8"/>
    <w:rsid w:val="001870F1"/>
    <w:rsid w:val="0018712D"/>
    <w:rsid w:val="001876AA"/>
    <w:rsid w:val="00187A1F"/>
    <w:rsid w:val="0019262E"/>
    <w:rsid w:val="00192B7E"/>
    <w:rsid w:val="0019599F"/>
    <w:rsid w:val="00196AC9"/>
    <w:rsid w:val="001972BD"/>
    <w:rsid w:val="0019769E"/>
    <w:rsid w:val="00197BA4"/>
    <w:rsid w:val="001A15A4"/>
    <w:rsid w:val="001A1FA7"/>
    <w:rsid w:val="001A25B8"/>
    <w:rsid w:val="001A32AF"/>
    <w:rsid w:val="001A6392"/>
    <w:rsid w:val="001A6683"/>
    <w:rsid w:val="001A6CCD"/>
    <w:rsid w:val="001A7DDE"/>
    <w:rsid w:val="001B07E6"/>
    <w:rsid w:val="001B0ABD"/>
    <w:rsid w:val="001B1BD9"/>
    <w:rsid w:val="001B29A7"/>
    <w:rsid w:val="001B358C"/>
    <w:rsid w:val="001B4B48"/>
    <w:rsid w:val="001B5737"/>
    <w:rsid w:val="001B6474"/>
    <w:rsid w:val="001B67EC"/>
    <w:rsid w:val="001B690D"/>
    <w:rsid w:val="001B6F43"/>
    <w:rsid w:val="001C21E5"/>
    <w:rsid w:val="001C2358"/>
    <w:rsid w:val="001C33F6"/>
    <w:rsid w:val="001C5AE3"/>
    <w:rsid w:val="001C6F17"/>
    <w:rsid w:val="001D2140"/>
    <w:rsid w:val="001D25CB"/>
    <w:rsid w:val="001D29EB"/>
    <w:rsid w:val="001D6B2A"/>
    <w:rsid w:val="001E188D"/>
    <w:rsid w:val="001E3A1E"/>
    <w:rsid w:val="001E3A6E"/>
    <w:rsid w:val="001E3BFA"/>
    <w:rsid w:val="001E3E89"/>
    <w:rsid w:val="001E4907"/>
    <w:rsid w:val="001E538E"/>
    <w:rsid w:val="001E5C41"/>
    <w:rsid w:val="001E702D"/>
    <w:rsid w:val="001F002F"/>
    <w:rsid w:val="001F19C6"/>
    <w:rsid w:val="001F26E6"/>
    <w:rsid w:val="001F42A0"/>
    <w:rsid w:val="001F599D"/>
    <w:rsid w:val="001F6D29"/>
    <w:rsid w:val="001F7C10"/>
    <w:rsid w:val="00200AAB"/>
    <w:rsid w:val="00200CCA"/>
    <w:rsid w:val="00202BDD"/>
    <w:rsid w:val="00203D69"/>
    <w:rsid w:val="00205A18"/>
    <w:rsid w:val="00205EC2"/>
    <w:rsid w:val="00207536"/>
    <w:rsid w:val="00207DC1"/>
    <w:rsid w:val="002117B3"/>
    <w:rsid w:val="00211F04"/>
    <w:rsid w:val="00213B3E"/>
    <w:rsid w:val="00216DBE"/>
    <w:rsid w:val="00217D2E"/>
    <w:rsid w:val="00221D63"/>
    <w:rsid w:val="00221F85"/>
    <w:rsid w:val="00222288"/>
    <w:rsid w:val="00223FF3"/>
    <w:rsid w:val="00224A8D"/>
    <w:rsid w:val="00226CC0"/>
    <w:rsid w:val="002307FC"/>
    <w:rsid w:val="00231BEE"/>
    <w:rsid w:val="00232BCB"/>
    <w:rsid w:val="00234437"/>
    <w:rsid w:val="00234B2F"/>
    <w:rsid w:val="00237068"/>
    <w:rsid w:val="002370D2"/>
    <w:rsid w:val="00237CB3"/>
    <w:rsid w:val="00241459"/>
    <w:rsid w:val="00244A6F"/>
    <w:rsid w:val="00245D39"/>
    <w:rsid w:val="00246FA9"/>
    <w:rsid w:val="002471B3"/>
    <w:rsid w:val="002472B5"/>
    <w:rsid w:val="00247A11"/>
    <w:rsid w:val="00250186"/>
    <w:rsid w:val="00250449"/>
    <w:rsid w:val="00251804"/>
    <w:rsid w:val="002541EB"/>
    <w:rsid w:val="002606D1"/>
    <w:rsid w:val="00261526"/>
    <w:rsid w:val="002617F5"/>
    <w:rsid w:val="00263549"/>
    <w:rsid w:val="002649D9"/>
    <w:rsid w:val="00265EB8"/>
    <w:rsid w:val="0026702B"/>
    <w:rsid w:val="00271F75"/>
    <w:rsid w:val="0027239C"/>
    <w:rsid w:val="00273E2F"/>
    <w:rsid w:val="00276242"/>
    <w:rsid w:val="00276E71"/>
    <w:rsid w:val="00277246"/>
    <w:rsid w:val="00281BCC"/>
    <w:rsid w:val="00283FED"/>
    <w:rsid w:val="0028428D"/>
    <w:rsid w:val="00284A8D"/>
    <w:rsid w:val="00285A79"/>
    <w:rsid w:val="00287445"/>
    <w:rsid w:val="002915F3"/>
    <w:rsid w:val="00291A4F"/>
    <w:rsid w:val="00291DDC"/>
    <w:rsid w:val="00292C7F"/>
    <w:rsid w:val="00292FE0"/>
    <w:rsid w:val="00295013"/>
    <w:rsid w:val="002A0913"/>
    <w:rsid w:val="002A0AEB"/>
    <w:rsid w:val="002A1A76"/>
    <w:rsid w:val="002A3266"/>
    <w:rsid w:val="002B0237"/>
    <w:rsid w:val="002B5CBD"/>
    <w:rsid w:val="002B73AB"/>
    <w:rsid w:val="002C1316"/>
    <w:rsid w:val="002C175F"/>
    <w:rsid w:val="002C2E42"/>
    <w:rsid w:val="002C41A0"/>
    <w:rsid w:val="002C7A08"/>
    <w:rsid w:val="002D08D3"/>
    <w:rsid w:val="002D093E"/>
    <w:rsid w:val="002D0FAB"/>
    <w:rsid w:val="002D1441"/>
    <w:rsid w:val="002D25DD"/>
    <w:rsid w:val="002D46E6"/>
    <w:rsid w:val="002D4D16"/>
    <w:rsid w:val="002D52D1"/>
    <w:rsid w:val="002D6F13"/>
    <w:rsid w:val="002D75C5"/>
    <w:rsid w:val="002D7935"/>
    <w:rsid w:val="002E0041"/>
    <w:rsid w:val="002E0160"/>
    <w:rsid w:val="002E0708"/>
    <w:rsid w:val="002E0F62"/>
    <w:rsid w:val="002E1011"/>
    <w:rsid w:val="002E254D"/>
    <w:rsid w:val="002E297E"/>
    <w:rsid w:val="002E3709"/>
    <w:rsid w:val="002E38EB"/>
    <w:rsid w:val="002E3F7A"/>
    <w:rsid w:val="002E41E0"/>
    <w:rsid w:val="002E420A"/>
    <w:rsid w:val="002E7F59"/>
    <w:rsid w:val="002F09FA"/>
    <w:rsid w:val="002F0F51"/>
    <w:rsid w:val="002F1B07"/>
    <w:rsid w:val="002F1F8B"/>
    <w:rsid w:val="002F282A"/>
    <w:rsid w:val="002F53E3"/>
    <w:rsid w:val="002F7286"/>
    <w:rsid w:val="002F72AC"/>
    <w:rsid w:val="00300F5F"/>
    <w:rsid w:val="00301B55"/>
    <w:rsid w:val="003026B2"/>
    <w:rsid w:val="0030377D"/>
    <w:rsid w:val="00304040"/>
    <w:rsid w:val="0030472B"/>
    <w:rsid w:val="00305704"/>
    <w:rsid w:val="00306986"/>
    <w:rsid w:val="0030738A"/>
    <w:rsid w:val="0030740E"/>
    <w:rsid w:val="00313444"/>
    <w:rsid w:val="00313AD8"/>
    <w:rsid w:val="00315652"/>
    <w:rsid w:val="003205D2"/>
    <w:rsid w:val="00321320"/>
    <w:rsid w:val="003227ED"/>
    <w:rsid w:val="00323277"/>
    <w:rsid w:val="00323926"/>
    <w:rsid w:val="00326981"/>
    <w:rsid w:val="00326C03"/>
    <w:rsid w:val="00326CEA"/>
    <w:rsid w:val="00327886"/>
    <w:rsid w:val="00331B06"/>
    <w:rsid w:val="00333CCE"/>
    <w:rsid w:val="0033567E"/>
    <w:rsid w:val="00337C7A"/>
    <w:rsid w:val="00340261"/>
    <w:rsid w:val="00341025"/>
    <w:rsid w:val="00342D84"/>
    <w:rsid w:val="00344343"/>
    <w:rsid w:val="00344F06"/>
    <w:rsid w:val="00345B39"/>
    <w:rsid w:val="003465B2"/>
    <w:rsid w:val="00346DE6"/>
    <w:rsid w:val="00346FBD"/>
    <w:rsid w:val="00347403"/>
    <w:rsid w:val="00347F26"/>
    <w:rsid w:val="003502D0"/>
    <w:rsid w:val="00357A05"/>
    <w:rsid w:val="0036158D"/>
    <w:rsid w:val="00361F05"/>
    <w:rsid w:val="0036340E"/>
    <w:rsid w:val="00363EA8"/>
    <w:rsid w:val="00365D30"/>
    <w:rsid w:val="00365D80"/>
    <w:rsid w:val="00366096"/>
    <w:rsid w:val="003662D5"/>
    <w:rsid w:val="0037085C"/>
    <w:rsid w:val="00374407"/>
    <w:rsid w:val="003753D2"/>
    <w:rsid w:val="003756BE"/>
    <w:rsid w:val="0037604C"/>
    <w:rsid w:val="0037790A"/>
    <w:rsid w:val="00377D97"/>
    <w:rsid w:val="00377FB9"/>
    <w:rsid w:val="003819CE"/>
    <w:rsid w:val="00382F9E"/>
    <w:rsid w:val="00386C42"/>
    <w:rsid w:val="00387B78"/>
    <w:rsid w:val="00390141"/>
    <w:rsid w:val="003905DA"/>
    <w:rsid w:val="00392A32"/>
    <w:rsid w:val="0039363E"/>
    <w:rsid w:val="00393D43"/>
    <w:rsid w:val="0039416C"/>
    <w:rsid w:val="00397C54"/>
    <w:rsid w:val="003A72F7"/>
    <w:rsid w:val="003B031F"/>
    <w:rsid w:val="003B36B6"/>
    <w:rsid w:val="003B4E75"/>
    <w:rsid w:val="003B59C9"/>
    <w:rsid w:val="003B6096"/>
    <w:rsid w:val="003B663B"/>
    <w:rsid w:val="003C3374"/>
    <w:rsid w:val="003C4795"/>
    <w:rsid w:val="003C7C3F"/>
    <w:rsid w:val="003D0005"/>
    <w:rsid w:val="003D0E6C"/>
    <w:rsid w:val="003D4CD3"/>
    <w:rsid w:val="003D5856"/>
    <w:rsid w:val="003D5CF2"/>
    <w:rsid w:val="003D78C1"/>
    <w:rsid w:val="003D7C38"/>
    <w:rsid w:val="003E0475"/>
    <w:rsid w:val="003E17AD"/>
    <w:rsid w:val="003E2597"/>
    <w:rsid w:val="003E33A1"/>
    <w:rsid w:val="003E3A1D"/>
    <w:rsid w:val="003E43EF"/>
    <w:rsid w:val="003E6F97"/>
    <w:rsid w:val="003E7534"/>
    <w:rsid w:val="003F0030"/>
    <w:rsid w:val="003F1138"/>
    <w:rsid w:val="003F11F9"/>
    <w:rsid w:val="003F1693"/>
    <w:rsid w:val="003F180A"/>
    <w:rsid w:val="003F1D0B"/>
    <w:rsid w:val="003F3A98"/>
    <w:rsid w:val="003F3FA0"/>
    <w:rsid w:val="003F43A4"/>
    <w:rsid w:val="00401136"/>
    <w:rsid w:val="0040119E"/>
    <w:rsid w:val="004021FD"/>
    <w:rsid w:val="0040239D"/>
    <w:rsid w:val="0040255D"/>
    <w:rsid w:val="00406B71"/>
    <w:rsid w:val="00406E22"/>
    <w:rsid w:val="004077B4"/>
    <w:rsid w:val="00411F03"/>
    <w:rsid w:val="004120CD"/>
    <w:rsid w:val="00413219"/>
    <w:rsid w:val="00417B25"/>
    <w:rsid w:val="0042166A"/>
    <w:rsid w:val="00422F6F"/>
    <w:rsid w:val="004232B3"/>
    <w:rsid w:val="00423999"/>
    <w:rsid w:val="00424BCA"/>
    <w:rsid w:val="004268A7"/>
    <w:rsid w:val="0043088C"/>
    <w:rsid w:val="00431927"/>
    <w:rsid w:val="00431932"/>
    <w:rsid w:val="00432326"/>
    <w:rsid w:val="004348D4"/>
    <w:rsid w:val="004355FB"/>
    <w:rsid w:val="004413A1"/>
    <w:rsid w:val="00442B33"/>
    <w:rsid w:val="00444C3F"/>
    <w:rsid w:val="0044728A"/>
    <w:rsid w:val="00447806"/>
    <w:rsid w:val="0045024E"/>
    <w:rsid w:val="0045164C"/>
    <w:rsid w:val="00454ACB"/>
    <w:rsid w:val="00456BEC"/>
    <w:rsid w:val="00461143"/>
    <w:rsid w:val="004639B3"/>
    <w:rsid w:val="004645F3"/>
    <w:rsid w:val="00464BB0"/>
    <w:rsid w:val="00464F4F"/>
    <w:rsid w:val="00466054"/>
    <w:rsid w:val="00472884"/>
    <w:rsid w:val="0047486B"/>
    <w:rsid w:val="00474F62"/>
    <w:rsid w:val="004768F4"/>
    <w:rsid w:val="004775F6"/>
    <w:rsid w:val="00480813"/>
    <w:rsid w:val="0048141E"/>
    <w:rsid w:val="00481553"/>
    <w:rsid w:val="004849EF"/>
    <w:rsid w:val="00484DD2"/>
    <w:rsid w:val="00491E5F"/>
    <w:rsid w:val="00494D4A"/>
    <w:rsid w:val="0049551A"/>
    <w:rsid w:val="004A0909"/>
    <w:rsid w:val="004A1A5E"/>
    <w:rsid w:val="004A477A"/>
    <w:rsid w:val="004A62C0"/>
    <w:rsid w:val="004A6F6A"/>
    <w:rsid w:val="004A7BD2"/>
    <w:rsid w:val="004B0745"/>
    <w:rsid w:val="004B20D7"/>
    <w:rsid w:val="004B22F8"/>
    <w:rsid w:val="004B2FDE"/>
    <w:rsid w:val="004B384C"/>
    <w:rsid w:val="004B4E28"/>
    <w:rsid w:val="004B702A"/>
    <w:rsid w:val="004C0B7F"/>
    <w:rsid w:val="004C35A6"/>
    <w:rsid w:val="004C491B"/>
    <w:rsid w:val="004C55AF"/>
    <w:rsid w:val="004C6ABE"/>
    <w:rsid w:val="004C7EDB"/>
    <w:rsid w:val="004C7EF4"/>
    <w:rsid w:val="004D14ED"/>
    <w:rsid w:val="004D2C26"/>
    <w:rsid w:val="004D4FB9"/>
    <w:rsid w:val="004D533F"/>
    <w:rsid w:val="004D5CEF"/>
    <w:rsid w:val="004D7BEF"/>
    <w:rsid w:val="004E07C7"/>
    <w:rsid w:val="004E0D71"/>
    <w:rsid w:val="004E1092"/>
    <w:rsid w:val="004E1E2D"/>
    <w:rsid w:val="004E3B2D"/>
    <w:rsid w:val="004E3FB7"/>
    <w:rsid w:val="004E4124"/>
    <w:rsid w:val="004E481F"/>
    <w:rsid w:val="004E48AC"/>
    <w:rsid w:val="004E6243"/>
    <w:rsid w:val="004E6311"/>
    <w:rsid w:val="004E725E"/>
    <w:rsid w:val="004E7DD4"/>
    <w:rsid w:val="004F039A"/>
    <w:rsid w:val="004F0B31"/>
    <w:rsid w:val="004F0BD6"/>
    <w:rsid w:val="004F4B6E"/>
    <w:rsid w:val="004F6EB6"/>
    <w:rsid w:val="004F7F4B"/>
    <w:rsid w:val="0050213D"/>
    <w:rsid w:val="005045B5"/>
    <w:rsid w:val="00505C51"/>
    <w:rsid w:val="00505E33"/>
    <w:rsid w:val="0050646B"/>
    <w:rsid w:val="005068B6"/>
    <w:rsid w:val="00506E9E"/>
    <w:rsid w:val="005124D4"/>
    <w:rsid w:val="00516263"/>
    <w:rsid w:val="0051668F"/>
    <w:rsid w:val="00516CFF"/>
    <w:rsid w:val="00520AE7"/>
    <w:rsid w:val="005215F4"/>
    <w:rsid w:val="00521A8D"/>
    <w:rsid w:val="00523180"/>
    <w:rsid w:val="00523ABB"/>
    <w:rsid w:val="00524CD5"/>
    <w:rsid w:val="00525B55"/>
    <w:rsid w:val="005277D6"/>
    <w:rsid w:val="005309E5"/>
    <w:rsid w:val="00530DE5"/>
    <w:rsid w:val="00533AD1"/>
    <w:rsid w:val="00534D2F"/>
    <w:rsid w:val="00534FAF"/>
    <w:rsid w:val="00535A74"/>
    <w:rsid w:val="005406BB"/>
    <w:rsid w:val="005413AA"/>
    <w:rsid w:val="00543D7A"/>
    <w:rsid w:val="00544AD6"/>
    <w:rsid w:val="00544BC3"/>
    <w:rsid w:val="0054602E"/>
    <w:rsid w:val="005522A0"/>
    <w:rsid w:val="00556097"/>
    <w:rsid w:val="00557781"/>
    <w:rsid w:val="00557B85"/>
    <w:rsid w:val="00560637"/>
    <w:rsid w:val="0056316C"/>
    <w:rsid w:val="005642D4"/>
    <w:rsid w:val="005659A5"/>
    <w:rsid w:val="005663B9"/>
    <w:rsid w:val="00570A21"/>
    <w:rsid w:val="00570BE1"/>
    <w:rsid w:val="00570C41"/>
    <w:rsid w:val="00570F6C"/>
    <w:rsid w:val="00572BF9"/>
    <w:rsid w:val="00574E78"/>
    <w:rsid w:val="00575849"/>
    <w:rsid w:val="00575A42"/>
    <w:rsid w:val="00575EE1"/>
    <w:rsid w:val="00577231"/>
    <w:rsid w:val="005777AA"/>
    <w:rsid w:val="00580150"/>
    <w:rsid w:val="005817D4"/>
    <w:rsid w:val="00581954"/>
    <w:rsid w:val="00581B78"/>
    <w:rsid w:val="00582AA3"/>
    <w:rsid w:val="0058342A"/>
    <w:rsid w:val="005852CF"/>
    <w:rsid w:val="00585B6D"/>
    <w:rsid w:val="00586033"/>
    <w:rsid w:val="005919AE"/>
    <w:rsid w:val="005927F4"/>
    <w:rsid w:val="0059368F"/>
    <w:rsid w:val="00593A94"/>
    <w:rsid w:val="00595253"/>
    <w:rsid w:val="005975D5"/>
    <w:rsid w:val="005A0235"/>
    <w:rsid w:val="005A0B14"/>
    <w:rsid w:val="005A4C8C"/>
    <w:rsid w:val="005A4C9B"/>
    <w:rsid w:val="005A503E"/>
    <w:rsid w:val="005A706B"/>
    <w:rsid w:val="005B0D48"/>
    <w:rsid w:val="005B2D72"/>
    <w:rsid w:val="005B3AE3"/>
    <w:rsid w:val="005B4712"/>
    <w:rsid w:val="005B5B7E"/>
    <w:rsid w:val="005B61EA"/>
    <w:rsid w:val="005C1331"/>
    <w:rsid w:val="005C2967"/>
    <w:rsid w:val="005C32D9"/>
    <w:rsid w:val="005C4FAD"/>
    <w:rsid w:val="005D21EF"/>
    <w:rsid w:val="005D53B5"/>
    <w:rsid w:val="005D645E"/>
    <w:rsid w:val="005D6CB1"/>
    <w:rsid w:val="005E3EE0"/>
    <w:rsid w:val="005E407F"/>
    <w:rsid w:val="005E483F"/>
    <w:rsid w:val="005E512F"/>
    <w:rsid w:val="005F0173"/>
    <w:rsid w:val="005F109C"/>
    <w:rsid w:val="005F267D"/>
    <w:rsid w:val="005F619E"/>
    <w:rsid w:val="005F623A"/>
    <w:rsid w:val="005F6441"/>
    <w:rsid w:val="005F7404"/>
    <w:rsid w:val="005F7AF0"/>
    <w:rsid w:val="006005CC"/>
    <w:rsid w:val="0060161D"/>
    <w:rsid w:val="0060339A"/>
    <w:rsid w:val="00603618"/>
    <w:rsid w:val="00605127"/>
    <w:rsid w:val="006058CA"/>
    <w:rsid w:val="00606D47"/>
    <w:rsid w:val="006071E9"/>
    <w:rsid w:val="006103DF"/>
    <w:rsid w:val="006143BD"/>
    <w:rsid w:val="00614632"/>
    <w:rsid w:val="006146D2"/>
    <w:rsid w:val="00614E6E"/>
    <w:rsid w:val="00615FC3"/>
    <w:rsid w:val="006211E5"/>
    <w:rsid w:val="00621ECD"/>
    <w:rsid w:val="00623F5B"/>
    <w:rsid w:val="00624E93"/>
    <w:rsid w:val="00626486"/>
    <w:rsid w:val="0063164E"/>
    <w:rsid w:val="00634906"/>
    <w:rsid w:val="006363AD"/>
    <w:rsid w:val="006368E3"/>
    <w:rsid w:val="006369F3"/>
    <w:rsid w:val="0064042B"/>
    <w:rsid w:val="006429A3"/>
    <w:rsid w:val="00642B09"/>
    <w:rsid w:val="00645694"/>
    <w:rsid w:val="006459BA"/>
    <w:rsid w:val="00646198"/>
    <w:rsid w:val="0064713B"/>
    <w:rsid w:val="00650E45"/>
    <w:rsid w:val="00651B4D"/>
    <w:rsid w:val="00654553"/>
    <w:rsid w:val="0066158F"/>
    <w:rsid w:val="00663625"/>
    <w:rsid w:val="006638AA"/>
    <w:rsid w:val="00666B5F"/>
    <w:rsid w:val="006671FE"/>
    <w:rsid w:val="0066766E"/>
    <w:rsid w:val="00670179"/>
    <w:rsid w:val="00670361"/>
    <w:rsid w:val="00670757"/>
    <w:rsid w:val="00673C7C"/>
    <w:rsid w:val="00675695"/>
    <w:rsid w:val="00683A22"/>
    <w:rsid w:val="00683D19"/>
    <w:rsid w:val="00684066"/>
    <w:rsid w:val="0068424D"/>
    <w:rsid w:val="0068503D"/>
    <w:rsid w:val="0068526E"/>
    <w:rsid w:val="0068618E"/>
    <w:rsid w:val="0068712F"/>
    <w:rsid w:val="0068760A"/>
    <w:rsid w:val="0069243B"/>
    <w:rsid w:val="006924D3"/>
    <w:rsid w:val="00694826"/>
    <w:rsid w:val="0069574B"/>
    <w:rsid w:val="0069644A"/>
    <w:rsid w:val="006A0898"/>
    <w:rsid w:val="006A0F4A"/>
    <w:rsid w:val="006A1886"/>
    <w:rsid w:val="006A51E8"/>
    <w:rsid w:val="006A6BE3"/>
    <w:rsid w:val="006A7837"/>
    <w:rsid w:val="006B30EB"/>
    <w:rsid w:val="006B3774"/>
    <w:rsid w:val="006B4BE1"/>
    <w:rsid w:val="006B64F5"/>
    <w:rsid w:val="006B6DD8"/>
    <w:rsid w:val="006B74FA"/>
    <w:rsid w:val="006C0607"/>
    <w:rsid w:val="006C0957"/>
    <w:rsid w:val="006C0E87"/>
    <w:rsid w:val="006C1136"/>
    <w:rsid w:val="006C2044"/>
    <w:rsid w:val="006C3CDF"/>
    <w:rsid w:val="006C4E71"/>
    <w:rsid w:val="006C7B5C"/>
    <w:rsid w:val="006D01D0"/>
    <w:rsid w:val="006D120B"/>
    <w:rsid w:val="006D4E9F"/>
    <w:rsid w:val="006D79E8"/>
    <w:rsid w:val="006E09F7"/>
    <w:rsid w:val="006E1F30"/>
    <w:rsid w:val="006E206E"/>
    <w:rsid w:val="006E34D5"/>
    <w:rsid w:val="006E3EDC"/>
    <w:rsid w:val="006E4319"/>
    <w:rsid w:val="006E4FA0"/>
    <w:rsid w:val="006E51A5"/>
    <w:rsid w:val="006E7FCD"/>
    <w:rsid w:val="006F1D8E"/>
    <w:rsid w:val="006F1E10"/>
    <w:rsid w:val="006F2339"/>
    <w:rsid w:val="006F36CC"/>
    <w:rsid w:val="006F3D64"/>
    <w:rsid w:val="006F4C8E"/>
    <w:rsid w:val="006F5FB0"/>
    <w:rsid w:val="006F680C"/>
    <w:rsid w:val="007038BD"/>
    <w:rsid w:val="00703F4A"/>
    <w:rsid w:val="007048CA"/>
    <w:rsid w:val="00705BF3"/>
    <w:rsid w:val="00712C4C"/>
    <w:rsid w:val="00712E35"/>
    <w:rsid w:val="00712F61"/>
    <w:rsid w:val="00712F70"/>
    <w:rsid w:val="00714233"/>
    <w:rsid w:val="007151D6"/>
    <w:rsid w:val="007156E2"/>
    <w:rsid w:val="007178A8"/>
    <w:rsid w:val="00717F4D"/>
    <w:rsid w:val="00721C4D"/>
    <w:rsid w:val="0072201C"/>
    <w:rsid w:val="00723BEA"/>
    <w:rsid w:val="00725BF9"/>
    <w:rsid w:val="00725CF1"/>
    <w:rsid w:val="00727177"/>
    <w:rsid w:val="00727F67"/>
    <w:rsid w:val="007308B7"/>
    <w:rsid w:val="00730D6E"/>
    <w:rsid w:val="007330B6"/>
    <w:rsid w:val="0073473D"/>
    <w:rsid w:val="00736496"/>
    <w:rsid w:val="007365B8"/>
    <w:rsid w:val="00736908"/>
    <w:rsid w:val="00736944"/>
    <w:rsid w:val="00736C9F"/>
    <w:rsid w:val="00737AFF"/>
    <w:rsid w:val="00741162"/>
    <w:rsid w:val="007416E5"/>
    <w:rsid w:val="00742924"/>
    <w:rsid w:val="00743559"/>
    <w:rsid w:val="00744C0A"/>
    <w:rsid w:val="00745CC2"/>
    <w:rsid w:val="007467DE"/>
    <w:rsid w:val="007467E0"/>
    <w:rsid w:val="00746802"/>
    <w:rsid w:val="00747BC8"/>
    <w:rsid w:val="007554D1"/>
    <w:rsid w:val="00755DA7"/>
    <w:rsid w:val="0075771B"/>
    <w:rsid w:val="00762575"/>
    <w:rsid w:val="00766645"/>
    <w:rsid w:val="0077450A"/>
    <w:rsid w:val="00776694"/>
    <w:rsid w:val="00776B6F"/>
    <w:rsid w:val="00776B9F"/>
    <w:rsid w:val="007776CB"/>
    <w:rsid w:val="00777F1D"/>
    <w:rsid w:val="00780E93"/>
    <w:rsid w:val="00782622"/>
    <w:rsid w:val="00784B18"/>
    <w:rsid w:val="00784C35"/>
    <w:rsid w:val="007863CC"/>
    <w:rsid w:val="007868A9"/>
    <w:rsid w:val="0079243A"/>
    <w:rsid w:val="00792846"/>
    <w:rsid w:val="00794FF0"/>
    <w:rsid w:val="007957AE"/>
    <w:rsid w:val="007A0ED7"/>
    <w:rsid w:val="007A158D"/>
    <w:rsid w:val="007A232B"/>
    <w:rsid w:val="007A4880"/>
    <w:rsid w:val="007A5FF8"/>
    <w:rsid w:val="007A6E7A"/>
    <w:rsid w:val="007B160C"/>
    <w:rsid w:val="007B3900"/>
    <w:rsid w:val="007B45B7"/>
    <w:rsid w:val="007B4B02"/>
    <w:rsid w:val="007B512A"/>
    <w:rsid w:val="007C04B1"/>
    <w:rsid w:val="007C064B"/>
    <w:rsid w:val="007C0B24"/>
    <w:rsid w:val="007C1649"/>
    <w:rsid w:val="007C28CD"/>
    <w:rsid w:val="007C786E"/>
    <w:rsid w:val="007D0E8B"/>
    <w:rsid w:val="007D1E61"/>
    <w:rsid w:val="007D2A98"/>
    <w:rsid w:val="007D2C06"/>
    <w:rsid w:val="007D3161"/>
    <w:rsid w:val="007D4913"/>
    <w:rsid w:val="007D693D"/>
    <w:rsid w:val="007E1B9E"/>
    <w:rsid w:val="007E3936"/>
    <w:rsid w:val="007E413E"/>
    <w:rsid w:val="007E468F"/>
    <w:rsid w:val="007E4EF8"/>
    <w:rsid w:val="007E7064"/>
    <w:rsid w:val="007E791B"/>
    <w:rsid w:val="007E7931"/>
    <w:rsid w:val="007E7F3D"/>
    <w:rsid w:val="007F2E79"/>
    <w:rsid w:val="007F329E"/>
    <w:rsid w:val="007F57A2"/>
    <w:rsid w:val="00801B8C"/>
    <w:rsid w:val="00801C4C"/>
    <w:rsid w:val="008047DF"/>
    <w:rsid w:val="008053C6"/>
    <w:rsid w:val="008067DF"/>
    <w:rsid w:val="008105E3"/>
    <w:rsid w:val="00814270"/>
    <w:rsid w:val="00816C89"/>
    <w:rsid w:val="00817314"/>
    <w:rsid w:val="00817BAF"/>
    <w:rsid w:val="00817DDD"/>
    <w:rsid w:val="00820871"/>
    <w:rsid w:val="00820FE2"/>
    <w:rsid w:val="00822257"/>
    <w:rsid w:val="00822F6C"/>
    <w:rsid w:val="008252AD"/>
    <w:rsid w:val="00825E41"/>
    <w:rsid w:val="0082750D"/>
    <w:rsid w:val="0083130B"/>
    <w:rsid w:val="00831315"/>
    <w:rsid w:val="00831F2E"/>
    <w:rsid w:val="00832156"/>
    <w:rsid w:val="00832945"/>
    <w:rsid w:val="0083565A"/>
    <w:rsid w:val="00835A93"/>
    <w:rsid w:val="00836712"/>
    <w:rsid w:val="0084330F"/>
    <w:rsid w:val="00843DE5"/>
    <w:rsid w:val="00845873"/>
    <w:rsid w:val="008458D9"/>
    <w:rsid w:val="00847767"/>
    <w:rsid w:val="00854B18"/>
    <w:rsid w:val="0085595F"/>
    <w:rsid w:val="00857704"/>
    <w:rsid w:val="00860E2A"/>
    <w:rsid w:val="008611EF"/>
    <w:rsid w:val="00861EEB"/>
    <w:rsid w:val="00862107"/>
    <w:rsid w:val="00862D3E"/>
    <w:rsid w:val="00863780"/>
    <w:rsid w:val="00864A2C"/>
    <w:rsid w:val="00865CBF"/>
    <w:rsid w:val="00867ED7"/>
    <w:rsid w:val="008710DC"/>
    <w:rsid w:val="0087169F"/>
    <w:rsid w:val="0087170E"/>
    <w:rsid w:val="00872379"/>
    <w:rsid w:val="00872FF9"/>
    <w:rsid w:val="008739E1"/>
    <w:rsid w:val="00874E48"/>
    <w:rsid w:val="00876B02"/>
    <w:rsid w:val="00876D4A"/>
    <w:rsid w:val="008806E8"/>
    <w:rsid w:val="00882FE1"/>
    <w:rsid w:val="00884013"/>
    <w:rsid w:val="00884831"/>
    <w:rsid w:val="0088612E"/>
    <w:rsid w:val="00886366"/>
    <w:rsid w:val="0088782A"/>
    <w:rsid w:val="008879A9"/>
    <w:rsid w:val="008900F6"/>
    <w:rsid w:val="0089023A"/>
    <w:rsid w:val="00891735"/>
    <w:rsid w:val="00891F00"/>
    <w:rsid w:val="00892FDE"/>
    <w:rsid w:val="00893612"/>
    <w:rsid w:val="00895F5D"/>
    <w:rsid w:val="008A0975"/>
    <w:rsid w:val="008A18A0"/>
    <w:rsid w:val="008A37E2"/>
    <w:rsid w:val="008A3D95"/>
    <w:rsid w:val="008A432F"/>
    <w:rsid w:val="008A4ED5"/>
    <w:rsid w:val="008A5570"/>
    <w:rsid w:val="008A5FD1"/>
    <w:rsid w:val="008A6037"/>
    <w:rsid w:val="008A6F93"/>
    <w:rsid w:val="008A78D7"/>
    <w:rsid w:val="008A7F2C"/>
    <w:rsid w:val="008A7FE6"/>
    <w:rsid w:val="008B1698"/>
    <w:rsid w:val="008B2D47"/>
    <w:rsid w:val="008B585E"/>
    <w:rsid w:val="008B5D3C"/>
    <w:rsid w:val="008B6A3E"/>
    <w:rsid w:val="008C02F1"/>
    <w:rsid w:val="008C0AFE"/>
    <w:rsid w:val="008C0EC4"/>
    <w:rsid w:val="008C3FDB"/>
    <w:rsid w:val="008C45C4"/>
    <w:rsid w:val="008C7B61"/>
    <w:rsid w:val="008D2984"/>
    <w:rsid w:val="008D3AE9"/>
    <w:rsid w:val="008D4077"/>
    <w:rsid w:val="008D4BC3"/>
    <w:rsid w:val="008D7BC9"/>
    <w:rsid w:val="008E0920"/>
    <w:rsid w:val="008E1E91"/>
    <w:rsid w:val="008E3531"/>
    <w:rsid w:val="008E3F31"/>
    <w:rsid w:val="008E4170"/>
    <w:rsid w:val="008E4BC2"/>
    <w:rsid w:val="008E5B1D"/>
    <w:rsid w:val="008F0402"/>
    <w:rsid w:val="008F48EF"/>
    <w:rsid w:val="008F6B68"/>
    <w:rsid w:val="00900545"/>
    <w:rsid w:val="00900B1D"/>
    <w:rsid w:val="0090175D"/>
    <w:rsid w:val="0090247E"/>
    <w:rsid w:val="00906E27"/>
    <w:rsid w:val="00907BDF"/>
    <w:rsid w:val="00910BE9"/>
    <w:rsid w:val="0091301E"/>
    <w:rsid w:val="009132A0"/>
    <w:rsid w:val="00915185"/>
    <w:rsid w:val="0091624F"/>
    <w:rsid w:val="0091707A"/>
    <w:rsid w:val="009174F0"/>
    <w:rsid w:val="009220EE"/>
    <w:rsid w:val="00922B98"/>
    <w:rsid w:val="00930337"/>
    <w:rsid w:val="00930F54"/>
    <w:rsid w:val="009333CE"/>
    <w:rsid w:val="00937280"/>
    <w:rsid w:val="009374CF"/>
    <w:rsid w:val="00937A49"/>
    <w:rsid w:val="009407B7"/>
    <w:rsid w:val="00940E18"/>
    <w:rsid w:val="0094194F"/>
    <w:rsid w:val="00947BC6"/>
    <w:rsid w:val="00952B76"/>
    <w:rsid w:val="0095359D"/>
    <w:rsid w:val="009552B2"/>
    <w:rsid w:val="0096299F"/>
    <w:rsid w:val="00962C74"/>
    <w:rsid w:val="009634FC"/>
    <w:rsid w:val="00964014"/>
    <w:rsid w:val="00964BD8"/>
    <w:rsid w:val="009651B5"/>
    <w:rsid w:val="009652AE"/>
    <w:rsid w:val="009676CC"/>
    <w:rsid w:val="00970E40"/>
    <w:rsid w:val="00971046"/>
    <w:rsid w:val="00971A56"/>
    <w:rsid w:val="00972E69"/>
    <w:rsid w:val="00974339"/>
    <w:rsid w:val="009810DC"/>
    <w:rsid w:val="0098466C"/>
    <w:rsid w:val="00986047"/>
    <w:rsid w:val="00986052"/>
    <w:rsid w:val="0098611B"/>
    <w:rsid w:val="00991D49"/>
    <w:rsid w:val="0099284B"/>
    <w:rsid w:val="00992D81"/>
    <w:rsid w:val="00993050"/>
    <w:rsid w:val="0099345E"/>
    <w:rsid w:val="00993C1B"/>
    <w:rsid w:val="00994630"/>
    <w:rsid w:val="00996007"/>
    <w:rsid w:val="00996D83"/>
    <w:rsid w:val="009A06FB"/>
    <w:rsid w:val="009A77E3"/>
    <w:rsid w:val="009B1665"/>
    <w:rsid w:val="009B4BA9"/>
    <w:rsid w:val="009B55FD"/>
    <w:rsid w:val="009B60E1"/>
    <w:rsid w:val="009B61CA"/>
    <w:rsid w:val="009C038E"/>
    <w:rsid w:val="009C05DA"/>
    <w:rsid w:val="009C472E"/>
    <w:rsid w:val="009C6E0F"/>
    <w:rsid w:val="009C77E5"/>
    <w:rsid w:val="009C7CAB"/>
    <w:rsid w:val="009C7D05"/>
    <w:rsid w:val="009C7D25"/>
    <w:rsid w:val="009D00F4"/>
    <w:rsid w:val="009D2DC2"/>
    <w:rsid w:val="009D42A7"/>
    <w:rsid w:val="009D6C47"/>
    <w:rsid w:val="009D7CED"/>
    <w:rsid w:val="009E02C3"/>
    <w:rsid w:val="009E1695"/>
    <w:rsid w:val="009E24F3"/>
    <w:rsid w:val="009E2CC3"/>
    <w:rsid w:val="009E4024"/>
    <w:rsid w:val="009E5F69"/>
    <w:rsid w:val="009E6199"/>
    <w:rsid w:val="009E76D5"/>
    <w:rsid w:val="009E7CDB"/>
    <w:rsid w:val="009F095E"/>
    <w:rsid w:val="009F12DF"/>
    <w:rsid w:val="009F74B8"/>
    <w:rsid w:val="00A0039A"/>
    <w:rsid w:val="00A00B84"/>
    <w:rsid w:val="00A00D52"/>
    <w:rsid w:val="00A01A05"/>
    <w:rsid w:val="00A01D0C"/>
    <w:rsid w:val="00A0293F"/>
    <w:rsid w:val="00A02A3E"/>
    <w:rsid w:val="00A05546"/>
    <w:rsid w:val="00A060F8"/>
    <w:rsid w:val="00A1311F"/>
    <w:rsid w:val="00A14AC6"/>
    <w:rsid w:val="00A15B6F"/>
    <w:rsid w:val="00A2145D"/>
    <w:rsid w:val="00A21684"/>
    <w:rsid w:val="00A22F17"/>
    <w:rsid w:val="00A23DC7"/>
    <w:rsid w:val="00A244B6"/>
    <w:rsid w:val="00A248E4"/>
    <w:rsid w:val="00A2569A"/>
    <w:rsid w:val="00A262FD"/>
    <w:rsid w:val="00A267F9"/>
    <w:rsid w:val="00A304AD"/>
    <w:rsid w:val="00A314A8"/>
    <w:rsid w:val="00A32FE6"/>
    <w:rsid w:val="00A3337F"/>
    <w:rsid w:val="00A340EE"/>
    <w:rsid w:val="00A37865"/>
    <w:rsid w:val="00A43462"/>
    <w:rsid w:val="00A43F7C"/>
    <w:rsid w:val="00A448C1"/>
    <w:rsid w:val="00A44946"/>
    <w:rsid w:val="00A479AE"/>
    <w:rsid w:val="00A5070D"/>
    <w:rsid w:val="00A50E65"/>
    <w:rsid w:val="00A51A17"/>
    <w:rsid w:val="00A524BE"/>
    <w:rsid w:val="00A526B1"/>
    <w:rsid w:val="00A52DAD"/>
    <w:rsid w:val="00A54860"/>
    <w:rsid w:val="00A57B8D"/>
    <w:rsid w:val="00A6006C"/>
    <w:rsid w:val="00A6219A"/>
    <w:rsid w:val="00A63477"/>
    <w:rsid w:val="00A65BCB"/>
    <w:rsid w:val="00A65D24"/>
    <w:rsid w:val="00A67AF9"/>
    <w:rsid w:val="00A702B4"/>
    <w:rsid w:val="00A72115"/>
    <w:rsid w:val="00A72530"/>
    <w:rsid w:val="00A74D61"/>
    <w:rsid w:val="00A74FA5"/>
    <w:rsid w:val="00A814AE"/>
    <w:rsid w:val="00A81CCD"/>
    <w:rsid w:val="00A83337"/>
    <w:rsid w:val="00A8557D"/>
    <w:rsid w:val="00A857ED"/>
    <w:rsid w:val="00A8580E"/>
    <w:rsid w:val="00A8676F"/>
    <w:rsid w:val="00A87AC0"/>
    <w:rsid w:val="00A87F48"/>
    <w:rsid w:val="00A900A0"/>
    <w:rsid w:val="00A9082B"/>
    <w:rsid w:val="00A92353"/>
    <w:rsid w:val="00A94AE1"/>
    <w:rsid w:val="00A94B57"/>
    <w:rsid w:val="00AA23D2"/>
    <w:rsid w:val="00AA3109"/>
    <w:rsid w:val="00AA4BE2"/>
    <w:rsid w:val="00AA722F"/>
    <w:rsid w:val="00AB08A3"/>
    <w:rsid w:val="00AB4703"/>
    <w:rsid w:val="00AB6DB2"/>
    <w:rsid w:val="00AB76BC"/>
    <w:rsid w:val="00AB77BA"/>
    <w:rsid w:val="00AB780C"/>
    <w:rsid w:val="00AC03E2"/>
    <w:rsid w:val="00AC049C"/>
    <w:rsid w:val="00AC1BE0"/>
    <w:rsid w:val="00AC2D0F"/>
    <w:rsid w:val="00AC510A"/>
    <w:rsid w:val="00AC74F0"/>
    <w:rsid w:val="00AC78AD"/>
    <w:rsid w:val="00AD069A"/>
    <w:rsid w:val="00AD08B8"/>
    <w:rsid w:val="00AD15A2"/>
    <w:rsid w:val="00AD39D5"/>
    <w:rsid w:val="00AD4B55"/>
    <w:rsid w:val="00AE0A93"/>
    <w:rsid w:val="00AE0FCA"/>
    <w:rsid w:val="00AE3DF7"/>
    <w:rsid w:val="00AE3E32"/>
    <w:rsid w:val="00AE41ED"/>
    <w:rsid w:val="00AE4BD4"/>
    <w:rsid w:val="00AE6814"/>
    <w:rsid w:val="00AF008A"/>
    <w:rsid w:val="00AF2819"/>
    <w:rsid w:val="00AF299E"/>
    <w:rsid w:val="00AF378C"/>
    <w:rsid w:val="00AF426B"/>
    <w:rsid w:val="00AF44B6"/>
    <w:rsid w:val="00AF554C"/>
    <w:rsid w:val="00AF6118"/>
    <w:rsid w:val="00AF6A66"/>
    <w:rsid w:val="00B141A4"/>
    <w:rsid w:val="00B1615C"/>
    <w:rsid w:val="00B167DD"/>
    <w:rsid w:val="00B1767E"/>
    <w:rsid w:val="00B207C4"/>
    <w:rsid w:val="00B20EF4"/>
    <w:rsid w:val="00B220BA"/>
    <w:rsid w:val="00B25647"/>
    <w:rsid w:val="00B2586A"/>
    <w:rsid w:val="00B2596B"/>
    <w:rsid w:val="00B26FE4"/>
    <w:rsid w:val="00B2762D"/>
    <w:rsid w:val="00B3304C"/>
    <w:rsid w:val="00B342E5"/>
    <w:rsid w:val="00B36BEB"/>
    <w:rsid w:val="00B36F3E"/>
    <w:rsid w:val="00B37AE0"/>
    <w:rsid w:val="00B40559"/>
    <w:rsid w:val="00B43870"/>
    <w:rsid w:val="00B43B82"/>
    <w:rsid w:val="00B44BAF"/>
    <w:rsid w:val="00B44CD1"/>
    <w:rsid w:val="00B45628"/>
    <w:rsid w:val="00B47325"/>
    <w:rsid w:val="00B479D1"/>
    <w:rsid w:val="00B50102"/>
    <w:rsid w:val="00B51699"/>
    <w:rsid w:val="00B521E2"/>
    <w:rsid w:val="00B52AE2"/>
    <w:rsid w:val="00B554EF"/>
    <w:rsid w:val="00B578A1"/>
    <w:rsid w:val="00B60200"/>
    <w:rsid w:val="00B60EA3"/>
    <w:rsid w:val="00B621D6"/>
    <w:rsid w:val="00B62CA4"/>
    <w:rsid w:val="00B6428C"/>
    <w:rsid w:val="00B650E1"/>
    <w:rsid w:val="00B65724"/>
    <w:rsid w:val="00B66401"/>
    <w:rsid w:val="00B67A9E"/>
    <w:rsid w:val="00B70C6F"/>
    <w:rsid w:val="00B724B0"/>
    <w:rsid w:val="00B73832"/>
    <w:rsid w:val="00B74564"/>
    <w:rsid w:val="00B80F3B"/>
    <w:rsid w:val="00B81F46"/>
    <w:rsid w:val="00B82A75"/>
    <w:rsid w:val="00B83AA5"/>
    <w:rsid w:val="00B85EBB"/>
    <w:rsid w:val="00B87601"/>
    <w:rsid w:val="00B90576"/>
    <w:rsid w:val="00B94351"/>
    <w:rsid w:val="00B94458"/>
    <w:rsid w:val="00B96668"/>
    <w:rsid w:val="00BA30F9"/>
    <w:rsid w:val="00BA35E0"/>
    <w:rsid w:val="00BA459E"/>
    <w:rsid w:val="00BA6992"/>
    <w:rsid w:val="00BA7AA6"/>
    <w:rsid w:val="00BA7C11"/>
    <w:rsid w:val="00BB1182"/>
    <w:rsid w:val="00BB12F3"/>
    <w:rsid w:val="00BB2B39"/>
    <w:rsid w:val="00BB2FC1"/>
    <w:rsid w:val="00BB3600"/>
    <w:rsid w:val="00BB4424"/>
    <w:rsid w:val="00BB53FF"/>
    <w:rsid w:val="00BB641E"/>
    <w:rsid w:val="00BB69B5"/>
    <w:rsid w:val="00BB71BF"/>
    <w:rsid w:val="00BC2BDD"/>
    <w:rsid w:val="00BC34D8"/>
    <w:rsid w:val="00BC361C"/>
    <w:rsid w:val="00BC36EB"/>
    <w:rsid w:val="00BC511B"/>
    <w:rsid w:val="00BC5501"/>
    <w:rsid w:val="00BC6827"/>
    <w:rsid w:val="00BC6DD5"/>
    <w:rsid w:val="00BD0840"/>
    <w:rsid w:val="00BD1D0A"/>
    <w:rsid w:val="00BD2A6A"/>
    <w:rsid w:val="00BD343D"/>
    <w:rsid w:val="00BD3BF8"/>
    <w:rsid w:val="00BD45F7"/>
    <w:rsid w:val="00BD4D1F"/>
    <w:rsid w:val="00BD59D8"/>
    <w:rsid w:val="00BD6B46"/>
    <w:rsid w:val="00BE1B9B"/>
    <w:rsid w:val="00BE59B5"/>
    <w:rsid w:val="00BE70E5"/>
    <w:rsid w:val="00BE75FF"/>
    <w:rsid w:val="00BF0922"/>
    <w:rsid w:val="00BF1207"/>
    <w:rsid w:val="00BF1FCA"/>
    <w:rsid w:val="00BF641B"/>
    <w:rsid w:val="00C00524"/>
    <w:rsid w:val="00C00EA7"/>
    <w:rsid w:val="00C063AA"/>
    <w:rsid w:val="00C068C5"/>
    <w:rsid w:val="00C075F8"/>
    <w:rsid w:val="00C121A4"/>
    <w:rsid w:val="00C14801"/>
    <w:rsid w:val="00C173BA"/>
    <w:rsid w:val="00C2038F"/>
    <w:rsid w:val="00C21FB1"/>
    <w:rsid w:val="00C23002"/>
    <w:rsid w:val="00C23C49"/>
    <w:rsid w:val="00C25D1E"/>
    <w:rsid w:val="00C30E9B"/>
    <w:rsid w:val="00C315BF"/>
    <w:rsid w:val="00C33643"/>
    <w:rsid w:val="00C40457"/>
    <w:rsid w:val="00C4063C"/>
    <w:rsid w:val="00C40966"/>
    <w:rsid w:val="00C44275"/>
    <w:rsid w:val="00C46956"/>
    <w:rsid w:val="00C545B8"/>
    <w:rsid w:val="00C54E2E"/>
    <w:rsid w:val="00C609E0"/>
    <w:rsid w:val="00C61781"/>
    <w:rsid w:val="00C61D88"/>
    <w:rsid w:val="00C627AA"/>
    <w:rsid w:val="00C627EC"/>
    <w:rsid w:val="00C65B2D"/>
    <w:rsid w:val="00C66988"/>
    <w:rsid w:val="00C676D2"/>
    <w:rsid w:val="00C71D9A"/>
    <w:rsid w:val="00C73116"/>
    <w:rsid w:val="00C74142"/>
    <w:rsid w:val="00C75034"/>
    <w:rsid w:val="00C75C59"/>
    <w:rsid w:val="00C75F82"/>
    <w:rsid w:val="00C764D0"/>
    <w:rsid w:val="00C76550"/>
    <w:rsid w:val="00C77031"/>
    <w:rsid w:val="00C80AEC"/>
    <w:rsid w:val="00C8267F"/>
    <w:rsid w:val="00C83688"/>
    <w:rsid w:val="00C83B22"/>
    <w:rsid w:val="00C849C2"/>
    <w:rsid w:val="00C857A5"/>
    <w:rsid w:val="00C8665F"/>
    <w:rsid w:val="00C86AA2"/>
    <w:rsid w:val="00C975E0"/>
    <w:rsid w:val="00CA1CA1"/>
    <w:rsid w:val="00CA2130"/>
    <w:rsid w:val="00CA2591"/>
    <w:rsid w:val="00CA6550"/>
    <w:rsid w:val="00CA6A4C"/>
    <w:rsid w:val="00CA7EE8"/>
    <w:rsid w:val="00CB17D4"/>
    <w:rsid w:val="00CB225A"/>
    <w:rsid w:val="00CB2261"/>
    <w:rsid w:val="00CB2A56"/>
    <w:rsid w:val="00CB2BF0"/>
    <w:rsid w:val="00CB3407"/>
    <w:rsid w:val="00CB697B"/>
    <w:rsid w:val="00CC0092"/>
    <w:rsid w:val="00CC0E7F"/>
    <w:rsid w:val="00CC3F6E"/>
    <w:rsid w:val="00CC6D11"/>
    <w:rsid w:val="00CC7800"/>
    <w:rsid w:val="00CD00D4"/>
    <w:rsid w:val="00CD01DE"/>
    <w:rsid w:val="00CD18A5"/>
    <w:rsid w:val="00CD3525"/>
    <w:rsid w:val="00CD3C1D"/>
    <w:rsid w:val="00CD450A"/>
    <w:rsid w:val="00CD46D7"/>
    <w:rsid w:val="00CD4FE9"/>
    <w:rsid w:val="00CD561B"/>
    <w:rsid w:val="00CD7798"/>
    <w:rsid w:val="00CE0908"/>
    <w:rsid w:val="00CE11CC"/>
    <w:rsid w:val="00CE1917"/>
    <w:rsid w:val="00CE2962"/>
    <w:rsid w:val="00CE5C9D"/>
    <w:rsid w:val="00CE5DF5"/>
    <w:rsid w:val="00CF2267"/>
    <w:rsid w:val="00CF3F2D"/>
    <w:rsid w:val="00CF4581"/>
    <w:rsid w:val="00CF5129"/>
    <w:rsid w:val="00D0090D"/>
    <w:rsid w:val="00D01098"/>
    <w:rsid w:val="00D0772F"/>
    <w:rsid w:val="00D07FEF"/>
    <w:rsid w:val="00D106BE"/>
    <w:rsid w:val="00D10C63"/>
    <w:rsid w:val="00D124AD"/>
    <w:rsid w:val="00D154A0"/>
    <w:rsid w:val="00D15C6B"/>
    <w:rsid w:val="00D15D83"/>
    <w:rsid w:val="00D15EDE"/>
    <w:rsid w:val="00D1697C"/>
    <w:rsid w:val="00D2000E"/>
    <w:rsid w:val="00D2034F"/>
    <w:rsid w:val="00D21CA7"/>
    <w:rsid w:val="00D25999"/>
    <w:rsid w:val="00D31CD4"/>
    <w:rsid w:val="00D32B59"/>
    <w:rsid w:val="00D34A17"/>
    <w:rsid w:val="00D34F6A"/>
    <w:rsid w:val="00D357BE"/>
    <w:rsid w:val="00D414E9"/>
    <w:rsid w:val="00D421B7"/>
    <w:rsid w:val="00D43516"/>
    <w:rsid w:val="00D44B05"/>
    <w:rsid w:val="00D505BF"/>
    <w:rsid w:val="00D51432"/>
    <w:rsid w:val="00D51F9C"/>
    <w:rsid w:val="00D53D6D"/>
    <w:rsid w:val="00D56E1E"/>
    <w:rsid w:val="00D608F3"/>
    <w:rsid w:val="00D647AF"/>
    <w:rsid w:val="00D65851"/>
    <w:rsid w:val="00D65B07"/>
    <w:rsid w:val="00D65EAC"/>
    <w:rsid w:val="00D662A1"/>
    <w:rsid w:val="00D669CA"/>
    <w:rsid w:val="00D70EF4"/>
    <w:rsid w:val="00D71574"/>
    <w:rsid w:val="00D7343D"/>
    <w:rsid w:val="00D74672"/>
    <w:rsid w:val="00D75E81"/>
    <w:rsid w:val="00D770BD"/>
    <w:rsid w:val="00D77C2F"/>
    <w:rsid w:val="00D801F2"/>
    <w:rsid w:val="00D811FB"/>
    <w:rsid w:val="00D81B71"/>
    <w:rsid w:val="00D82AD2"/>
    <w:rsid w:val="00D83CB1"/>
    <w:rsid w:val="00D846FC"/>
    <w:rsid w:val="00D85958"/>
    <w:rsid w:val="00D874D6"/>
    <w:rsid w:val="00D87919"/>
    <w:rsid w:val="00D90660"/>
    <w:rsid w:val="00D920A5"/>
    <w:rsid w:val="00D93D8E"/>
    <w:rsid w:val="00D95BBA"/>
    <w:rsid w:val="00D96DAE"/>
    <w:rsid w:val="00D9741E"/>
    <w:rsid w:val="00DA0309"/>
    <w:rsid w:val="00DA47E1"/>
    <w:rsid w:val="00DA51A8"/>
    <w:rsid w:val="00DA5B3D"/>
    <w:rsid w:val="00DA7090"/>
    <w:rsid w:val="00DB1432"/>
    <w:rsid w:val="00DB14CE"/>
    <w:rsid w:val="00DB1D40"/>
    <w:rsid w:val="00DB22D6"/>
    <w:rsid w:val="00DB2D24"/>
    <w:rsid w:val="00DB4F18"/>
    <w:rsid w:val="00DC09E8"/>
    <w:rsid w:val="00DC0C3C"/>
    <w:rsid w:val="00DC22C3"/>
    <w:rsid w:val="00DC2A56"/>
    <w:rsid w:val="00DC5F01"/>
    <w:rsid w:val="00DC624F"/>
    <w:rsid w:val="00DC7F08"/>
    <w:rsid w:val="00DD00CA"/>
    <w:rsid w:val="00DD18D8"/>
    <w:rsid w:val="00DD378A"/>
    <w:rsid w:val="00DD4289"/>
    <w:rsid w:val="00DD5665"/>
    <w:rsid w:val="00DD5DFE"/>
    <w:rsid w:val="00DD7B63"/>
    <w:rsid w:val="00DD7E83"/>
    <w:rsid w:val="00DE0E62"/>
    <w:rsid w:val="00DE7A16"/>
    <w:rsid w:val="00DF0D94"/>
    <w:rsid w:val="00DF1FA2"/>
    <w:rsid w:val="00DF221A"/>
    <w:rsid w:val="00DF34BA"/>
    <w:rsid w:val="00DF5454"/>
    <w:rsid w:val="00DF5970"/>
    <w:rsid w:val="00DF74B4"/>
    <w:rsid w:val="00E01350"/>
    <w:rsid w:val="00E0305F"/>
    <w:rsid w:val="00E03560"/>
    <w:rsid w:val="00E03FC4"/>
    <w:rsid w:val="00E04036"/>
    <w:rsid w:val="00E05EAD"/>
    <w:rsid w:val="00E06339"/>
    <w:rsid w:val="00E06862"/>
    <w:rsid w:val="00E06923"/>
    <w:rsid w:val="00E06971"/>
    <w:rsid w:val="00E12812"/>
    <w:rsid w:val="00E12C19"/>
    <w:rsid w:val="00E13652"/>
    <w:rsid w:val="00E13CA0"/>
    <w:rsid w:val="00E15CF8"/>
    <w:rsid w:val="00E15FC9"/>
    <w:rsid w:val="00E1657E"/>
    <w:rsid w:val="00E17A70"/>
    <w:rsid w:val="00E17BB1"/>
    <w:rsid w:val="00E24578"/>
    <w:rsid w:val="00E24F66"/>
    <w:rsid w:val="00E2661E"/>
    <w:rsid w:val="00E2793B"/>
    <w:rsid w:val="00E3061E"/>
    <w:rsid w:val="00E312D1"/>
    <w:rsid w:val="00E3230F"/>
    <w:rsid w:val="00E32D38"/>
    <w:rsid w:val="00E35FDB"/>
    <w:rsid w:val="00E37FEC"/>
    <w:rsid w:val="00E41162"/>
    <w:rsid w:val="00E414A7"/>
    <w:rsid w:val="00E41517"/>
    <w:rsid w:val="00E420FE"/>
    <w:rsid w:val="00E42EEE"/>
    <w:rsid w:val="00E43416"/>
    <w:rsid w:val="00E43A6C"/>
    <w:rsid w:val="00E45BFB"/>
    <w:rsid w:val="00E50131"/>
    <w:rsid w:val="00E50E41"/>
    <w:rsid w:val="00E50E9B"/>
    <w:rsid w:val="00E542D4"/>
    <w:rsid w:val="00E566C2"/>
    <w:rsid w:val="00E5693E"/>
    <w:rsid w:val="00E569B4"/>
    <w:rsid w:val="00E603F1"/>
    <w:rsid w:val="00E6067A"/>
    <w:rsid w:val="00E64DC3"/>
    <w:rsid w:val="00E658EF"/>
    <w:rsid w:val="00E65F87"/>
    <w:rsid w:val="00E66674"/>
    <w:rsid w:val="00E66D27"/>
    <w:rsid w:val="00E67FE0"/>
    <w:rsid w:val="00E70E8D"/>
    <w:rsid w:val="00E710DC"/>
    <w:rsid w:val="00E72879"/>
    <w:rsid w:val="00E72C75"/>
    <w:rsid w:val="00E72DFE"/>
    <w:rsid w:val="00E73E9D"/>
    <w:rsid w:val="00E7664B"/>
    <w:rsid w:val="00E76AAC"/>
    <w:rsid w:val="00E77E85"/>
    <w:rsid w:val="00E81F71"/>
    <w:rsid w:val="00E82459"/>
    <w:rsid w:val="00E827F6"/>
    <w:rsid w:val="00E853FC"/>
    <w:rsid w:val="00E86429"/>
    <w:rsid w:val="00E87007"/>
    <w:rsid w:val="00E9182D"/>
    <w:rsid w:val="00E941FD"/>
    <w:rsid w:val="00E94488"/>
    <w:rsid w:val="00E95BE7"/>
    <w:rsid w:val="00E96144"/>
    <w:rsid w:val="00EA215B"/>
    <w:rsid w:val="00EA28D4"/>
    <w:rsid w:val="00EA38D1"/>
    <w:rsid w:val="00EA4ECB"/>
    <w:rsid w:val="00EA5699"/>
    <w:rsid w:val="00EA5EFE"/>
    <w:rsid w:val="00EA62B1"/>
    <w:rsid w:val="00EA7C79"/>
    <w:rsid w:val="00EB02E6"/>
    <w:rsid w:val="00EB08A4"/>
    <w:rsid w:val="00EB0B08"/>
    <w:rsid w:val="00EB0FD5"/>
    <w:rsid w:val="00EB24A8"/>
    <w:rsid w:val="00EB3A5F"/>
    <w:rsid w:val="00EB4655"/>
    <w:rsid w:val="00EB4CC9"/>
    <w:rsid w:val="00EB77AF"/>
    <w:rsid w:val="00EB7E2A"/>
    <w:rsid w:val="00EB7FBE"/>
    <w:rsid w:val="00EC48E3"/>
    <w:rsid w:val="00EC4A72"/>
    <w:rsid w:val="00EC5876"/>
    <w:rsid w:val="00EC768B"/>
    <w:rsid w:val="00EC7700"/>
    <w:rsid w:val="00ED187C"/>
    <w:rsid w:val="00ED244F"/>
    <w:rsid w:val="00ED2793"/>
    <w:rsid w:val="00EE402E"/>
    <w:rsid w:val="00EE4E10"/>
    <w:rsid w:val="00EE54A0"/>
    <w:rsid w:val="00EE6D00"/>
    <w:rsid w:val="00EE6DFA"/>
    <w:rsid w:val="00EF0C14"/>
    <w:rsid w:val="00EF4AEA"/>
    <w:rsid w:val="00EF588F"/>
    <w:rsid w:val="00F01CD6"/>
    <w:rsid w:val="00F035AE"/>
    <w:rsid w:val="00F10F2F"/>
    <w:rsid w:val="00F12387"/>
    <w:rsid w:val="00F12B11"/>
    <w:rsid w:val="00F1316B"/>
    <w:rsid w:val="00F14E04"/>
    <w:rsid w:val="00F15E4E"/>
    <w:rsid w:val="00F16091"/>
    <w:rsid w:val="00F16B80"/>
    <w:rsid w:val="00F16F97"/>
    <w:rsid w:val="00F17EA1"/>
    <w:rsid w:val="00F20067"/>
    <w:rsid w:val="00F2036D"/>
    <w:rsid w:val="00F21A96"/>
    <w:rsid w:val="00F2450D"/>
    <w:rsid w:val="00F26C79"/>
    <w:rsid w:val="00F26DF4"/>
    <w:rsid w:val="00F30652"/>
    <w:rsid w:val="00F31A1F"/>
    <w:rsid w:val="00F31ECA"/>
    <w:rsid w:val="00F3258E"/>
    <w:rsid w:val="00F32644"/>
    <w:rsid w:val="00F342EC"/>
    <w:rsid w:val="00F35012"/>
    <w:rsid w:val="00F358E2"/>
    <w:rsid w:val="00F36B78"/>
    <w:rsid w:val="00F36E15"/>
    <w:rsid w:val="00F400B3"/>
    <w:rsid w:val="00F400FA"/>
    <w:rsid w:val="00F40709"/>
    <w:rsid w:val="00F42274"/>
    <w:rsid w:val="00F42FBF"/>
    <w:rsid w:val="00F475CD"/>
    <w:rsid w:val="00F506B3"/>
    <w:rsid w:val="00F50DE9"/>
    <w:rsid w:val="00F52851"/>
    <w:rsid w:val="00F535DC"/>
    <w:rsid w:val="00F5491A"/>
    <w:rsid w:val="00F56375"/>
    <w:rsid w:val="00F60F9B"/>
    <w:rsid w:val="00F61EC0"/>
    <w:rsid w:val="00F669AD"/>
    <w:rsid w:val="00F7135D"/>
    <w:rsid w:val="00F71994"/>
    <w:rsid w:val="00F73385"/>
    <w:rsid w:val="00F7338F"/>
    <w:rsid w:val="00F7379F"/>
    <w:rsid w:val="00F73F51"/>
    <w:rsid w:val="00F82783"/>
    <w:rsid w:val="00F908F3"/>
    <w:rsid w:val="00F93C75"/>
    <w:rsid w:val="00F94BC4"/>
    <w:rsid w:val="00F9518C"/>
    <w:rsid w:val="00FB005B"/>
    <w:rsid w:val="00FB042B"/>
    <w:rsid w:val="00FB06F6"/>
    <w:rsid w:val="00FB386E"/>
    <w:rsid w:val="00FB3C7A"/>
    <w:rsid w:val="00FB415A"/>
    <w:rsid w:val="00FB5E39"/>
    <w:rsid w:val="00FB6FA9"/>
    <w:rsid w:val="00FB7D41"/>
    <w:rsid w:val="00FC12DF"/>
    <w:rsid w:val="00FC1811"/>
    <w:rsid w:val="00FC1CDA"/>
    <w:rsid w:val="00FC2092"/>
    <w:rsid w:val="00FC2B13"/>
    <w:rsid w:val="00FC3BE3"/>
    <w:rsid w:val="00FC4F79"/>
    <w:rsid w:val="00FC4FBB"/>
    <w:rsid w:val="00FC6A16"/>
    <w:rsid w:val="00FC796E"/>
    <w:rsid w:val="00FD12C3"/>
    <w:rsid w:val="00FD3AB3"/>
    <w:rsid w:val="00FD6394"/>
    <w:rsid w:val="00FD70F0"/>
    <w:rsid w:val="00FE1440"/>
    <w:rsid w:val="00FE2173"/>
    <w:rsid w:val="00FE5047"/>
    <w:rsid w:val="00FE5FA2"/>
    <w:rsid w:val="00FE6CAD"/>
    <w:rsid w:val="00FE6E34"/>
    <w:rsid w:val="00FF01E3"/>
    <w:rsid w:val="00FF16B1"/>
    <w:rsid w:val="00FF202A"/>
    <w:rsid w:val="00FF26C5"/>
    <w:rsid w:val="00FF3898"/>
    <w:rsid w:val="00FF5071"/>
    <w:rsid w:val="00FF62C0"/>
    <w:rsid w:val="00FF6A18"/>
    <w:rsid w:val="00FF7ED1"/>
    <w:rsid w:val="18BDC1B0"/>
    <w:rsid w:val="5DC9A932"/>
    <w:rsid w:val="74E21CF1"/>
    <w:rsid w:val="7D3A14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8DA8A2F-D9E3-43A7-8D81-628850DB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63AD"/>
    <w:pPr>
      <w:ind w:firstLine="432"/>
      <w:jc w:val="both"/>
    </w:pPr>
    <w:rPr>
      <w:sz w:val="24"/>
      <w:szCs w:val="24"/>
      <w:lang w:val="sr-Cyrl-CS" w:eastAsia="en-US"/>
    </w:rPr>
  </w:style>
  <w:style w:type="paragraph" w:styleId="Heading1">
    <w:name w:val="heading 1"/>
    <w:basedOn w:val="BodyText"/>
    <w:next w:val="BodyText"/>
    <w:qFormat/>
    <w:rsid w:val="00F17EA1"/>
    <w:pPr>
      <w:keepNext/>
      <w:keepLines/>
      <w:pageBreakBefore/>
      <w:suppressAutoHyphens/>
      <w:spacing w:before="240" w:after="360"/>
      <w:ind w:firstLine="0"/>
      <w:jc w:val="center"/>
      <w:outlineLvl w:val="0"/>
    </w:pPr>
    <w:rPr>
      <w:rFonts w:ascii="Arial" w:hAnsi="Arial" w:cs="Arial"/>
      <w:b/>
      <w:bCs/>
      <w:kern w:val="32"/>
      <w:sz w:val="32"/>
      <w:szCs w:val="32"/>
    </w:rPr>
  </w:style>
  <w:style w:type="paragraph" w:styleId="Heading2">
    <w:name w:val="heading 2"/>
    <w:basedOn w:val="BodyText"/>
    <w:next w:val="BodyText"/>
    <w:qFormat/>
    <w:rsid w:val="00C40966"/>
    <w:pPr>
      <w:keepNext/>
      <w:spacing w:before="240" w:after="240"/>
      <w:ind w:firstLine="0"/>
      <w:outlineLvl w:val="1"/>
    </w:pPr>
    <w:rPr>
      <w:rFonts w:ascii="Arial" w:hAnsi="Arial" w:cs="Arial"/>
      <w:b/>
      <w:bCs/>
      <w:iCs/>
      <w:sz w:val="28"/>
      <w:szCs w:val="28"/>
    </w:rPr>
  </w:style>
  <w:style w:type="paragraph" w:styleId="Heading3">
    <w:name w:val="heading 3"/>
    <w:basedOn w:val="BodyText"/>
    <w:next w:val="BodyText"/>
    <w:qFormat/>
    <w:rsid w:val="00F17EA1"/>
    <w:pPr>
      <w:keepNext/>
      <w:spacing w:before="240"/>
      <w:ind w:firstLine="0"/>
      <w:outlineLvl w:val="2"/>
    </w:pPr>
    <w:rPr>
      <w:rFonts w:ascii="Arial" w:hAnsi="Arial" w:cs="Arial"/>
      <w:b/>
      <w:bCs/>
    </w:rPr>
  </w:style>
  <w:style w:type="paragraph" w:styleId="Heading4">
    <w:name w:val="heading 4"/>
    <w:basedOn w:val="BodyText"/>
    <w:next w:val="BodyText"/>
    <w:link w:val="Heading4Char"/>
    <w:qFormat/>
    <w:rsid w:val="00F17EA1"/>
    <w:pPr>
      <w:keepNext/>
      <w:spacing w:before="240"/>
      <w:ind w:firstLine="0"/>
      <w:jc w:val="left"/>
      <w:outlineLvl w:val="3"/>
    </w:pPr>
    <w:rPr>
      <w:b/>
      <w:bCs/>
      <w:szCs w:val="28"/>
    </w:rPr>
  </w:style>
  <w:style w:type="paragraph" w:styleId="Heading5">
    <w:name w:val="heading 5"/>
    <w:basedOn w:val="BodyText"/>
    <w:next w:val="BodyText"/>
    <w:qFormat/>
    <w:rsid w:val="000B3236"/>
    <w:pPr>
      <w:spacing w:before="120" w:after="60"/>
      <w:ind w:firstLine="0"/>
      <w:outlineLvl w:val="4"/>
    </w:pPr>
    <w:rPr>
      <w:b/>
      <w:bCs/>
      <w:i/>
      <w:iCs/>
    </w:rPr>
  </w:style>
  <w:style w:type="paragraph" w:styleId="Heading6">
    <w:name w:val="heading 6"/>
    <w:basedOn w:val="Normal"/>
    <w:next w:val="Normal"/>
    <w:qFormat/>
    <w:rsid w:val="0010394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htev">
    <w:name w:val="Zahtev"/>
    <w:basedOn w:val="Normal"/>
    <w:next w:val="Normal"/>
    <w:link w:val="ZahtevCharChar"/>
    <w:rsid w:val="00CD3525"/>
    <w:pPr>
      <w:tabs>
        <w:tab w:val="left" w:pos="2268"/>
      </w:tabs>
      <w:ind w:firstLine="0"/>
      <w:jc w:val="center"/>
    </w:pPr>
    <w:rPr>
      <w:b/>
      <w:caps/>
      <w:shadow/>
      <w:color w:val="FF0000"/>
      <w:w w:val="150"/>
      <w:position w:val="6"/>
      <w:u w:val="dotted"/>
    </w:rPr>
  </w:style>
  <w:style w:type="character" w:customStyle="1" w:styleId="ZahtevCharChar">
    <w:name w:val="Zahtev Char Char"/>
    <w:link w:val="Zahtev"/>
    <w:rsid w:val="00CD3525"/>
    <w:rPr>
      <w:b/>
      <w:caps/>
      <w:shadow/>
      <w:color w:val="FF0000"/>
      <w:w w:val="150"/>
      <w:position w:val="6"/>
      <w:sz w:val="24"/>
      <w:szCs w:val="24"/>
      <w:u w:val="dotted"/>
      <w:lang w:val="sr-Cyrl-CS" w:eastAsia="en-US" w:bidi="ar-SA"/>
    </w:rPr>
  </w:style>
  <w:style w:type="paragraph" w:styleId="BalloonText">
    <w:name w:val="Balloon Text"/>
    <w:basedOn w:val="Normal"/>
    <w:semiHidden/>
    <w:rsid w:val="001E538E"/>
    <w:rPr>
      <w:rFonts w:ascii="Tahoma" w:hAnsi="Tahoma" w:cs="Tahoma"/>
      <w:sz w:val="16"/>
      <w:szCs w:val="16"/>
    </w:rPr>
  </w:style>
  <w:style w:type="character" w:styleId="CommentReference">
    <w:name w:val="annotation reference"/>
    <w:semiHidden/>
    <w:rsid w:val="006429A3"/>
    <w:rPr>
      <w:sz w:val="16"/>
      <w:szCs w:val="16"/>
    </w:rPr>
  </w:style>
  <w:style w:type="paragraph" w:styleId="CommentText">
    <w:name w:val="annotation text"/>
    <w:basedOn w:val="Normal"/>
    <w:link w:val="CommentTextChar"/>
    <w:semiHidden/>
    <w:rsid w:val="006429A3"/>
    <w:rPr>
      <w:sz w:val="20"/>
      <w:szCs w:val="20"/>
    </w:rPr>
  </w:style>
  <w:style w:type="paragraph" w:styleId="CommentSubject">
    <w:name w:val="annotation subject"/>
    <w:basedOn w:val="CommentText"/>
    <w:next w:val="CommentText"/>
    <w:semiHidden/>
    <w:rsid w:val="006429A3"/>
    <w:rPr>
      <w:b/>
      <w:bCs/>
    </w:rPr>
  </w:style>
  <w:style w:type="paragraph" w:styleId="TOC1">
    <w:name w:val="toc 1"/>
    <w:basedOn w:val="Normal"/>
    <w:next w:val="Normal"/>
    <w:autoRedefine/>
    <w:uiPriority w:val="39"/>
    <w:rsid w:val="003D0005"/>
    <w:pPr>
      <w:spacing w:before="120" w:after="120"/>
      <w:ind w:left="864" w:hanging="432"/>
      <w:jc w:val="left"/>
    </w:pPr>
    <w:rPr>
      <w:b/>
      <w:bCs/>
      <w:caps/>
      <w:noProof/>
      <w:sz w:val="20"/>
      <w:szCs w:val="20"/>
    </w:rPr>
  </w:style>
  <w:style w:type="paragraph" w:styleId="TOC2">
    <w:name w:val="toc 2"/>
    <w:basedOn w:val="Normal"/>
    <w:next w:val="Normal"/>
    <w:autoRedefine/>
    <w:uiPriority w:val="39"/>
    <w:rsid w:val="00474F62"/>
    <w:pPr>
      <w:ind w:left="1080" w:hanging="432"/>
      <w:jc w:val="left"/>
    </w:pPr>
    <w:rPr>
      <w:smallCaps/>
      <w:sz w:val="20"/>
      <w:szCs w:val="20"/>
    </w:rPr>
  </w:style>
  <w:style w:type="paragraph" w:styleId="TOC3">
    <w:name w:val="toc 3"/>
    <w:basedOn w:val="Normal"/>
    <w:next w:val="Normal"/>
    <w:autoRedefine/>
    <w:uiPriority w:val="39"/>
    <w:rsid w:val="003D0005"/>
    <w:pPr>
      <w:ind w:left="1368" w:hanging="432"/>
      <w:jc w:val="left"/>
    </w:pPr>
    <w:rPr>
      <w:i/>
      <w:iCs/>
      <w:sz w:val="20"/>
      <w:szCs w:val="20"/>
    </w:rPr>
  </w:style>
  <w:style w:type="paragraph" w:styleId="TOC4">
    <w:name w:val="toc 4"/>
    <w:basedOn w:val="Normal"/>
    <w:next w:val="Normal"/>
    <w:autoRedefine/>
    <w:semiHidden/>
    <w:rsid w:val="00E76AAC"/>
    <w:pPr>
      <w:ind w:left="720"/>
      <w:jc w:val="left"/>
    </w:pPr>
    <w:rPr>
      <w:sz w:val="18"/>
      <w:szCs w:val="18"/>
    </w:rPr>
  </w:style>
  <w:style w:type="paragraph" w:styleId="TOC5">
    <w:name w:val="toc 5"/>
    <w:basedOn w:val="Normal"/>
    <w:next w:val="Normal"/>
    <w:autoRedefine/>
    <w:semiHidden/>
    <w:rsid w:val="00E76AAC"/>
    <w:pPr>
      <w:ind w:left="960"/>
      <w:jc w:val="left"/>
    </w:pPr>
    <w:rPr>
      <w:sz w:val="18"/>
      <w:szCs w:val="18"/>
    </w:rPr>
  </w:style>
  <w:style w:type="paragraph" w:styleId="TOC6">
    <w:name w:val="toc 6"/>
    <w:basedOn w:val="Normal"/>
    <w:next w:val="Normal"/>
    <w:autoRedefine/>
    <w:semiHidden/>
    <w:rsid w:val="00E76AAC"/>
    <w:pPr>
      <w:ind w:left="1200"/>
      <w:jc w:val="left"/>
    </w:pPr>
    <w:rPr>
      <w:sz w:val="18"/>
      <w:szCs w:val="18"/>
    </w:rPr>
  </w:style>
  <w:style w:type="paragraph" w:styleId="TOC7">
    <w:name w:val="toc 7"/>
    <w:basedOn w:val="Normal"/>
    <w:next w:val="Normal"/>
    <w:autoRedefine/>
    <w:semiHidden/>
    <w:rsid w:val="00E76AAC"/>
    <w:pPr>
      <w:ind w:left="1440"/>
      <w:jc w:val="left"/>
    </w:pPr>
    <w:rPr>
      <w:sz w:val="18"/>
      <w:szCs w:val="18"/>
    </w:rPr>
  </w:style>
  <w:style w:type="paragraph" w:styleId="TOC8">
    <w:name w:val="toc 8"/>
    <w:basedOn w:val="Normal"/>
    <w:next w:val="Normal"/>
    <w:autoRedefine/>
    <w:semiHidden/>
    <w:rsid w:val="00E76AAC"/>
    <w:pPr>
      <w:ind w:left="1680"/>
      <w:jc w:val="left"/>
    </w:pPr>
    <w:rPr>
      <w:sz w:val="18"/>
      <w:szCs w:val="18"/>
    </w:rPr>
  </w:style>
  <w:style w:type="paragraph" w:styleId="TOC9">
    <w:name w:val="toc 9"/>
    <w:basedOn w:val="Normal"/>
    <w:next w:val="Normal"/>
    <w:autoRedefine/>
    <w:semiHidden/>
    <w:rsid w:val="00E76AAC"/>
    <w:pPr>
      <w:ind w:left="1920"/>
      <w:jc w:val="left"/>
    </w:pPr>
    <w:rPr>
      <w:sz w:val="18"/>
      <w:szCs w:val="18"/>
    </w:rPr>
  </w:style>
  <w:style w:type="paragraph" w:customStyle="1" w:styleId="NormalUnindent">
    <w:name w:val="Normal Unindent"/>
    <w:basedOn w:val="Normal"/>
    <w:next w:val="Normal"/>
    <w:rsid w:val="00E76AAC"/>
    <w:pPr>
      <w:widowControl w:val="0"/>
      <w:autoSpaceDE w:val="0"/>
      <w:autoSpaceDN w:val="0"/>
      <w:adjustRightInd w:val="0"/>
    </w:pPr>
    <w:rPr>
      <w:lang w:bidi="he-IL"/>
    </w:rPr>
  </w:style>
  <w:style w:type="paragraph" w:styleId="Header">
    <w:name w:val="header"/>
    <w:basedOn w:val="Normal"/>
    <w:rsid w:val="00377FB9"/>
    <w:pPr>
      <w:tabs>
        <w:tab w:val="center" w:pos="4320"/>
        <w:tab w:val="right" w:pos="8640"/>
      </w:tabs>
    </w:pPr>
  </w:style>
  <w:style w:type="paragraph" w:styleId="Footer">
    <w:name w:val="footer"/>
    <w:basedOn w:val="Normal"/>
    <w:link w:val="FooterChar"/>
    <w:uiPriority w:val="99"/>
    <w:rsid w:val="00377FB9"/>
    <w:pPr>
      <w:tabs>
        <w:tab w:val="center" w:pos="4320"/>
        <w:tab w:val="right" w:pos="8640"/>
      </w:tabs>
    </w:pPr>
  </w:style>
  <w:style w:type="character" w:styleId="PageNumber">
    <w:name w:val="page number"/>
    <w:basedOn w:val="DefaultParagraphFont"/>
    <w:rsid w:val="00377FB9"/>
  </w:style>
  <w:style w:type="table" w:styleId="TableGrid">
    <w:name w:val="Table Grid"/>
    <w:basedOn w:val="TableNormal"/>
    <w:rsid w:val="006363AD"/>
    <w:pPr>
      <w:widowControl w:val="0"/>
      <w:autoSpaceDE w:val="0"/>
      <w:autoSpaceDN w:val="0"/>
      <w:adjustRightInd w:val="0"/>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1"/>
    <w:rsid w:val="00BD1D0A"/>
    <w:pPr>
      <w:spacing w:after="120"/>
    </w:pPr>
  </w:style>
  <w:style w:type="character" w:styleId="Hyperlink">
    <w:name w:val="Hyperlink"/>
    <w:uiPriority w:val="99"/>
    <w:rsid w:val="00F73385"/>
    <w:rPr>
      <w:color w:val="0000FF"/>
      <w:u w:val="single"/>
    </w:rPr>
  </w:style>
  <w:style w:type="paragraph" w:styleId="Caption">
    <w:name w:val="caption"/>
    <w:basedOn w:val="BodyText"/>
    <w:next w:val="BodyText"/>
    <w:qFormat/>
    <w:rsid w:val="00B81F46"/>
    <w:pPr>
      <w:widowControl w:val="0"/>
      <w:autoSpaceDE w:val="0"/>
      <w:autoSpaceDN w:val="0"/>
      <w:adjustRightInd w:val="0"/>
      <w:spacing w:after="240"/>
      <w:ind w:firstLine="0"/>
      <w:jc w:val="center"/>
    </w:pPr>
    <w:rPr>
      <w:b/>
      <w:bCs/>
      <w:sz w:val="20"/>
      <w:szCs w:val="20"/>
      <w:lang w:val="sr-Latn-CS" w:bidi="he-IL"/>
    </w:rPr>
  </w:style>
  <w:style w:type="character" w:customStyle="1" w:styleId="DefaultParagraphFont1">
    <w:name w:val="Default Paragraph Font1"/>
    <w:rsid w:val="004E3FB7"/>
  </w:style>
  <w:style w:type="paragraph" w:customStyle="1" w:styleId="NormalGreen">
    <w:name w:val="Normal + Green"/>
    <w:basedOn w:val="NormalUnindent"/>
    <w:rsid w:val="00762575"/>
    <w:rPr>
      <w:color w:val="008000"/>
    </w:rPr>
  </w:style>
  <w:style w:type="character" w:customStyle="1" w:styleId="style1">
    <w:name w:val="style1"/>
    <w:basedOn w:val="DefaultParagraphFont"/>
    <w:rsid w:val="000D159D"/>
  </w:style>
  <w:style w:type="paragraph" w:customStyle="1" w:styleId="Requirement">
    <w:name w:val="Requirement"/>
    <w:basedOn w:val="Normal"/>
    <w:rsid w:val="00AA23D2"/>
    <w:pPr>
      <w:widowControl w:val="0"/>
      <w:autoSpaceDE w:val="0"/>
      <w:autoSpaceDN w:val="0"/>
      <w:adjustRightInd w:val="0"/>
      <w:spacing w:before="60" w:after="60"/>
      <w:ind w:left="1728" w:hanging="1728"/>
    </w:pPr>
    <w:rPr>
      <w:lang w:val="sr-Latn-CS" w:bidi="he-IL"/>
    </w:rPr>
  </w:style>
  <w:style w:type="paragraph" w:customStyle="1" w:styleId="Bulleted">
    <w:name w:val="Bulleted"/>
    <w:aliases w:val="Left:  0&quot;,Hanging:  0.25&quot;"/>
    <w:basedOn w:val="Normal"/>
    <w:rsid w:val="00FD70F0"/>
    <w:pPr>
      <w:numPr>
        <w:numId w:val="6"/>
      </w:numPr>
    </w:pPr>
  </w:style>
  <w:style w:type="paragraph" w:customStyle="1" w:styleId="RefPrilog">
    <w:name w:val="RefPrilog"/>
    <w:basedOn w:val="BodyText"/>
    <w:next w:val="BodyText"/>
    <w:link w:val="RefPrilogChar"/>
    <w:rsid w:val="0068760A"/>
    <w:rPr>
      <w:rFonts w:ascii="Courier New" w:hAnsi="Courier New"/>
      <w:sz w:val="20"/>
      <w:szCs w:val="20"/>
    </w:rPr>
  </w:style>
  <w:style w:type="character" w:customStyle="1" w:styleId="BodyTextChar1">
    <w:name w:val="Body Text Char1"/>
    <w:link w:val="BodyText"/>
    <w:rsid w:val="0068760A"/>
    <w:rPr>
      <w:sz w:val="24"/>
      <w:szCs w:val="24"/>
      <w:lang w:val="en-US" w:eastAsia="en-US" w:bidi="ar-SA"/>
    </w:rPr>
  </w:style>
  <w:style w:type="character" w:customStyle="1" w:styleId="RefPrilogChar">
    <w:name w:val="RefPrilog Char"/>
    <w:link w:val="RefPrilog"/>
    <w:rsid w:val="0068760A"/>
    <w:rPr>
      <w:rFonts w:ascii="Courier New" w:hAnsi="Courier New"/>
      <w:sz w:val="24"/>
      <w:szCs w:val="24"/>
      <w:lang w:val="en-US" w:eastAsia="en-US" w:bidi="ar-SA"/>
    </w:rPr>
  </w:style>
  <w:style w:type="paragraph" w:customStyle="1" w:styleId="TableText">
    <w:name w:val="TableText"/>
    <w:basedOn w:val="BodyText"/>
    <w:rsid w:val="0002720C"/>
    <w:pPr>
      <w:spacing w:after="0"/>
      <w:ind w:firstLine="0"/>
      <w:jc w:val="center"/>
    </w:pPr>
  </w:style>
  <w:style w:type="paragraph" w:customStyle="1" w:styleId="Lista1">
    <w:name w:val="Lista1"/>
    <w:basedOn w:val="BodyText"/>
    <w:rsid w:val="0002720C"/>
    <w:pPr>
      <w:numPr>
        <w:numId w:val="4"/>
      </w:numPr>
      <w:autoSpaceDE w:val="0"/>
      <w:autoSpaceDN w:val="0"/>
      <w:adjustRightInd w:val="0"/>
      <w:spacing w:after="60"/>
    </w:pPr>
  </w:style>
  <w:style w:type="character" w:customStyle="1" w:styleId="JISP">
    <w:name w:val="JISP"/>
    <w:rsid w:val="0018575E"/>
    <w:rPr>
      <w:i/>
      <w:sz w:val="24"/>
      <w:szCs w:val="24"/>
      <w:lang w:val="sr-Cyrl-CS" w:eastAsia="en-US" w:bidi="ar-SA"/>
    </w:rPr>
  </w:style>
  <w:style w:type="paragraph" w:customStyle="1" w:styleId="NaslovnaTabelaLevo">
    <w:name w:val="NaslovnaTabelaLevo"/>
    <w:basedOn w:val="TableText"/>
    <w:rsid w:val="0018575E"/>
    <w:pPr>
      <w:widowControl w:val="0"/>
      <w:autoSpaceDE w:val="0"/>
      <w:autoSpaceDN w:val="0"/>
      <w:adjustRightInd w:val="0"/>
      <w:jc w:val="right"/>
    </w:pPr>
    <w:rPr>
      <w:b/>
      <w:lang w:eastAsia="ar-SA"/>
    </w:rPr>
  </w:style>
  <w:style w:type="paragraph" w:customStyle="1" w:styleId="NaslovnaTabelaDesno">
    <w:name w:val="NaslovnaTabelaDesno"/>
    <w:basedOn w:val="TableText"/>
    <w:rsid w:val="0018575E"/>
    <w:pPr>
      <w:widowControl w:val="0"/>
      <w:autoSpaceDE w:val="0"/>
      <w:autoSpaceDN w:val="0"/>
      <w:adjustRightInd w:val="0"/>
      <w:jc w:val="left"/>
    </w:pPr>
    <w:rPr>
      <w:lang w:eastAsia="ar-SA"/>
    </w:rPr>
  </w:style>
  <w:style w:type="paragraph" w:customStyle="1" w:styleId="NaslovnaPotpis">
    <w:name w:val="NaslovnaPotpis"/>
    <w:basedOn w:val="BodyText"/>
    <w:rsid w:val="00E43A6C"/>
    <w:pPr>
      <w:ind w:firstLine="0"/>
      <w:jc w:val="right"/>
    </w:pPr>
  </w:style>
  <w:style w:type="paragraph" w:customStyle="1" w:styleId="NaslovnaMedjured">
    <w:name w:val="NaslovnaMedjured"/>
    <w:basedOn w:val="BodyText"/>
    <w:rsid w:val="0018575E"/>
    <w:pPr>
      <w:ind w:firstLine="0"/>
      <w:jc w:val="center"/>
    </w:pPr>
    <w:rPr>
      <w:sz w:val="32"/>
      <w:szCs w:val="20"/>
      <w:lang w:eastAsia="ar-SA"/>
    </w:rPr>
  </w:style>
  <w:style w:type="paragraph" w:customStyle="1" w:styleId="SadrzajNaslov">
    <w:name w:val="SadrzajNaslov"/>
    <w:basedOn w:val="BodyText"/>
    <w:rsid w:val="00E43A6C"/>
    <w:pPr>
      <w:ind w:firstLine="0"/>
      <w:jc w:val="center"/>
    </w:pPr>
    <w:rPr>
      <w:b/>
      <w:sz w:val="40"/>
      <w:szCs w:val="40"/>
    </w:rPr>
  </w:style>
  <w:style w:type="paragraph" w:customStyle="1" w:styleId="NaslovnaNadNaslov">
    <w:name w:val="NaslovnaNadNaslov"/>
    <w:basedOn w:val="BodyText"/>
    <w:next w:val="NaslovnaMedjured"/>
    <w:rsid w:val="00E43A6C"/>
    <w:pPr>
      <w:ind w:firstLine="0"/>
      <w:jc w:val="center"/>
    </w:pPr>
    <w:rPr>
      <w:sz w:val="40"/>
      <w:szCs w:val="40"/>
    </w:rPr>
  </w:style>
  <w:style w:type="paragraph" w:customStyle="1" w:styleId="NaslovnaNaslovEIS">
    <w:name w:val="NaslovnaNaslovEIS"/>
    <w:basedOn w:val="BodyText"/>
    <w:next w:val="NaslovnaMedjured"/>
    <w:rsid w:val="00E43A6C"/>
    <w:pPr>
      <w:ind w:firstLine="0"/>
      <w:jc w:val="center"/>
    </w:pPr>
    <w:rPr>
      <w:b/>
      <w:bCs/>
      <w:i/>
      <w:smallCaps/>
      <w:sz w:val="48"/>
      <w:szCs w:val="48"/>
      <w:lang w:eastAsia="ar-SA"/>
    </w:rPr>
  </w:style>
  <w:style w:type="paragraph" w:customStyle="1" w:styleId="NaslovnaNaslovVerzija">
    <w:name w:val="NaslovnaNaslovVerzija"/>
    <w:basedOn w:val="BodyText"/>
    <w:next w:val="NaslovnaMedjured"/>
    <w:rsid w:val="00E43A6C"/>
    <w:pPr>
      <w:ind w:firstLine="0"/>
      <w:jc w:val="center"/>
    </w:pPr>
    <w:rPr>
      <w:sz w:val="28"/>
      <w:szCs w:val="20"/>
      <w:lang w:eastAsia="ar-SA"/>
    </w:rPr>
  </w:style>
  <w:style w:type="paragraph" w:customStyle="1" w:styleId="Lista2">
    <w:name w:val="Lista2"/>
    <w:basedOn w:val="BodyText"/>
    <w:rsid w:val="00937280"/>
    <w:pPr>
      <w:keepLines/>
      <w:numPr>
        <w:numId w:val="5"/>
      </w:numPr>
      <w:suppressAutoHyphens/>
    </w:pPr>
  </w:style>
  <w:style w:type="paragraph" w:styleId="ListBullet2">
    <w:name w:val="List Bullet 2"/>
    <w:basedOn w:val="Normal"/>
    <w:rsid w:val="000B3236"/>
    <w:pPr>
      <w:numPr>
        <w:numId w:val="7"/>
      </w:numPr>
      <w:spacing w:after="60"/>
      <w:ind w:left="714" w:hanging="357"/>
      <w:jc w:val="left"/>
    </w:pPr>
  </w:style>
  <w:style w:type="character" w:customStyle="1" w:styleId="CharChar">
    <w:name w:val="Char Char"/>
    <w:rsid w:val="004E48AC"/>
    <w:rPr>
      <w:sz w:val="24"/>
      <w:szCs w:val="24"/>
      <w:lang w:val="en-US" w:eastAsia="en-US" w:bidi="ar-SA"/>
    </w:rPr>
  </w:style>
  <w:style w:type="character" w:styleId="Emphasis">
    <w:name w:val="Emphasis"/>
    <w:qFormat/>
    <w:rsid w:val="00E12C19"/>
    <w:rPr>
      <w:i/>
      <w:iCs/>
    </w:rPr>
  </w:style>
  <w:style w:type="paragraph" w:styleId="NormalWeb">
    <w:name w:val="Normal (Web)"/>
    <w:basedOn w:val="Normal"/>
    <w:rsid w:val="009B61CA"/>
    <w:pPr>
      <w:spacing w:before="100" w:beforeAutospacing="1" w:after="100" w:afterAutospacing="1"/>
      <w:ind w:firstLine="0"/>
      <w:jc w:val="left"/>
    </w:pPr>
  </w:style>
  <w:style w:type="character" w:customStyle="1" w:styleId="veranstalungstext">
    <w:name w:val="veranstalungstext"/>
    <w:basedOn w:val="DefaultParagraphFont"/>
    <w:rsid w:val="009B61CA"/>
  </w:style>
  <w:style w:type="character" w:styleId="Strong">
    <w:name w:val="Strong"/>
    <w:qFormat/>
    <w:rsid w:val="009B61CA"/>
    <w:rPr>
      <w:b/>
      <w:bCs/>
    </w:rPr>
  </w:style>
  <w:style w:type="character" w:customStyle="1" w:styleId="eisChar">
    <w:name w:val="eis Char"/>
    <w:link w:val="eis"/>
    <w:locked/>
    <w:rsid w:val="00FE1440"/>
    <w:rPr>
      <w:color w:val="008000"/>
      <w:sz w:val="24"/>
      <w:szCs w:val="24"/>
      <w:lang w:val="sr-Cyrl-CS" w:eastAsia="en-US" w:bidi="ar-SA"/>
    </w:rPr>
  </w:style>
  <w:style w:type="paragraph" w:customStyle="1" w:styleId="eis">
    <w:name w:val="eis"/>
    <w:basedOn w:val="BodyText"/>
    <w:link w:val="eisChar"/>
    <w:rsid w:val="00FE1440"/>
    <w:pPr>
      <w:ind w:firstLine="720"/>
    </w:pPr>
    <w:rPr>
      <w:color w:val="008000"/>
    </w:rPr>
  </w:style>
  <w:style w:type="paragraph" w:styleId="HTMLPreformatted">
    <w:name w:val="HTML Preformatted"/>
    <w:basedOn w:val="Normal"/>
    <w:rsid w:val="00D3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customStyle="1" w:styleId="Default">
    <w:name w:val="Default"/>
    <w:rsid w:val="0028428D"/>
    <w:pPr>
      <w:autoSpaceDE w:val="0"/>
      <w:autoSpaceDN w:val="0"/>
      <w:adjustRightInd w:val="0"/>
    </w:pPr>
    <w:rPr>
      <w:color w:val="000000"/>
      <w:sz w:val="24"/>
      <w:szCs w:val="24"/>
      <w:lang w:val="en-US" w:eastAsia="en-US"/>
    </w:rPr>
  </w:style>
  <w:style w:type="paragraph" w:styleId="BodyTextIndent2">
    <w:name w:val="Body Text Indent 2"/>
    <w:basedOn w:val="Normal"/>
    <w:rsid w:val="00906E27"/>
    <w:pPr>
      <w:spacing w:after="120" w:line="480" w:lineRule="auto"/>
      <w:ind w:left="283"/>
    </w:pPr>
  </w:style>
  <w:style w:type="character" w:customStyle="1" w:styleId="Heading4Char">
    <w:name w:val="Heading 4 Char"/>
    <w:link w:val="Heading4"/>
    <w:rsid w:val="00792846"/>
    <w:rPr>
      <w:b/>
      <w:bCs/>
      <w:sz w:val="24"/>
      <w:szCs w:val="28"/>
      <w:lang w:val="sr-Cyrl-CS" w:eastAsia="en-US" w:bidi="ar-SA"/>
    </w:rPr>
  </w:style>
  <w:style w:type="paragraph" w:styleId="TableofFigures">
    <w:name w:val="table of figures"/>
    <w:basedOn w:val="BodyText"/>
    <w:next w:val="BodyText"/>
    <w:semiHidden/>
    <w:rsid w:val="00C40966"/>
    <w:pPr>
      <w:spacing w:after="60"/>
      <w:ind w:firstLine="0"/>
    </w:pPr>
  </w:style>
  <w:style w:type="paragraph" w:customStyle="1" w:styleId="Heading3Red">
    <w:name w:val="Heading 3 + Red"/>
    <w:basedOn w:val="Heading2"/>
    <w:rsid w:val="0088612E"/>
    <w:rPr>
      <w:color w:val="FF0000"/>
      <w:lang w:val="en-US"/>
    </w:rPr>
  </w:style>
  <w:style w:type="paragraph" w:customStyle="1" w:styleId="Podnaslov">
    <w:name w:val="Podnaslov"/>
    <w:basedOn w:val="Normal"/>
    <w:link w:val="PodnaslovChar"/>
    <w:rsid w:val="00020AD5"/>
    <w:pPr>
      <w:keepNext/>
      <w:spacing w:before="240" w:after="120"/>
      <w:ind w:firstLine="0"/>
      <w:jc w:val="center"/>
    </w:pPr>
    <w:rPr>
      <w:b/>
      <w:sz w:val="26"/>
      <w:szCs w:val="20"/>
      <w:lang w:val="en-US"/>
    </w:rPr>
  </w:style>
  <w:style w:type="paragraph" w:customStyle="1" w:styleId="Clan">
    <w:name w:val="Clan"/>
    <w:basedOn w:val="Normal"/>
    <w:link w:val="ClanChar"/>
    <w:rsid w:val="00020AD5"/>
    <w:pPr>
      <w:keepNext/>
      <w:tabs>
        <w:tab w:val="left" w:pos="1728"/>
      </w:tabs>
      <w:spacing w:before="120" w:after="240"/>
      <w:ind w:firstLine="0"/>
      <w:jc w:val="center"/>
    </w:pPr>
    <w:rPr>
      <w:b/>
      <w:szCs w:val="20"/>
      <w:lang w:val="en-US"/>
    </w:rPr>
  </w:style>
  <w:style w:type="character" w:customStyle="1" w:styleId="PodnaslovChar">
    <w:name w:val="Podnaslov Char"/>
    <w:link w:val="Podnaslov"/>
    <w:rsid w:val="00020AD5"/>
    <w:rPr>
      <w:b/>
      <w:sz w:val="26"/>
      <w:lang w:val="en-US" w:eastAsia="en-US" w:bidi="ar-SA"/>
    </w:rPr>
  </w:style>
  <w:style w:type="character" w:customStyle="1" w:styleId="ClanChar">
    <w:name w:val="Clan Char"/>
    <w:link w:val="Clan"/>
    <w:rsid w:val="00020AD5"/>
    <w:rPr>
      <w:b/>
      <w:sz w:val="24"/>
      <w:lang w:val="en-US" w:eastAsia="en-US" w:bidi="ar-SA"/>
    </w:rPr>
  </w:style>
  <w:style w:type="character" w:customStyle="1" w:styleId="CharChar1">
    <w:name w:val="Char Char1"/>
    <w:locked/>
    <w:rsid w:val="00544AD6"/>
    <w:rPr>
      <w:b/>
      <w:bCs/>
      <w:sz w:val="24"/>
      <w:szCs w:val="28"/>
      <w:lang w:val="sr-Cyrl-CS" w:eastAsia="en-US" w:bidi="ar-SA"/>
    </w:rPr>
  </w:style>
  <w:style w:type="paragraph" w:customStyle="1" w:styleId="StylePodnaslovTimesNewRoman">
    <w:name w:val="Style Podnaslov + Times New Roman"/>
    <w:basedOn w:val="Podnaslov"/>
    <w:link w:val="StylePodnaslovTimesNewRomanChar"/>
    <w:rsid w:val="007467DE"/>
    <w:rPr>
      <w:bCs/>
    </w:rPr>
  </w:style>
  <w:style w:type="character" w:customStyle="1" w:styleId="StylePodnaslovTimesNewRomanChar">
    <w:name w:val="Style Podnaslov + Times New Roman Char"/>
    <w:link w:val="StylePodnaslovTimesNewRoman"/>
    <w:rsid w:val="007467DE"/>
    <w:rPr>
      <w:b/>
      <w:bCs/>
      <w:sz w:val="26"/>
      <w:lang w:val="en-US" w:eastAsia="en-US" w:bidi="ar-SA"/>
    </w:rPr>
  </w:style>
  <w:style w:type="paragraph" w:customStyle="1" w:styleId="Stavka">
    <w:name w:val="Stavka"/>
    <w:basedOn w:val="Normal"/>
    <w:rsid w:val="0083130B"/>
    <w:pPr>
      <w:numPr>
        <w:numId w:val="8"/>
      </w:numPr>
    </w:pPr>
  </w:style>
  <w:style w:type="character" w:customStyle="1" w:styleId="BodyTextChar">
    <w:name w:val="Body Text Char"/>
    <w:rsid w:val="00654553"/>
    <w:rPr>
      <w:sz w:val="24"/>
      <w:szCs w:val="24"/>
      <w:lang w:val="en-US" w:eastAsia="en-US" w:bidi="ar-SA"/>
    </w:rPr>
  </w:style>
  <w:style w:type="paragraph" w:styleId="BodyTextIndent">
    <w:name w:val="Body Text Indent"/>
    <w:basedOn w:val="Normal"/>
    <w:rsid w:val="00CD00D4"/>
    <w:pPr>
      <w:spacing w:after="120"/>
      <w:ind w:left="283"/>
    </w:pPr>
  </w:style>
  <w:style w:type="paragraph" w:customStyle="1" w:styleId="a">
    <w:name w:val="Нормал"/>
    <w:basedOn w:val="Normal"/>
    <w:rsid w:val="00CD00D4"/>
    <w:pPr>
      <w:ind w:firstLine="0"/>
      <w:jc w:val="left"/>
    </w:pPr>
    <w:rPr>
      <w:szCs w:val="20"/>
    </w:rPr>
  </w:style>
  <w:style w:type="paragraph" w:customStyle="1" w:styleId="TableTextleft">
    <w:name w:val="TableTextleft"/>
    <w:basedOn w:val="TableText"/>
    <w:rsid w:val="005F109C"/>
    <w:pPr>
      <w:widowControl w:val="0"/>
      <w:autoSpaceDE w:val="0"/>
      <w:autoSpaceDN w:val="0"/>
      <w:adjustRightInd w:val="0"/>
    </w:pPr>
    <w:rPr>
      <w:lang w:val="ru-RU"/>
    </w:rPr>
  </w:style>
  <w:style w:type="character" w:customStyle="1" w:styleId="apple-converted-space">
    <w:name w:val="apple-converted-space"/>
    <w:rsid w:val="00C063AA"/>
  </w:style>
  <w:style w:type="character" w:customStyle="1" w:styleId="FooterChar">
    <w:name w:val="Footer Char"/>
    <w:link w:val="Footer"/>
    <w:uiPriority w:val="99"/>
    <w:rsid w:val="00836712"/>
    <w:rPr>
      <w:sz w:val="24"/>
      <w:szCs w:val="24"/>
      <w:lang w:val="sr-Cyrl-CS"/>
    </w:rPr>
  </w:style>
  <w:style w:type="character" w:customStyle="1" w:styleId="CommentTextChar">
    <w:name w:val="Comment Text Char"/>
    <w:link w:val="CommentText"/>
    <w:semiHidden/>
    <w:rsid w:val="00C75F82"/>
    <w:rPr>
      <w:lang w:val="sr-Cyrl-CS" w:eastAsia="en-US"/>
    </w:rPr>
  </w:style>
  <w:style w:type="paragraph" w:customStyle="1" w:styleId="BulletBox">
    <w:name w:val="BulletBox"/>
    <w:basedOn w:val="Normal"/>
    <w:rsid w:val="00C75F82"/>
    <w:pPr>
      <w:widowControl w:val="0"/>
      <w:numPr>
        <w:numId w:val="10"/>
      </w:numPr>
      <w:tabs>
        <w:tab w:val="clear" w:pos="1004"/>
        <w:tab w:val="left" w:pos="228"/>
      </w:tabs>
      <w:ind w:left="86" w:firstLine="0"/>
      <w:jc w:val="left"/>
    </w:pPr>
    <w:rPr>
      <w:sz w:val="20"/>
      <w:szCs w:val="20"/>
      <w:lang w:val="en-GB"/>
    </w:rPr>
  </w:style>
  <w:style w:type="character" w:customStyle="1" w:styleId="ec-cards-title">
    <w:name w:val="ec-cards-title"/>
    <w:rsid w:val="000B2AAD"/>
  </w:style>
  <w:style w:type="character" w:customStyle="1" w:styleId="ec-cards-subtitle">
    <w:name w:val="ec-cards-subtitle"/>
    <w:rsid w:val="000B2AAD"/>
  </w:style>
  <w:style w:type="paragraph" w:styleId="ListParagraph">
    <w:name w:val="List Paragraph"/>
    <w:basedOn w:val="Normal"/>
    <w:uiPriority w:val="34"/>
    <w:qFormat/>
    <w:rsid w:val="008E0920"/>
    <w:pPr>
      <w:ind w:left="720"/>
      <w:contextualSpacing/>
    </w:pPr>
  </w:style>
  <w:style w:type="character" w:customStyle="1" w:styleId="UnresolvedMention1">
    <w:name w:val="Unresolved Mention1"/>
    <w:uiPriority w:val="99"/>
    <w:semiHidden/>
    <w:unhideWhenUsed/>
    <w:rsid w:val="00337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0793">
      <w:bodyDiv w:val="1"/>
      <w:marLeft w:val="0"/>
      <w:marRight w:val="0"/>
      <w:marTop w:val="0"/>
      <w:marBottom w:val="0"/>
      <w:divBdr>
        <w:top w:val="none" w:sz="0" w:space="0" w:color="auto"/>
        <w:left w:val="none" w:sz="0" w:space="0" w:color="auto"/>
        <w:bottom w:val="none" w:sz="0" w:space="0" w:color="auto"/>
        <w:right w:val="none" w:sz="0" w:space="0" w:color="auto"/>
      </w:divBdr>
      <w:divsChild>
        <w:div w:id="201551676">
          <w:marLeft w:val="0"/>
          <w:marRight w:val="0"/>
          <w:marTop w:val="0"/>
          <w:marBottom w:val="0"/>
          <w:divBdr>
            <w:top w:val="none" w:sz="0" w:space="0" w:color="auto"/>
            <w:left w:val="none" w:sz="0" w:space="0" w:color="auto"/>
            <w:bottom w:val="none" w:sz="0" w:space="0" w:color="auto"/>
            <w:right w:val="none" w:sz="0" w:space="0" w:color="auto"/>
          </w:divBdr>
          <w:divsChild>
            <w:div w:id="5294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9151">
      <w:bodyDiv w:val="1"/>
      <w:marLeft w:val="0"/>
      <w:marRight w:val="0"/>
      <w:marTop w:val="0"/>
      <w:marBottom w:val="0"/>
      <w:divBdr>
        <w:top w:val="none" w:sz="0" w:space="0" w:color="auto"/>
        <w:left w:val="none" w:sz="0" w:space="0" w:color="auto"/>
        <w:bottom w:val="none" w:sz="0" w:space="0" w:color="auto"/>
        <w:right w:val="none" w:sz="0" w:space="0" w:color="auto"/>
      </w:divBdr>
    </w:div>
    <w:div w:id="346489048">
      <w:bodyDiv w:val="1"/>
      <w:marLeft w:val="0"/>
      <w:marRight w:val="0"/>
      <w:marTop w:val="0"/>
      <w:marBottom w:val="0"/>
      <w:divBdr>
        <w:top w:val="none" w:sz="0" w:space="0" w:color="auto"/>
        <w:left w:val="none" w:sz="0" w:space="0" w:color="auto"/>
        <w:bottom w:val="none" w:sz="0" w:space="0" w:color="auto"/>
        <w:right w:val="none" w:sz="0" w:space="0" w:color="auto"/>
      </w:divBdr>
    </w:div>
    <w:div w:id="471211314">
      <w:bodyDiv w:val="1"/>
      <w:marLeft w:val="0"/>
      <w:marRight w:val="0"/>
      <w:marTop w:val="0"/>
      <w:marBottom w:val="0"/>
      <w:divBdr>
        <w:top w:val="none" w:sz="0" w:space="0" w:color="auto"/>
        <w:left w:val="none" w:sz="0" w:space="0" w:color="auto"/>
        <w:bottom w:val="none" w:sz="0" w:space="0" w:color="auto"/>
        <w:right w:val="none" w:sz="0" w:space="0" w:color="auto"/>
      </w:divBdr>
    </w:div>
    <w:div w:id="522405572">
      <w:bodyDiv w:val="1"/>
      <w:marLeft w:val="0"/>
      <w:marRight w:val="0"/>
      <w:marTop w:val="0"/>
      <w:marBottom w:val="0"/>
      <w:divBdr>
        <w:top w:val="none" w:sz="0" w:space="0" w:color="auto"/>
        <w:left w:val="none" w:sz="0" w:space="0" w:color="auto"/>
        <w:bottom w:val="none" w:sz="0" w:space="0" w:color="auto"/>
        <w:right w:val="none" w:sz="0" w:space="0" w:color="auto"/>
      </w:divBdr>
    </w:div>
    <w:div w:id="717433538">
      <w:bodyDiv w:val="1"/>
      <w:marLeft w:val="0"/>
      <w:marRight w:val="0"/>
      <w:marTop w:val="0"/>
      <w:marBottom w:val="0"/>
      <w:divBdr>
        <w:top w:val="none" w:sz="0" w:space="0" w:color="auto"/>
        <w:left w:val="none" w:sz="0" w:space="0" w:color="auto"/>
        <w:bottom w:val="none" w:sz="0" w:space="0" w:color="auto"/>
        <w:right w:val="none" w:sz="0" w:space="0" w:color="auto"/>
      </w:divBdr>
    </w:div>
    <w:div w:id="1130629066">
      <w:bodyDiv w:val="1"/>
      <w:marLeft w:val="0"/>
      <w:marRight w:val="0"/>
      <w:marTop w:val="0"/>
      <w:marBottom w:val="0"/>
      <w:divBdr>
        <w:top w:val="none" w:sz="0" w:space="0" w:color="auto"/>
        <w:left w:val="none" w:sz="0" w:space="0" w:color="auto"/>
        <w:bottom w:val="none" w:sz="0" w:space="0" w:color="auto"/>
        <w:right w:val="none" w:sz="0" w:space="0" w:color="auto"/>
      </w:divBdr>
    </w:div>
    <w:div w:id="1187251227">
      <w:bodyDiv w:val="1"/>
      <w:marLeft w:val="0"/>
      <w:marRight w:val="0"/>
      <w:marTop w:val="0"/>
      <w:marBottom w:val="0"/>
      <w:divBdr>
        <w:top w:val="none" w:sz="0" w:space="0" w:color="auto"/>
        <w:left w:val="none" w:sz="0" w:space="0" w:color="auto"/>
        <w:bottom w:val="none" w:sz="0" w:space="0" w:color="auto"/>
        <w:right w:val="none" w:sz="0" w:space="0" w:color="auto"/>
      </w:divBdr>
    </w:div>
    <w:div w:id="1501627875">
      <w:bodyDiv w:val="1"/>
      <w:marLeft w:val="0"/>
      <w:marRight w:val="0"/>
      <w:marTop w:val="0"/>
      <w:marBottom w:val="0"/>
      <w:divBdr>
        <w:top w:val="none" w:sz="0" w:space="0" w:color="auto"/>
        <w:left w:val="none" w:sz="0" w:space="0" w:color="auto"/>
        <w:bottom w:val="none" w:sz="0" w:space="0" w:color="auto"/>
        <w:right w:val="none" w:sz="0" w:space="0" w:color="auto"/>
      </w:divBdr>
    </w:div>
    <w:div w:id="1649821450">
      <w:bodyDiv w:val="1"/>
      <w:marLeft w:val="0"/>
      <w:marRight w:val="0"/>
      <w:marTop w:val="0"/>
      <w:marBottom w:val="0"/>
      <w:divBdr>
        <w:top w:val="none" w:sz="0" w:space="0" w:color="auto"/>
        <w:left w:val="none" w:sz="0" w:space="0" w:color="auto"/>
        <w:bottom w:val="none" w:sz="0" w:space="0" w:color="auto"/>
        <w:right w:val="none" w:sz="0" w:space="0" w:color="auto"/>
      </w:divBdr>
    </w:div>
    <w:div w:id="1715691411">
      <w:bodyDiv w:val="1"/>
      <w:marLeft w:val="0"/>
      <w:marRight w:val="0"/>
      <w:marTop w:val="0"/>
      <w:marBottom w:val="0"/>
      <w:divBdr>
        <w:top w:val="none" w:sz="0" w:space="0" w:color="auto"/>
        <w:left w:val="none" w:sz="0" w:space="0" w:color="auto"/>
        <w:bottom w:val="none" w:sz="0" w:space="0" w:color="auto"/>
        <w:right w:val="none" w:sz="0" w:space="0" w:color="auto"/>
      </w:divBdr>
    </w:div>
    <w:div w:id="1720854954">
      <w:bodyDiv w:val="1"/>
      <w:marLeft w:val="0"/>
      <w:marRight w:val="0"/>
      <w:marTop w:val="0"/>
      <w:marBottom w:val="0"/>
      <w:divBdr>
        <w:top w:val="none" w:sz="0" w:space="0" w:color="auto"/>
        <w:left w:val="none" w:sz="0" w:space="0" w:color="auto"/>
        <w:bottom w:val="none" w:sz="0" w:space="0" w:color="auto"/>
        <w:right w:val="none" w:sz="0" w:space="0" w:color="auto"/>
      </w:divBdr>
      <w:divsChild>
        <w:div w:id="712269947">
          <w:marLeft w:val="0"/>
          <w:marRight w:val="0"/>
          <w:marTop w:val="0"/>
          <w:marBottom w:val="0"/>
          <w:divBdr>
            <w:top w:val="none" w:sz="0" w:space="0" w:color="auto"/>
            <w:left w:val="none" w:sz="0" w:space="0" w:color="auto"/>
            <w:bottom w:val="none" w:sz="0" w:space="0" w:color="auto"/>
            <w:right w:val="none" w:sz="0" w:space="0" w:color="auto"/>
          </w:divBdr>
        </w:div>
      </w:divsChild>
    </w:div>
    <w:div w:id="1847741535">
      <w:bodyDiv w:val="1"/>
      <w:marLeft w:val="0"/>
      <w:marRight w:val="0"/>
      <w:marTop w:val="0"/>
      <w:marBottom w:val="0"/>
      <w:divBdr>
        <w:top w:val="none" w:sz="0" w:space="0" w:color="auto"/>
        <w:left w:val="none" w:sz="0" w:space="0" w:color="auto"/>
        <w:bottom w:val="none" w:sz="0" w:space="0" w:color="auto"/>
        <w:right w:val="none" w:sz="0" w:space="0" w:color="auto"/>
      </w:divBdr>
    </w:div>
    <w:div w:id="1955937156">
      <w:bodyDiv w:val="1"/>
      <w:marLeft w:val="0"/>
      <w:marRight w:val="0"/>
      <w:marTop w:val="0"/>
      <w:marBottom w:val="0"/>
      <w:divBdr>
        <w:top w:val="none" w:sz="0" w:space="0" w:color="auto"/>
        <w:left w:val="none" w:sz="0" w:space="0" w:color="auto"/>
        <w:bottom w:val="none" w:sz="0" w:space="0" w:color="auto"/>
        <w:right w:val="none" w:sz="0" w:space="0" w:color="auto"/>
      </w:divBdr>
    </w:div>
    <w:div w:id="1972663911">
      <w:bodyDiv w:val="1"/>
      <w:marLeft w:val="0"/>
      <w:marRight w:val="0"/>
      <w:marTop w:val="0"/>
      <w:marBottom w:val="0"/>
      <w:divBdr>
        <w:top w:val="none" w:sz="0" w:space="0" w:color="auto"/>
        <w:left w:val="none" w:sz="0" w:space="0" w:color="auto"/>
        <w:bottom w:val="none" w:sz="0" w:space="0" w:color="auto"/>
        <w:right w:val="none" w:sz="0" w:space="0" w:color="auto"/>
      </w:divBdr>
    </w:div>
    <w:div w:id="2027319686">
      <w:bodyDiv w:val="1"/>
      <w:marLeft w:val="0"/>
      <w:marRight w:val="0"/>
      <w:marTop w:val="0"/>
      <w:marBottom w:val="0"/>
      <w:divBdr>
        <w:top w:val="none" w:sz="0" w:space="0" w:color="auto"/>
        <w:left w:val="none" w:sz="0" w:space="0" w:color="auto"/>
        <w:bottom w:val="none" w:sz="0" w:space="0" w:color="auto"/>
        <w:right w:val="none" w:sz="0" w:space="0" w:color="auto"/>
      </w:divBdr>
    </w:div>
    <w:div w:id="2068992401">
      <w:bodyDiv w:val="1"/>
      <w:marLeft w:val="0"/>
      <w:marRight w:val="0"/>
      <w:marTop w:val="0"/>
      <w:marBottom w:val="0"/>
      <w:divBdr>
        <w:top w:val="none" w:sz="0" w:space="0" w:color="auto"/>
        <w:left w:val="none" w:sz="0" w:space="0" w:color="auto"/>
        <w:bottom w:val="none" w:sz="0" w:space="0" w:color="auto"/>
        <w:right w:val="none" w:sz="0" w:space="0" w:color="auto"/>
      </w:divBdr>
    </w:div>
    <w:div w:id="21099598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kanat@etf.bg.ac.rs" TargetMode="Externa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ra150396d@student.etf.bg.ac.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s150386d@student.etf.bg.ac.r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5327</Words>
  <Characters>34792</Characters>
  <Application>Microsoft Office Word</Application>
  <DocSecurity>0</DocSecurity>
  <Lines>289</Lines>
  <Paragraphs>80</Paragraphs>
  <ScaleCrop>false</ScaleCrop>
  <HeadingPairs>
    <vt:vector size="2" baseType="variant">
      <vt:variant>
        <vt:lpstr>Title</vt:lpstr>
      </vt:variant>
      <vt:variant>
        <vt:i4>1</vt:i4>
      </vt:variant>
    </vt:vector>
  </HeadingPairs>
  <TitlesOfParts>
    <vt:vector size="1" baseType="lpstr">
      <vt:lpstr>Idejni projekat EIS</vt:lpstr>
    </vt:vector>
  </TitlesOfParts>
  <Company>Racunski centar ETF, Beograd</Company>
  <LinksUpToDate>false</LinksUpToDate>
  <CharactersWithSpaces>40039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Idejni projekat EIS</dc:title>
  <dc:creator>Drazen Draskovic ETF</dc:creator>
  <cp:lastModifiedBy>Anja Rajkovic</cp:lastModifiedBy>
  <cp:revision>2</cp:revision>
  <cp:lastPrinted>2009-05-19T09:04:00Z</cp:lastPrinted>
  <dcterms:created xsi:type="dcterms:W3CDTF">2018-05-22T15:39:00Z</dcterms:created>
  <dcterms:modified xsi:type="dcterms:W3CDTF">2018-05-22T15:39:00Z</dcterms:modified>
</cp:coreProperties>
</file>