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CargoEz Frontend v2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Completed Work Summary</w:t>
      </w: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Micro-Frontend Architecture (Module Federation)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micro-frontend architecture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Migrated from monolithic frontend to 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using Vite Module Federation (@originjs/vite-plugin-federation).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Shell app (port 5173) acts as the host and dynamically loads remote modules at runtime.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3 remote modules run independently on their own ports: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Contacts (port 5174)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Freight (port 5175)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Books (port 5176)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Admin Panel moved to port 5177 (standalone, not federated).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Shared dependencies (react, react-dom, react-router-dom, uicontrols, uifunctions) configured as singletons to avoid duplication.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Independent Deployment Capability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Each micro-frontend builds, tests, and deploys independently.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Bug fixes in one module do not require rebuilding or redeploying other modules.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Shell picks up updated remoteEntry.js automatically on next navigation — no shell redeployment needed.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Each module can run standalone for isolated development and testing.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Error Handling — ServiceErrorBoundary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Created a reusable ServiceErrorBoundary component in the shared uicontrols package.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If any remote service is down, a friendly error page is displayed (e.g., "Contacts Service Unavailable") instead of a blank screen.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Includes a Retry button and collapsible technical details.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Other modules and the shell navigation continue working normally when one service fails.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Error state resets automatically on route navigation (using React key based on URL path).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TypeScript Type Safety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Created custom type declarations (types/vite-plugin-federation.d.ts) to fix missing singleton property in the federation plugin's types.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Configured tsconfig.base.json with paths mapping for correct type resolution across all workspaces.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All tsconfig.json files updated to include federation type definitions.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CORS &amp; Keycloak Configuration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All remote servers configured with cors: true on both server and preview modes.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Keycloak cargoez-web client updated with redirect URIs and web origins for all 5 ports (5173–5177).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Developer Experience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npm run dev:all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Single command </w:t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starts all 5 apps in parallel using concurrently.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Individual scripts: dev:cargoez, dev:contacts, dev:freight, dev:books, dev:admin.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Build workflow uses vite build &amp;&amp; vite preview (required for Module Federation to generate remoteEntry.js).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Documentation (Architect-Ready)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MICROFRONTEND.md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Complete architecture documentation covering runtime flow, shared dependencies, error handling, independent deployment, production build, and troubleshooting.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README.md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Updated with correct ports, scripts, Module Federation references, and Keycloak config.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2D2D2D"/>
          <w:sz w:val="21"/>
          <w:szCs w:val="21"/>
        </w:rPr>
        <w:t xml:space="preserve">DEVELOPMENT.md — 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Updated with micro-frontend dev workflow and step-by-step guide for adding new modules.</w:t>
      </w:r>
    </w:p>
    <w:p>
      <w:pPr>
        <w:spacing w:after="80"/>
      </w:pPr>
    </w:p>
    <w:p>
      <w:pPr>
        <w:pStyle w:val="Heading1"/>
        <w:spacing w:after="120" w:before="40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React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19.x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TypeScript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5.9.x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Vite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7.x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vite-plugin-federation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1.x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Module Federation for micro-frontends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4.x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Styling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Keycloak (PKCE)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26.x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Socket.IO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4.x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Real-time data 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Clean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Layered code structure across all modules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Port 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CargoEz (Shell)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Host — loads remote modules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5173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Remote micro-frontend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5174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Freight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Remote micro-frontend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5175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Remote micro-frontend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5176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Admin Panel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Standalone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5177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Branch &amp; Commit Info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Branch: v2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Latest commit: c59296c — pushed to origin/v2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Files changed: 22 files, +707 / -188 lines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CargoEz Frontend v2 - Completed Work Summary</dc:title>
  <dc:creator>CargoEz Team</dc:creator>
  <cp:lastModifiedBy>Un-named</cp:lastModifiedBy>
  <cp:revision>1</cp:revision>
  <dcterms:created xsi:type="dcterms:W3CDTF">2026-03-06T10:40:11.590Z</dcterms:created>
  <dcterms:modified xsi:type="dcterms:W3CDTF">2026-03-06T10:40:11.592Z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