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6CA4" w:rsidRPr="004E763E" w:rsidRDefault="00E35C09" w:rsidP="00E35C09">
      <w:pPr>
        <w:jc w:val="center"/>
        <w:rPr>
          <w:b/>
          <w:bCs/>
          <w:sz w:val="28"/>
          <w:szCs w:val="28"/>
        </w:rPr>
      </w:pPr>
      <w:r w:rsidRPr="004E763E">
        <w:rPr>
          <w:b/>
          <w:bCs/>
          <w:sz w:val="28"/>
          <w:szCs w:val="28"/>
        </w:rPr>
        <w:t>ASSESSMENT OF COAL THROUGH ANALYSIS OF</w:t>
      </w:r>
      <w:r w:rsidRPr="004E763E">
        <w:rPr>
          <w:b/>
          <w:bCs/>
          <w:noProof/>
          <w:sz w:val="28"/>
          <w:szCs w:val="28"/>
        </w:rPr>
        <w:t xml:space="preserve"> VARIOUS </w:t>
      </w:r>
      <w:r w:rsidRPr="004E763E">
        <w:rPr>
          <w:b/>
          <w:bCs/>
          <w:sz w:val="28"/>
          <w:szCs w:val="28"/>
        </w:rPr>
        <w:t xml:space="preserve">PROPERTIES OF COAL SAMPLE AND </w:t>
      </w:r>
      <w:r w:rsidRPr="004E763E">
        <w:rPr>
          <w:b/>
          <w:color w:val="222222"/>
          <w:sz w:val="28"/>
          <w:szCs w:val="28"/>
          <w:shd w:val="clear" w:color="auto" w:fill="FFFFFF"/>
        </w:rPr>
        <w:t xml:space="preserve">PROGNOSIS </w:t>
      </w:r>
      <w:r w:rsidRPr="004E763E">
        <w:rPr>
          <w:b/>
          <w:bCs/>
          <w:sz w:val="28"/>
          <w:szCs w:val="28"/>
        </w:rPr>
        <w:t>OF CALORIFIC VALUE BY ARTIFICIAL NEURAL NETWORK</w:t>
      </w:r>
      <w:r w:rsidR="00336284" w:rsidRPr="004E763E">
        <w:rPr>
          <w:b/>
          <w:sz w:val="28"/>
          <w:szCs w:val="28"/>
        </w:rPr>
        <w:t xml:space="preserve"> </w:t>
      </w:r>
    </w:p>
    <w:p w:rsidR="00FB6CA4" w:rsidRDefault="00336284">
      <w:pPr>
        <w:spacing w:after="259"/>
        <w:ind w:left="95"/>
      </w:pPr>
      <w:r>
        <w:t xml:space="preserve">A dissertation submitted in partial fulfillment of the requirements for the award of the degree of </w:t>
      </w:r>
    </w:p>
    <w:p w:rsidR="00FB6CA4" w:rsidRDefault="00336284">
      <w:pPr>
        <w:spacing w:after="255" w:line="296" w:lineRule="auto"/>
        <w:ind w:left="10" w:right="-15"/>
        <w:jc w:val="center"/>
      </w:pPr>
      <w:r>
        <w:rPr>
          <w:b/>
        </w:rPr>
        <w:t xml:space="preserve">MASTER OF ENGINEERING </w:t>
      </w:r>
    </w:p>
    <w:p w:rsidR="00FB6CA4" w:rsidRDefault="00336284">
      <w:pPr>
        <w:spacing w:after="255" w:line="296" w:lineRule="auto"/>
        <w:ind w:left="10" w:right="-15"/>
        <w:jc w:val="center"/>
      </w:pPr>
      <w:r>
        <w:rPr>
          <w:b/>
        </w:rPr>
        <w:t xml:space="preserve">IN </w:t>
      </w:r>
    </w:p>
    <w:p w:rsidR="00FB6CA4" w:rsidRDefault="00336284">
      <w:pPr>
        <w:spacing w:after="255" w:line="296" w:lineRule="auto"/>
        <w:ind w:left="10" w:right="-15"/>
        <w:jc w:val="center"/>
      </w:pPr>
      <w:r>
        <w:rPr>
          <w:b/>
        </w:rPr>
        <w:t xml:space="preserve">CIVIL ENGINEERING </w:t>
      </w:r>
    </w:p>
    <w:p w:rsidR="00FB6CA4" w:rsidRDefault="00336284">
      <w:pPr>
        <w:spacing w:after="254" w:line="240" w:lineRule="auto"/>
        <w:ind w:left="0" w:firstLine="0"/>
        <w:jc w:val="center"/>
      </w:pPr>
      <w:r>
        <w:rPr>
          <w:b/>
        </w:rPr>
        <w:t xml:space="preserve"> </w:t>
      </w:r>
    </w:p>
    <w:p w:rsidR="003D2DC3" w:rsidRDefault="003D2DC3" w:rsidP="003D2DC3">
      <w:pPr>
        <w:spacing w:after="3" w:line="240" w:lineRule="auto"/>
        <w:ind w:left="10" w:right="-15"/>
        <w:jc w:val="center"/>
      </w:pPr>
      <w:r>
        <w:t xml:space="preserve">With Specialization in </w:t>
      </w:r>
      <w:r>
        <w:rPr>
          <w:b/>
        </w:rPr>
        <w:t xml:space="preserve">MINING ENGINEERING </w:t>
      </w:r>
    </w:p>
    <w:p w:rsidR="00FB6CA4" w:rsidRDefault="00FB6CA4" w:rsidP="003D2DC3">
      <w:pPr>
        <w:spacing w:after="255" w:line="296" w:lineRule="auto"/>
        <w:ind w:left="10" w:right="-15"/>
      </w:pPr>
    </w:p>
    <w:p w:rsidR="00FB6CA4" w:rsidRDefault="00336284">
      <w:pPr>
        <w:spacing w:after="259" w:line="298" w:lineRule="auto"/>
        <w:ind w:left="10" w:right="-15"/>
        <w:jc w:val="center"/>
      </w:pPr>
      <w:r>
        <w:t xml:space="preserve">By </w:t>
      </w:r>
    </w:p>
    <w:p w:rsidR="00FB6CA4" w:rsidRDefault="003D2DC3">
      <w:pPr>
        <w:spacing w:after="255" w:line="296" w:lineRule="auto"/>
        <w:ind w:left="10" w:right="-15"/>
        <w:jc w:val="center"/>
      </w:pPr>
      <w:r>
        <w:rPr>
          <w:b/>
        </w:rPr>
        <w:t>Ramdeni Santhosh</w:t>
      </w:r>
    </w:p>
    <w:p w:rsidR="00FB6CA4" w:rsidRDefault="003D2DC3">
      <w:pPr>
        <w:spacing w:after="255" w:line="296" w:lineRule="auto"/>
        <w:ind w:left="10" w:right="-15"/>
        <w:jc w:val="center"/>
      </w:pPr>
      <w:r>
        <w:rPr>
          <w:b/>
        </w:rPr>
        <w:t>(Roll No: 1005-18-493115</w:t>
      </w:r>
      <w:r w:rsidR="00336284">
        <w:rPr>
          <w:b/>
        </w:rPr>
        <w:t xml:space="preserve">) </w:t>
      </w:r>
    </w:p>
    <w:p w:rsidR="00FB6CA4" w:rsidRDefault="00336284">
      <w:pPr>
        <w:spacing w:after="256" w:line="240" w:lineRule="auto"/>
        <w:ind w:left="0" w:firstLine="0"/>
        <w:jc w:val="center"/>
      </w:pPr>
      <w:r>
        <w:t xml:space="preserve"> </w:t>
      </w:r>
    </w:p>
    <w:p w:rsidR="00FB6CA4" w:rsidRDefault="00336284">
      <w:pPr>
        <w:spacing w:after="259" w:line="298" w:lineRule="auto"/>
        <w:ind w:left="10" w:right="-15"/>
        <w:jc w:val="center"/>
      </w:pPr>
      <w:r>
        <w:t xml:space="preserve">Supervisor </w:t>
      </w:r>
    </w:p>
    <w:p w:rsidR="00FB6CA4" w:rsidRDefault="00B23DC8">
      <w:pPr>
        <w:spacing w:after="255" w:line="296" w:lineRule="auto"/>
        <w:ind w:left="10" w:right="-15"/>
        <w:jc w:val="center"/>
      </w:pPr>
      <w:r>
        <w:rPr>
          <w:b/>
        </w:rPr>
        <w:t>Prof. A.V.Raghuram</w:t>
      </w:r>
      <w:r w:rsidR="00336284">
        <w:rPr>
          <w:b/>
        </w:rPr>
        <w:t xml:space="preserve"> </w:t>
      </w:r>
    </w:p>
    <w:p w:rsidR="00FB6CA4" w:rsidRDefault="00336284">
      <w:pPr>
        <w:spacing w:after="129" w:line="240" w:lineRule="auto"/>
        <w:ind w:left="0" w:firstLine="0"/>
        <w:jc w:val="center"/>
      </w:pPr>
      <w:r>
        <w:t xml:space="preserve"> </w:t>
      </w:r>
    </w:p>
    <w:p w:rsidR="00FB6CA4" w:rsidRDefault="00336284">
      <w:pPr>
        <w:spacing w:after="324" w:line="240" w:lineRule="auto"/>
        <w:ind w:left="0" w:firstLine="0"/>
        <w:jc w:val="center"/>
      </w:pPr>
      <w:r>
        <w:rPr>
          <w:rFonts w:ascii="Calibri" w:eastAsia="Calibri" w:hAnsi="Calibri" w:cs="Calibri"/>
          <w:noProof/>
          <w:sz w:val="22"/>
          <w:lang w:val="en-IN" w:eastAsia="en-IN"/>
        </w:rPr>
        <w:drawing>
          <wp:inline distT="0" distB="0" distL="0" distR="0">
            <wp:extent cx="1435100" cy="1203325"/>
            <wp:effectExtent l="0" t="0" r="0" b="0"/>
            <wp:docPr id="5367" name="Picture 5367"/>
            <wp:cNvGraphicFramePr/>
            <a:graphic xmlns:a="http://schemas.openxmlformats.org/drawingml/2006/main">
              <a:graphicData uri="http://schemas.openxmlformats.org/drawingml/2006/picture">
                <pic:pic xmlns:pic="http://schemas.openxmlformats.org/drawingml/2006/picture">
                  <pic:nvPicPr>
                    <pic:cNvPr id="5367" name="Picture 5367"/>
                    <pic:cNvPicPr/>
                  </pic:nvPicPr>
                  <pic:blipFill>
                    <a:blip r:embed="rId8"/>
                    <a:stretch>
                      <a:fillRect/>
                    </a:stretch>
                  </pic:blipFill>
                  <pic:spPr>
                    <a:xfrm>
                      <a:off x="0" y="0"/>
                      <a:ext cx="1435100" cy="1203325"/>
                    </a:xfrm>
                    <a:prstGeom prst="rect">
                      <a:avLst/>
                    </a:prstGeom>
                  </pic:spPr>
                </pic:pic>
              </a:graphicData>
            </a:graphic>
          </wp:inline>
        </w:drawing>
      </w:r>
      <w:r>
        <w:t xml:space="preserve"> </w:t>
      </w:r>
    </w:p>
    <w:p w:rsidR="00FB6CA4" w:rsidRDefault="00336284">
      <w:pPr>
        <w:spacing w:after="255" w:line="296" w:lineRule="auto"/>
        <w:ind w:left="10" w:right="-15"/>
        <w:jc w:val="center"/>
      </w:pPr>
      <w:r>
        <w:rPr>
          <w:b/>
        </w:rPr>
        <w:t xml:space="preserve">DEPARTMENT OF CIVIL ENGINEERING </w:t>
      </w:r>
    </w:p>
    <w:p w:rsidR="00FB6CA4" w:rsidRDefault="00336284">
      <w:pPr>
        <w:spacing w:after="255" w:line="296" w:lineRule="auto"/>
        <w:ind w:left="10" w:right="-15"/>
        <w:jc w:val="center"/>
      </w:pPr>
      <w:r>
        <w:rPr>
          <w:b/>
        </w:rPr>
        <w:t xml:space="preserve">UNIVERSITY COLLEGE OF ENGINEERING (Autonomous) </w:t>
      </w:r>
    </w:p>
    <w:p w:rsidR="00FB6CA4" w:rsidRDefault="00336284">
      <w:pPr>
        <w:spacing w:after="376" w:line="296" w:lineRule="auto"/>
        <w:ind w:left="10" w:right="-15"/>
        <w:jc w:val="center"/>
      </w:pPr>
      <w:r>
        <w:rPr>
          <w:b/>
        </w:rPr>
        <w:t xml:space="preserve">OSMANIA UNIVERSITY, HYDERABAD </w:t>
      </w:r>
    </w:p>
    <w:p w:rsidR="00FB6CA4" w:rsidRDefault="00336284">
      <w:pPr>
        <w:spacing w:after="377" w:line="296" w:lineRule="auto"/>
        <w:ind w:left="10" w:right="-15"/>
        <w:jc w:val="center"/>
      </w:pPr>
      <w:r>
        <w:rPr>
          <w:b/>
        </w:rPr>
        <w:t xml:space="preserve">June-2019 </w:t>
      </w:r>
    </w:p>
    <w:p w:rsidR="00FB6CA4" w:rsidRDefault="00336284">
      <w:pPr>
        <w:spacing w:after="291" w:line="240" w:lineRule="auto"/>
        <w:ind w:left="0" w:firstLine="0"/>
        <w:jc w:val="center"/>
      </w:pPr>
      <w:r>
        <w:rPr>
          <w:b/>
        </w:rPr>
        <w:lastRenderedPageBreak/>
        <w:t xml:space="preserve"> </w:t>
      </w:r>
    </w:p>
    <w:p w:rsidR="00FB6CA4" w:rsidRDefault="00336284">
      <w:pPr>
        <w:spacing w:after="0" w:line="240" w:lineRule="auto"/>
        <w:ind w:left="0" w:firstLine="0"/>
        <w:jc w:val="center"/>
      </w:pPr>
      <w:r>
        <w:t xml:space="preserve"> </w:t>
      </w:r>
    </w:p>
    <w:p w:rsidR="00FB6CA4" w:rsidRDefault="00336284">
      <w:pPr>
        <w:spacing w:after="0" w:line="240" w:lineRule="auto"/>
        <w:ind w:left="0" w:firstLine="0"/>
        <w:jc w:val="center"/>
      </w:pPr>
      <w:r>
        <w:t xml:space="preserve"> </w:t>
      </w:r>
    </w:p>
    <w:p w:rsidR="00FB6CA4" w:rsidRDefault="00336284">
      <w:pPr>
        <w:spacing w:after="328" w:line="240" w:lineRule="auto"/>
        <w:ind w:left="0" w:firstLine="0"/>
        <w:jc w:val="center"/>
      </w:pPr>
      <w:r>
        <w:rPr>
          <w:rFonts w:ascii="Calibri" w:eastAsia="Calibri" w:hAnsi="Calibri" w:cs="Calibri"/>
          <w:noProof/>
          <w:sz w:val="22"/>
          <w:lang w:val="en-IN" w:eastAsia="en-IN"/>
        </w:rPr>
        <w:drawing>
          <wp:inline distT="0" distB="0" distL="0" distR="0">
            <wp:extent cx="1797050" cy="1466850"/>
            <wp:effectExtent l="0" t="0" r="0" b="0"/>
            <wp:docPr id="167" name="Picture 167"/>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9"/>
                    <a:stretch>
                      <a:fillRect/>
                    </a:stretch>
                  </pic:blipFill>
                  <pic:spPr>
                    <a:xfrm>
                      <a:off x="0" y="0"/>
                      <a:ext cx="1797050" cy="1466850"/>
                    </a:xfrm>
                    <a:prstGeom prst="rect">
                      <a:avLst/>
                    </a:prstGeom>
                  </pic:spPr>
                </pic:pic>
              </a:graphicData>
            </a:graphic>
          </wp:inline>
        </w:drawing>
      </w:r>
      <w:r>
        <w:rPr>
          <w:b/>
        </w:rPr>
        <w:t xml:space="preserve"> </w:t>
      </w:r>
    </w:p>
    <w:p w:rsidR="00FB6CA4" w:rsidRDefault="00336284">
      <w:pPr>
        <w:spacing w:after="157"/>
        <w:ind w:left="10" w:right="-15"/>
        <w:jc w:val="center"/>
      </w:pPr>
      <w:r>
        <w:rPr>
          <w:b/>
          <w:sz w:val="28"/>
        </w:rPr>
        <w:t xml:space="preserve">Department Of Civil Engineering </w:t>
      </w:r>
    </w:p>
    <w:p w:rsidR="00FB6CA4" w:rsidRDefault="00336284">
      <w:pPr>
        <w:spacing w:after="162" w:line="240" w:lineRule="auto"/>
        <w:ind w:left="10" w:right="-15"/>
        <w:jc w:val="center"/>
      </w:pPr>
      <w:r>
        <w:rPr>
          <w:sz w:val="28"/>
        </w:rPr>
        <w:t xml:space="preserve">University College Of Engineering </w:t>
      </w:r>
    </w:p>
    <w:p w:rsidR="00FB6CA4" w:rsidRDefault="00336284" w:rsidP="00DA64C7">
      <w:pPr>
        <w:spacing w:after="162" w:line="240" w:lineRule="auto"/>
        <w:ind w:left="10" w:right="-15"/>
        <w:jc w:val="center"/>
      </w:pPr>
      <w:r>
        <w:rPr>
          <w:sz w:val="28"/>
        </w:rPr>
        <w:t xml:space="preserve">Osmania University, Hyderabad-500007 </w:t>
      </w:r>
      <w:r>
        <w:rPr>
          <w:b/>
        </w:rPr>
        <w:t xml:space="preserve"> </w:t>
      </w:r>
    </w:p>
    <w:p w:rsidR="00DA64C7" w:rsidRDefault="00DA64C7" w:rsidP="00DA64C7">
      <w:pPr>
        <w:spacing w:after="379" w:line="296" w:lineRule="auto"/>
        <w:ind w:left="10" w:right="-15"/>
        <w:jc w:val="center"/>
        <w:rPr>
          <w:b/>
        </w:rPr>
      </w:pPr>
    </w:p>
    <w:p w:rsidR="00FB6CA4" w:rsidRDefault="00336284" w:rsidP="00DA64C7">
      <w:pPr>
        <w:spacing w:after="379" w:line="296" w:lineRule="auto"/>
        <w:ind w:left="10" w:right="-15"/>
        <w:jc w:val="center"/>
      </w:pPr>
      <w:r>
        <w:rPr>
          <w:b/>
        </w:rPr>
        <w:t xml:space="preserve">CERTIFICATE </w:t>
      </w:r>
    </w:p>
    <w:p w:rsidR="00DF7480" w:rsidRPr="00731891" w:rsidRDefault="00DF7480" w:rsidP="00DF7480">
      <w:pPr>
        <w:spacing w:line="360" w:lineRule="auto"/>
        <w:rPr>
          <w:b/>
          <w:bCs/>
        </w:rPr>
      </w:pPr>
      <w:r>
        <w:t xml:space="preserve">The research work embodied in this thesis titled </w:t>
      </w:r>
      <w:r w:rsidRPr="00344C38">
        <w:rPr>
          <w:b/>
        </w:rPr>
        <w:t>“</w:t>
      </w:r>
      <w:r w:rsidRPr="00731891">
        <w:rPr>
          <w:b/>
          <w:bCs/>
        </w:rPr>
        <w:t>assessment of coal through analysis of</w:t>
      </w:r>
      <w:r w:rsidRPr="00731891">
        <w:rPr>
          <w:b/>
          <w:bCs/>
          <w:noProof/>
        </w:rPr>
        <w:t xml:space="preserve"> various </w:t>
      </w:r>
      <w:r w:rsidRPr="00731891">
        <w:rPr>
          <w:b/>
          <w:bCs/>
        </w:rPr>
        <w:t xml:space="preserve"> properties of coal sample and </w:t>
      </w:r>
      <w:r w:rsidRPr="00731891">
        <w:rPr>
          <w:b/>
          <w:color w:val="222222"/>
          <w:shd w:val="clear" w:color="auto" w:fill="FFFFFF"/>
        </w:rPr>
        <w:t xml:space="preserve">prognosis </w:t>
      </w:r>
      <w:r w:rsidRPr="00731891">
        <w:rPr>
          <w:b/>
          <w:bCs/>
        </w:rPr>
        <w:t>of calorific value by artificial neural network</w:t>
      </w:r>
      <w:r>
        <w:rPr>
          <w:b/>
        </w:rPr>
        <w:t>”</w:t>
      </w:r>
      <w:r w:rsidRPr="009627DA">
        <w:t xml:space="preserve"> </w:t>
      </w:r>
      <w:r>
        <w:t>submitted by Mr. Ramdeni Santhosh, bearing Roll No.1005-18-493115 towards partial fulfillment for the award of Master Degree in Civil Engineering with specialization in Mining Engineering from University College of Engineering (Autonomous), Osmania University, Hyderabad,</w:t>
      </w:r>
      <w:r>
        <w:rPr>
          <w:b/>
        </w:rPr>
        <w:t xml:space="preserve"> </w:t>
      </w:r>
      <w:r>
        <w:t xml:space="preserve"> is original and bona fide record of research work carried out by me under the supervision of A V RAGHU RAM, Associate Professor, Mining Department, College of Technology and Engineering. The content of the thesis, either partially or fully have not been submitted or will not be submitted to any other institute or university for the award of any degree and diploma.</w:t>
      </w:r>
    </w:p>
    <w:p w:rsidR="00FB6CA4" w:rsidRDefault="00FB6CA4" w:rsidP="00DF7480">
      <w:pPr>
        <w:spacing w:after="374" w:line="240" w:lineRule="auto"/>
        <w:ind w:left="0" w:firstLine="0"/>
        <w:jc w:val="left"/>
      </w:pPr>
    </w:p>
    <w:p w:rsidR="00FB6CA4" w:rsidRDefault="00336284">
      <w:pPr>
        <w:spacing w:after="378"/>
      </w:pPr>
      <w:r>
        <w:t xml:space="preserve">Signature of the supervisor                                      Signature of Head of the Department </w:t>
      </w:r>
    </w:p>
    <w:p w:rsidR="00FB6CA4" w:rsidRDefault="00334D19">
      <w:pPr>
        <w:pStyle w:val="Heading2"/>
      </w:pPr>
      <w:r>
        <w:t xml:space="preserve">Prof. A.V.Raghuram  </w:t>
      </w:r>
      <w:r>
        <w:tab/>
        <w:t xml:space="preserve"> </w:t>
      </w:r>
      <w:r>
        <w:tab/>
        <w:t xml:space="preserve"> </w:t>
      </w:r>
      <w:r>
        <w:tab/>
        <w:t xml:space="preserve"> </w:t>
      </w:r>
      <w:r>
        <w:tab/>
        <w:t xml:space="preserve"> </w:t>
      </w:r>
      <w:r>
        <w:tab/>
        <w:t>Prof. M. Anjaneya Prasad</w:t>
      </w:r>
    </w:p>
    <w:p w:rsidR="00FB6CA4" w:rsidRDefault="00336284">
      <w:pPr>
        <w:pStyle w:val="Heading2"/>
        <w:spacing w:after="0"/>
      </w:pPr>
      <w:r>
        <w:t xml:space="preserve">Professor &amp; Supervisor </w:t>
      </w:r>
      <w:r>
        <w:tab/>
        <w:t xml:space="preserve"> </w:t>
      </w:r>
      <w:r>
        <w:tab/>
        <w:t xml:space="preserve"> </w:t>
      </w:r>
      <w:r>
        <w:tab/>
        <w:t xml:space="preserve"> </w:t>
      </w:r>
      <w:r>
        <w:tab/>
        <w:t xml:space="preserve"> </w:t>
      </w:r>
      <w:r>
        <w:tab/>
        <w:t xml:space="preserve">Professor &amp; Head </w:t>
      </w:r>
    </w:p>
    <w:p w:rsidR="00FB6CA4" w:rsidRDefault="00336284">
      <w:pPr>
        <w:spacing w:after="550" w:line="240" w:lineRule="auto"/>
        <w:ind w:left="0" w:firstLine="0"/>
        <w:jc w:val="center"/>
      </w:pPr>
      <w:r>
        <w:rPr>
          <w:b/>
          <w:sz w:val="28"/>
        </w:rPr>
        <w:t xml:space="preserve"> </w:t>
      </w:r>
    </w:p>
    <w:p w:rsidR="00FB6CA4" w:rsidRDefault="00336284">
      <w:pPr>
        <w:spacing w:after="322" w:line="240" w:lineRule="auto"/>
        <w:ind w:left="0" w:firstLine="0"/>
        <w:jc w:val="center"/>
      </w:pPr>
      <w:r>
        <w:rPr>
          <w:rFonts w:ascii="Calibri" w:eastAsia="Calibri" w:hAnsi="Calibri" w:cs="Calibri"/>
          <w:noProof/>
          <w:sz w:val="22"/>
          <w:lang w:val="en-IN" w:eastAsia="en-IN"/>
        </w:rPr>
        <w:lastRenderedPageBreak/>
        <w:drawing>
          <wp:inline distT="0" distB="0" distL="0" distR="0">
            <wp:extent cx="1800225" cy="1470025"/>
            <wp:effectExtent l="0" t="0" r="0" b="0"/>
            <wp:docPr id="5498" name="Picture 5498"/>
            <wp:cNvGraphicFramePr/>
            <a:graphic xmlns:a="http://schemas.openxmlformats.org/drawingml/2006/main">
              <a:graphicData uri="http://schemas.openxmlformats.org/drawingml/2006/picture">
                <pic:pic xmlns:pic="http://schemas.openxmlformats.org/drawingml/2006/picture">
                  <pic:nvPicPr>
                    <pic:cNvPr id="5498" name="Picture 5498"/>
                    <pic:cNvPicPr/>
                  </pic:nvPicPr>
                  <pic:blipFill>
                    <a:blip r:embed="rId10"/>
                    <a:stretch>
                      <a:fillRect/>
                    </a:stretch>
                  </pic:blipFill>
                  <pic:spPr>
                    <a:xfrm>
                      <a:off x="0" y="0"/>
                      <a:ext cx="1800225" cy="1470025"/>
                    </a:xfrm>
                    <a:prstGeom prst="rect">
                      <a:avLst/>
                    </a:prstGeom>
                  </pic:spPr>
                </pic:pic>
              </a:graphicData>
            </a:graphic>
          </wp:inline>
        </w:drawing>
      </w:r>
      <w:r>
        <w:t xml:space="preserve"> </w:t>
      </w:r>
    </w:p>
    <w:p w:rsidR="00FB6CA4" w:rsidRDefault="00336284">
      <w:pPr>
        <w:spacing w:after="376" w:line="240" w:lineRule="auto"/>
        <w:ind w:left="0" w:firstLine="0"/>
        <w:jc w:val="left"/>
      </w:pPr>
      <w:r>
        <w:t xml:space="preserve"> </w:t>
      </w:r>
    </w:p>
    <w:p w:rsidR="00FB6CA4" w:rsidRDefault="00336284">
      <w:pPr>
        <w:spacing w:after="376"/>
      </w:pPr>
      <w:r>
        <w:t xml:space="preserve">Name of the Candidate                                              :    </w:t>
      </w:r>
      <w:r w:rsidR="001A346A">
        <w:t xml:space="preserve">                 Ramdeni Santhosh</w:t>
      </w:r>
      <w:r>
        <w:t xml:space="preserve">                                                 </w:t>
      </w:r>
    </w:p>
    <w:p w:rsidR="00FB6CA4" w:rsidRDefault="00336284">
      <w:pPr>
        <w:spacing w:after="376"/>
      </w:pPr>
      <w:r>
        <w:t xml:space="preserve">Roll No                                                               </w:t>
      </w:r>
      <w:r w:rsidR="001A346A">
        <w:t xml:space="preserve">       :                       </w:t>
      </w:r>
      <w:r>
        <w:t xml:space="preserve"> </w:t>
      </w:r>
      <w:r w:rsidR="001A346A">
        <w:t>1005-18-493115</w:t>
      </w:r>
    </w:p>
    <w:p w:rsidR="00FB6CA4" w:rsidRDefault="00336284">
      <w:pPr>
        <w:spacing w:after="361" w:line="553" w:lineRule="auto"/>
      </w:pPr>
      <w:r>
        <w:t xml:space="preserve">Specialization                                                            :                 </w:t>
      </w:r>
      <w:r w:rsidR="001A346A">
        <w:t xml:space="preserve">    Mining Engineering</w:t>
      </w:r>
      <w:r>
        <w:t xml:space="preserve">                                                                                    </w:t>
      </w:r>
      <w:r w:rsidR="001A346A">
        <w:t xml:space="preserve">                   </w:t>
      </w:r>
      <w:r>
        <w:t xml:space="preserve"> </w:t>
      </w:r>
    </w:p>
    <w:p w:rsidR="00FB6CA4" w:rsidRDefault="00336284">
      <w:pPr>
        <w:spacing w:after="376"/>
      </w:pPr>
      <w:r>
        <w:t xml:space="preserve">Date of External Viva voice  </w:t>
      </w:r>
      <w:r>
        <w:tab/>
        <w:t xml:space="preserve">       </w:t>
      </w:r>
      <w:r w:rsidR="001A346A">
        <w:t xml:space="preserve">                        </w:t>
      </w:r>
      <w:r>
        <w:t xml:space="preserve">  : </w:t>
      </w:r>
    </w:p>
    <w:p w:rsidR="00FB6CA4" w:rsidRDefault="00336284">
      <w:pPr>
        <w:spacing w:after="376"/>
      </w:pPr>
      <w:r>
        <w:t xml:space="preserve">Grade                                                                        : </w:t>
      </w:r>
    </w:p>
    <w:p w:rsidR="00FB6CA4" w:rsidRDefault="00336284">
      <w:pPr>
        <w:spacing w:after="376"/>
      </w:pPr>
      <w:r>
        <w:t xml:space="preserve">Signature of the External Examiner                          : </w:t>
      </w:r>
    </w:p>
    <w:p w:rsidR="00FB6CA4" w:rsidRDefault="00336284">
      <w:pPr>
        <w:spacing w:after="376" w:line="240" w:lineRule="auto"/>
        <w:ind w:left="0" w:firstLine="0"/>
        <w:jc w:val="left"/>
      </w:pPr>
      <w:r>
        <w:t xml:space="preserve"> </w:t>
      </w:r>
    </w:p>
    <w:p w:rsidR="00FB6CA4" w:rsidRDefault="00336284">
      <w:pPr>
        <w:spacing w:after="376"/>
      </w:pPr>
      <w:r>
        <w:t xml:space="preserve">Signature of Supervisor                                                                 Signature of the Chairman, BOS </w:t>
      </w:r>
    </w:p>
    <w:p w:rsidR="00FB6CA4" w:rsidRDefault="00336284">
      <w:pPr>
        <w:spacing w:after="376" w:line="240" w:lineRule="auto"/>
        <w:ind w:left="0" w:firstLine="0"/>
        <w:jc w:val="left"/>
      </w:pPr>
      <w:r>
        <w:t xml:space="preserve"> </w:t>
      </w:r>
    </w:p>
    <w:p w:rsidR="00FB6CA4" w:rsidRDefault="00336284">
      <w:pPr>
        <w:spacing w:after="376" w:line="240" w:lineRule="auto"/>
        <w:ind w:left="0" w:firstLine="0"/>
        <w:jc w:val="center"/>
      </w:pPr>
      <w:r>
        <w:t xml:space="preserve"> </w:t>
      </w:r>
    </w:p>
    <w:p w:rsidR="00FB6CA4" w:rsidRDefault="00336284">
      <w:pPr>
        <w:spacing w:after="376"/>
        <w:ind w:left="3738"/>
      </w:pPr>
      <w:r>
        <w:t xml:space="preserve">Signature of HEAD </w:t>
      </w:r>
    </w:p>
    <w:p w:rsidR="00FB6CA4" w:rsidRDefault="00336284">
      <w:pPr>
        <w:spacing w:after="0" w:line="240" w:lineRule="auto"/>
        <w:ind w:left="0" w:firstLine="0"/>
        <w:jc w:val="left"/>
      </w:pPr>
      <w:r>
        <w:t xml:space="preserve"> </w:t>
      </w:r>
    </w:p>
    <w:p w:rsidR="00FB6CA4" w:rsidRDefault="00336284">
      <w:pPr>
        <w:spacing w:after="382" w:line="240" w:lineRule="auto"/>
        <w:ind w:left="0" w:firstLine="0"/>
        <w:jc w:val="left"/>
      </w:pPr>
      <w:r>
        <w:t xml:space="preserve"> </w:t>
      </w:r>
    </w:p>
    <w:p w:rsidR="006A47AA" w:rsidRDefault="006A47AA">
      <w:pPr>
        <w:spacing w:after="558"/>
        <w:ind w:left="10" w:right="-15"/>
        <w:jc w:val="center"/>
        <w:rPr>
          <w:b/>
          <w:sz w:val="28"/>
        </w:rPr>
      </w:pPr>
    </w:p>
    <w:p w:rsidR="006A47AA" w:rsidRDefault="006A47AA">
      <w:pPr>
        <w:spacing w:after="558"/>
        <w:ind w:left="10" w:right="-15"/>
        <w:jc w:val="center"/>
        <w:rPr>
          <w:b/>
          <w:sz w:val="28"/>
        </w:rPr>
      </w:pPr>
    </w:p>
    <w:p w:rsidR="00FB6CA4" w:rsidRDefault="00336284" w:rsidP="006A47AA">
      <w:pPr>
        <w:spacing w:after="558"/>
        <w:ind w:left="10" w:right="-15"/>
        <w:jc w:val="center"/>
      </w:pPr>
      <w:r>
        <w:rPr>
          <w:b/>
          <w:sz w:val="28"/>
        </w:rPr>
        <w:lastRenderedPageBreak/>
        <w:t xml:space="preserve">DECLARATION </w:t>
      </w:r>
    </w:p>
    <w:p w:rsidR="00FB6CA4" w:rsidRDefault="00336284">
      <w:r>
        <w:t xml:space="preserve">I do hereby declare that the dissertation work reported in the present project seminar titled </w:t>
      </w:r>
    </w:p>
    <w:p w:rsidR="00FB6CA4" w:rsidRPr="0038384A" w:rsidRDefault="0038384A" w:rsidP="0038384A">
      <w:pPr>
        <w:jc w:val="left"/>
        <w:rPr>
          <w:b/>
          <w:bCs/>
          <w:szCs w:val="24"/>
        </w:rPr>
      </w:pPr>
      <w:r>
        <w:rPr>
          <w:b/>
        </w:rPr>
        <w:t>“</w:t>
      </w:r>
      <w:r w:rsidRPr="006A47AA">
        <w:rPr>
          <w:b/>
          <w:bCs/>
          <w:sz w:val="22"/>
        </w:rPr>
        <w:t>ASSESSMENT OF COAL THROUGH ANALYSIS OF</w:t>
      </w:r>
      <w:r w:rsidRPr="006A47AA">
        <w:rPr>
          <w:b/>
          <w:bCs/>
          <w:noProof/>
          <w:sz w:val="22"/>
        </w:rPr>
        <w:t xml:space="preserve"> VARIOUS </w:t>
      </w:r>
      <w:r w:rsidRPr="006A47AA">
        <w:rPr>
          <w:b/>
          <w:bCs/>
          <w:sz w:val="22"/>
        </w:rPr>
        <w:t xml:space="preserve">PROPERTIES OF COAL SAMPLE AND </w:t>
      </w:r>
      <w:r w:rsidRPr="006A47AA">
        <w:rPr>
          <w:b/>
          <w:color w:val="222222"/>
          <w:sz w:val="22"/>
          <w:shd w:val="clear" w:color="auto" w:fill="FFFFFF"/>
        </w:rPr>
        <w:t xml:space="preserve">PROGNOSIS </w:t>
      </w:r>
      <w:r w:rsidRPr="006A47AA">
        <w:rPr>
          <w:b/>
          <w:bCs/>
          <w:sz w:val="22"/>
        </w:rPr>
        <w:t xml:space="preserve">OF CALORIFIC VALUE BY ARTIFICIAL NEURAL </w:t>
      </w:r>
      <w:r w:rsidR="00760985" w:rsidRPr="006A47AA">
        <w:rPr>
          <w:b/>
          <w:bCs/>
          <w:sz w:val="22"/>
        </w:rPr>
        <w:t>NETWORK</w:t>
      </w:r>
      <w:r w:rsidR="00760985">
        <w:rPr>
          <w:b/>
          <w:sz w:val="28"/>
        </w:rPr>
        <w:t>”</w:t>
      </w:r>
      <w:r w:rsidR="00336284">
        <w:rPr>
          <w:b/>
        </w:rPr>
        <w:t xml:space="preserve"> </w:t>
      </w:r>
      <w:r w:rsidR="00336284">
        <w:t xml:space="preserve">is a record of work done by me in the Department of Civil Engineering, University College of Engineering (Autonomous), Osmania University, Hyderabad. No part of the work is copied from books/journals/internet and wherever the portion is taken, the same has been duly referred in the text. The report is based on the project work done entirely by me and not copied from any other source. </w:t>
      </w:r>
    </w:p>
    <w:p w:rsidR="00FB6CA4" w:rsidRDefault="00336284">
      <w:pPr>
        <w:spacing w:after="376" w:line="240" w:lineRule="auto"/>
        <w:ind w:left="0" w:firstLine="0"/>
        <w:jc w:val="left"/>
      </w:pPr>
      <w:r>
        <w:t xml:space="preserve"> </w:t>
      </w:r>
    </w:p>
    <w:p w:rsidR="00FB6CA4" w:rsidRDefault="00336284">
      <w:pPr>
        <w:spacing w:after="379" w:line="240" w:lineRule="auto"/>
        <w:ind w:left="0" w:firstLine="0"/>
        <w:jc w:val="left"/>
      </w:pPr>
      <w:r>
        <w:t xml:space="preserve"> </w:t>
      </w:r>
    </w:p>
    <w:p w:rsidR="00FB6CA4" w:rsidRDefault="00EC4D7F">
      <w:pPr>
        <w:spacing w:after="375" w:line="347" w:lineRule="auto"/>
        <w:ind w:left="10" w:right="-15"/>
        <w:jc w:val="right"/>
      </w:pPr>
      <w:r>
        <w:rPr>
          <w:b/>
        </w:rPr>
        <w:t>Ramdeni Santhosh</w:t>
      </w:r>
    </w:p>
    <w:p w:rsidR="00FB6CA4" w:rsidRDefault="00336284">
      <w:pPr>
        <w:spacing w:after="376" w:line="240" w:lineRule="auto"/>
        <w:ind w:left="0" w:firstLine="0"/>
        <w:jc w:val="center"/>
      </w:pPr>
      <w:r>
        <w:rPr>
          <w:b/>
        </w:rPr>
        <w:t xml:space="preserve"> </w:t>
      </w:r>
    </w:p>
    <w:p w:rsidR="00FB6CA4" w:rsidRDefault="00336284">
      <w:pPr>
        <w:spacing w:after="376" w:line="240" w:lineRule="auto"/>
        <w:ind w:left="0" w:firstLine="0"/>
        <w:jc w:val="center"/>
      </w:pPr>
      <w:r>
        <w:rPr>
          <w:b/>
        </w:rPr>
        <w:t xml:space="preserve"> </w:t>
      </w:r>
    </w:p>
    <w:p w:rsidR="00FB6CA4" w:rsidRDefault="00336284">
      <w:pPr>
        <w:spacing w:after="376" w:line="240" w:lineRule="auto"/>
        <w:ind w:left="0" w:firstLine="0"/>
        <w:jc w:val="center"/>
      </w:pPr>
      <w:r>
        <w:rPr>
          <w:b/>
        </w:rPr>
        <w:t xml:space="preserve"> </w:t>
      </w:r>
    </w:p>
    <w:p w:rsidR="00FB6CA4" w:rsidRDefault="00336284">
      <w:pPr>
        <w:spacing w:after="376" w:line="240" w:lineRule="auto"/>
        <w:ind w:left="0" w:firstLine="0"/>
        <w:jc w:val="center"/>
      </w:pPr>
      <w:r>
        <w:rPr>
          <w:b/>
        </w:rPr>
        <w:t xml:space="preserve"> </w:t>
      </w:r>
    </w:p>
    <w:p w:rsidR="00FB6CA4" w:rsidRDefault="00336284">
      <w:pPr>
        <w:spacing w:after="376" w:line="240" w:lineRule="auto"/>
        <w:ind w:left="0" w:firstLine="0"/>
        <w:jc w:val="center"/>
      </w:pPr>
      <w:r>
        <w:rPr>
          <w:b/>
        </w:rPr>
        <w:t xml:space="preserve"> </w:t>
      </w:r>
    </w:p>
    <w:p w:rsidR="00FB6CA4" w:rsidRDefault="00336284">
      <w:pPr>
        <w:spacing w:after="376" w:line="240" w:lineRule="auto"/>
        <w:ind w:left="0" w:firstLine="0"/>
        <w:jc w:val="center"/>
      </w:pPr>
      <w:r>
        <w:rPr>
          <w:b/>
        </w:rPr>
        <w:t xml:space="preserve"> </w:t>
      </w:r>
    </w:p>
    <w:p w:rsidR="00FB6CA4" w:rsidRDefault="00336284">
      <w:pPr>
        <w:spacing w:after="376" w:line="240" w:lineRule="auto"/>
        <w:ind w:left="0" w:firstLine="0"/>
        <w:jc w:val="center"/>
      </w:pPr>
      <w:r>
        <w:rPr>
          <w:b/>
        </w:rPr>
        <w:t xml:space="preserve"> </w:t>
      </w:r>
    </w:p>
    <w:p w:rsidR="00FB6CA4" w:rsidRDefault="00336284">
      <w:pPr>
        <w:spacing w:after="377" w:line="240" w:lineRule="auto"/>
        <w:ind w:left="0" w:firstLine="0"/>
        <w:jc w:val="center"/>
      </w:pPr>
      <w:r>
        <w:rPr>
          <w:b/>
        </w:rPr>
        <w:t xml:space="preserve"> </w:t>
      </w:r>
    </w:p>
    <w:p w:rsidR="00FB6CA4" w:rsidRDefault="00336284">
      <w:pPr>
        <w:spacing w:after="0" w:line="240" w:lineRule="auto"/>
        <w:ind w:left="0" w:firstLine="0"/>
        <w:jc w:val="center"/>
      </w:pPr>
      <w:r>
        <w:rPr>
          <w:b/>
        </w:rPr>
        <w:t xml:space="preserve"> </w:t>
      </w:r>
    </w:p>
    <w:p w:rsidR="00FB6CA4" w:rsidRDefault="00336284">
      <w:pPr>
        <w:spacing w:after="379" w:line="240" w:lineRule="auto"/>
        <w:ind w:left="0" w:firstLine="0"/>
        <w:jc w:val="center"/>
      </w:pPr>
      <w:r>
        <w:rPr>
          <w:b/>
        </w:rPr>
        <w:t xml:space="preserve"> </w:t>
      </w:r>
    </w:p>
    <w:p w:rsidR="00E31B1C" w:rsidRDefault="00E31B1C">
      <w:pPr>
        <w:spacing w:after="607"/>
        <w:ind w:left="10" w:right="-15"/>
        <w:jc w:val="center"/>
        <w:rPr>
          <w:b/>
          <w:sz w:val="28"/>
        </w:rPr>
      </w:pPr>
    </w:p>
    <w:p w:rsidR="00A376CE" w:rsidRDefault="00A376CE">
      <w:pPr>
        <w:spacing w:after="607"/>
        <w:ind w:left="10" w:right="-15"/>
        <w:jc w:val="center"/>
        <w:rPr>
          <w:b/>
          <w:sz w:val="28"/>
        </w:rPr>
      </w:pPr>
    </w:p>
    <w:p w:rsidR="00FB6CA4" w:rsidRDefault="00336284">
      <w:pPr>
        <w:spacing w:after="607"/>
        <w:ind w:left="10" w:right="-15"/>
        <w:jc w:val="center"/>
      </w:pPr>
      <w:r>
        <w:rPr>
          <w:b/>
          <w:sz w:val="28"/>
        </w:rPr>
        <w:lastRenderedPageBreak/>
        <w:t xml:space="preserve">ACKNOWLEDGEMENT </w:t>
      </w:r>
    </w:p>
    <w:p w:rsidR="00FB6CA4" w:rsidRDefault="00336284">
      <w:pPr>
        <w:spacing w:after="143" w:line="240" w:lineRule="auto"/>
        <w:ind w:left="0" w:firstLine="0"/>
        <w:jc w:val="left"/>
      </w:pPr>
      <w:r>
        <w:rPr>
          <w:rFonts w:ascii="Book Antiqua" w:eastAsia="Book Antiqua" w:hAnsi="Book Antiqua" w:cs="Book Antiqua"/>
        </w:rPr>
        <w:t xml:space="preserve"> </w:t>
      </w:r>
    </w:p>
    <w:p w:rsidR="00FB6CA4" w:rsidRDefault="00336284">
      <w:r>
        <w:t xml:space="preserve">I am immensely pleased to place on record my profound gratitude and heartfelt thanks to my supervisor, </w:t>
      </w:r>
      <w:r w:rsidR="00ED2CF3">
        <w:rPr>
          <w:b/>
        </w:rPr>
        <w:t>Prof. A.V.Raghuram</w:t>
      </w:r>
      <w:r>
        <w:t xml:space="preserve">, of Civil Engineering Department, for his invaluable advice, guidance, motivation, enthusiasm, and immense knowledge in the field of Civil Engineering. I would like to express my sincere thanks to </w:t>
      </w:r>
      <w:r w:rsidR="00ED2CF3">
        <w:rPr>
          <w:b/>
        </w:rPr>
        <w:t>Prof. M. Anjaneya Prasad</w:t>
      </w:r>
      <w:r>
        <w:t xml:space="preserve">, Head of Civil Engineering Department, for his patience, valuable support and advice during the preparation of the dissertation. </w:t>
      </w:r>
    </w:p>
    <w:p w:rsidR="00FB6CA4" w:rsidRDefault="00336284">
      <w:r>
        <w:t xml:space="preserve">I am grateful to </w:t>
      </w:r>
      <w:r>
        <w:rPr>
          <w:b/>
        </w:rPr>
        <w:t>Prof. M.A. Prasad</w:t>
      </w:r>
      <w:r>
        <w:t xml:space="preserve">, Chairman, BOS for his valuable suggestions and encouragement in doing the dissertation work. </w:t>
      </w:r>
    </w:p>
    <w:p w:rsidR="00FB6CA4" w:rsidRDefault="00336284">
      <w:r>
        <w:t xml:space="preserve">My special thanks to </w:t>
      </w:r>
      <w:r>
        <w:rPr>
          <w:b/>
        </w:rPr>
        <w:t>Prof. M. Kumar</w:t>
      </w:r>
      <w:r>
        <w:t xml:space="preserve">, Principal, University College of engineering, for his valuable suggestions and encouragement in doing the dissertation work. </w:t>
      </w:r>
    </w:p>
    <w:p w:rsidR="00FB6CA4" w:rsidRDefault="00336284">
      <w:r>
        <w:t xml:space="preserve">I express my sincere thanks to all the academic staff of the Construction Engineering and Management program at University College of Engineering for their support and encouragement. I am wholeheartedly thankful to all my friends for their continual support during this study and also deeply thankful to all of them for their motivations, interest and affection. </w:t>
      </w:r>
    </w:p>
    <w:p w:rsidR="00FB6CA4" w:rsidRDefault="00336284">
      <w:r>
        <w:t xml:space="preserve">I would like to give heartfelt appreciation to </w:t>
      </w:r>
      <w:r>
        <w:rPr>
          <w:b/>
        </w:rPr>
        <w:t>My Parents</w:t>
      </w:r>
      <w:r>
        <w:t xml:space="preserve"> for their endless support, great sacrifices, never-ending love and encouragement not only during my thesis study, but also throughout my life. </w:t>
      </w:r>
    </w:p>
    <w:p w:rsidR="00FB6CA4" w:rsidRDefault="00336284">
      <w:r>
        <w:t xml:space="preserve">I express my gratitude to everyone who has contributed to the successful completion of the project. </w:t>
      </w:r>
    </w:p>
    <w:p w:rsidR="00FB6CA4" w:rsidRDefault="00336284">
      <w:pPr>
        <w:spacing w:after="376"/>
      </w:pPr>
      <w:r>
        <w:t xml:space="preserve">. </w:t>
      </w:r>
    </w:p>
    <w:p w:rsidR="00FB6CA4" w:rsidRDefault="00336284">
      <w:pPr>
        <w:spacing w:after="379" w:line="240" w:lineRule="auto"/>
        <w:ind w:left="0" w:firstLine="0"/>
        <w:jc w:val="left"/>
      </w:pPr>
      <w:r>
        <w:t xml:space="preserve"> </w:t>
      </w:r>
    </w:p>
    <w:p w:rsidR="00FB6CA4" w:rsidRDefault="002F30C1">
      <w:pPr>
        <w:spacing w:after="375" w:line="347" w:lineRule="auto"/>
        <w:ind w:left="10" w:right="-15"/>
        <w:jc w:val="right"/>
      </w:pPr>
      <w:r>
        <w:rPr>
          <w:b/>
        </w:rPr>
        <w:t xml:space="preserve">Ramdeni santhosh </w:t>
      </w:r>
      <w:r w:rsidR="00336284">
        <w:rPr>
          <w:b/>
        </w:rPr>
        <w:t xml:space="preserve"> </w:t>
      </w:r>
    </w:p>
    <w:p w:rsidR="00FB6CA4" w:rsidRDefault="00336284">
      <w:pPr>
        <w:spacing w:after="377" w:line="240" w:lineRule="auto"/>
        <w:ind w:left="0" w:firstLine="0"/>
        <w:jc w:val="right"/>
      </w:pPr>
      <w:r>
        <w:rPr>
          <w:b/>
        </w:rPr>
        <w:t xml:space="preserve"> </w:t>
      </w:r>
    </w:p>
    <w:p w:rsidR="00FB6CA4" w:rsidRDefault="00336284" w:rsidP="00104D20">
      <w:pPr>
        <w:spacing w:after="0" w:line="240" w:lineRule="auto"/>
        <w:ind w:left="0" w:firstLine="0"/>
        <w:jc w:val="right"/>
        <w:sectPr w:rsidR="00FB6CA4">
          <w:footerReference w:type="even" r:id="rId11"/>
          <w:footerReference w:type="default" r:id="rId12"/>
          <w:footerReference w:type="first" r:id="rId13"/>
          <w:pgSz w:w="12240" w:h="15840"/>
          <w:pgMar w:top="1440" w:right="1379" w:bottom="722" w:left="1440" w:header="720" w:footer="720" w:gutter="0"/>
          <w:cols w:space="720"/>
        </w:sectPr>
      </w:pPr>
      <w:r>
        <w:rPr>
          <w:b/>
        </w:rPr>
        <w:t xml:space="preserve"> </w:t>
      </w:r>
    </w:p>
    <w:p w:rsidR="00D529A4" w:rsidRPr="00D23F22" w:rsidRDefault="00D529A4" w:rsidP="00104D20">
      <w:pPr>
        <w:spacing w:after="417" w:line="240" w:lineRule="auto"/>
        <w:ind w:left="0" w:firstLine="0"/>
        <w:jc w:val="center"/>
        <w:rPr>
          <w:sz w:val="28"/>
          <w:szCs w:val="28"/>
        </w:rPr>
      </w:pPr>
      <w:r w:rsidRPr="00D23F22">
        <w:rPr>
          <w:b/>
          <w:color w:val="000000" w:themeColor="text1"/>
          <w:sz w:val="28"/>
          <w:szCs w:val="28"/>
        </w:rPr>
        <w:lastRenderedPageBreak/>
        <w:t>ABSTRACT</w:t>
      </w:r>
    </w:p>
    <w:p w:rsidR="00D529A4" w:rsidRPr="006052F8" w:rsidRDefault="004E763E" w:rsidP="00AB3D51">
      <w:pPr>
        <w:spacing w:line="276" w:lineRule="auto"/>
        <w:ind w:left="0" w:firstLine="0"/>
        <w:rPr>
          <w:color w:val="000000" w:themeColor="text1"/>
          <w:szCs w:val="24"/>
          <w:shd w:val="clear" w:color="auto" w:fill="FFFFFF"/>
        </w:rPr>
      </w:pPr>
      <w:r>
        <w:rPr>
          <w:color w:val="000000" w:themeColor="text1"/>
          <w:szCs w:val="24"/>
        </w:rPr>
        <w:t>The quality control</w:t>
      </w:r>
      <w:r w:rsidR="00D529A4" w:rsidRPr="006052F8">
        <w:rPr>
          <w:color w:val="000000" w:themeColor="text1"/>
          <w:szCs w:val="24"/>
        </w:rPr>
        <w:t xml:space="preserve"> plays a very important role in the balancing the profits </w:t>
      </w:r>
      <w:r w:rsidR="00D529A4">
        <w:rPr>
          <w:color w:val="000000" w:themeColor="text1"/>
          <w:szCs w:val="24"/>
        </w:rPr>
        <w:t xml:space="preserve">and </w:t>
      </w:r>
      <w:r w:rsidR="00D529A4" w:rsidRPr="006052F8">
        <w:rPr>
          <w:color w:val="000000" w:themeColor="text1"/>
          <w:szCs w:val="24"/>
        </w:rPr>
        <w:t>output</w:t>
      </w:r>
      <w:r w:rsidR="00D529A4">
        <w:rPr>
          <w:color w:val="000000" w:themeColor="text1"/>
          <w:szCs w:val="24"/>
        </w:rPr>
        <w:t xml:space="preserve"> of </w:t>
      </w:r>
      <w:r w:rsidR="00D529A4" w:rsidRPr="006052F8">
        <w:rPr>
          <w:color w:val="000000" w:themeColor="text1"/>
          <w:szCs w:val="24"/>
        </w:rPr>
        <w:t xml:space="preserve">coal. For the processing cost of the determination of calorific value of the fossil fuels is extensively high, as it required plenty of instrumentation and skilled analyst to perform the experiment, </w:t>
      </w:r>
      <w:r w:rsidR="00D529A4" w:rsidRPr="006052F8">
        <w:rPr>
          <w:color w:val="000000" w:themeColor="text1"/>
          <w:szCs w:val="24"/>
          <w:shd w:val="clear" w:color="auto" w:fill="FFFFFF"/>
        </w:rPr>
        <w:t xml:space="preserve">proximate analysis </w:t>
      </w:r>
      <w:r w:rsidR="00D529A4" w:rsidRPr="006052F8">
        <w:rPr>
          <w:bCs/>
          <w:color w:val="000000" w:themeColor="text1"/>
          <w:szCs w:val="24"/>
          <w:shd w:val="clear" w:color="auto" w:fill="FFFFFF"/>
        </w:rPr>
        <w:t>information</w:t>
      </w:r>
      <w:r w:rsidR="00D529A4" w:rsidRPr="006052F8">
        <w:rPr>
          <w:color w:val="000000" w:themeColor="text1"/>
          <w:szCs w:val="24"/>
          <w:shd w:val="clear" w:color="auto" w:fill="FFFFFF"/>
        </w:rPr>
        <w:t xml:space="preserve"> </w:t>
      </w:r>
      <w:r w:rsidR="00D529A4" w:rsidRPr="006052F8">
        <w:rPr>
          <w:bCs/>
          <w:color w:val="000000" w:themeColor="text1"/>
          <w:szCs w:val="24"/>
          <w:shd w:val="clear" w:color="auto" w:fill="FFFFFF"/>
        </w:rPr>
        <w:t>will be</w:t>
      </w:r>
      <w:r w:rsidR="00D529A4" w:rsidRPr="006052F8">
        <w:rPr>
          <w:color w:val="000000" w:themeColor="text1"/>
          <w:szCs w:val="24"/>
          <w:shd w:val="clear" w:color="auto" w:fill="FFFFFF"/>
        </w:rPr>
        <w:t xml:space="preserve"> obtained </w:t>
      </w:r>
      <w:r w:rsidR="00D529A4" w:rsidRPr="006052F8">
        <w:rPr>
          <w:bCs/>
          <w:color w:val="000000" w:themeColor="text1"/>
          <w:szCs w:val="24"/>
          <w:shd w:val="clear" w:color="auto" w:fill="FFFFFF"/>
        </w:rPr>
        <w:t>simply</w:t>
      </w:r>
      <w:r w:rsidR="00D529A4" w:rsidRPr="006052F8">
        <w:rPr>
          <w:color w:val="000000" w:themeColor="text1"/>
          <w:szCs w:val="24"/>
          <w:shd w:val="clear" w:color="auto" w:fill="FFFFFF"/>
        </w:rPr>
        <w:t xml:space="preserve"> </w:t>
      </w:r>
      <w:r w:rsidR="00D529A4" w:rsidRPr="006052F8">
        <w:rPr>
          <w:bCs/>
          <w:color w:val="000000" w:themeColor="text1"/>
          <w:szCs w:val="24"/>
          <w:shd w:val="clear" w:color="auto" w:fill="FFFFFF"/>
        </w:rPr>
        <w:t>victimization</w:t>
      </w:r>
      <w:r w:rsidR="00D529A4" w:rsidRPr="006052F8">
        <w:rPr>
          <w:color w:val="000000" w:themeColor="text1"/>
          <w:szCs w:val="24"/>
          <w:shd w:val="clear" w:color="auto" w:fill="FFFFFF"/>
        </w:rPr>
        <w:t xml:space="preserve"> </w:t>
      </w:r>
      <w:r w:rsidR="00D529A4" w:rsidRPr="006052F8">
        <w:rPr>
          <w:bCs/>
          <w:color w:val="000000" w:themeColor="text1"/>
          <w:szCs w:val="24"/>
          <w:shd w:val="clear" w:color="auto" w:fill="FFFFFF"/>
        </w:rPr>
        <w:t>a standard</w:t>
      </w:r>
      <w:r w:rsidR="00D529A4" w:rsidRPr="006052F8">
        <w:rPr>
          <w:color w:val="000000" w:themeColor="text1"/>
          <w:szCs w:val="24"/>
          <w:shd w:val="clear" w:color="auto" w:fill="FFFFFF"/>
        </w:rPr>
        <w:t xml:space="preserve"> muffle </w:t>
      </w:r>
      <w:r w:rsidR="00D529A4" w:rsidRPr="006052F8">
        <w:rPr>
          <w:bCs/>
          <w:color w:val="000000" w:themeColor="text1"/>
          <w:szCs w:val="24"/>
          <w:shd w:val="clear" w:color="auto" w:fill="FFFFFF"/>
        </w:rPr>
        <w:t>chamber</w:t>
      </w:r>
      <w:r w:rsidR="00D529A4" w:rsidRPr="006052F8">
        <w:rPr>
          <w:color w:val="000000" w:themeColor="text1"/>
          <w:szCs w:val="24"/>
          <w:shd w:val="clear" w:color="auto" w:fill="FFFFFF"/>
        </w:rPr>
        <w:t xml:space="preserve"> compared to </w:t>
      </w:r>
      <w:r w:rsidR="00D529A4" w:rsidRPr="006052F8">
        <w:rPr>
          <w:bCs/>
          <w:color w:val="000000" w:themeColor="text1"/>
          <w:szCs w:val="24"/>
          <w:shd w:val="clear" w:color="auto" w:fill="FFFFFF"/>
        </w:rPr>
        <w:t>calorific value</w:t>
      </w:r>
      <w:r w:rsidR="00D529A4" w:rsidRPr="006052F8">
        <w:rPr>
          <w:color w:val="000000" w:themeColor="text1"/>
          <w:szCs w:val="24"/>
          <w:shd w:val="clear" w:color="auto" w:fill="FFFFFF"/>
        </w:rPr>
        <w:t xml:space="preserve">. </w:t>
      </w:r>
      <w:r w:rsidR="00D529A4" w:rsidRPr="006052F8">
        <w:rPr>
          <w:bCs/>
          <w:color w:val="000000" w:themeColor="text1"/>
          <w:szCs w:val="24"/>
          <w:shd w:val="clear" w:color="auto" w:fill="FFFFFF"/>
        </w:rPr>
        <w:t>Multivariate analysis</w:t>
      </w:r>
      <w:r w:rsidR="00D529A4" w:rsidRPr="006052F8">
        <w:rPr>
          <w:color w:val="000000" w:themeColor="text1"/>
          <w:szCs w:val="24"/>
          <w:shd w:val="clear" w:color="auto" w:fill="FFFFFF"/>
        </w:rPr>
        <w:t xml:space="preserve"> and artificial neural network analysis </w:t>
      </w:r>
      <w:r w:rsidR="00D529A4" w:rsidRPr="006052F8">
        <w:rPr>
          <w:bCs/>
          <w:color w:val="000000" w:themeColor="text1"/>
          <w:szCs w:val="24"/>
          <w:shd w:val="clear" w:color="auto" w:fill="FFFFFF"/>
        </w:rPr>
        <w:t xml:space="preserve">strategies </w:t>
      </w:r>
      <w:r w:rsidR="00D529A4" w:rsidRPr="006052F8">
        <w:rPr>
          <w:color w:val="000000" w:themeColor="text1"/>
          <w:szCs w:val="24"/>
          <w:shd w:val="clear" w:color="auto" w:fill="FFFFFF"/>
        </w:rPr>
        <w:t xml:space="preserve">are introduced to </w:t>
      </w:r>
      <w:r w:rsidR="00D529A4" w:rsidRPr="006052F8">
        <w:rPr>
          <w:bCs/>
          <w:color w:val="000000" w:themeColor="text1"/>
          <w:szCs w:val="24"/>
          <w:shd w:val="clear" w:color="auto" w:fill="FFFFFF"/>
        </w:rPr>
        <w:t>change</w:t>
      </w:r>
      <w:r w:rsidR="00D529A4" w:rsidRPr="006052F8">
        <w:rPr>
          <w:color w:val="000000" w:themeColor="text1"/>
          <w:szCs w:val="24"/>
          <w:shd w:val="clear" w:color="auto" w:fill="FFFFFF"/>
        </w:rPr>
        <w:t xml:space="preserve"> the task and </w:t>
      </w:r>
      <w:r w:rsidR="00D529A4" w:rsidRPr="006052F8">
        <w:rPr>
          <w:bCs/>
          <w:color w:val="000000" w:themeColor="text1"/>
          <w:szCs w:val="24"/>
          <w:shd w:val="clear" w:color="auto" w:fill="FFFFFF"/>
        </w:rPr>
        <w:t>conjointly</w:t>
      </w:r>
      <w:r w:rsidR="00D529A4" w:rsidRPr="006052F8">
        <w:rPr>
          <w:color w:val="000000" w:themeColor="text1"/>
          <w:szCs w:val="24"/>
          <w:shd w:val="clear" w:color="auto" w:fill="FFFFFF"/>
        </w:rPr>
        <w:t xml:space="preserve"> </w:t>
      </w:r>
      <w:r w:rsidR="00D529A4" w:rsidRPr="006052F8">
        <w:rPr>
          <w:bCs/>
          <w:color w:val="000000" w:themeColor="text1"/>
          <w:szCs w:val="24"/>
          <w:shd w:val="clear" w:color="auto" w:fill="FFFFFF"/>
        </w:rPr>
        <w:t>scale back</w:t>
      </w:r>
      <w:r w:rsidR="00D529A4" w:rsidRPr="006052F8">
        <w:rPr>
          <w:color w:val="000000" w:themeColor="text1"/>
          <w:szCs w:val="24"/>
          <w:shd w:val="clear" w:color="auto" w:fill="FFFFFF"/>
        </w:rPr>
        <w:t xml:space="preserve"> </w:t>
      </w:r>
      <w:r w:rsidR="00D529A4" w:rsidRPr="006052F8">
        <w:rPr>
          <w:bCs/>
          <w:color w:val="000000" w:themeColor="text1"/>
          <w:szCs w:val="24"/>
          <w:shd w:val="clear" w:color="auto" w:fill="FFFFFF"/>
        </w:rPr>
        <w:t>the price</w:t>
      </w:r>
      <w:r w:rsidR="00D529A4" w:rsidRPr="006052F8">
        <w:rPr>
          <w:color w:val="000000" w:themeColor="text1"/>
          <w:szCs w:val="24"/>
          <w:shd w:val="clear" w:color="auto" w:fill="FFFFFF"/>
        </w:rPr>
        <w:t xml:space="preserve"> </w:t>
      </w:r>
      <w:r w:rsidR="00D529A4" w:rsidRPr="006052F8">
        <w:rPr>
          <w:bCs/>
          <w:color w:val="000000" w:themeColor="text1"/>
          <w:szCs w:val="24"/>
          <w:shd w:val="clear" w:color="auto" w:fill="FFFFFF"/>
        </w:rPr>
        <w:t>of research</w:t>
      </w:r>
      <w:r w:rsidR="00D529A4" w:rsidRPr="006052F8">
        <w:rPr>
          <w:color w:val="000000" w:themeColor="text1"/>
          <w:szCs w:val="24"/>
          <w:shd w:val="clear" w:color="auto" w:fill="FFFFFF"/>
        </w:rPr>
        <w:t xml:space="preserve">. </w:t>
      </w:r>
      <w:r w:rsidR="00D529A4" w:rsidRPr="006052F8">
        <w:rPr>
          <w:bCs/>
          <w:color w:val="000000" w:themeColor="text1"/>
          <w:szCs w:val="24"/>
          <w:shd w:val="clear" w:color="auto" w:fill="FFFFFF"/>
        </w:rPr>
        <w:t>A trial</w:t>
      </w:r>
      <w:r w:rsidR="00D529A4" w:rsidRPr="006052F8">
        <w:rPr>
          <w:color w:val="000000" w:themeColor="text1"/>
          <w:szCs w:val="24"/>
          <w:shd w:val="clear" w:color="auto" w:fill="FFFFFF"/>
        </w:rPr>
        <w:t xml:space="preserve"> had </w:t>
      </w:r>
      <w:r w:rsidR="00D529A4" w:rsidRPr="006052F8">
        <w:rPr>
          <w:bCs/>
          <w:color w:val="000000" w:themeColor="text1"/>
          <w:szCs w:val="24"/>
          <w:shd w:val="clear" w:color="auto" w:fill="FFFFFF"/>
        </w:rPr>
        <w:t>created</w:t>
      </w:r>
      <w:r w:rsidR="00D529A4" w:rsidRPr="006052F8">
        <w:rPr>
          <w:color w:val="000000" w:themeColor="text1"/>
          <w:szCs w:val="24"/>
          <w:shd w:val="clear" w:color="auto" w:fill="FFFFFF"/>
        </w:rPr>
        <w:t xml:space="preserve"> </w:t>
      </w:r>
      <w:r w:rsidR="00D529A4" w:rsidRPr="006052F8">
        <w:rPr>
          <w:bCs/>
          <w:color w:val="000000" w:themeColor="text1"/>
          <w:szCs w:val="24"/>
          <w:shd w:val="clear" w:color="auto" w:fill="FFFFFF"/>
        </w:rPr>
        <w:t>during this</w:t>
      </w:r>
      <w:r w:rsidR="00D529A4" w:rsidRPr="006052F8">
        <w:rPr>
          <w:color w:val="000000" w:themeColor="text1"/>
          <w:szCs w:val="24"/>
          <w:shd w:val="clear" w:color="auto" w:fill="FFFFFF"/>
        </w:rPr>
        <w:t xml:space="preserve"> </w:t>
      </w:r>
      <w:r w:rsidR="00D529A4" w:rsidRPr="006052F8">
        <w:rPr>
          <w:bCs/>
          <w:color w:val="000000" w:themeColor="text1"/>
          <w:szCs w:val="24"/>
          <w:shd w:val="clear" w:color="auto" w:fill="FFFFFF"/>
        </w:rPr>
        <w:t>gift</w:t>
      </w:r>
      <w:r w:rsidR="00D529A4" w:rsidRPr="006052F8">
        <w:rPr>
          <w:color w:val="000000" w:themeColor="text1"/>
          <w:szCs w:val="24"/>
          <w:shd w:val="clear" w:color="auto" w:fill="FFFFFF"/>
        </w:rPr>
        <w:t xml:space="preserve"> study to access the </w:t>
      </w:r>
      <w:r w:rsidR="00D529A4" w:rsidRPr="006052F8">
        <w:rPr>
          <w:bCs/>
          <w:color w:val="000000" w:themeColor="text1"/>
          <w:szCs w:val="24"/>
          <w:shd w:val="clear" w:color="auto" w:fill="FFFFFF"/>
        </w:rPr>
        <w:t>relevancy</w:t>
      </w:r>
      <w:r w:rsidR="00D529A4" w:rsidRPr="006052F8">
        <w:rPr>
          <w:color w:val="000000" w:themeColor="text1"/>
          <w:szCs w:val="24"/>
          <w:shd w:val="clear" w:color="auto" w:fill="FFFFFF"/>
        </w:rPr>
        <w:t xml:space="preserve"> </w:t>
      </w:r>
      <w:r w:rsidR="00D529A4" w:rsidRPr="006052F8">
        <w:rPr>
          <w:bCs/>
          <w:color w:val="000000" w:themeColor="text1"/>
          <w:szCs w:val="24"/>
          <w:shd w:val="clear" w:color="auto" w:fill="FFFFFF"/>
        </w:rPr>
        <w:t>of that correlation</w:t>
      </w:r>
      <w:r w:rsidR="00D529A4" w:rsidRPr="006052F8">
        <w:rPr>
          <w:color w:val="000000" w:themeColor="text1"/>
          <w:szCs w:val="24"/>
          <w:shd w:val="clear" w:color="auto" w:fill="FFFFFF"/>
        </w:rPr>
        <w:t xml:space="preserve"> and artificial neural network with an </w:t>
      </w:r>
      <w:r w:rsidR="00D529A4" w:rsidRPr="006052F8">
        <w:rPr>
          <w:bCs/>
          <w:color w:val="000000" w:themeColor="text1"/>
          <w:szCs w:val="24"/>
          <w:shd w:val="clear" w:color="auto" w:fill="FFFFFF"/>
        </w:rPr>
        <w:t>abstraction</w:t>
      </w:r>
      <w:r w:rsidR="00D529A4" w:rsidRPr="006052F8">
        <w:rPr>
          <w:color w:val="000000" w:themeColor="text1"/>
          <w:szCs w:val="24"/>
          <w:shd w:val="clear" w:color="auto" w:fill="FFFFFF"/>
        </w:rPr>
        <w:t xml:space="preserve"> emphasize on study area. Artificial neural network model </w:t>
      </w:r>
      <w:r w:rsidR="00D529A4" w:rsidRPr="006052F8">
        <w:rPr>
          <w:bCs/>
          <w:color w:val="000000" w:themeColor="text1"/>
          <w:szCs w:val="24"/>
          <w:shd w:val="clear" w:color="auto" w:fill="FFFFFF"/>
        </w:rPr>
        <w:t>helps in designed to predict the gross calorific value of coals belonging to different mines in the study area</w:t>
      </w:r>
      <w:r w:rsidR="00D529A4" w:rsidRPr="006052F8">
        <w:rPr>
          <w:color w:val="000000" w:themeColor="text1"/>
          <w:szCs w:val="24"/>
          <w:shd w:val="clear" w:color="auto" w:fill="FFFFFF"/>
        </w:rPr>
        <w:t>. The 50 samples were collected from different coal samples in the study area. The intrinsic properties were determined by carrying out proximate analysis and calorific value by using bomb calorimeter.</w:t>
      </w:r>
    </w:p>
    <w:p w:rsidR="00D529A4" w:rsidRPr="006052F8" w:rsidRDefault="00D529A4" w:rsidP="00AB3D51">
      <w:pPr>
        <w:spacing w:line="276" w:lineRule="auto"/>
        <w:rPr>
          <w:color w:val="000000" w:themeColor="text1"/>
          <w:szCs w:val="24"/>
          <w:shd w:val="clear" w:color="auto" w:fill="FFFFFF"/>
        </w:rPr>
      </w:pPr>
      <w:r w:rsidRPr="006052F8">
        <w:rPr>
          <w:color w:val="000000" w:themeColor="text1"/>
          <w:szCs w:val="24"/>
          <w:shd w:val="clear" w:color="auto" w:fill="FFFFFF"/>
        </w:rPr>
        <w:t xml:space="preserve">Correlation analysis was carried out to on the individually of moisture, volatile matter, ash, fixed carbon on the gross calorific value (GCV). It is observed that moisture, ash have </w:t>
      </w:r>
      <w:r w:rsidR="00760985" w:rsidRPr="006052F8">
        <w:rPr>
          <w:color w:val="000000" w:themeColor="text1"/>
          <w:szCs w:val="24"/>
          <w:shd w:val="clear" w:color="auto" w:fill="FFFFFF"/>
        </w:rPr>
        <w:t>unfavorable</w:t>
      </w:r>
      <w:r w:rsidRPr="006052F8">
        <w:rPr>
          <w:color w:val="000000" w:themeColor="text1"/>
          <w:szCs w:val="24"/>
          <w:shd w:val="clear" w:color="auto" w:fill="FFFFFF"/>
        </w:rPr>
        <w:t xml:space="preserve"> impact and down steps the gross calorific value (GCV). Fixed carbon and volatile matter as positive impact and increase the gross calorific value (GCV). Present study also compares the experimental results to formal given by CIMFR and create by model created by using multivariable linear regression and artificial neural network. The formulae developed by multivariable linear regression is</w:t>
      </w:r>
    </w:p>
    <w:p w:rsidR="00D529A4" w:rsidRPr="006052F8" w:rsidRDefault="00D529A4" w:rsidP="00AB3D51">
      <w:pPr>
        <w:tabs>
          <w:tab w:val="left" w:pos="3835"/>
          <w:tab w:val="center" w:pos="4680"/>
        </w:tabs>
        <w:spacing w:line="276" w:lineRule="auto"/>
        <w:rPr>
          <w:bCs/>
          <w:szCs w:val="24"/>
        </w:rPr>
      </w:pPr>
      <w:r w:rsidRPr="006052F8">
        <w:rPr>
          <w:bCs/>
          <w:szCs w:val="24"/>
        </w:rPr>
        <w:t>GCV = -125.481M-115.448A-43.145VM-29.483FC+1152.203</w:t>
      </w:r>
    </w:p>
    <w:p w:rsidR="00D529A4" w:rsidRPr="006052F8" w:rsidRDefault="00D529A4" w:rsidP="00AB3D51">
      <w:pPr>
        <w:spacing w:line="276" w:lineRule="auto"/>
        <w:rPr>
          <w:color w:val="000000" w:themeColor="text1"/>
          <w:szCs w:val="24"/>
          <w:shd w:val="clear" w:color="auto" w:fill="FFFFFF"/>
        </w:rPr>
      </w:pPr>
      <w:r w:rsidRPr="006052F8">
        <w:rPr>
          <w:color w:val="000000" w:themeColor="text1"/>
          <w:szCs w:val="24"/>
          <w:shd w:val="clear" w:color="auto" w:fill="FFFFFF"/>
        </w:rPr>
        <w:t>Where GCV in Kcal/kg and moisture, ash, volatile matter, fixed carbon in air-dried percentage basis.</w:t>
      </w:r>
    </w:p>
    <w:p w:rsidR="00D529A4" w:rsidRDefault="00D529A4" w:rsidP="00AB3D51">
      <w:pPr>
        <w:spacing w:line="276" w:lineRule="auto"/>
        <w:rPr>
          <w:color w:val="000000" w:themeColor="text1"/>
          <w:szCs w:val="24"/>
          <w:shd w:val="clear" w:color="auto" w:fill="FFFFFF"/>
        </w:rPr>
      </w:pPr>
      <w:r w:rsidRPr="006052F8">
        <w:rPr>
          <w:color w:val="000000" w:themeColor="text1"/>
          <w:szCs w:val="24"/>
          <w:shd w:val="clear" w:color="auto" w:fill="FFFFFF"/>
        </w:rPr>
        <w:t xml:space="preserve">The study from the comparison between CIMFR GCV, Multivariable regression model and ANN model with Experimental GCV observed that all three models predict the calorific value accurately. However, the ANN model gives better prediction than the other models. Therefore, prediction of gross calorific value by ANN model could be a better option than experimentation in the laboratory. The ANN model consider the intrinsic properties determine by proximate analysis as input parameters, which is regular task in the field as these are required to determine the grade of coals and hardly demand any costly experimental setup. </w:t>
      </w:r>
    </w:p>
    <w:p w:rsidR="00AB3D51" w:rsidRDefault="00AB3D51" w:rsidP="005C5902">
      <w:pPr>
        <w:spacing w:line="360" w:lineRule="auto"/>
        <w:jc w:val="center"/>
        <w:rPr>
          <w:b/>
          <w:szCs w:val="24"/>
        </w:rPr>
      </w:pPr>
    </w:p>
    <w:p w:rsidR="00AB3D51" w:rsidRDefault="00AB3D51" w:rsidP="005C5902">
      <w:pPr>
        <w:spacing w:line="360" w:lineRule="auto"/>
        <w:jc w:val="center"/>
        <w:rPr>
          <w:b/>
          <w:szCs w:val="24"/>
        </w:rPr>
      </w:pPr>
    </w:p>
    <w:p w:rsidR="00AB3D51" w:rsidRDefault="00AB3D51" w:rsidP="005C5902">
      <w:pPr>
        <w:spacing w:line="360" w:lineRule="auto"/>
        <w:jc w:val="center"/>
        <w:rPr>
          <w:b/>
          <w:szCs w:val="24"/>
        </w:rPr>
      </w:pPr>
    </w:p>
    <w:p w:rsidR="00AB3D51" w:rsidRDefault="00AB3D51" w:rsidP="005C5902">
      <w:pPr>
        <w:spacing w:line="360" w:lineRule="auto"/>
        <w:jc w:val="center"/>
        <w:rPr>
          <w:b/>
          <w:szCs w:val="24"/>
        </w:rPr>
      </w:pPr>
    </w:p>
    <w:p w:rsidR="005C5902" w:rsidRPr="00787FA2" w:rsidRDefault="005C5902" w:rsidP="005C5902">
      <w:pPr>
        <w:spacing w:line="360" w:lineRule="auto"/>
        <w:jc w:val="center"/>
        <w:rPr>
          <w:b/>
          <w:szCs w:val="24"/>
        </w:rPr>
      </w:pPr>
      <w:r w:rsidRPr="00787FA2">
        <w:rPr>
          <w:b/>
          <w:szCs w:val="24"/>
        </w:rPr>
        <w:lastRenderedPageBreak/>
        <w:t xml:space="preserve">LIST OF </w:t>
      </w:r>
      <w:r>
        <w:rPr>
          <w:b/>
          <w:szCs w:val="24"/>
        </w:rPr>
        <w:t>TABLES</w:t>
      </w:r>
    </w:p>
    <w:p w:rsidR="005C5902" w:rsidRPr="00E23A95" w:rsidRDefault="005C5902" w:rsidP="005C5902">
      <w:pPr>
        <w:spacing w:after="240" w:line="360" w:lineRule="auto"/>
        <w:jc w:val="center"/>
        <w:rPr>
          <w:b/>
        </w:rPr>
      </w:pPr>
    </w:p>
    <w:tbl>
      <w:tblPr>
        <w:tblStyle w:val="TableGrid"/>
        <w:tblpPr w:leftFromText="180" w:rightFromText="180" w:vertAnchor="page" w:horzAnchor="margin" w:tblpY="3541"/>
        <w:tblW w:w="8897" w:type="dxa"/>
        <w:tblLook w:val="04A0" w:firstRow="1" w:lastRow="0" w:firstColumn="1" w:lastColumn="0" w:noHBand="0" w:noVBand="1"/>
      </w:tblPr>
      <w:tblGrid>
        <w:gridCol w:w="1101"/>
        <w:gridCol w:w="6520"/>
        <w:gridCol w:w="1276"/>
      </w:tblGrid>
      <w:tr w:rsidR="00831505" w:rsidRPr="005020AE" w:rsidTr="00831505">
        <w:trPr>
          <w:trHeight w:val="416"/>
        </w:trPr>
        <w:tc>
          <w:tcPr>
            <w:tcW w:w="1101" w:type="dxa"/>
            <w:vAlign w:val="center"/>
          </w:tcPr>
          <w:p w:rsidR="00831505" w:rsidRPr="005020AE" w:rsidRDefault="00831505" w:rsidP="00831505">
            <w:pPr>
              <w:spacing w:before="60" w:line="360" w:lineRule="auto"/>
              <w:jc w:val="center"/>
              <w:rPr>
                <w:b/>
                <w:szCs w:val="24"/>
              </w:rPr>
            </w:pPr>
            <w:bookmarkStart w:id="0" w:name="_Hlk11966114"/>
            <w:r w:rsidRPr="005020AE">
              <w:rPr>
                <w:b/>
                <w:szCs w:val="24"/>
              </w:rPr>
              <w:t>S. No.</w:t>
            </w:r>
          </w:p>
        </w:tc>
        <w:tc>
          <w:tcPr>
            <w:tcW w:w="6520" w:type="dxa"/>
            <w:vAlign w:val="center"/>
          </w:tcPr>
          <w:p w:rsidR="00831505" w:rsidRPr="005020AE" w:rsidRDefault="00831505" w:rsidP="00831505">
            <w:pPr>
              <w:spacing w:before="60" w:line="360" w:lineRule="auto"/>
              <w:jc w:val="center"/>
              <w:rPr>
                <w:b/>
                <w:szCs w:val="24"/>
              </w:rPr>
            </w:pPr>
            <w:r w:rsidRPr="005020AE">
              <w:rPr>
                <w:b/>
                <w:szCs w:val="24"/>
              </w:rPr>
              <w:t>Particulars</w:t>
            </w:r>
          </w:p>
        </w:tc>
        <w:tc>
          <w:tcPr>
            <w:tcW w:w="1276" w:type="dxa"/>
            <w:vAlign w:val="center"/>
          </w:tcPr>
          <w:p w:rsidR="00831505" w:rsidRPr="005020AE" w:rsidRDefault="00831505" w:rsidP="00831505">
            <w:pPr>
              <w:spacing w:before="60" w:line="360" w:lineRule="auto"/>
              <w:jc w:val="center"/>
              <w:rPr>
                <w:b/>
                <w:szCs w:val="24"/>
              </w:rPr>
            </w:pPr>
            <w:r w:rsidRPr="005020AE">
              <w:rPr>
                <w:b/>
                <w:szCs w:val="24"/>
              </w:rPr>
              <w:t>Page No.</w:t>
            </w:r>
          </w:p>
        </w:tc>
      </w:tr>
      <w:tr w:rsidR="00831505" w:rsidRPr="00595667" w:rsidTr="00831505">
        <w:tc>
          <w:tcPr>
            <w:tcW w:w="1101" w:type="dxa"/>
            <w:vAlign w:val="center"/>
          </w:tcPr>
          <w:p w:rsidR="00831505" w:rsidRPr="00595667" w:rsidRDefault="00831505" w:rsidP="00831505">
            <w:pPr>
              <w:spacing w:before="60" w:line="360" w:lineRule="auto"/>
              <w:jc w:val="center"/>
              <w:rPr>
                <w:szCs w:val="24"/>
              </w:rPr>
            </w:pPr>
            <w:r>
              <w:rPr>
                <w:szCs w:val="24"/>
              </w:rPr>
              <w:t>1.1</w:t>
            </w:r>
          </w:p>
        </w:tc>
        <w:tc>
          <w:tcPr>
            <w:tcW w:w="6520" w:type="dxa"/>
            <w:vAlign w:val="center"/>
          </w:tcPr>
          <w:p w:rsidR="00831505" w:rsidRPr="00595667" w:rsidRDefault="00831505" w:rsidP="00831505">
            <w:pPr>
              <w:spacing w:before="60" w:line="360" w:lineRule="auto"/>
              <w:rPr>
                <w:szCs w:val="24"/>
              </w:rPr>
            </w:pPr>
            <w:r>
              <w:rPr>
                <w:szCs w:val="24"/>
              </w:rPr>
              <w:t xml:space="preserve">The Indian and International values of coal </w:t>
            </w:r>
          </w:p>
        </w:tc>
        <w:tc>
          <w:tcPr>
            <w:tcW w:w="1276" w:type="dxa"/>
            <w:vAlign w:val="center"/>
          </w:tcPr>
          <w:p w:rsidR="00831505" w:rsidRDefault="00831505" w:rsidP="00831505">
            <w:pPr>
              <w:spacing w:before="60" w:line="360" w:lineRule="auto"/>
              <w:jc w:val="center"/>
              <w:rPr>
                <w:szCs w:val="24"/>
              </w:rPr>
            </w:pPr>
            <w:r>
              <w:rPr>
                <w:szCs w:val="24"/>
              </w:rPr>
              <w:t>3</w:t>
            </w:r>
          </w:p>
        </w:tc>
      </w:tr>
      <w:tr w:rsidR="00831505" w:rsidRPr="00595667" w:rsidTr="00831505">
        <w:tc>
          <w:tcPr>
            <w:tcW w:w="1101" w:type="dxa"/>
            <w:vAlign w:val="center"/>
          </w:tcPr>
          <w:p w:rsidR="00831505" w:rsidRPr="00595667" w:rsidRDefault="00831505" w:rsidP="00831505">
            <w:pPr>
              <w:spacing w:before="60" w:line="360" w:lineRule="auto"/>
              <w:jc w:val="center"/>
              <w:rPr>
                <w:szCs w:val="24"/>
              </w:rPr>
            </w:pPr>
            <w:r w:rsidRPr="00595667">
              <w:rPr>
                <w:szCs w:val="24"/>
              </w:rPr>
              <w:t>3.1</w:t>
            </w:r>
          </w:p>
        </w:tc>
        <w:tc>
          <w:tcPr>
            <w:tcW w:w="6520" w:type="dxa"/>
            <w:vAlign w:val="center"/>
          </w:tcPr>
          <w:p w:rsidR="00831505" w:rsidRPr="00595667" w:rsidRDefault="00831505" w:rsidP="00831505">
            <w:pPr>
              <w:spacing w:before="60" w:line="360" w:lineRule="auto"/>
              <w:rPr>
                <w:szCs w:val="24"/>
              </w:rPr>
            </w:pPr>
            <w:r w:rsidRPr="00595667">
              <w:rPr>
                <w:szCs w:val="24"/>
              </w:rPr>
              <w:t>Results of Proximate analysis</w:t>
            </w:r>
          </w:p>
        </w:tc>
        <w:tc>
          <w:tcPr>
            <w:tcW w:w="1276" w:type="dxa"/>
            <w:vAlign w:val="center"/>
          </w:tcPr>
          <w:p w:rsidR="00831505" w:rsidRPr="00595667" w:rsidRDefault="00831505" w:rsidP="00831505">
            <w:pPr>
              <w:spacing w:before="60" w:line="360" w:lineRule="auto"/>
              <w:jc w:val="center"/>
              <w:rPr>
                <w:szCs w:val="24"/>
              </w:rPr>
            </w:pPr>
            <w:r>
              <w:rPr>
                <w:szCs w:val="24"/>
              </w:rPr>
              <w:t>21</w:t>
            </w:r>
          </w:p>
        </w:tc>
      </w:tr>
      <w:tr w:rsidR="00831505" w:rsidRPr="00595667" w:rsidTr="00831505">
        <w:tc>
          <w:tcPr>
            <w:tcW w:w="1101" w:type="dxa"/>
            <w:vAlign w:val="center"/>
          </w:tcPr>
          <w:p w:rsidR="00831505" w:rsidRPr="00595667" w:rsidRDefault="00831505" w:rsidP="00831505">
            <w:pPr>
              <w:spacing w:before="60" w:line="360" w:lineRule="auto"/>
              <w:jc w:val="center"/>
              <w:rPr>
                <w:szCs w:val="24"/>
              </w:rPr>
            </w:pPr>
            <w:r>
              <w:rPr>
                <w:szCs w:val="24"/>
              </w:rPr>
              <w:t>3.2</w:t>
            </w:r>
          </w:p>
        </w:tc>
        <w:tc>
          <w:tcPr>
            <w:tcW w:w="6520" w:type="dxa"/>
            <w:vAlign w:val="center"/>
          </w:tcPr>
          <w:p w:rsidR="00831505" w:rsidRPr="00595667" w:rsidRDefault="00831505" w:rsidP="00831505">
            <w:pPr>
              <w:spacing w:before="60" w:line="360" w:lineRule="auto"/>
              <w:rPr>
                <w:szCs w:val="24"/>
              </w:rPr>
            </w:pPr>
            <w:r w:rsidRPr="00595667">
              <w:rPr>
                <w:szCs w:val="24"/>
              </w:rPr>
              <w:t>Experimental value of Bomb Calorimeter</w:t>
            </w:r>
          </w:p>
        </w:tc>
        <w:tc>
          <w:tcPr>
            <w:tcW w:w="1276" w:type="dxa"/>
            <w:vAlign w:val="center"/>
          </w:tcPr>
          <w:p w:rsidR="00831505" w:rsidRPr="00595667" w:rsidRDefault="00831505" w:rsidP="00831505">
            <w:pPr>
              <w:spacing w:before="60" w:line="360" w:lineRule="auto"/>
              <w:jc w:val="center"/>
              <w:rPr>
                <w:szCs w:val="24"/>
              </w:rPr>
            </w:pPr>
            <w:r>
              <w:rPr>
                <w:szCs w:val="24"/>
              </w:rPr>
              <w:t>27</w:t>
            </w:r>
          </w:p>
        </w:tc>
      </w:tr>
      <w:tr w:rsidR="00831505" w:rsidRPr="00595667" w:rsidTr="00831505">
        <w:tc>
          <w:tcPr>
            <w:tcW w:w="1101" w:type="dxa"/>
            <w:vAlign w:val="center"/>
          </w:tcPr>
          <w:p w:rsidR="00831505" w:rsidRDefault="00831505" w:rsidP="00831505">
            <w:pPr>
              <w:spacing w:before="60" w:line="360" w:lineRule="auto"/>
              <w:jc w:val="center"/>
              <w:rPr>
                <w:szCs w:val="24"/>
              </w:rPr>
            </w:pPr>
            <w:r>
              <w:rPr>
                <w:szCs w:val="24"/>
              </w:rPr>
              <w:t>3.3</w:t>
            </w:r>
          </w:p>
        </w:tc>
        <w:tc>
          <w:tcPr>
            <w:tcW w:w="6520" w:type="dxa"/>
            <w:vAlign w:val="center"/>
          </w:tcPr>
          <w:p w:rsidR="00831505" w:rsidRPr="006C39C9" w:rsidRDefault="00831505" w:rsidP="00831505">
            <w:pPr>
              <w:spacing w:before="60" w:line="360" w:lineRule="auto"/>
              <w:rPr>
                <w:szCs w:val="24"/>
              </w:rPr>
            </w:pPr>
            <w:r w:rsidRPr="006C39C9">
              <w:t>Experimental Equilibrium value of Gross Calorific Value</w:t>
            </w:r>
          </w:p>
        </w:tc>
        <w:tc>
          <w:tcPr>
            <w:tcW w:w="1276" w:type="dxa"/>
            <w:vAlign w:val="center"/>
          </w:tcPr>
          <w:p w:rsidR="00831505" w:rsidRDefault="00831505" w:rsidP="00831505">
            <w:pPr>
              <w:spacing w:before="60" w:line="360" w:lineRule="auto"/>
              <w:jc w:val="center"/>
              <w:rPr>
                <w:szCs w:val="24"/>
              </w:rPr>
            </w:pPr>
            <w:r>
              <w:rPr>
                <w:szCs w:val="24"/>
              </w:rPr>
              <w:t>29</w:t>
            </w:r>
          </w:p>
        </w:tc>
      </w:tr>
      <w:tr w:rsidR="00831505" w:rsidRPr="00595667" w:rsidTr="00831505">
        <w:tc>
          <w:tcPr>
            <w:tcW w:w="1101" w:type="dxa"/>
            <w:vAlign w:val="center"/>
          </w:tcPr>
          <w:p w:rsidR="00831505" w:rsidRPr="00595667" w:rsidRDefault="00831505" w:rsidP="00831505">
            <w:pPr>
              <w:spacing w:before="60" w:line="360" w:lineRule="auto"/>
              <w:jc w:val="center"/>
              <w:rPr>
                <w:szCs w:val="24"/>
              </w:rPr>
            </w:pPr>
            <w:r>
              <w:rPr>
                <w:szCs w:val="24"/>
              </w:rPr>
              <w:t>3.4</w:t>
            </w:r>
          </w:p>
        </w:tc>
        <w:tc>
          <w:tcPr>
            <w:tcW w:w="6520" w:type="dxa"/>
            <w:vAlign w:val="center"/>
          </w:tcPr>
          <w:p w:rsidR="00831505" w:rsidRPr="00595667" w:rsidRDefault="00831505" w:rsidP="00831505">
            <w:pPr>
              <w:spacing w:before="60" w:line="360" w:lineRule="auto"/>
              <w:rPr>
                <w:szCs w:val="24"/>
              </w:rPr>
            </w:pPr>
            <w:r w:rsidRPr="00595667">
              <w:rPr>
                <w:szCs w:val="24"/>
              </w:rPr>
              <w:t>Randomly selected Experimental GCV values for the test</w:t>
            </w:r>
          </w:p>
        </w:tc>
        <w:tc>
          <w:tcPr>
            <w:tcW w:w="1276" w:type="dxa"/>
            <w:vAlign w:val="center"/>
          </w:tcPr>
          <w:p w:rsidR="00831505" w:rsidRPr="00595667" w:rsidRDefault="00831505" w:rsidP="00831505">
            <w:pPr>
              <w:spacing w:before="60" w:line="360" w:lineRule="auto"/>
              <w:jc w:val="center"/>
              <w:rPr>
                <w:szCs w:val="24"/>
              </w:rPr>
            </w:pPr>
            <w:r>
              <w:rPr>
                <w:szCs w:val="24"/>
              </w:rPr>
              <w:t>31</w:t>
            </w:r>
          </w:p>
        </w:tc>
      </w:tr>
      <w:tr w:rsidR="00831505" w:rsidRPr="00595667" w:rsidTr="00831505">
        <w:trPr>
          <w:trHeight w:val="497"/>
        </w:trPr>
        <w:tc>
          <w:tcPr>
            <w:tcW w:w="1101" w:type="dxa"/>
          </w:tcPr>
          <w:p w:rsidR="00831505" w:rsidRPr="00595667" w:rsidRDefault="00831505" w:rsidP="00831505">
            <w:pPr>
              <w:spacing w:before="60" w:line="360" w:lineRule="auto"/>
              <w:jc w:val="center"/>
              <w:rPr>
                <w:szCs w:val="24"/>
              </w:rPr>
            </w:pPr>
            <w:r w:rsidRPr="00595667">
              <w:rPr>
                <w:szCs w:val="24"/>
              </w:rPr>
              <w:t>3.</w:t>
            </w:r>
            <w:r>
              <w:rPr>
                <w:szCs w:val="24"/>
              </w:rPr>
              <w:t>5</w:t>
            </w:r>
          </w:p>
        </w:tc>
        <w:tc>
          <w:tcPr>
            <w:tcW w:w="6520" w:type="dxa"/>
          </w:tcPr>
          <w:p w:rsidR="00831505" w:rsidRPr="00595667" w:rsidRDefault="00831505" w:rsidP="00831505">
            <w:pPr>
              <w:spacing w:before="60" w:line="360" w:lineRule="auto"/>
              <w:rPr>
                <w:szCs w:val="24"/>
              </w:rPr>
            </w:pPr>
            <w:r>
              <w:rPr>
                <w:szCs w:val="24"/>
              </w:rPr>
              <w:t xml:space="preserve">Predicted values of Multivariable regression GCV </w:t>
            </w:r>
          </w:p>
        </w:tc>
        <w:tc>
          <w:tcPr>
            <w:tcW w:w="1276" w:type="dxa"/>
          </w:tcPr>
          <w:p w:rsidR="00831505" w:rsidRPr="00595667" w:rsidRDefault="00831505" w:rsidP="00831505">
            <w:pPr>
              <w:spacing w:before="60" w:line="360" w:lineRule="auto"/>
              <w:jc w:val="center"/>
              <w:rPr>
                <w:szCs w:val="24"/>
              </w:rPr>
            </w:pPr>
            <w:r>
              <w:rPr>
                <w:szCs w:val="24"/>
              </w:rPr>
              <w:t>33</w:t>
            </w:r>
          </w:p>
        </w:tc>
      </w:tr>
      <w:tr w:rsidR="00831505" w:rsidRPr="00595667" w:rsidTr="00831505">
        <w:tc>
          <w:tcPr>
            <w:tcW w:w="1101" w:type="dxa"/>
          </w:tcPr>
          <w:p w:rsidR="00831505" w:rsidRPr="00595667" w:rsidRDefault="00831505" w:rsidP="00831505">
            <w:pPr>
              <w:spacing w:before="60" w:line="360" w:lineRule="auto"/>
              <w:jc w:val="center"/>
              <w:rPr>
                <w:szCs w:val="24"/>
              </w:rPr>
            </w:pPr>
            <w:r w:rsidRPr="00595667">
              <w:rPr>
                <w:szCs w:val="24"/>
              </w:rPr>
              <w:t>3.</w:t>
            </w:r>
            <w:r>
              <w:rPr>
                <w:szCs w:val="24"/>
              </w:rPr>
              <w:t>6</w:t>
            </w:r>
          </w:p>
        </w:tc>
        <w:tc>
          <w:tcPr>
            <w:tcW w:w="6520" w:type="dxa"/>
          </w:tcPr>
          <w:p w:rsidR="00831505" w:rsidRPr="00595667" w:rsidRDefault="00831505" w:rsidP="00831505">
            <w:pPr>
              <w:spacing w:before="60"/>
              <w:rPr>
                <w:szCs w:val="24"/>
              </w:rPr>
            </w:pPr>
            <w:r>
              <w:rPr>
                <w:color w:val="000000" w:themeColor="text1"/>
                <w:szCs w:val="24"/>
              </w:rPr>
              <w:t>Predicted</w:t>
            </w:r>
            <w:r w:rsidRPr="00595667">
              <w:rPr>
                <w:color w:val="000000" w:themeColor="text1"/>
                <w:szCs w:val="24"/>
              </w:rPr>
              <w:t xml:space="preserve"> values of Artificial Neural Network </w:t>
            </w:r>
            <w:r>
              <w:rPr>
                <w:color w:val="000000" w:themeColor="text1"/>
                <w:szCs w:val="24"/>
              </w:rPr>
              <w:t>model</w:t>
            </w:r>
          </w:p>
        </w:tc>
        <w:tc>
          <w:tcPr>
            <w:tcW w:w="1276" w:type="dxa"/>
          </w:tcPr>
          <w:p w:rsidR="00831505" w:rsidRPr="00595667" w:rsidRDefault="00831505" w:rsidP="00831505">
            <w:pPr>
              <w:spacing w:before="60" w:line="360" w:lineRule="auto"/>
              <w:jc w:val="center"/>
              <w:rPr>
                <w:szCs w:val="24"/>
              </w:rPr>
            </w:pPr>
            <w:r>
              <w:rPr>
                <w:szCs w:val="24"/>
              </w:rPr>
              <w:t>34</w:t>
            </w:r>
          </w:p>
        </w:tc>
      </w:tr>
      <w:tr w:rsidR="00831505" w:rsidRPr="00595667" w:rsidTr="00831505">
        <w:tc>
          <w:tcPr>
            <w:tcW w:w="1101" w:type="dxa"/>
            <w:vAlign w:val="center"/>
          </w:tcPr>
          <w:p w:rsidR="00831505" w:rsidRPr="00595667" w:rsidRDefault="00831505" w:rsidP="00831505">
            <w:pPr>
              <w:spacing w:before="60" w:line="360" w:lineRule="auto"/>
              <w:jc w:val="center"/>
              <w:rPr>
                <w:szCs w:val="24"/>
              </w:rPr>
            </w:pPr>
            <w:r w:rsidRPr="00595667">
              <w:rPr>
                <w:szCs w:val="24"/>
              </w:rPr>
              <w:t>4.1</w:t>
            </w:r>
          </w:p>
        </w:tc>
        <w:tc>
          <w:tcPr>
            <w:tcW w:w="6520" w:type="dxa"/>
            <w:vAlign w:val="center"/>
          </w:tcPr>
          <w:p w:rsidR="00831505" w:rsidRPr="00595667" w:rsidRDefault="00831505" w:rsidP="00831505">
            <w:pPr>
              <w:spacing w:before="60" w:line="360" w:lineRule="auto"/>
              <w:rPr>
                <w:szCs w:val="24"/>
              </w:rPr>
            </w:pPr>
            <w:r>
              <w:rPr>
                <w:szCs w:val="24"/>
              </w:rPr>
              <w:t>C</w:t>
            </w:r>
            <w:r w:rsidRPr="00595667">
              <w:rPr>
                <w:szCs w:val="24"/>
              </w:rPr>
              <w:t>omparison between Experimental GCV and Predicted GCV by Formula proposed by CIMFR</w:t>
            </w:r>
          </w:p>
        </w:tc>
        <w:tc>
          <w:tcPr>
            <w:tcW w:w="1276" w:type="dxa"/>
            <w:vAlign w:val="center"/>
          </w:tcPr>
          <w:p w:rsidR="00831505" w:rsidRPr="00595667" w:rsidRDefault="00831505" w:rsidP="00831505">
            <w:pPr>
              <w:spacing w:before="60" w:line="360" w:lineRule="auto"/>
              <w:jc w:val="center"/>
              <w:rPr>
                <w:szCs w:val="24"/>
              </w:rPr>
            </w:pPr>
            <w:r>
              <w:rPr>
                <w:szCs w:val="24"/>
              </w:rPr>
              <w:t>41</w:t>
            </w:r>
          </w:p>
        </w:tc>
      </w:tr>
      <w:tr w:rsidR="00831505" w:rsidRPr="00595667" w:rsidTr="00831505">
        <w:tc>
          <w:tcPr>
            <w:tcW w:w="1101" w:type="dxa"/>
            <w:vAlign w:val="center"/>
          </w:tcPr>
          <w:p w:rsidR="00831505" w:rsidRPr="00595667" w:rsidRDefault="00831505" w:rsidP="00831505">
            <w:pPr>
              <w:spacing w:before="60" w:line="360" w:lineRule="auto"/>
              <w:jc w:val="center"/>
              <w:rPr>
                <w:szCs w:val="24"/>
              </w:rPr>
            </w:pPr>
            <w:r w:rsidRPr="00595667">
              <w:rPr>
                <w:szCs w:val="24"/>
              </w:rPr>
              <w:t>4.2</w:t>
            </w:r>
          </w:p>
        </w:tc>
        <w:tc>
          <w:tcPr>
            <w:tcW w:w="6520" w:type="dxa"/>
            <w:vAlign w:val="center"/>
          </w:tcPr>
          <w:p w:rsidR="00831505" w:rsidRPr="00595667" w:rsidRDefault="00831505" w:rsidP="00831505">
            <w:pPr>
              <w:spacing w:before="60" w:line="360" w:lineRule="auto"/>
              <w:rPr>
                <w:szCs w:val="24"/>
              </w:rPr>
            </w:pPr>
            <w:r>
              <w:rPr>
                <w:szCs w:val="24"/>
              </w:rPr>
              <w:t>C</w:t>
            </w:r>
            <w:r w:rsidRPr="00595667">
              <w:rPr>
                <w:szCs w:val="24"/>
              </w:rPr>
              <w:t>omparison between Experimental G</w:t>
            </w:r>
            <w:r>
              <w:rPr>
                <w:szCs w:val="24"/>
              </w:rPr>
              <w:t>CV and Predicted GCV by multivariable</w:t>
            </w:r>
            <w:r w:rsidRPr="00595667">
              <w:rPr>
                <w:szCs w:val="24"/>
              </w:rPr>
              <w:t xml:space="preserve"> regression method</w:t>
            </w:r>
          </w:p>
        </w:tc>
        <w:tc>
          <w:tcPr>
            <w:tcW w:w="1276" w:type="dxa"/>
            <w:vAlign w:val="center"/>
          </w:tcPr>
          <w:p w:rsidR="00831505" w:rsidRPr="00595667" w:rsidRDefault="00831505" w:rsidP="00831505">
            <w:pPr>
              <w:spacing w:before="60" w:line="360" w:lineRule="auto"/>
              <w:jc w:val="center"/>
              <w:rPr>
                <w:szCs w:val="24"/>
              </w:rPr>
            </w:pPr>
            <w:r>
              <w:rPr>
                <w:szCs w:val="24"/>
              </w:rPr>
              <w:t>43</w:t>
            </w:r>
          </w:p>
        </w:tc>
      </w:tr>
      <w:tr w:rsidR="00831505" w:rsidRPr="00595667" w:rsidTr="00831505">
        <w:tc>
          <w:tcPr>
            <w:tcW w:w="1101" w:type="dxa"/>
            <w:vAlign w:val="center"/>
          </w:tcPr>
          <w:p w:rsidR="00831505" w:rsidRPr="00595667" w:rsidRDefault="00831505" w:rsidP="00831505">
            <w:pPr>
              <w:spacing w:before="60" w:line="360" w:lineRule="auto"/>
              <w:jc w:val="center"/>
              <w:rPr>
                <w:szCs w:val="24"/>
              </w:rPr>
            </w:pPr>
            <w:r w:rsidRPr="00595667">
              <w:rPr>
                <w:szCs w:val="24"/>
              </w:rPr>
              <w:t>4.3</w:t>
            </w:r>
          </w:p>
        </w:tc>
        <w:tc>
          <w:tcPr>
            <w:tcW w:w="6520" w:type="dxa"/>
            <w:vAlign w:val="center"/>
          </w:tcPr>
          <w:p w:rsidR="00831505" w:rsidRPr="00595667" w:rsidRDefault="00831505" w:rsidP="00831505">
            <w:pPr>
              <w:spacing w:before="60" w:line="360" w:lineRule="auto"/>
              <w:rPr>
                <w:szCs w:val="24"/>
              </w:rPr>
            </w:pPr>
            <w:r>
              <w:rPr>
                <w:szCs w:val="24"/>
              </w:rPr>
              <w:t>C</w:t>
            </w:r>
            <w:r w:rsidRPr="00595667">
              <w:rPr>
                <w:szCs w:val="24"/>
              </w:rPr>
              <w:t>omparison between Experimental GCV and Predicted GCV of Artificial Neural Network Analysis</w:t>
            </w:r>
          </w:p>
        </w:tc>
        <w:tc>
          <w:tcPr>
            <w:tcW w:w="1276" w:type="dxa"/>
            <w:vAlign w:val="center"/>
          </w:tcPr>
          <w:p w:rsidR="00831505" w:rsidRPr="00595667" w:rsidRDefault="00831505" w:rsidP="00831505">
            <w:pPr>
              <w:spacing w:before="60" w:line="360" w:lineRule="auto"/>
              <w:jc w:val="center"/>
              <w:rPr>
                <w:szCs w:val="24"/>
              </w:rPr>
            </w:pPr>
            <w:r>
              <w:rPr>
                <w:szCs w:val="24"/>
              </w:rPr>
              <w:t>45</w:t>
            </w:r>
          </w:p>
        </w:tc>
      </w:tr>
      <w:tr w:rsidR="00831505" w:rsidRPr="00595667" w:rsidTr="00831505">
        <w:tc>
          <w:tcPr>
            <w:tcW w:w="1101" w:type="dxa"/>
            <w:vAlign w:val="center"/>
          </w:tcPr>
          <w:p w:rsidR="00831505" w:rsidRPr="00595667" w:rsidRDefault="00831505" w:rsidP="00831505">
            <w:pPr>
              <w:spacing w:before="60" w:line="360" w:lineRule="auto"/>
              <w:jc w:val="center"/>
              <w:rPr>
                <w:szCs w:val="24"/>
              </w:rPr>
            </w:pPr>
            <w:r>
              <w:rPr>
                <w:szCs w:val="24"/>
              </w:rPr>
              <w:t>4.4</w:t>
            </w:r>
          </w:p>
        </w:tc>
        <w:tc>
          <w:tcPr>
            <w:tcW w:w="6520" w:type="dxa"/>
            <w:vAlign w:val="center"/>
          </w:tcPr>
          <w:p w:rsidR="00831505" w:rsidRPr="00595667" w:rsidRDefault="00831505" w:rsidP="00831505">
            <w:pPr>
              <w:tabs>
                <w:tab w:val="left" w:pos="3835"/>
                <w:tab w:val="center" w:pos="4680"/>
              </w:tabs>
              <w:spacing w:before="60"/>
              <w:rPr>
                <w:szCs w:val="24"/>
              </w:rPr>
            </w:pPr>
            <w:r>
              <w:rPr>
                <w:szCs w:val="24"/>
              </w:rPr>
              <w:t>Regression value for the different relationship</w:t>
            </w:r>
          </w:p>
        </w:tc>
        <w:tc>
          <w:tcPr>
            <w:tcW w:w="1276" w:type="dxa"/>
            <w:vAlign w:val="center"/>
          </w:tcPr>
          <w:p w:rsidR="00831505" w:rsidRPr="00595667" w:rsidRDefault="00831505" w:rsidP="00831505">
            <w:pPr>
              <w:spacing w:before="60" w:line="360" w:lineRule="auto"/>
              <w:jc w:val="center"/>
              <w:rPr>
                <w:szCs w:val="24"/>
              </w:rPr>
            </w:pPr>
            <w:r>
              <w:rPr>
                <w:szCs w:val="24"/>
              </w:rPr>
              <w:t>46</w:t>
            </w:r>
          </w:p>
        </w:tc>
      </w:tr>
      <w:bookmarkEnd w:id="0"/>
    </w:tbl>
    <w:p w:rsidR="005C5902" w:rsidRPr="00787FA2" w:rsidRDefault="005C5902" w:rsidP="005C5902">
      <w:pPr>
        <w:spacing w:line="360" w:lineRule="auto"/>
        <w:jc w:val="center"/>
        <w:rPr>
          <w:b/>
          <w:szCs w:val="24"/>
        </w:rPr>
      </w:pPr>
    </w:p>
    <w:p w:rsidR="005C5902" w:rsidRDefault="005C5902" w:rsidP="005C5902"/>
    <w:p w:rsidR="005C5902" w:rsidRDefault="005C5902" w:rsidP="005C5902">
      <w:pPr>
        <w:spacing w:line="360" w:lineRule="auto"/>
        <w:jc w:val="center"/>
        <w:rPr>
          <w:b/>
          <w:szCs w:val="24"/>
        </w:rPr>
      </w:pPr>
    </w:p>
    <w:p w:rsidR="005C5902" w:rsidRDefault="005C5902" w:rsidP="005C5902">
      <w:pPr>
        <w:spacing w:line="360" w:lineRule="auto"/>
        <w:jc w:val="center"/>
        <w:rPr>
          <w:b/>
          <w:szCs w:val="24"/>
        </w:rPr>
      </w:pPr>
    </w:p>
    <w:p w:rsidR="005C5902" w:rsidRDefault="005C5902" w:rsidP="00AB3D51">
      <w:pPr>
        <w:spacing w:line="360" w:lineRule="auto"/>
        <w:ind w:left="0" w:firstLine="0"/>
        <w:rPr>
          <w:b/>
          <w:szCs w:val="24"/>
        </w:rPr>
      </w:pPr>
    </w:p>
    <w:p w:rsidR="003E4590" w:rsidRDefault="003E4590" w:rsidP="005C5902">
      <w:pPr>
        <w:spacing w:line="360" w:lineRule="auto"/>
        <w:jc w:val="center"/>
        <w:rPr>
          <w:b/>
          <w:szCs w:val="24"/>
        </w:rPr>
      </w:pPr>
    </w:p>
    <w:p w:rsidR="005C5902" w:rsidRPr="00787FA2" w:rsidRDefault="005C5902" w:rsidP="005C5902">
      <w:pPr>
        <w:spacing w:line="360" w:lineRule="auto"/>
        <w:jc w:val="center"/>
        <w:rPr>
          <w:b/>
          <w:szCs w:val="24"/>
        </w:rPr>
      </w:pPr>
      <w:r w:rsidRPr="00787FA2">
        <w:rPr>
          <w:b/>
          <w:szCs w:val="24"/>
        </w:rPr>
        <w:lastRenderedPageBreak/>
        <w:t>LIST OF FIGURES</w:t>
      </w:r>
    </w:p>
    <w:tbl>
      <w:tblPr>
        <w:tblStyle w:val="TableGrid"/>
        <w:tblW w:w="8129" w:type="dxa"/>
        <w:tblInd w:w="866" w:type="dxa"/>
        <w:tblLook w:val="04A0" w:firstRow="1" w:lastRow="0" w:firstColumn="1" w:lastColumn="0" w:noHBand="0" w:noVBand="1"/>
      </w:tblPr>
      <w:tblGrid>
        <w:gridCol w:w="1067"/>
        <w:gridCol w:w="6319"/>
        <w:gridCol w:w="743"/>
      </w:tblGrid>
      <w:tr w:rsidR="005C5902" w:rsidRPr="00702366" w:rsidTr="00AB3D51">
        <w:trPr>
          <w:trHeight w:val="615"/>
        </w:trPr>
        <w:tc>
          <w:tcPr>
            <w:tcW w:w="1067" w:type="dxa"/>
          </w:tcPr>
          <w:p w:rsidR="005C5902" w:rsidRPr="005020AE" w:rsidRDefault="005C5902" w:rsidP="009725CB">
            <w:pPr>
              <w:spacing w:before="80" w:line="360" w:lineRule="auto"/>
              <w:jc w:val="center"/>
              <w:rPr>
                <w:b/>
                <w:szCs w:val="24"/>
              </w:rPr>
            </w:pPr>
            <w:r w:rsidRPr="005020AE">
              <w:rPr>
                <w:b/>
                <w:szCs w:val="24"/>
              </w:rPr>
              <w:t>S. No.</w:t>
            </w:r>
          </w:p>
        </w:tc>
        <w:tc>
          <w:tcPr>
            <w:tcW w:w="6319" w:type="dxa"/>
          </w:tcPr>
          <w:p w:rsidR="005C5902" w:rsidRPr="005020AE" w:rsidRDefault="005C5902" w:rsidP="009725CB">
            <w:pPr>
              <w:spacing w:before="80" w:line="360" w:lineRule="auto"/>
              <w:jc w:val="center"/>
              <w:rPr>
                <w:b/>
                <w:szCs w:val="24"/>
              </w:rPr>
            </w:pPr>
            <w:r w:rsidRPr="005020AE">
              <w:rPr>
                <w:b/>
                <w:szCs w:val="24"/>
              </w:rPr>
              <w:t>Particulars</w:t>
            </w:r>
          </w:p>
        </w:tc>
        <w:tc>
          <w:tcPr>
            <w:tcW w:w="743" w:type="dxa"/>
          </w:tcPr>
          <w:p w:rsidR="005C5902" w:rsidRPr="005020AE" w:rsidRDefault="005C5902" w:rsidP="009725CB">
            <w:pPr>
              <w:spacing w:before="80" w:line="360" w:lineRule="auto"/>
              <w:jc w:val="center"/>
              <w:rPr>
                <w:b/>
                <w:szCs w:val="24"/>
              </w:rPr>
            </w:pPr>
            <w:r w:rsidRPr="005020AE">
              <w:rPr>
                <w:b/>
                <w:szCs w:val="24"/>
              </w:rPr>
              <w:t>Page No.</w:t>
            </w:r>
          </w:p>
        </w:tc>
      </w:tr>
      <w:tr w:rsidR="005C5902" w:rsidRPr="00702366" w:rsidTr="00AB3D51">
        <w:trPr>
          <w:trHeight w:val="601"/>
        </w:trPr>
        <w:tc>
          <w:tcPr>
            <w:tcW w:w="1067" w:type="dxa"/>
          </w:tcPr>
          <w:p w:rsidR="005C5902" w:rsidRPr="00CE4814" w:rsidRDefault="005C5902" w:rsidP="009725CB">
            <w:pPr>
              <w:spacing w:before="80" w:line="360" w:lineRule="auto"/>
              <w:jc w:val="center"/>
              <w:rPr>
                <w:szCs w:val="24"/>
              </w:rPr>
            </w:pPr>
            <w:r w:rsidRPr="00CE4814">
              <w:rPr>
                <w:szCs w:val="24"/>
              </w:rPr>
              <w:t>1.1</w:t>
            </w:r>
          </w:p>
        </w:tc>
        <w:tc>
          <w:tcPr>
            <w:tcW w:w="6319" w:type="dxa"/>
          </w:tcPr>
          <w:p w:rsidR="005C5902" w:rsidRPr="00CE4814" w:rsidRDefault="005C5902" w:rsidP="009725CB">
            <w:pPr>
              <w:spacing w:before="80" w:line="360" w:lineRule="auto"/>
              <w:rPr>
                <w:spacing w:val="1"/>
                <w:szCs w:val="24"/>
              </w:rPr>
            </w:pPr>
            <w:r w:rsidRPr="00CE4814">
              <w:rPr>
                <w:spacing w:val="1"/>
                <w:szCs w:val="24"/>
              </w:rPr>
              <w:t>Schematic diagram of Artificial Neural Network</w:t>
            </w:r>
          </w:p>
        </w:tc>
        <w:tc>
          <w:tcPr>
            <w:tcW w:w="743" w:type="dxa"/>
          </w:tcPr>
          <w:p w:rsidR="005C5902" w:rsidRPr="00CE4814" w:rsidRDefault="005C5902" w:rsidP="009725CB">
            <w:pPr>
              <w:spacing w:before="80" w:line="360" w:lineRule="auto"/>
              <w:jc w:val="center"/>
              <w:rPr>
                <w:szCs w:val="24"/>
              </w:rPr>
            </w:pPr>
            <w:r w:rsidRPr="00CE4814">
              <w:rPr>
                <w:szCs w:val="24"/>
              </w:rPr>
              <w:t>11</w:t>
            </w:r>
          </w:p>
        </w:tc>
      </w:tr>
      <w:tr w:rsidR="005C5902" w:rsidRPr="00702366" w:rsidTr="00AB3D51">
        <w:trPr>
          <w:trHeight w:val="430"/>
        </w:trPr>
        <w:tc>
          <w:tcPr>
            <w:tcW w:w="1067" w:type="dxa"/>
          </w:tcPr>
          <w:p w:rsidR="005C5902" w:rsidRPr="00CE4814" w:rsidRDefault="005C5902" w:rsidP="009725CB">
            <w:pPr>
              <w:spacing w:before="80" w:line="360" w:lineRule="auto"/>
              <w:jc w:val="center"/>
              <w:rPr>
                <w:szCs w:val="24"/>
              </w:rPr>
            </w:pPr>
            <w:r w:rsidRPr="00CE4814">
              <w:rPr>
                <w:szCs w:val="24"/>
              </w:rPr>
              <w:t>3.1</w:t>
            </w:r>
          </w:p>
        </w:tc>
        <w:tc>
          <w:tcPr>
            <w:tcW w:w="6319" w:type="dxa"/>
          </w:tcPr>
          <w:p w:rsidR="005C5902" w:rsidRPr="00CE4814" w:rsidRDefault="00760985" w:rsidP="009725CB">
            <w:pPr>
              <w:pStyle w:val="NoSpacing"/>
              <w:spacing w:before="80" w:line="360" w:lineRule="auto"/>
              <w:jc w:val="left"/>
              <w:rPr>
                <w:rFonts w:ascii="Times New Roman" w:hAnsi="Times New Roman" w:cs="Times New Roman"/>
              </w:rPr>
            </w:pPr>
            <w:r w:rsidRPr="00CE4814">
              <w:rPr>
                <w:rFonts w:ascii="Times New Roman" w:hAnsi="Times New Roman" w:cs="Times New Roman"/>
              </w:rPr>
              <w:t>Location</w:t>
            </w:r>
            <w:r w:rsidR="005C5902" w:rsidRPr="00CE4814">
              <w:rPr>
                <w:rFonts w:ascii="Times New Roman" w:hAnsi="Times New Roman" w:cs="Times New Roman"/>
              </w:rPr>
              <w:t xml:space="preserve"> Ravindhrakhani CHP</w:t>
            </w:r>
          </w:p>
        </w:tc>
        <w:tc>
          <w:tcPr>
            <w:tcW w:w="743" w:type="dxa"/>
          </w:tcPr>
          <w:p w:rsidR="005C5902" w:rsidRPr="00CE4814" w:rsidRDefault="005C5902" w:rsidP="009725CB">
            <w:pPr>
              <w:spacing w:before="80" w:line="360" w:lineRule="auto"/>
              <w:jc w:val="center"/>
              <w:rPr>
                <w:szCs w:val="24"/>
              </w:rPr>
            </w:pPr>
            <w:r w:rsidRPr="00CE4814">
              <w:rPr>
                <w:szCs w:val="24"/>
              </w:rPr>
              <w:t>11</w:t>
            </w:r>
          </w:p>
        </w:tc>
      </w:tr>
      <w:tr w:rsidR="005C5902" w:rsidRPr="00702366" w:rsidTr="00AB3D51">
        <w:trPr>
          <w:trHeight w:val="601"/>
        </w:trPr>
        <w:tc>
          <w:tcPr>
            <w:tcW w:w="1067" w:type="dxa"/>
          </w:tcPr>
          <w:p w:rsidR="005C5902" w:rsidRPr="00CE4814" w:rsidRDefault="005C5902" w:rsidP="009725CB">
            <w:pPr>
              <w:spacing w:before="80" w:line="360" w:lineRule="auto"/>
              <w:jc w:val="center"/>
              <w:rPr>
                <w:szCs w:val="24"/>
              </w:rPr>
            </w:pPr>
            <w:r w:rsidRPr="00CE4814">
              <w:rPr>
                <w:szCs w:val="24"/>
              </w:rPr>
              <w:t>3.2</w:t>
            </w:r>
          </w:p>
        </w:tc>
        <w:tc>
          <w:tcPr>
            <w:tcW w:w="6319" w:type="dxa"/>
          </w:tcPr>
          <w:p w:rsidR="005C5902" w:rsidRPr="00CE4814" w:rsidRDefault="005C5902" w:rsidP="009725CB">
            <w:pPr>
              <w:pStyle w:val="NoSpacing"/>
              <w:spacing w:before="80" w:line="360" w:lineRule="auto"/>
              <w:jc w:val="left"/>
              <w:rPr>
                <w:rFonts w:ascii="Times New Roman" w:hAnsi="Times New Roman" w:cs="Times New Roman"/>
                <w:color w:val="000000" w:themeColor="text1"/>
              </w:rPr>
            </w:pPr>
            <w:r w:rsidRPr="00CE4814">
              <w:rPr>
                <w:rFonts w:ascii="Times New Roman" w:hAnsi="Times New Roman" w:cs="Times New Roman"/>
                <w:color w:val="000000" w:themeColor="text1"/>
              </w:rPr>
              <w:t>Sealed bags of coal samples</w:t>
            </w:r>
          </w:p>
        </w:tc>
        <w:tc>
          <w:tcPr>
            <w:tcW w:w="743" w:type="dxa"/>
          </w:tcPr>
          <w:p w:rsidR="005C5902" w:rsidRPr="00CE4814" w:rsidRDefault="005C5902" w:rsidP="009725CB">
            <w:pPr>
              <w:spacing w:before="80" w:line="360" w:lineRule="auto"/>
              <w:jc w:val="center"/>
              <w:rPr>
                <w:szCs w:val="24"/>
              </w:rPr>
            </w:pPr>
            <w:r w:rsidRPr="00CE4814">
              <w:rPr>
                <w:szCs w:val="24"/>
              </w:rPr>
              <w:t>12</w:t>
            </w:r>
          </w:p>
        </w:tc>
      </w:tr>
      <w:tr w:rsidR="005C5902" w:rsidRPr="00702366" w:rsidTr="00AB3D51">
        <w:trPr>
          <w:trHeight w:val="615"/>
        </w:trPr>
        <w:tc>
          <w:tcPr>
            <w:tcW w:w="1067" w:type="dxa"/>
          </w:tcPr>
          <w:p w:rsidR="005C5902" w:rsidRPr="00CE4814" w:rsidRDefault="005C5902" w:rsidP="009725CB">
            <w:pPr>
              <w:spacing w:before="80" w:line="360" w:lineRule="auto"/>
              <w:jc w:val="center"/>
              <w:rPr>
                <w:szCs w:val="24"/>
              </w:rPr>
            </w:pPr>
            <w:r w:rsidRPr="00CE4814">
              <w:rPr>
                <w:szCs w:val="24"/>
              </w:rPr>
              <w:t>3.3</w:t>
            </w:r>
          </w:p>
        </w:tc>
        <w:tc>
          <w:tcPr>
            <w:tcW w:w="6319" w:type="dxa"/>
          </w:tcPr>
          <w:p w:rsidR="005C5902" w:rsidRPr="00CE4814" w:rsidRDefault="00760985" w:rsidP="009725CB">
            <w:pPr>
              <w:adjustRightInd w:val="0"/>
              <w:spacing w:before="80" w:line="360" w:lineRule="auto"/>
              <w:rPr>
                <w:szCs w:val="24"/>
              </w:rPr>
            </w:pPr>
            <w:r w:rsidRPr="00CE4814">
              <w:rPr>
                <w:szCs w:val="24"/>
              </w:rPr>
              <w:t>Pulverize</w:t>
            </w:r>
            <w:r w:rsidR="005C5902" w:rsidRPr="00CE4814">
              <w:rPr>
                <w:szCs w:val="24"/>
              </w:rPr>
              <w:t xml:space="preserve"> of the coal samples</w:t>
            </w:r>
          </w:p>
        </w:tc>
        <w:tc>
          <w:tcPr>
            <w:tcW w:w="743" w:type="dxa"/>
          </w:tcPr>
          <w:p w:rsidR="005C5902" w:rsidRPr="00CE4814" w:rsidRDefault="005C5902" w:rsidP="009725CB">
            <w:pPr>
              <w:spacing w:before="80" w:line="360" w:lineRule="auto"/>
              <w:jc w:val="center"/>
              <w:rPr>
                <w:szCs w:val="24"/>
              </w:rPr>
            </w:pPr>
            <w:r w:rsidRPr="00CE4814">
              <w:rPr>
                <w:szCs w:val="24"/>
              </w:rPr>
              <w:t>13</w:t>
            </w:r>
          </w:p>
        </w:tc>
      </w:tr>
      <w:tr w:rsidR="005C5902" w:rsidRPr="00702366" w:rsidTr="00AB3D51">
        <w:trPr>
          <w:trHeight w:val="601"/>
        </w:trPr>
        <w:tc>
          <w:tcPr>
            <w:tcW w:w="1067" w:type="dxa"/>
          </w:tcPr>
          <w:p w:rsidR="005C5902" w:rsidRPr="00CE4814" w:rsidRDefault="005C5902" w:rsidP="009725CB">
            <w:pPr>
              <w:spacing w:before="80" w:line="360" w:lineRule="auto"/>
              <w:jc w:val="center"/>
              <w:rPr>
                <w:szCs w:val="24"/>
              </w:rPr>
            </w:pPr>
            <w:r w:rsidRPr="00CE4814">
              <w:rPr>
                <w:szCs w:val="24"/>
              </w:rPr>
              <w:t>3.4</w:t>
            </w:r>
          </w:p>
        </w:tc>
        <w:tc>
          <w:tcPr>
            <w:tcW w:w="6319" w:type="dxa"/>
          </w:tcPr>
          <w:p w:rsidR="005C5902" w:rsidRPr="00CE4814" w:rsidRDefault="005C5902" w:rsidP="009725CB">
            <w:pPr>
              <w:spacing w:before="80" w:line="360" w:lineRule="auto"/>
              <w:rPr>
                <w:szCs w:val="24"/>
              </w:rPr>
            </w:pPr>
            <w:r w:rsidRPr="00CE4814">
              <w:rPr>
                <w:szCs w:val="24"/>
              </w:rPr>
              <w:t>Oven to determine moisture content</w:t>
            </w:r>
          </w:p>
        </w:tc>
        <w:tc>
          <w:tcPr>
            <w:tcW w:w="743" w:type="dxa"/>
          </w:tcPr>
          <w:p w:rsidR="005C5902" w:rsidRPr="00CE4814" w:rsidRDefault="005C5902" w:rsidP="009725CB">
            <w:pPr>
              <w:spacing w:before="80" w:line="360" w:lineRule="auto"/>
              <w:jc w:val="center"/>
              <w:rPr>
                <w:szCs w:val="24"/>
              </w:rPr>
            </w:pPr>
            <w:r w:rsidRPr="00CE4814">
              <w:rPr>
                <w:szCs w:val="24"/>
              </w:rPr>
              <w:t>15</w:t>
            </w:r>
          </w:p>
        </w:tc>
      </w:tr>
      <w:tr w:rsidR="005C5902" w:rsidRPr="00702366" w:rsidTr="00AB3D51">
        <w:trPr>
          <w:trHeight w:val="491"/>
        </w:trPr>
        <w:tc>
          <w:tcPr>
            <w:tcW w:w="1067" w:type="dxa"/>
          </w:tcPr>
          <w:p w:rsidR="005C5902" w:rsidRPr="00CE4814" w:rsidRDefault="005C5902" w:rsidP="009725CB">
            <w:pPr>
              <w:spacing w:before="80" w:line="360" w:lineRule="auto"/>
              <w:jc w:val="center"/>
              <w:rPr>
                <w:szCs w:val="24"/>
              </w:rPr>
            </w:pPr>
            <w:r w:rsidRPr="00CE4814">
              <w:rPr>
                <w:szCs w:val="24"/>
              </w:rPr>
              <w:t>3.5</w:t>
            </w:r>
          </w:p>
        </w:tc>
        <w:tc>
          <w:tcPr>
            <w:tcW w:w="6319" w:type="dxa"/>
          </w:tcPr>
          <w:p w:rsidR="005C5902" w:rsidRPr="00CE4814" w:rsidRDefault="005C5902" w:rsidP="009725CB">
            <w:pPr>
              <w:spacing w:before="80" w:line="360" w:lineRule="auto"/>
              <w:rPr>
                <w:szCs w:val="24"/>
              </w:rPr>
            </w:pPr>
            <w:r w:rsidRPr="00CE4814">
              <w:rPr>
                <w:szCs w:val="24"/>
              </w:rPr>
              <w:t>Muffle furnace to determine moisture content</w:t>
            </w:r>
          </w:p>
        </w:tc>
        <w:tc>
          <w:tcPr>
            <w:tcW w:w="743" w:type="dxa"/>
          </w:tcPr>
          <w:p w:rsidR="005C5902" w:rsidRPr="00CE4814" w:rsidRDefault="005C5902" w:rsidP="009725CB">
            <w:pPr>
              <w:spacing w:before="80" w:line="360" w:lineRule="auto"/>
              <w:jc w:val="center"/>
              <w:rPr>
                <w:szCs w:val="24"/>
              </w:rPr>
            </w:pPr>
            <w:r>
              <w:rPr>
                <w:szCs w:val="24"/>
              </w:rPr>
              <w:t>16</w:t>
            </w:r>
          </w:p>
        </w:tc>
      </w:tr>
      <w:tr w:rsidR="005C5902" w:rsidRPr="00702366" w:rsidTr="00AB3D51">
        <w:trPr>
          <w:trHeight w:val="601"/>
        </w:trPr>
        <w:tc>
          <w:tcPr>
            <w:tcW w:w="1067" w:type="dxa"/>
          </w:tcPr>
          <w:p w:rsidR="005C5902" w:rsidRPr="00CE4814" w:rsidRDefault="005C5902" w:rsidP="009725CB">
            <w:pPr>
              <w:spacing w:before="80" w:line="360" w:lineRule="auto"/>
              <w:jc w:val="center"/>
              <w:rPr>
                <w:szCs w:val="24"/>
              </w:rPr>
            </w:pPr>
            <w:r w:rsidRPr="00CE4814">
              <w:rPr>
                <w:szCs w:val="24"/>
              </w:rPr>
              <w:t>3.6</w:t>
            </w:r>
          </w:p>
        </w:tc>
        <w:tc>
          <w:tcPr>
            <w:tcW w:w="6319" w:type="dxa"/>
          </w:tcPr>
          <w:p w:rsidR="005C5902" w:rsidRPr="00CE4814" w:rsidRDefault="005C5902" w:rsidP="009725CB">
            <w:pPr>
              <w:pStyle w:val="ListParagraph"/>
              <w:spacing w:before="80" w:line="360" w:lineRule="auto"/>
              <w:ind w:left="0"/>
              <w:contextualSpacing w:val="0"/>
            </w:pPr>
            <w:r w:rsidRPr="00CE4814">
              <w:t>Bomb calorimeter</w:t>
            </w:r>
          </w:p>
        </w:tc>
        <w:tc>
          <w:tcPr>
            <w:tcW w:w="743" w:type="dxa"/>
          </w:tcPr>
          <w:p w:rsidR="005C5902" w:rsidRPr="00CE4814" w:rsidRDefault="005C5902" w:rsidP="009725CB">
            <w:pPr>
              <w:spacing w:before="80" w:line="360" w:lineRule="auto"/>
              <w:jc w:val="center"/>
              <w:rPr>
                <w:szCs w:val="24"/>
              </w:rPr>
            </w:pPr>
            <w:r>
              <w:rPr>
                <w:szCs w:val="24"/>
              </w:rPr>
              <w:t>24</w:t>
            </w:r>
          </w:p>
        </w:tc>
      </w:tr>
      <w:tr w:rsidR="005C5902" w:rsidRPr="00702366" w:rsidTr="00AB3D51">
        <w:trPr>
          <w:trHeight w:val="615"/>
        </w:trPr>
        <w:tc>
          <w:tcPr>
            <w:tcW w:w="1067" w:type="dxa"/>
          </w:tcPr>
          <w:p w:rsidR="005C5902" w:rsidRPr="00CE4814" w:rsidRDefault="005C5902" w:rsidP="009725CB">
            <w:pPr>
              <w:spacing w:before="80" w:line="360" w:lineRule="auto"/>
              <w:jc w:val="center"/>
              <w:rPr>
                <w:szCs w:val="24"/>
              </w:rPr>
            </w:pPr>
            <w:r w:rsidRPr="00CE4814">
              <w:rPr>
                <w:szCs w:val="24"/>
              </w:rPr>
              <w:t>3.7</w:t>
            </w:r>
          </w:p>
        </w:tc>
        <w:tc>
          <w:tcPr>
            <w:tcW w:w="6319" w:type="dxa"/>
          </w:tcPr>
          <w:p w:rsidR="005C5902" w:rsidRPr="00CE4814" w:rsidRDefault="005C5902" w:rsidP="009725CB">
            <w:pPr>
              <w:adjustRightInd w:val="0"/>
              <w:spacing w:before="80" w:line="360" w:lineRule="auto"/>
              <w:rPr>
                <w:szCs w:val="24"/>
              </w:rPr>
            </w:pPr>
            <w:r w:rsidRPr="00CE4814">
              <w:rPr>
                <w:szCs w:val="24"/>
              </w:rPr>
              <w:t>Developed Artificial Neural Network model</w:t>
            </w:r>
          </w:p>
        </w:tc>
        <w:tc>
          <w:tcPr>
            <w:tcW w:w="743" w:type="dxa"/>
          </w:tcPr>
          <w:p w:rsidR="005C5902" w:rsidRPr="00CE4814" w:rsidRDefault="005C5902" w:rsidP="009725CB">
            <w:pPr>
              <w:spacing w:before="80" w:line="360" w:lineRule="auto"/>
              <w:jc w:val="center"/>
              <w:rPr>
                <w:szCs w:val="24"/>
              </w:rPr>
            </w:pPr>
            <w:r>
              <w:rPr>
                <w:szCs w:val="24"/>
              </w:rPr>
              <w:t>30</w:t>
            </w:r>
          </w:p>
        </w:tc>
      </w:tr>
      <w:tr w:rsidR="005C5902" w:rsidRPr="00702366" w:rsidTr="00AB3D51">
        <w:trPr>
          <w:trHeight w:val="601"/>
        </w:trPr>
        <w:tc>
          <w:tcPr>
            <w:tcW w:w="1067" w:type="dxa"/>
          </w:tcPr>
          <w:p w:rsidR="005C5902" w:rsidRPr="00CE4814" w:rsidRDefault="005C5902" w:rsidP="009725CB">
            <w:pPr>
              <w:spacing w:before="80" w:line="360" w:lineRule="auto"/>
              <w:jc w:val="center"/>
              <w:rPr>
                <w:szCs w:val="24"/>
              </w:rPr>
            </w:pPr>
            <w:r w:rsidRPr="00CE4814">
              <w:rPr>
                <w:szCs w:val="24"/>
              </w:rPr>
              <w:t>4.1</w:t>
            </w:r>
          </w:p>
        </w:tc>
        <w:tc>
          <w:tcPr>
            <w:tcW w:w="6319" w:type="dxa"/>
          </w:tcPr>
          <w:p w:rsidR="005C5902" w:rsidRPr="00CE4814" w:rsidRDefault="005C5902" w:rsidP="009725CB">
            <w:pPr>
              <w:spacing w:before="80" w:line="360" w:lineRule="auto"/>
              <w:rPr>
                <w:szCs w:val="24"/>
              </w:rPr>
            </w:pPr>
            <w:r>
              <w:rPr>
                <w:szCs w:val="24"/>
              </w:rPr>
              <w:t xml:space="preserve">Relationship </w:t>
            </w:r>
            <w:r w:rsidRPr="00CE4814">
              <w:rPr>
                <w:szCs w:val="24"/>
              </w:rPr>
              <w:t>between moisture and GCV by Experiment</w:t>
            </w:r>
          </w:p>
        </w:tc>
        <w:tc>
          <w:tcPr>
            <w:tcW w:w="743" w:type="dxa"/>
          </w:tcPr>
          <w:p w:rsidR="005C5902" w:rsidRPr="00CE4814" w:rsidRDefault="005C5902" w:rsidP="009725CB">
            <w:pPr>
              <w:spacing w:before="80" w:line="360" w:lineRule="auto"/>
              <w:jc w:val="center"/>
              <w:rPr>
                <w:szCs w:val="24"/>
              </w:rPr>
            </w:pPr>
            <w:r>
              <w:rPr>
                <w:szCs w:val="24"/>
              </w:rPr>
              <w:t>37</w:t>
            </w:r>
          </w:p>
        </w:tc>
      </w:tr>
      <w:tr w:rsidR="005C5902" w:rsidRPr="00702366" w:rsidTr="00AB3D51">
        <w:trPr>
          <w:trHeight w:val="615"/>
        </w:trPr>
        <w:tc>
          <w:tcPr>
            <w:tcW w:w="1067" w:type="dxa"/>
          </w:tcPr>
          <w:p w:rsidR="005C5902" w:rsidRPr="00CE4814" w:rsidRDefault="005C5902" w:rsidP="009725CB">
            <w:pPr>
              <w:spacing w:before="80" w:line="360" w:lineRule="auto"/>
              <w:jc w:val="center"/>
              <w:rPr>
                <w:szCs w:val="24"/>
              </w:rPr>
            </w:pPr>
            <w:r w:rsidRPr="00CE4814">
              <w:rPr>
                <w:szCs w:val="24"/>
              </w:rPr>
              <w:t>4.2</w:t>
            </w:r>
          </w:p>
        </w:tc>
        <w:tc>
          <w:tcPr>
            <w:tcW w:w="6319" w:type="dxa"/>
          </w:tcPr>
          <w:p w:rsidR="005C5902" w:rsidRPr="00CE4814" w:rsidRDefault="005C5902" w:rsidP="009725CB">
            <w:pPr>
              <w:spacing w:before="80" w:line="360" w:lineRule="auto"/>
              <w:rPr>
                <w:szCs w:val="24"/>
              </w:rPr>
            </w:pPr>
            <w:r>
              <w:rPr>
                <w:szCs w:val="24"/>
              </w:rPr>
              <w:t xml:space="preserve">Relationship </w:t>
            </w:r>
            <w:r w:rsidRPr="00CE4814">
              <w:rPr>
                <w:szCs w:val="24"/>
              </w:rPr>
              <w:t>between Ash content and GCV by Experiment</w:t>
            </w:r>
          </w:p>
        </w:tc>
        <w:tc>
          <w:tcPr>
            <w:tcW w:w="743" w:type="dxa"/>
          </w:tcPr>
          <w:p w:rsidR="005C5902" w:rsidRPr="00CE4814" w:rsidRDefault="005C5902" w:rsidP="009725CB">
            <w:pPr>
              <w:spacing w:before="80" w:line="360" w:lineRule="auto"/>
              <w:jc w:val="center"/>
              <w:rPr>
                <w:szCs w:val="24"/>
              </w:rPr>
            </w:pPr>
            <w:r>
              <w:rPr>
                <w:szCs w:val="24"/>
              </w:rPr>
              <w:t>38</w:t>
            </w:r>
          </w:p>
        </w:tc>
      </w:tr>
      <w:tr w:rsidR="005C5902" w:rsidRPr="00702366" w:rsidTr="00AB3D51">
        <w:trPr>
          <w:trHeight w:val="601"/>
        </w:trPr>
        <w:tc>
          <w:tcPr>
            <w:tcW w:w="1067" w:type="dxa"/>
          </w:tcPr>
          <w:p w:rsidR="005C5902" w:rsidRPr="00CE4814" w:rsidRDefault="005C5902" w:rsidP="009725CB">
            <w:pPr>
              <w:spacing w:before="80" w:line="360" w:lineRule="auto"/>
              <w:jc w:val="center"/>
              <w:rPr>
                <w:szCs w:val="24"/>
              </w:rPr>
            </w:pPr>
            <w:r w:rsidRPr="00CE4814">
              <w:rPr>
                <w:szCs w:val="24"/>
              </w:rPr>
              <w:t>4.3</w:t>
            </w:r>
          </w:p>
        </w:tc>
        <w:tc>
          <w:tcPr>
            <w:tcW w:w="6319" w:type="dxa"/>
          </w:tcPr>
          <w:p w:rsidR="005C5902" w:rsidRPr="00CE4814" w:rsidRDefault="005C5902" w:rsidP="009725CB">
            <w:pPr>
              <w:spacing w:before="80" w:line="360" w:lineRule="auto"/>
              <w:rPr>
                <w:szCs w:val="24"/>
              </w:rPr>
            </w:pPr>
            <w:r>
              <w:rPr>
                <w:szCs w:val="24"/>
              </w:rPr>
              <w:t xml:space="preserve">Relationship </w:t>
            </w:r>
            <w:r w:rsidRPr="00CE4814">
              <w:rPr>
                <w:szCs w:val="24"/>
              </w:rPr>
              <w:t>between volatile matter and GCV by Experiment</w:t>
            </w:r>
          </w:p>
        </w:tc>
        <w:tc>
          <w:tcPr>
            <w:tcW w:w="743" w:type="dxa"/>
          </w:tcPr>
          <w:p w:rsidR="005C5902" w:rsidRPr="00CE4814" w:rsidRDefault="005C5902" w:rsidP="009725CB">
            <w:pPr>
              <w:spacing w:before="80" w:line="360" w:lineRule="auto"/>
              <w:jc w:val="center"/>
              <w:rPr>
                <w:szCs w:val="24"/>
              </w:rPr>
            </w:pPr>
            <w:r>
              <w:rPr>
                <w:szCs w:val="24"/>
              </w:rPr>
              <w:t>39</w:t>
            </w:r>
          </w:p>
        </w:tc>
      </w:tr>
      <w:tr w:rsidR="005C5902" w:rsidRPr="00702366" w:rsidTr="00AB3D51">
        <w:trPr>
          <w:trHeight w:val="615"/>
        </w:trPr>
        <w:tc>
          <w:tcPr>
            <w:tcW w:w="1067" w:type="dxa"/>
          </w:tcPr>
          <w:p w:rsidR="005C5902" w:rsidRPr="00CE4814" w:rsidRDefault="005C5902" w:rsidP="009725CB">
            <w:pPr>
              <w:spacing w:before="80" w:line="360" w:lineRule="auto"/>
              <w:jc w:val="center"/>
              <w:rPr>
                <w:szCs w:val="24"/>
              </w:rPr>
            </w:pPr>
            <w:r w:rsidRPr="00CE4814">
              <w:rPr>
                <w:szCs w:val="24"/>
              </w:rPr>
              <w:t>4.4</w:t>
            </w:r>
          </w:p>
        </w:tc>
        <w:tc>
          <w:tcPr>
            <w:tcW w:w="6319" w:type="dxa"/>
          </w:tcPr>
          <w:p w:rsidR="005C5902" w:rsidRPr="00CE4814" w:rsidRDefault="005C5902" w:rsidP="009725CB">
            <w:pPr>
              <w:spacing w:before="80" w:line="360" w:lineRule="auto"/>
              <w:rPr>
                <w:szCs w:val="24"/>
              </w:rPr>
            </w:pPr>
            <w:r>
              <w:rPr>
                <w:szCs w:val="24"/>
              </w:rPr>
              <w:t xml:space="preserve">Relationship </w:t>
            </w:r>
            <w:r w:rsidRPr="00CE4814">
              <w:rPr>
                <w:szCs w:val="24"/>
              </w:rPr>
              <w:t>between GCV by Experiment and Fixed carbon</w:t>
            </w:r>
          </w:p>
        </w:tc>
        <w:tc>
          <w:tcPr>
            <w:tcW w:w="743" w:type="dxa"/>
          </w:tcPr>
          <w:p w:rsidR="005C5902" w:rsidRPr="00CE4814" w:rsidRDefault="005C5902" w:rsidP="009725CB">
            <w:pPr>
              <w:spacing w:before="80" w:line="360" w:lineRule="auto"/>
              <w:jc w:val="center"/>
              <w:rPr>
                <w:szCs w:val="24"/>
              </w:rPr>
            </w:pPr>
            <w:r>
              <w:rPr>
                <w:szCs w:val="24"/>
              </w:rPr>
              <w:t>40</w:t>
            </w:r>
          </w:p>
        </w:tc>
      </w:tr>
      <w:tr w:rsidR="005C5902" w:rsidRPr="00702366" w:rsidTr="00AB3D51">
        <w:trPr>
          <w:trHeight w:val="601"/>
        </w:trPr>
        <w:tc>
          <w:tcPr>
            <w:tcW w:w="1067" w:type="dxa"/>
          </w:tcPr>
          <w:p w:rsidR="005C5902" w:rsidRPr="00CE4814" w:rsidRDefault="005C5902" w:rsidP="009725CB">
            <w:pPr>
              <w:spacing w:before="80" w:line="360" w:lineRule="auto"/>
              <w:jc w:val="center"/>
              <w:rPr>
                <w:szCs w:val="24"/>
              </w:rPr>
            </w:pPr>
            <w:r>
              <w:rPr>
                <w:szCs w:val="24"/>
              </w:rPr>
              <w:t>4.5</w:t>
            </w:r>
          </w:p>
        </w:tc>
        <w:tc>
          <w:tcPr>
            <w:tcW w:w="6319" w:type="dxa"/>
          </w:tcPr>
          <w:p w:rsidR="005C5902" w:rsidRPr="00CE4814" w:rsidRDefault="005C5902" w:rsidP="009725CB">
            <w:pPr>
              <w:tabs>
                <w:tab w:val="left" w:pos="3835"/>
                <w:tab w:val="center" w:pos="4680"/>
              </w:tabs>
              <w:spacing w:before="80" w:line="360" w:lineRule="auto"/>
              <w:rPr>
                <w:szCs w:val="24"/>
              </w:rPr>
            </w:pPr>
            <w:r>
              <w:rPr>
                <w:szCs w:val="24"/>
              </w:rPr>
              <w:t xml:space="preserve">Relationship </w:t>
            </w:r>
            <w:r w:rsidRPr="00CE4814">
              <w:rPr>
                <w:szCs w:val="24"/>
              </w:rPr>
              <w:t>between GCV of CIMFR and GCV by Experiment</w:t>
            </w:r>
          </w:p>
        </w:tc>
        <w:tc>
          <w:tcPr>
            <w:tcW w:w="743" w:type="dxa"/>
          </w:tcPr>
          <w:p w:rsidR="005C5902" w:rsidRPr="00CE4814" w:rsidRDefault="005C5902" w:rsidP="009725CB">
            <w:pPr>
              <w:spacing w:before="80" w:line="360" w:lineRule="auto"/>
              <w:jc w:val="center"/>
              <w:rPr>
                <w:szCs w:val="24"/>
              </w:rPr>
            </w:pPr>
            <w:r>
              <w:rPr>
                <w:szCs w:val="24"/>
              </w:rPr>
              <w:t>42</w:t>
            </w:r>
          </w:p>
        </w:tc>
      </w:tr>
      <w:tr w:rsidR="005C5902" w:rsidRPr="00702366" w:rsidTr="00AB3D51">
        <w:trPr>
          <w:trHeight w:val="1026"/>
        </w:trPr>
        <w:tc>
          <w:tcPr>
            <w:tcW w:w="1067" w:type="dxa"/>
          </w:tcPr>
          <w:p w:rsidR="005C5902" w:rsidRPr="00CE4814" w:rsidRDefault="005C5902" w:rsidP="009725CB">
            <w:pPr>
              <w:spacing w:before="80" w:line="360" w:lineRule="auto"/>
              <w:jc w:val="center"/>
              <w:rPr>
                <w:szCs w:val="24"/>
              </w:rPr>
            </w:pPr>
            <w:r>
              <w:rPr>
                <w:szCs w:val="24"/>
              </w:rPr>
              <w:t>4.6</w:t>
            </w:r>
          </w:p>
        </w:tc>
        <w:tc>
          <w:tcPr>
            <w:tcW w:w="6319" w:type="dxa"/>
          </w:tcPr>
          <w:p w:rsidR="005C5902" w:rsidRPr="00CE4814" w:rsidRDefault="005C5902" w:rsidP="009725CB">
            <w:pPr>
              <w:spacing w:before="80" w:line="360" w:lineRule="auto"/>
              <w:rPr>
                <w:szCs w:val="24"/>
              </w:rPr>
            </w:pPr>
            <w:r>
              <w:rPr>
                <w:szCs w:val="24"/>
              </w:rPr>
              <w:t xml:space="preserve">Relationship </w:t>
            </w:r>
            <w:r w:rsidRPr="00CE4814">
              <w:rPr>
                <w:szCs w:val="24"/>
              </w:rPr>
              <w:t>between GCV by Experiment and GCV by Regression.</w:t>
            </w:r>
          </w:p>
        </w:tc>
        <w:tc>
          <w:tcPr>
            <w:tcW w:w="743" w:type="dxa"/>
          </w:tcPr>
          <w:p w:rsidR="005C5902" w:rsidRPr="00CE4814" w:rsidRDefault="005C5902" w:rsidP="009725CB">
            <w:pPr>
              <w:spacing w:before="80" w:line="360" w:lineRule="auto"/>
              <w:jc w:val="center"/>
              <w:rPr>
                <w:szCs w:val="24"/>
              </w:rPr>
            </w:pPr>
            <w:r>
              <w:rPr>
                <w:szCs w:val="24"/>
              </w:rPr>
              <w:t>44</w:t>
            </w:r>
          </w:p>
        </w:tc>
      </w:tr>
      <w:tr w:rsidR="005C5902" w:rsidRPr="00702366" w:rsidTr="00AB3D51">
        <w:trPr>
          <w:trHeight w:val="601"/>
        </w:trPr>
        <w:tc>
          <w:tcPr>
            <w:tcW w:w="1067" w:type="dxa"/>
          </w:tcPr>
          <w:p w:rsidR="005C5902" w:rsidRPr="00CE4814" w:rsidRDefault="005C5902" w:rsidP="009725CB">
            <w:pPr>
              <w:spacing w:before="80" w:line="360" w:lineRule="auto"/>
              <w:jc w:val="center"/>
              <w:rPr>
                <w:szCs w:val="24"/>
              </w:rPr>
            </w:pPr>
            <w:r>
              <w:rPr>
                <w:szCs w:val="24"/>
              </w:rPr>
              <w:t>4.7</w:t>
            </w:r>
          </w:p>
        </w:tc>
        <w:tc>
          <w:tcPr>
            <w:tcW w:w="6319" w:type="dxa"/>
          </w:tcPr>
          <w:p w:rsidR="005C5902" w:rsidRPr="00CE4814" w:rsidRDefault="005C5902" w:rsidP="009725CB">
            <w:pPr>
              <w:spacing w:before="80" w:line="360" w:lineRule="auto"/>
              <w:rPr>
                <w:szCs w:val="24"/>
              </w:rPr>
            </w:pPr>
            <w:r>
              <w:rPr>
                <w:szCs w:val="24"/>
              </w:rPr>
              <w:t xml:space="preserve">Relationship </w:t>
            </w:r>
            <w:r w:rsidRPr="00CE4814">
              <w:rPr>
                <w:szCs w:val="24"/>
              </w:rPr>
              <w:t>between GCV by Experiment and GCV by ANN</w:t>
            </w:r>
          </w:p>
        </w:tc>
        <w:tc>
          <w:tcPr>
            <w:tcW w:w="743" w:type="dxa"/>
          </w:tcPr>
          <w:p w:rsidR="005C5902" w:rsidRPr="00CE4814" w:rsidRDefault="005C5902" w:rsidP="009725CB">
            <w:pPr>
              <w:spacing w:before="80" w:line="360" w:lineRule="auto"/>
              <w:jc w:val="center"/>
              <w:rPr>
                <w:szCs w:val="24"/>
              </w:rPr>
            </w:pPr>
            <w:r>
              <w:rPr>
                <w:szCs w:val="24"/>
              </w:rPr>
              <w:t>46</w:t>
            </w:r>
          </w:p>
        </w:tc>
      </w:tr>
      <w:tr w:rsidR="005C5902" w:rsidRPr="00702366" w:rsidTr="00AB3D51">
        <w:trPr>
          <w:trHeight w:val="1026"/>
        </w:trPr>
        <w:tc>
          <w:tcPr>
            <w:tcW w:w="1067" w:type="dxa"/>
          </w:tcPr>
          <w:p w:rsidR="005C5902" w:rsidRPr="00CE4814" w:rsidRDefault="005C5902" w:rsidP="009725CB">
            <w:pPr>
              <w:spacing w:before="80" w:line="360" w:lineRule="auto"/>
              <w:jc w:val="center"/>
              <w:rPr>
                <w:szCs w:val="24"/>
              </w:rPr>
            </w:pPr>
            <w:r>
              <w:rPr>
                <w:szCs w:val="24"/>
              </w:rPr>
              <w:t>4.8</w:t>
            </w:r>
          </w:p>
        </w:tc>
        <w:tc>
          <w:tcPr>
            <w:tcW w:w="6319" w:type="dxa"/>
          </w:tcPr>
          <w:p w:rsidR="005C5902" w:rsidRPr="00CE4814" w:rsidRDefault="005C5902" w:rsidP="009725CB">
            <w:pPr>
              <w:tabs>
                <w:tab w:val="left" w:pos="3835"/>
                <w:tab w:val="center" w:pos="4680"/>
              </w:tabs>
              <w:spacing w:before="80" w:line="360" w:lineRule="auto"/>
              <w:rPr>
                <w:szCs w:val="24"/>
              </w:rPr>
            </w:pPr>
            <w:r>
              <w:rPr>
                <w:szCs w:val="24"/>
              </w:rPr>
              <w:t xml:space="preserve"> R</w:t>
            </w:r>
            <w:r w:rsidRPr="00CE4814">
              <w:rPr>
                <w:szCs w:val="24"/>
              </w:rPr>
              <w:t>elationship between predicted Regression value GCV and Predicted GCV of Artificial Neural Network Analysis</w:t>
            </w:r>
          </w:p>
        </w:tc>
        <w:tc>
          <w:tcPr>
            <w:tcW w:w="743" w:type="dxa"/>
          </w:tcPr>
          <w:p w:rsidR="005C5902" w:rsidRPr="00CE4814" w:rsidRDefault="005C5902" w:rsidP="009725CB">
            <w:pPr>
              <w:spacing w:before="80" w:line="360" w:lineRule="auto"/>
              <w:jc w:val="center"/>
              <w:rPr>
                <w:szCs w:val="24"/>
              </w:rPr>
            </w:pPr>
            <w:r>
              <w:rPr>
                <w:szCs w:val="24"/>
              </w:rPr>
              <w:t>47</w:t>
            </w:r>
          </w:p>
        </w:tc>
      </w:tr>
      <w:tr w:rsidR="005C5902" w:rsidRPr="00702366" w:rsidTr="00AB3D51">
        <w:trPr>
          <w:trHeight w:val="541"/>
        </w:trPr>
        <w:tc>
          <w:tcPr>
            <w:tcW w:w="1067" w:type="dxa"/>
          </w:tcPr>
          <w:p w:rsidR="005C5902" w:rsidRPr="00CE4814" w:rsidRDefault="005C5902" w:rsidP="009725CB">
            <w:pPr>
              <w:spacing w:before="80" w:line="360" w:lineRule="auto"/>
              <w:jc w:val="center"/>
              <w:rPr>
                <w:szCs w:val="24"/>
              </w:rPr>
            </w:pPr>
            <w:r>
              <w:rPr>
                <w:szCs w:val="24"/>
              </w:rPr>
              <w:lastRenderedPageBreak/>
              <w:t>4.9</w:t>
            </w:r>
          </w:p>
        </w:tc>
        <w:tc>
          <w:tcPr>
            <w:tcW w:w="6319" w:type="dxa"/>
          </w:tcPr>
          <w:p w:rsidR="005C5902" w:rsidRPr="00CE4814" w:rsidRDefault="005C5902" w:rsidP="009725CB">
            <w:pPr>
              <w:spacing w:before="80" w:line="360" w:lineRule="auto"/>
              <w:rPr>
                <w:szCs w:val="24"/>
              </w:rPr>
            </w:pPr>
            <w:r>
              <w:rPr>
                <w:szCs w:val="24"/>
              </w:rPr>
              <w:t>Comparison between</w:t>
            </w:r>
            <w:r w:rsidRPr="00CE4814">
              <w:rPr>
                <w:szCs w:val="24"/>
              </w:rPr>
              <w:t xml:space="preserve"> GCV of Experimental, GCV of CIMFR GCV, Regression GCV, ANN GCV values.</w:t>
            </w:r>
          </w:p>
        </w:tc>
        <w:tc>
          <w:tcPr>
            <w:tcW w:w="743" w:type="dxa"/>
          </w:tcPr>
          <w:p w:rsidR="005C5902" w:rsidRPr="00CE4814" w:rsidRDefault="005C5902" w:rsidP="009725CB">
            <w:pPr>
              <w:spacing w:before="80" w:line="360" w:lineRule="auto"/>
              <w:jc w:val="center"/>
              <w:rPr>
                <w:szCs w:val="24"/>
              </w:rPr>
            </w:pPr>
            <w:r>
              <w:rPr>
                <w:szCs w:val="24"/>
              </w:rPr>
              <w:t>48</w:t>
            </w:r>
          </w:p>
        </w:tc>
      </w:tr>
    </w:tbl>
    <w:p w:rsidR="005C5902" w:rsidRDefault="005C5902" w:rsidP="005C5902">
      <w:pPr>
        <w:spacing w:line="360" w:lineRule="auto"/>
        <w:rPr>
          <w:szCs w:val="24"/>
        </w:rPr>
      </w:pPr>
    </w:p>
    <w:p w:rsidR="005C5902" w:rsidRDefault="005C5902" w:rsidP="005C5902">
      <w:r>
        <w:rPr>
          <w:szCs w:val="24"/>
        </w:rPr>
        <w:br w:type="page"/>
      </w:r>
    </w:p>
    <w:p w:rsidR="005C5902" w:rsidRPr="00F91D74" w:rsidRDefault="005C5902" w:rsidP="005C5902">
      <w:pPr>
        <w:jc w:val="center"/>
        <w:rPr>
          <w:szCs w:val="24"/>
        </w:rPr>
      </w:pPr>
      <w:r>
        <w:rPr>
          <w:b/>
        </w:rPr>
        <w:lastRenderedPageBreak/>
        <w:t>LIST OF ABBREVIATIONS</w:t>
      </w:r>
    </w:p>
    <w:p w:rsidR="005C5902" w:rsidRPr="00D73A4F" w:rsidRDefault="005C5902" w:rsidP="005C5902">
      <w:pPr>
        <w:jc w:val="center"/>
        <w:rPr>
          <w:b/>
        </w:rPr>
      </w:pPr>
    </w:p>
    <w:tbl>
      <w:tblPr>
        <w:tblStyle w:val="TableGrid"/>
        <w:tblW w:w="0" w:type="auto"/>
        <w:jc w:val="center"/>
        <w:tblLook w:val="04A0" w:firstRow="1" w:lastRow="0" w:firstColumn="1" w:lastColumn="0" w:noHBand="0" w:noVBand="1"/>
      </w:tblPr>
      <w:tblGrid>
        <w:gridCol w:w="2972"/>
        <w:gridCol w:w="567"/>
        <w:gridCol w:w="4757"/>
      </w:tblGrid>
      <w:tr w:rsidR="005C5902" w:rsidTr="00AB3D51">
        <w:trPr>
          <w:jc w:val="center"/>
        </w:trPr>
        <w:tc>
          <w:tcPr>
            <w:tcW w:w="2972" w:type="dxa"/>
            <w:vAlign w:val="center"/>
          </w:tcPr>
          <w:p w:rsidR="005C5902" w:rsidRDefault="005C5902" w:rsidP="00AB3D51">
            <w:pPr>
              <w:spacing w:before="60" w:line="324" w:lineRule="auto"/>
              <w:rPr>
                <w:szCs w:val="24"/>
              </w:rPr>
            </w:pPr>
            <w:r>
              <w:rPr>
                <w:szCs w:val="24"/>
              </w:rPr>
              <w:t>ANN.</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rPr>
                <w:szCs w:val="24"/>
              </w:rPr>
            </w:pPr>
            <w:r>
              <w:rPr>
                <w:szCs w:val="24"/>
              </w:rPr>
              <w:t>Artificial Neural Network</w:t>
            </w:r>
          </w:p>
        </w:tc>
      </w:tr>
      <w:tr w:rsidR="005C5902" w:rsidTr="00AB3D51">
        <w:trPr>
          <w:jc w:val="center"/>
        </w:trPr>
        <w:tc>
          <w:tcPr>
            <w:tcW w:w="2972" w:type="dxa"/>
            <w:vAlign w:val="center"/>
          </w:tcPr>
          <w:p w:rsidR="005C5902" w:rsidRDefault="005C5902" w:rsidP="00AB3D51">
            <w:pPr>
              <w:spacing w:before="60" w:line="324" w:lineRule="auto"/>
              <w:rPr>
                <w:szCs w:val="24"/>
              </w:rPr>
            </w:pPr>
            <w:r>
              <w:rPr>
                <w:szCs w:val="24"/>
              </w:rPr>
              <w:t>C.T.A.E</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rPr>
                <w:szCs w:val="24"/>
              </w:rPr>
            </w:pPr>
            <w:r>
              <w:rPr>
                <w:szCs w:val="24"/>
              </w:rPr>
              <w:t>College of Technology and Engineering</w:t>
            </w:r>
          </w:p>
        </w:tc>
      </w:tr>
      <w:tr w:rsidR="005C5902" w:rsidTr="00AB3D51">
        <w:trPr>
          <w:jc w:val="center"/>
        </w:trPr>
        <w:tc>
          <w:tcPr>
            <w:tcW w:w="2972" w:type="dxa"/>
            <w:vAlign w:val="center"/>
          </w:tcPr>
          <w:p w:rsidR="005C5902" w:rsidRDefault="005C5902" w:rsidP="00AB3D51">
            <w:pPr>
              <w:spacing w:before="60" w:line="324" w:lineRule="auto"/>
            </w:pPr>
            <w:r>
              <w:t>M%</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pPr>
            <w:r>
              <w:t>Moisture%</w:t>
            </w:r>
          </w:p>
        </w:tc>
      </w:tr>
      <w:tr w:rsidR="005C5902" w:rsidTr="00AB3D51">
        <w:trPr>
          <w:jc w:val="center"/>
        </w:trPr>
        <w:tc>
          <w:tcPr>
            <w:tcW w:w="2972" w:type="dxa"/>
            <w:vAlign w:val="center"/>
          </w:tcPr>
          <w:p w:rsidR="005C5902" w:rsidRDefault="005C5902" w:rsidP="00AB3D51">
            <w:pPr>
              <w:spacing w:before="60" w:line="324" w:lineRule="auto"/>
              <w:rPr>
                <w:szCs w:val="24"/>
              </w:rPr>
            </w:pPr>
            <w:r>
              <w:rPr>
                <w:szCs w:val="24"/>
              </w:rPr>
              <w:t>A%</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rPr>
                <w:szCs w:val="24"/>
              </w:rPr>
            </w:pPr>
            <w:r>
              <w:rPr>
                <w:szCs w:val="24"/>
              </w:rPr>
              <w:t>Ash%</w:t>
            </w:r>
          </w:p>
        </w:tc>
      </w:tr>
      <w:tr w:rsidR="005C5902" w:rsidTr="00AB3D51">
        <w:trPr>
          <w:jc w:val="center"/>
        </w:trPr>
        <w:tc>
          <w:tcPr>
            <w:tcW w:w="2972" w:type="dxa"/>
            <w:vAlign w:val="center"/>
          </w:tcPr>
          <w:p w:rsidR="005C5902" w:rsidRDefault="005C5902" w:rsidP="00AB3D51">
            <w:pPr>
              <w:spacing w:before="60" w:line="324" w:lineRule="auto"/>
              <w:rPr>
                <w:szCs w:val="24"/>
              </w:rPr>
            </w:pPr>
            <w:r>
              <w:rPr>
                <w:szCs w:val="24"/>
              </w:rPr>
              <w:t>VM%</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rPr>
                <w:szCs w:val="24"/>
              </w:rPr>
            </w:pPr>
            <w:r>
              <w:rPr>
                <w:szCs w:val="24"/>
              </w:rPr>
              <w:t>Volatile Matter %</w:t>
            </w:r>
          </w:p>
        </w:tc>
      </w:tr>
      <w:tr w:rsidR="005C5902" w:rsidTr="00AB3D51">
        <w:trPr>
          <w:jc w:val="center"/>
        </w:trPr>
        <w:tc>
          <w:tcPr>
            <w:tcW w:w="2972" w:type="dxa"/>
            <w:vAlign w:val="center"/>
          </w:tcPr>
          <w:p w:rsidR="005C5902" w:rsidRPr="00AB62FF" w:rsidRDefault="005C5902" w:rsidP="00AB3D51">
            <w:pPr>
              <w:spacing w:before="60" w:line="324" w:lineRule="auto"/>
            </w:pPr>
            <w:r>
              <w:rPr>
                <w:szCs w:val="24"/>
              </w:rPr>
              <w:t>FC</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pPr>
            <w:r>
              <w:rPr>
                <w:szCs w:val="24"/>
              </w:rPr>
              <w:t>Fixed Carbon %</w:t>
            </w:r>
          </w:p>
        </w:tc>
      </w:tr>
      <w:tr w:rsidR="005C5902" w:rsidTr="00AB3D51">
        <w:trPr>
          <w:jc w:val="center"/>
        </w:trPr>
        <w:tc>
          <w:tcPr>
            <w:tcW w:w="2972" w:type="dxa"/>
            <w:vAlign w:val="center"/>
          </w:tcPr>
          <w:p w:rsidR="005C5902" w:rsidRDefault="005C5902" w:rsidP="00AB3D51">
            <w:pPr>
              <w:spacing w:before="60" w:line="324" w:lineRule="auto"/>
              <w:rPr>
                <w:szCs w:val="24"/>
              </w:rPr>
            </w:pPr>
            <w:r>
              <w:rPr>
                <w:szCs w:val="24"/>
              </w:rPr>
              <w:t>Dept.</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rPr>
                <w:szCs w:val="24"/>
              </w:rPr>
            </w:pPr>
            <w:r>
              <w:rPr>
                <w:szCs w:val="24"/>
              </w:rPr>
              <w:t>Department</w:t>
            </w:r>
          </w:p>
        </w:tc>
      </w:tr>
      <w:tr w:rsidR="005C5902" w:rsidTr="00AB3D51">
        <w:trPr>
          <w:jc w:val="center"/>
        </w:trPr>
        <w:tc>
          <w:tcPr>
            <w:tcW w:w="2972" w:type="dxa"/>
            <w:vAlign w:val="center"/>
          </w:tcPr>
          <w:p w:rsidR="005C5902" w:rsidRDefault="005C5902" w:rsidP="00AB3D51">
            <w:pPr>
              <w:spacing w:before="60" w:line="324" w:lineRule="auto"/>
              <w:rPr>
                <w:szCs w:val="24"/>
              </w:rPr>
            </w:pPr>
            <w:r>
              <w:rPr>
                <w:szCs w:val="24"/>
              </w:rPr>
              <w:t>e.g.</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rPr>
                <w:szCs w:val="24"/>
              </w:rPr>
            </w:pPr>
            <w:r>
              <w:rPr>
                <w:szCs w:val="24"/>
              </w:rPr>
              <w:t>For example</w:t>
            </w:r>
          </w:p>
        </w:tc>
      </w:tr>
      <w:tr w:rsidR="005C5902" w:rsidTr="00AB3D51">
        <w:trPr>
          <w:jc w:val="center"/>
        </w:trPr>
        <w:tc>
          <w:tcPr>
            <w:tcW w:w="2972" w:type="dxa"/>
            <w:vAlign w:val="center"/>
          </w:tcPr>
          <w:p w:rsidR="005C5902" w:rsidRDefault="005C5902" w:rsidP="00AB3D51">
            <w:pPr>
              <w:spacing w:before="60" w:line="324" w:lineRule="auto"/>
              <w:rPr>
                <w:szCs w:val="24"/>
              </w:rPr>
            </w:pPr>
            <w:r>
              <w:rPr>
                <w:szCs w:val="24"/>
              </w:rPr>
              <w:t>AI</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rPr>
                <w:szCs w:val="24"/>
              </w:rPr>
            </w:pPr>
            <w:r>
              <w:rPr>
                <w:szCs w:val="24"/>
              </w:rPr>
              <w:t>Artificial Intelligence</w:t>
            </w:r>
          </w:p>
        </w:tc>
      </w:tr>
      <w:tr w:rsidR="005C5902" w:rsidTr="00AB3D51">
        <w:trPr>
          <w:jc w:val="center"/>
        </w:trPr>
        <w:tc>
          <w:tcPr>
            <w:tcW w:w="2972" w:type="dxa"/>
            <w:vAlign w:val="center"/>
          </w:tcPr>
          <w:p w:rsidR="005C5902" w:rsidRDefault="005C5902" w:rsidP="00AB3D51">
            <w:pPr>
              <w:spacing w:before="60" w:line="324" w:lineRule="auto"/>
            </w:pPr>
            <w:r>
              <w:t>Fig.</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pPr>
            <w:r>
              <w:t>Figure</w:t>
            </w:r>
          </w:p>
        </w:tc>
      </w:tr>
      <w:tr w:rsidR="005C5902" w:rsidTr="00AB3D51">
        <w:trPr>
          <w:jc w:val="center"/>
        </w:trPr>
        <w:tc>
          <w:tcPr>
            <w:tcW w:w="2972" w:type="dxa"/>
            <w:vAlign w:val="center"/>
          </w:tcPr>
          <w:p w:rsidR="005C5902" w:rsidRDefault="000929D3" w:rsidP="00AB3D51">
            <w:pPr>
              <w:spacing w:before="60" w:line="324" w:lineRule="auto"/>
              <w:rPr>
                <w:szCs w:val="24"/>
              </w:rPr>
            </w:pPr>
            <w:r>
              <w:rPr>
                <w:szCs w:val="24"/>
              </w:rPr>
              <w:t>G</w:t>
            </w:r>
            <w:r w:rsidR="005C5902">
              <w:rPr>
                <w:szCs w:val="24"/>
              </w:rPr>
              <w:t>m</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730943" w:rsidP="00AB3D51">
            <w:pPr>
              <w:spacing w:before="60" w:line="324" w:lineRule="auto"/>
              <w:rPr>
                <w:szCs w:val="24"/>
              </w:rPr>
            </w:pPr>
            <w:r>
              <w:rPr>
                <w:szCs w:val="24"/>
              </w:rPr>
              <w:t>G</w:t>
            </w:r>
            <w:r w:rsidR="005C5902">
              <w:rPr>
                <w:szCs w:val="24"/>
              </w:rPr>
              <w:t>ram</w:t>
            </w:r>
          </w:p>
        </w:tc>
      </w:tr>
      <w:tr w:rsidR="005C5902" w:rsidTr="00AB3D51">
        <w:trPr>
          <w:jc w:val="center"/>
        </w:trPr>
        <w:tc>
          <w:tcPr>
            <w:tcW w:w="2972" w:type="dxa"/>
            <w:vAlign w:val="center"/>
          </w:tcPr>
          <w:p w:rsidR="005C5902" w:rsidRDefault="005C5902" w:rsidP="00AB3D51">
            <w:pPr>
              <w:spacing w:before="60" w:line="324" w:lineRule="auto"/>
            </w:pPr>
            <w:r>
              <w:rPr>
                <w:szCs w:val="24"/>
              </w:rPr>
              <w:t>GCV</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pPr>
            <w:r>
              <w:rPr>
                <w:szCs w:val="24"/>
              </w:rPr>
              <w:t>Gross Calorific Value</w:t>
            </w:r>
          </w:p>
        </w:tc>
      </w:tr>
      <w:tr w:rsidR="005C5902" w:rsidTr="00AB3D51">
        <w:trPr>
          <w:jc w:val="center"/>
        </w:trPr>
        <w:tc>
          <w:tcPr>
            <w:tcW w:w="2972" w:type="dxa"/>
            <w:vAlign w:val="center"/>
          </w:tcPr>
          <w:p w:rsidR="005C5902" w:rsidRDefault="005C5902" w:rsidP="00AB3D51">
            <w:pPr>
              <w:spacing w:before="60" w:line="324" w:lineRule="auto"/>
            </w:pPr>
            <w:r>
              <w:t>KOH</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pPr>
            <w:r>
              <w:rPr>
                <w:szCs w:val="24"/>
              </w:rPr>
              <w:t>Posstium Hydroxide</w:t>
            </w:r>
          </w:p>
        </w:tc>
      </w:tr>
      <w:tr w:rsidR="005C5902" w:rsidTr="00AB3D51">
        <w:trPr>
          <w:jc w:val="center"/>
        </w:trPr>
        <w:tc>
          <w:tcPr>
            <w:tcW w:w="2972" w:type="dxa"/>
            <w:vAlign w:val="center"/>
          </w:tcPr>
          <w:p w:rsidR="005C5902" w:rsidRPr="00AB62FF" w:rsidRDefault="005C5902" w:rsidP="00AB3D51">
            <w:pPr>
              <w:spacing w:before="60" w:line="324" w:lineRule="auto"/>
              <w:rPr>
                <w:vertAlign w:val="subscript"/>
              </w:rPr>
            </w:pPr>
            <w:r>
              <w:t>CaSO</w:t>
            </w:r>
            <w:r>
              <w:rPr>
                <w:vertAlign w:val="subscript"/>
              </w:rPr>
              <w:t>4</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pPr>
            <w:r>
              <w:rPr>
                <w:szCs w:val="24"/>
              </w:rPr>
              <w:t>calcium sulfate</w:t>
            </w:r>
          </w:p>
        </w:tc>
      </w:tr>
      <w:tr w:rsidR="005C5902" w:rsidTr="00AB3D51">
        <w:trPr>
          <w:jc w:val="center"/>
        </w:trPr>
        <w:tc>
          <w:tcPr>
            <w:tcW w:w="2972" w:type="dxa"/>
            <w:vAlign w:val="center"/>
          </w:tcPr>
          <w:p w:rsidR="005C5902" w:rsidRPr="00AB62FF" w:rsidRDefault="005C5902" w:rsidP="00AB3D51">
            <w:pPr>
              <w:spacing w:before="60" w:line="324" w:lineRule="auto"/>
              <w:rPr>
                <w:szCs w:val="24"/>
                <w:vertAlign w:val="subscript"/>
              </w:rPr>
            </w:pPr>
            <w:r>
              <w:rPr>
                <w:szCs w:val="24"/>
              </w:rPr>
              <w:t>SO</w:t>
            </w:r>
            <w:r>
              <w:rPr>
                <w:szCs w:val="24"/>
              </w:rPr>
              <w:softHyphen/>
            </w:r>
            <w:r>
              <w:rPr>
                <w:szCs w:val="24"/>
                <w:vertAlign w:val="subscript"/>
              </w:rPr>
              <w:t>2</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760985" w:rsidP="00AB3D51">
            <w:pPr>
              <w:spacing w:before="60" w:line="324" w:lineRule="auto"/>
              <w:rPr>
                <w:szCs w:val="24"/>
              </w:rPr>
            </w:pPr>
            <w:r>
              <w:rPr>
                <w:color w:val="000000" w:themeColor="text1"/>
                <w:szCs w:val="24"/>
              </w:rPr>
              <w:t>Sculpture</w:t>
            </w:r>
            <w:r w:rsidR="005C5902">
              <w:rPr>
                <w:color w:val="000000" w:themeColor="text1"/>
                <w:szCs w:val="24"/>
              </w:rPr>
              <w:t xml:space="preserve"> dioxide</w:t>
            </w:r>
          </w:p>
        </w:tc>
      </w:tr>
      <w:tr w:rsidR="005C5902" w:rsidTr="00AB3D51">
        <w:trPr>
          <w:jc w:val="center"/>
        </w:trPr>
        <w:tc>
          <w:tcPr>
            <w:tcW w:w="2972" w:type="dxa"/>
            <w:vAlign w:val="center"/>
          </w:tcPr>
          <w:p w:rsidR="005C5902" w:rsidRPr="00AB62FF" w:rsidRDefault="005C5902" w:rsidP="00AB3D51">
            <w:pPr>
              <w:spacing w:before="60" w:line="324" w:lineRule="auto"/>
              <w:rPr>
                <w:szCs w:val="24"/>
                <w:vertAlign w:val="subscript"/>
              </w:rPr>
            </w:pPr>
            <w:r>
              <w:rPr>
                <w:color w:val="000000" w:themeColor="text1"/>
                <w:szCs w:val="24"/>
              </w:rPr>
              <w:t>SO</w:t>
            </w:r>
            <w:r>
              <w:rPr>
                <w:color w:val="000000" w:themeColor="text1"/>
                <w:szCs w:val="24"/>
                <w:vertAlign w:val="subscript"/>
              </w:rPr>
              <w:t>3</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rPr>
                <w:szCs w:val="24"/>
              </w:rPr>
            </w:pPr>
            <w:r>
              <w:rPr>
                <w:szCs w:val="24"/>
              </w:rPr>
              <w:t>Sulphur trioxide</w:t>
            </w:r>
          </w:p>
        </w:tc>
      </w:tr>
      <w:tr w:rsidR="005C5902" w:rsidTr="00AB3D51">
        <w:trPr>
          <w:jc w:val="center"/>
        </w:trPr>
        <w:tc>
          <w:tcPr>
            <w:tcW w:w="2972" w:type="dxa"/>
            <w:vAlign w:val="center"/>
          </w:tcPr>
          <w:p w:rsidR="005C5902" w:rsidRDefault="000929D3" w:rsidP="00AB3D51">
            <w:pPr>
              <w:spacing w:before="60" w:line="324" w:lineRule="auto"/>
              <w:rPr>
                <w:szCs w:val="24"/>
              </w:rPr>
            </w:pPr>
            <w:r>
              <w:rPr>
                <w:szCs w:val="24"/>
              </w:rPr>
              <w:t>M</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730943" w:rsidP="00AB3D51">
            <w:pPr>
              <w:spacing w:before="60" w:line="324" w:lineRule="auto"/>
              <w:rPr>
                <w:szCs w:val="24"/>
              </w:rPr>
            </w:pPr>
            <w:r>
              <w:rPr>
                <w:szCs w:val="24"/>
              </w:rPr>
              <w:t>M</w:t>
            </w:r>
            <w:r w:rsidR="005C5902">
              <w:rPr>
                <w:szCs w:val="24"/>
              </w:rPr>
              <w:t>eter</w:t>
            </w:r>
          </w:p>
        </w:tc>
      </w:tr>
      <w:tr w:rsidR="005C5902" w:rsidTr="00AB3D51">
        <w:trPr>
          <w:jc w:val="center"/>
        </w:trPr>
        <w:tc>
          <w:tcPr>
            <w:tcW w:w="2972" w:type="dxa"/>
            <w:vAlign w:val="center"/>
          </w:tcPr>
          <w:p w:rsidR="005C5902" w:rsidRDefault="005C5902" w:rsidP="00AB3D51">
            <w:pPr>
              <w:spacing w:before="60" w:line="324" w:lineRule="auto"/>
              <w:rPr>
                <w:szCs w:val="24"/>
              </w:rPr>
            </w:pPr>
            <w:r>
              <w:rPr>
                <w:szCs w:val="24"/>
              </w:rPr>
              <w:t>Mic.</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rPr>
                <w:szCs w:val="24"/>
              </w:rPr>
            </w:pPr>
            <w:r>
              <w:rPr>
                <w:szCs w:val="24"/>
              </w:rPr>
              <w:t>Micron</w:t>
            </w:r>
          </w:p>
        </w:tc>
      </w:tr>
      <w:tr w:rsidR="005C5902" w:rsidTr="00AB3D51">
        <w:trPr>
          <w:jc w:val="center"/>
        </w:trPr>
        <w:tc>
          <w:tcPr>
            <w:tcW w:w="2972" w:type="dxa"/>
            <w:vAlign w:val="center"/>
          </w:tcPr>
          <w:p w:rsidR="005C5902" w:rsidRDefault="005C5902" w:rsidP="00AB3D51">
            <w:pPr>
              <w:spacing w:before="60" w:line="324" w:lineRule="auto"/>
            </w:pPr>
            <w:r>
              <w:t>mm.</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pPr>
            <w:r>
              <w:t>Millimeter</w:t>
            </w:r>
          </w:p>
        </w:tc>
      </w:tr>
      <w:tr w:rsidR="005C5902" w:rsidTr="00AB3D51">
        <w:trPr>
          <w:jc w:val="center"/>
        </w:trPr>
        <w:tc>
          <w:tcPr>
            <w:tcW w:w="2972" w:type="dxa"/>
            <w:vAlign w:val="center"/>
          </w:tcPr>
          <w:p w:rsidR="005C5902" w:rsidRDefault="005C5902" w:rsidP="00AB3D51">
            <w:pPr>
              <w:spacing w:before="60" w:line="324" w:lineRule="auto"/>
            </w:pPr>
            <w:r>
              <w:rPr>
                <w:color w:val="000000" w:themeColor="text1"/>
                <w:szCs w:val="24"/>
              </w:rPr>
              <w:t>ASTM</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pPr>
            <w:r>
              <w:rPr>
                <w:color w:val="000000" w:themeColor="text1"/>
                <w:szCs w:val="24"/>
              </w:rPr>
              <w:t>American Standard for Testing and Material</w:t>
            </w:r>
          </w:p>
        </w:tc>
      </w:tr>
      <w:tr w:rsidR="005C5902" w:rsidTr="00AB3D51">
        <w:trPr>
          <w:jc w:val="center"/>
        </w:trPr>
        <w:tc>
          <w:tcPr>
            <w:tcW w:w="2972" w:type="dxa"/>
            <w:vAlign w:val="center"/>
          </w:tcPr>
          <w:p w:rsidR="005C5902" w:rsidRDefault="005C5902" w:rsidP="00AB3D51">
            <w:pPr>
              <w:spacing w:before="60" w:line="324" w:lineRule="auto"/>
              <w:rPr>
                <w:szCs w:val="24"/>
              </w:rPr>
            </w:pPr>
            <w:r>
              <w:rPr>
                <w:color w:val="000000" w:themeColor="text1"/>
                <w:szCs w:val="24"/>
              </w:rPr>
              <w:lastRenderedPageBreak/>
              <w:t>HHV</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rPr>
                <w:szCs w:val="24"/>
              </w:rPr>
            </w:pPr>
            <w:r>
              <w:rPr>
                <w:color w:val="000000" w:themeColor="text1"/>
                <w:szCs w:val="24"/>
              </w:rPr>
              <w:t>High Heat Value</w:t>
            </w:r>
          </w:p>
        </w:tc>
      </w:tr>
      <w:tr w:rsidR="005C5902" w:rsidTr="00AB3D51">
        <w:trPr>
          <w:jc w:val="center"/>
        </w:trPr>
        <w:tc>
          <w:tcPr>
            <w:tcW w:w="2972" w:type="dxa"/>
            <w:vAlign w:val="center"/>
          </w:tcPr>
          <w:p w:rsidR="005C5902" w:rsidRPr="0014626D" w:rsidRDefault="005C5902" w:rsidP="00AB3D51">
            <w:pPr>
              <w:spacing w:before="60" w:line="324" w:lineRule="auto"/>
              <w:rPr>
                <w:szCs w:val="24"/>
              </w:rPr>
            </w:pPr>
            <w:r>
              <w:rPr>
                <w:color w:val="000000" w:themeColor="text1"/>
                <w:szCs w:val="24"/>
              </w:rPr>
              <w:t>O</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rPr>
                <w:szCs w:val="24"/>
              </w:rPr>
            </w:pPr>
            <w:r>
              <w:rPr>
                <w:color w:val="000000" w:themeColor="text1"/>
                <w:szCs w:val="24"/>
              </w:rPr>
              <w:t>Oxygen</w:t>
            </w:r>
          </w:p>
        </w:tc>
      </w:tr>
      <w:tr w:rsidR="005C5902" w:rsidTr="00AB3D51">
        <w:trPr>
          <w:jc w:val="center"/>
        </w:trPr>
        <w:tc>
          <w:tcPr>
            <w:tcW w:w="2972" w:type="dxa"/>
            <w:vAlign w:val="center"/>
          </w:tcPr>
          <w:p w:rsidR="005C5902" w:rsidRPr="0014626D" w:rsidRDefault="005C5902" w:rsidP="00AB3D51">
            <w:pPr>
              <w:spacing w:before="60" w:line="324" w:lineRule="auto"/>
              <w:rPr>
                <w:szCs w:val="24"/>
              </w:rPr>
            </w:pPr>
            <w:r>
              <w:rPr>
                <w:bCs/>
                <w:color w:val="000000" w:themeColor="text1"/>
                <w:szCs w:val="24"/>
              </w:rPr>
              <w:t>CHP</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rPr>
                <w:szCs w:val="24"/>
              </w:rPr>
            </w:pPr>
            <w:r>
              <w:rPr>
                <w:szCs w:val="24"/>
              </w:rPr>
              <w:t>Coal Handling Plant</w:t>
            </w:r>
          </w:p>
        </w:tc>
      </w:tr>
      <w:tr w:rsidR="005C5902" w:rsidTr="00AB3D51">
        <w:trPr>
          <w:jc w:val="center"/>
        </w:trPr>
        <w:tc>
          <w:tcPr>
            <w:tcW w:w="2972" w:type="dxa"/>
            <w:vAlign w:val="center"/>
          </w:tcPr>
          <w:p w:rsidR="005C5902" w:rsidRPr="0014626D" w:rsidRDefault="005C5902" w:rsidP="00AB3D51">
            <w:pPr>
              <w:spacing w:before="60" w:line="324" w:lineRule="auto"/>
              <w:rPr>
                <w:szCs w:val="24"/>
              </w:rPr>
            </w:pPr>
            <w:r>
              <w:rPr>
                <w:bCs/>
                <w:color w:val="000000" w:themeColor="text1"/>
                <w:szCs w:val="24"/>
              </w:rPr>
              <w:t>Ad</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rPr>
                <w:szCs w:val="24"/>
              </w:rPr>
            </w:pPr>
            <w:r>
              <w:rPr>
                <w:bCs/>
                <w:color w:val="000000" w:themeColor="text1"/>
                <w:szCs w:val="24"/>
              </w:rPr>
              <w:t>Air-dried</w:t>
            </w:r>
          </w:p>
        </w:tc>
      </w:tr>
      <w:tr w:rsidR="005C5902" w:rsidTr="00AB3D51">
        <w:trPr>
          <w:jc w:val="center"/>
        </w:trPr>
        <w:tc>
          <w:tcPr>
            <w:tcW w:w="2972" w:type="dxa"/>
            <w:vAlign w:val="center"/>
          </w:tcPr>
          <w:p w:rsidR="005C5902" w:rsidRPr="0014626D" w:rsidRDefault="005C5902" w:rsidP="00AB3D51">
            <w:pPr>
              <w:spacing w:before="60" w:line="324" w:lineRule="auto"/>
              <w:rPr>
                <w:szCs w:val="24"/>
              </w:rPr>
            </w:pPr>
            <w:r>
              <w:rPr>
                <w:color w:val="000000" w:themeColor="text1"/>
                <w:szCs w:val="24"/>
              </w:rPr>
              <w:t>Eq</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rPr>
                <w:szCs w:val="24"/>
              </w:rPr>
            </w:pPr>
            <w:r>
              <w:rPr>
                <w:color w:val="000000" w:themeColor="text1"/>
                <w:szCs w:val="24"/>
              </w:rPr>
              <w:t>Equilibrium</w:t>
            </w:r>
          </w:p>
        </w:tc>
      </w:tr>
      <w:tr w:rsidR="005C5902" w:rsidTr="00AB3D51">
        <w:trPr>
          <w:jc w:val="center"/>
        </w:trPr>
        <w:tc>
          <w:tcPr>
            <w:tcW w:w="2972" w:type="dxa"/>
            <w:vAlign w:val="center"/>
          </w:tcPr>
          <w:p w:rsidR="005C5902" w:rsidRDefault="005C5902" w:rsidP="00AB3D51">
            <w:pPr>
              <w:spacing w:before="60" w:line="324" w:lineRule="auto"/>
              <w:rPr>
                <w:szCs w:val="24"/>
              </w:rPr>
            </w:pPr>
            <w:r>
              <w:rPr>
                <w:szCs w:val="24"/>
              </w:rPr>
              <w:t>BSS</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rPr>
                <w:szCs w:val="24"/>
              </w:rPr>
            </w:pPr>
            <w:r>
              <w:rPr>
                <w:szCs w:val="24"/>
              </w:rPr>
              <w:t>British Standard Sieve</w:t>
            </w:r>
          </w:p>
        </w:tc>
      </w:tr>
      <w:tr w:rsidR="005C5902" w:rsidTr="00AB3D51">
        <w:trPr>
          <w:jc w:val="center"/>
        </w:trPr>
        <w:tc>
          <w:tcPr>
            <w:tcW w:w="2972" w:type="dxa"/>
            <w:vAlign w:val="center"/>
          </w:tcPr>
          <w:p w:rsidR="005C5902" w:rsidRDefault="000929D3" w:rsidP="00AB3D51">
            <w:pPr>
              <w:spacing w:before="60" w:line="324" w:lineRule="auto"/>
            </w:pPr>
            <w:r>
              <w:t>P</w:t>
            </w:r>
            <w:r w:rsidR="005C5902">
              <w:t>si</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pPr>
            <w:r>
              <w:t>Pound per square inch</w:t>
            </w:r>
          </w:p>
        </w:tc>
      </w:tr>
      <w:tr w:rsidR="005C5902" w:rsidTr="00AB3D51">
        <w:trPr>
          <w:jc w:val="center"/>
        </w:trPr>
        <w:tc>
          <w:tcPr>
            <w:tcW w:w="2972" w:type="dxa"/>
            <w:vAlign w:val="center"/>
          </w:tcPr>
          <w:p w:rsidR="005C5902" w:rsidRDefault="005C5902" w:rsidP="00AB3D51">
            <w:pPr>
              <w:spacing w:before="60" w:line="324" w:lineRule="auto"/>
            </w:pPr>
            <w:r>
              <w:t>ml/min</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pPr>
            <w:r>
              <w:t>Milliliter/minute</w:t>
            </w:r>
          </w:p>
        </w:tc>
      </w:tr>
      <w:tr w:rsidR="005C5902" w:rsidTr="00AB3D51">
        <w:trPr>
          <w:jc w:val="center"/>
        </w:trPr>
        <w:tc>
          <w:tcPr>
            <w:tcW w:w="2972" w:type="dxa"/>
            <w:vAlign w:val="center"/>
          </w:tcPr>
          <w:p w:rsidR="005C5902" w:rsidRDefault="005C5902" w:rsidP="00AB3D51">
            <w:pPr>
              <w:spacing w:before="60" w:line="324" w:lineRule="auto"/>
            </w:pPr>
            <w:r>
              <w:t>Kcal/Kg</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pPr>
            <w:r>
              <w:t>Kilocalorie/Kilogram</w:t>
            </w:r>
          </w:p>
        </w:tc>
      </w:tr>
      <w:tr w:rsidR="005C5902" w:rsidTr="00AB3D51">
        <w:trPr>
          <w:jc w:val="center"/>
        </w:trPr>
        <w:tc>
          <w:tcPr>
            <w:tcW w:w="2972" w:type="dxa"/>
            <w:vAlign w:val="center"/>
          </w:tcPr>
          <w:p w:rsidR="005C5902" w:rsidRPr="00B62E28" w:rsidRDefault="005C5902" w:rsidP="00AB3D51">
            <w:pPr>
              <w:spacing w:before="60" w:line="324" w:lineRule="auto"/>
              <w:rPr>
                <w:bCs/>
                <w:szCs w:val="24"/>
                <w:vertAlign w:val="superscript"/>
              </w:rPr>
            </w:pPr>
            <w:r>
              <w:rPr>
                <w:bCs/>
                <w:szCs w:val="24"/>
              </w:rPr>
              <w:t>R</w:t>
            </w:r>
            <w:r>
              <w:rPr>
                <w:bCs/>
                <w:szCs w:val="24"/>
                <w:vertAlign w:val="superscript"/>
              </w:rPr>
              <w:t>2</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rPr>
                <w:szCs w:val="24"/>
              </w:rPr>
            </w:pPr>
            <w:r>
              <w:rPr>
                <w:szCs w:val="24"/>
              </w:rPr>
              <w:t>Regression</w:t>
            </w:r>
          </w:p>
        </w:tc>
      </w:tr>
      <w:tr w:rsidR="005C5902" w:rsidTr="00AB3D51">
        <w:trPr>
          <w:jc w:val="center"/>
        </w:trPr>
        <w:tc>
          <w:tcPr>
            <w:tcW w:w="2972" w:type="dxa"/>
            <w:vAlign w:val="center"/>
          </w:tcPr>
          <w:p w:rsidR="005C5902" w:rsidRDefault="005C5902" w:rsidP="00AB3D51">
            <w:pPr>
              <w:spacing w:before="60" w:line="324" w:lineRule="auto"/>
              <w:rPr>
                <w:szCs w:val="24"/>
              </w:rPr>
            </w:pPr>
            <w:r>
              <w:rPr>
                <w:szCs w:val="24"/>
              </w:rPr>
              <w:t>CIMFR</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rPr>
                <w:szCs w:val="24"/>
              </w:rPr>
            </w:pPr>
            <w:r>
              <w:rPr>
                <w:szCs w:val="24"/>
              </w:rPr>
              <w:t>Central Institute for Mineral and Fuel Research</w:t>
            </w:r>
          </w:p>
        </w:tc>
      </w:tr>
      <w:tr w:rsidR="005C5902" w:rsidTr="00AB3D51">
        <w:trPr>
          <w:jc w:val="center"/>
        </w:trPr>
        <w:tc>
          <w:tcPr>
            <w:tcW w:w="2972" w:type="dxa"/>
            <w:vAlign w:val="center"/>
          </w:tcPr>
          <w:p w:rsidR="005C5902" w:rsidRDefault="005C5902" w:rsidP="00AB3D51">
            <w:pPr>
              <w:spacing w:before="60" w:line="324" w:lineRule="auto"/>
              <w:rPr>
                <w:szCs w:val="24"/>
              </w:rPr>
            </w:pPr>
            <w:r>
              <w:rPr>
                <w:szCs w:val="24"/>
              </w:rPr>
              <w:t>MPUAT</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rPr>
                <w:szCs w:val="24"/>
              </w:rPr>
            </w:pPr>
            <w:r>
              <w:rPr>
                <w:szCs w:val="24"/>
              </w:rPr>
              <w:t>Maharana Pratap University of Agriculture and Technology</w:t>
            </w:r>
          </w:p>
        </w:tc>
      </w:tr>
      <w:tr w:rsidR="005C5902" w:rsidTr="00AB3D51">
        <w:trPr>
          <w:jc w:val="center"/>
        </w:trPr>
        <w:tc>
          <w:tcPr>
            <w:tcW w:w="2972" w:type="dxa"/>
            <w:vAlign w:val="center"/>
          </w:tcPr>
          <w:p w:rsidR="005C5902" w:rsidRDefault="005C5902" w:rsidP="00AB3D51">
            <w:pPr>
              <w:spacing w:before="60" w:line="324" w:lineRule="auto"/>
              <w:rPr>
                <w:szCs w:val="24"/>
              </w:rPr>
            </w:pPr>
            <w:r>
              <w:rPr>
                <w:szCs w:val="24"/>
              </w:rPr>
              <w:t>Min.</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rPr>
                <w:szCs w:val="24"/>
              </w:rPr>
            </w:pPr>
            <w:r>
              <w:rPr>
                <w:szCs w:val="24"/>
              </w:rPr>
              <w:t>Minutes</w:t>
            </w:r>
          </w:p>
        </w:tc>
      </w:tr>
      <w:tr w:rsidR="005C5902" w:rsidTr="00AB3D51">
        <w:trPr>
          <w:trHeight w:val="80"/>
          <w:jc w:val="center"/>
        </w:trPr>
        <w:tc>
          <w:tcPr>
            <w:tcW w:w="2972" w:type="dxa"/>
            <w:vAlign w:val="center"/>
          </w:tcPr>
          <w:p w:rsidR="005C5902" w:rsidRDefault="005C5902" w:rsidP="00AB3D51">
            <w:pPr>
              <w:spacing w:before="60" w:line="324" w:lineRule="auto"/>
              <w:rPr>
                <w:szCs w:val="24"/>
              </w:rPr>
            </w:pPr>
            <w:r>
              <w:rPr>
                <w:szCs w:val="24"/>
              </w:rPr>
              <w:t>S. No.</w:t>
            </w:r>
          </w:p>
        </w:tc>
        <w:tc>
          <w:tcPr>
            <w:tcW w:w="567" w:type="dxa"/>
            <w:vAlign w:val="center"/>
          </w:tcPr>
          <w:p w:rsidR="005C5902" w:rsidRDefault="005C5902" w:rsidP="00AB3D51">
            <w:pPr>
              <w:spacing w:before="60" w:line="324" w:lineRule="auto"/>
            </w:pPr>
            <w:r>
              <w:t>:</w:t>
            </w:r>
          </w:p>
        </w:tc>
        <w:tc>
          <w:tcPr>
            <w:tcW w:w="4757" w:type="dxa"/>
            <w:vAlign w:val="center"/>
          </w:tcPr>
          <w:p w:rsidR="005C5902" w:rsidRDefault="005C5902" w:rsidP="00AB3D51">
            <w:pPr>
              <w:spacing w:before="60" w:line="324" w:lineRule="auto"/>
              <w:rPr>
                <w:szCs w:val="24"/>
              </w:rPr>
            </w:pPr>
            <w:r>
              <w:rPr>
                <w:szCs w:val="24"/>
              </w:rPr>
              <w:t>Serial number</w:t>
            </w:r>
          </w:p>
        </w:tc>
      </w:tr>
    </w:tbl>
    <w:p w:rsidR="005C5902" w:rsidRDefault="005C5902" w:rsidP="005C5902">
      <w:pPr>
        <w:rPr>
          <w:szCs w:val="24"/>
        </w:rPr>
      </w:pPr>
    </w:p>
    <w:p w:rsidR="005C5902" w:rsidRDefault="005C5902" w:rsidP="005C5902">
      <w:pPr>
        <w:rPr>
          <w:szCs w:val="24"/>
        </w:rPr>
      </w:pPr>
    </w:p>
    <w:p w:rsidR="005C5902" w:rsidRDefault="005C5902" w:rsidP="005C5902">
      <w:pPr>
        <w:rPr>
          <w:szCs w:val="24"/>
        </w:rPr>
      </w:pPr>
    </w:p>
    <w:p w:rsidR="005C5902" w:rsidRPr="006052F8" w:rsidRDefault="005C5902" w:rsidP="00D529A4">
      <w:pPr>
        <w:spacing w:line="360" w:lineRule="auto"/>
        <w:rPr>
          <w:color w:val="000000" w:themeColor="text1"/>
          <w:szCs w:val="24"/>
          <w:shd w:val="clear" w:color="auto" w:fill="FFFFFF"/>
        </w:rPr>
      </w:pPr>
    </w:p>
    <w:p w:rsidR="00FB6CA4" w:rsidRDefault="00FB6CA4">
      <w:pPr>
        <w:spacing w:after="0" w:line="240" w:lineRule="auto"/>
        <w:ind w:left="0" w:firstLine="0"/>
        <w:jc w:val="left"/>
      </w:pPr>
    </w:p>
    <w:p w:rsidR="00D038BA" w:rsidRDefault="00336284" w:rsidP="009B570A">
      <w:pPr>
        <w:spacing w:line="360" w:lineRule="auto"/>
        <w:jc w:val="center"/>
      </w:pPr>
      <w:r>
        <w:t xml:space="preserve"> </w:t>
      </w:r>
    </w:p>
    <w:p w:rsidR="00D038BA" w:rsidRDefault="00D038BA" w:rsidP="009B570A">
      <w:pPr>
        <w:spacing w:line="360" w:lineRule="auto"/>
        <w:jc w:val="center"/>
      </w:pPr>
    </w:p>
    <w:p w:rsidR="00D038BA" w:rsidRDefault="00D038BA" w:rsidP="009B570A">
      <w:pPr>
        <w:spacing w:line="360" w:lineRule="auto"/>
        <w:jc w:val="center"/>
      </w:pPr>
    </w:p>
    <w:p w:rsidR="00D038BA" w:rsidRDefault="00D038BA" w:rsidP="009B570A">
      <w:pPr>
        <w:spacing w:line="360" w:lineRule="auto"/>
        <w:jc w:val="center"/>
      </w:pPr>
    </w:p>
    <w:p w:rsidR="009B570A" w:rsidRPr="002478C0" w:rsidRDefault="009B570A" w:rsidP="009B570A">
      <w:pPr>
        <w:spacing w:line="360" w:lineRule="auto"/>
        <w:jc w:val="center"/>
        <w:rPr>
          <w:b/>
          <w:sz w:val="28"/>
          <w:szCs w:val="28"/>
        </w:rPr>
      </w:pPr>
      <w:r w:rsidRPr="002478C0">
        <w:rPr>
          <w:b/>
          <w:sz w:val="28"/>
          <w:szCs w:val="28"/>
        </w:rPr>
        <w:lastRenderedPageBreak/>
        <w:t>CONTENT</w:t>
      </w:r>
    </w:p>
    <w:p w:rsidR="009B570A" w:rsidRPr="00A65198" w:rsidRDefault="009B570A" w:rsidP="009B570A">
      <w:pPr>
        <w:spacing w:line="360" w:lineRule="auto"/>
        <w:rPr>
          <w:b/>
          <w:szCs w:val="24"/>
        </w:rPr>
      </w:pPr>
    </w:p>
    <w:tbl>
      <w:tblPr>
        <w:tblW w:w="87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0"/>
        <w:gridCol w:w="6585"/>
        <w:gridCol w:w="1264"/>
      </w:tblGrid>
      <w:tr w:rsidR="009B570A" w:rsidRPr="0041000A" w:rsidTr="00AB3D51">
        <w:trPr>
          <w:trHeight w:val="551"/>
          <w:jc w:val="center"/>
        </w:trPr>
        <w:tc>
          <w:tcPr>
            <w:tcW w:w="950" w:type="dxa"/>
            <w:vAlign w:val="center"/>
          </w:tcPr>
          <w:p w:rsidR="009B570A" w:rsidRPr="009D2CF9" w:rsidRDefault="009B570A" w:rsidP="00AB3D51">
            <w:pPr>
              <w:pStyle w:val="TableParagraph"/>
              <w:spacing w:before="80" w:line="300" w:lineRule="auto"/>
              <w:jc w:val="center"/>
              <w:rPr>
                <w:b/>
                <w:sz w:val="24"/>
                <w:szCs w:val="24"/>
              </w:rPr>
            </w:pPr>
            <w:r w:rsidRPr="009D2CF9">
              <w:rPr>
                <w:b/>
                <w:sz w:val="24"/>
                <w:szCs w:val="24"/>
              </w:rPr>
              <w:t>S. No.</w:t>
            </w:r>
          </w:p>
        </w:tc>
        <w:tc>
          <w:tcPr>
            <w:tcW w:w="6585" w:type="dxa"/>
            <w:vAlign w:val="center"/>
          </w:tcPr>
          <w:p w:rsidR="009B570A" w:rsidRPr="009D2CF9" w:rsidRDefault="009B570A" w:rsidP="00AB3D51">
            <w:pPr>
              <w:pStyle w:val="TableParagraph"/>
              <w:spacing w:before="80" w:line="300" w:lineRule="auto"/>
              <w:ind w:left="144"/>
              <w:jc w:val="center"/>
              <w:rPr>
                <w:b/>
                <w:sz w:val="24"/>
                <w:szCs w:val="24"/>
              </w:rPr>
            </w:pPr>
            <w:r w:rsidRPr="009D2CF9">
              <w:rPr>
                <w:b/>
                <w:sz w:val="24"/>
                <w:szCs w:val="24"/>
              </w:rPr>
              <w:t>PARTICULARS</w:t>
            </w:r>
          </w:p>
        </w:tc>
        <w:tc>
          <w:tcPr>
            <w:tcW w:w="1264" w:type="dxa"/>
            <w:vAlign w:val="center"/>
          </w:tcPr>
          <w:p w:rsidR="009B570A" w:rsidRPr="009D2CF9" w:rsidRDefault="009B570A" w:rsidP="00AB3D51">
            <w:pPr>
              <w:pStyle w:val="TableParagraph"/>
              <w:spacing w:before="80" w:line="300" w:lineRule="auto"/>
              <w:jc w:val="center"/>
              <w:rPr>
                <w:b/>
                <w:sz w:val="24"/>
                <w:szCs w:val="24"/>
              </w:rPr>
            </w:pPr>
            <w:r w:rsidRPr="009D2CF9">
              <w:rPr>
                <w:b/>
                <w:sz w:val="24"/>
                <w:szCs w:val="24"/>
              </w:rPr>
              <w:t>PAGE</w:t>
            </w:r>
          </w:p>
          <w:p w:rsidR="009B570A" w:rsidRPr="009D2CF9" w:rsidRDefault="009B570A" w:rsidP="00AB3D51">
            <w:pPr>
              <w:pStyle w:val="TableParagraph"/>
              <w:spacing w:before="80" w:line="300" w:lineRule="auto"/>
              <w:jc w:val="center"/>
              <w:rPr>
                <w:b/>
                <w:sz w:val="24"/>
                <w:szCs w:val="24"/>
              </w:rPr>
            </w:pPr>
            <w:r w:rsidRPr="009D2CF9">
              <w:rPr>
                <w:b/>
                <w:sz w:val="24"/>
                <w:szCs w:val="24"/>
              </w:rPr>
              <w:t>No.</w:t>
            </w:r>
          </w:p>
        </w:tc>
      </w:tr>
      <w:tr w:rsidR="009B570A" w:rsidRPr="0041000A" w:rsidTr="00AB3D51">
        <w:trPr>
          <w:trHeight w:val="277"/>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i</w:t>
            </w:r>
          </w:p>
        </w:tc>
        <w:tc>
          <w:tcPr>
            <w:tcW w:w="6585" w:type="dxa"/>
            <w:vAlign w:val="center"/>
          </w:tcPr>
          <w:p w:rsidR="009B570A" w:rsidRPr="009D2CF9" w:rsidRDefault="009B570A" w:rsidP="00AB3D51">
            <w:pPr>
              <w:pStyle w:val="TableParagraph"/>
              <w:spacing w:before="80" w:line="300" w:lineRule="auto"/>
              <w:ind w:left="144"/>
              <w:rPr>
                <w:sz w:val="24"/>
                <w:szCs w:val="24"/>
              </w:rPr>
            </w:pPr>
            <w:r>
              <w:rPr>
                <w:sz w:val="24"/>
                <w:szCs w:val="24"/>
              </w:rPr>
              <w:t>List</w:t>
            </w:r>
            <w:r w:rsidRPr="009D2CF9">
              <w:rPr>
                <w:sz w:val="24"/>
                <w:szCs w:val="24"/>
              </w:rPr>
              <w:t xml:space="preserve"> </w:t>
            </w:r>
            <w:r>
              <w:rPr>
                <w:sz w:val="24"/>
                <w:szCs w:val="24"/>
              </w:rPr>
              <w:t xml:space="preserve">of </w:t>
            </w:r>
            <w:r w:rsidRPr="009D2CF9">
              <w:rPr>
                <w:sz w:val="24"/>
                <w:szCs w:val="24"/>
              </w:rPr>
              <w:t>Tables</w:t>
            </w:r>
          </w:p>
        </w:tc>
        <w:tc>
          <w:tcPr>
            <w:tcW w:w="1264" w:type="dxa"/>
            <w:vAlign w:val="center"/>
          </w:tcPr>
          <w:p w:rsidR="009B570A" w:rsidRPr="009D2CF9" w:rsidRDefault="00D038BA" w:rsidP="00AB3D51">
            <w:pPr>
              <w:pStyle w:val="TableParagraph"/>
              <w:spacing w:before="80" w:line="300" w:lineRule="auto"/>
              <w:jc w:val="center"/>
              <w:rPr>
                <w:sz w:val="24"/>
                <w:szCs w:val="24"/>
              </w:rPr>
            </w:pPr>
            <w:r w:rsidRPr="009D2CF9">
              <w:rPr>
                <w:sz w:val="24"/>
                <w:szCs w:val="24"/>
              </w:rPr>
              <w:t>I</w:t>
            </w:r>
          </w:p>
        </w:tc>
      </w:tr>
      <w:tr w:rsidR="009B570A" w:rsidRPr="0041000A" w:rsidTr="00AB3D51">
        <w:trPr>
          <w:trHeight w:val="275"/>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ii</w:t>
            </w:r>
          </w:p>
        </w:tc>
        <w:tc>
          <w:tcPr>
            <w:tcW w:w="6585" w:type="dxa"/>
            <w:vAlign w:val="center"/>
          </w:tcPr>
          <w:p w:rsidR="009B570A" w:rsidRPr="009D2CF9" w:rsidRDefault="009B570A" w:rsidP="00AB3D51">
            <w:pPr>
              <w:pStyle w:val="TableParagraph"/>
              <w:spacing w:before="80" w:line="300" w:lineRule="auto"/>
              <w:ind w:left="144"/>
              <w:rPr>
                <w:sz w:val="24"/>
                <w:szCs w:val="24"/>
              </w:rPr>
            </w:pPr>
            <w:r>
              <w:rPr>
                <w:sz w:val="24"/>
                <w:szCs w:val="24"/>
              </w:rPr>
              <w:t>List of</w:t>
            </w:r>
            <w:r w:rsidRPr="009D2CF9">
              <w:rPr>
                <w:sz w:val="24"/>
                <w:szCs w:val="24"/>
              </w:rPr>
              <w:t xml:space="preserve"> Figures</w:t>
            </w:r>
          </w:p>
        </w:tc>
        <w:tc>
          <w:tcPr>
            <w:tcW w:w="1264"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 xml:space="preserve">ii </w:t>
            </w:r>
          </w:p>
        </w:tc>
      </w:tr>
      <w:tr w:rsidR="009B570A" w:rsidRPr="0041000A" w:rsidTr="00AB3D51">
        <w:trPr>
          <w:trHeight w:val="275"/>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Pr>
                <w:sz w:val="24"/>
                <w:szCs w:val="24"/>
              </w:rPr>
              <w:t>iii</w:t>
            </w:r>
          </w:p>
        </w:tc>
        <w:tc>
          <w:tcPr>
            <w:tcW w:w="6585" w:type="dxa"/>
            <w:vAlign w:val="center"/>
          </w:tcPr>
          <w:p w:rsidR="009B570A" w:rsidRPr="009D2CF9" w:rsidRDefault="009B570A" w:rsidP="00AB3D51">
            <w:pPr>
              <w:pStyle w:val="TableParagraph"/>
              <w:spacing w:before="80" w:line="300" w:lineRule="auto"/>
              <w:ind w:left="144"/>
              <w:rPr>
                <w:sz w:val="24"/>
                <w:szCs w:val="24"/>
              </w:rPr>
            </w:pPr>
            <w:r>
              <w:rPr>
                <w:sz w:val="24"/>
                <w:szCs w:val="24"/>
              </w:rPr>
              <w:t>List of Abbreviation</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iii-iv</w:t>
            </w:r>
          </w:p>
        </w:tc>
      </w:tr>
      <w:tr w:rsidR="009B570A" w:rsidRPr="0041000A" w:rsidTr="00AB3D51">
        <w:trPr>
          <w:trHeight w:val="275"/>
          <w:jc w:val="center"/>
        </w:trPr>
        <w:tc>
          <w:tcPr>
            <w:tcW w:w="950" w:type="dxa"/>
            <w:vAlign w:val="center"/>
          </w:tcPr>
          <w:p w:rsidR="009B570A" w:rsidRPr="009D2CF9" w:rsidRDefault="009B570A" w:rsidP="00AB3D51">
            <w:pPr>
              <w:pStyle w:val="TableParagraph"/>
              <w:spacing w:before="80" w:line="300" w:lineRule="auto"/>
              <w:jc w:val="center"/>
              <w:rPr>
                <w:b/>
                <w:sz w:val="24"/>
                <w:szCs w:val="24"/>
              </w:rPr>
            </w:pPr>
            <w:r w:rsidRPr="009D2CF9">
              <w:rPr>
                <w:b/>
                <w:w w:val="99"/>
                <w:sz w:val="24"/>
                <w:szCs w:val="24"/>
              </w:rPr>
              <w:t>I</w:t>
            </w:r>
          </w:p>
        </w:tc>
        <w:tc>
          <w:tcPr>
            <w:tcW w:w="6585" w:type="dxa"/>
            <w:vAlign w:val="center"/>
          </w:tcPr>
          <w:p w:rsidR="009B570A" w:rsidRPr="009D2CF9" w:rsidRDefault="009B570A" w:rsidP="00AB3D51">
            <w:pPr>
              <w:pStyle w:val="TableParagraph"/>
              <w:spacing w:before="80" w:line="300" w:lineRule="auto"/>
              <w:ind w:left="144"/>
              <w:rPr>
                <w:b/>
                <w:sz w:val="24"/>
                <w:szCs w:val="24"/>
              </w:rPr>
            </w:pPr>
            <w:r w:rsidRPr="009D2CF9">
              <w:rPr>
                <w:b/>
                <w:sz w:val="24"/>
                <w:szCs w:val="24"/>
              </w:rPr>
              <w:t>INTRODUCTION</w:t>
            </w:r>
          </w:p>
        </w:tc>
        <w:tc>
          <w:tcPr>
            <w:tcW w:w="1264" w:type="dxa"/>
            <w:vAlign w:val="center"/>
          </w:tcPr>
          <w:p w:rsidR="009B570A" w:rsidRPr="009D2CF9" w:rsidRDefault="009B570A" w:rsidP="00AB3D51">
            <w:pPr>
              <w:pStyle w:val="TableParagraph"/>
              <w:spacing w:before="80" w:line="300" w:lineRule="auto"/>
              <w:jc w:val="center"/>
              <w:rPr>
                <w:b/>
                <w:sz w:val="24"/>
                <w:szCs w:val="24"/>
              </w:rPr>
            </w:pPr>
            <w:r>
              <w:rPr>
                <w:b/>
                <w:sz w:val="24"/>
                <w:szCs w:val="24"/>
              </w:rPr>
              <w:t>1 – 5</w:t>
            </w:r>
          </w:p>
        </w:tc>
      </w:tr>
      <w:tr w:rsidR="009B570A" w:rsidRPr="0041000A" w:rsidTr="00AB3D51">
        <w:trPr>
          <w:trHeight w:val="277"/>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1.1</w:t>
            </w:r>
          </w:p>
        </w:tc>
        <w:tc>
          <w:tcPr>
            <w:tcW w:w="6585" w:type="dxa"/>
            <w:vAlign w:val="center"/>
          </w:tcPr>
          <w:p w:rsidR="009B570A" w:rsidRPr="009D2CF9" w:rsidRDefault="009B570A" w:rsidP="00AB3D51">
            <w:pPr>
              <w:pStyle w:val="TableParagraph"/>
              <w:spacing w:before="80" w:line="300" w:lineRule="auto"/>
              <w:ind w:left="144" w:right="90"/>
              <w:rPr>
                <w:sz w:val="24"/>
                <w:szCs w:val="24"/>
              </w:rPr>
            </w:pPr>
            <w:r w:rsidRPr="009D2CF9">
              <w:rPr>
                <w:sz w:val="24"/>
                <w:szCs w:val="24"/>
              </w:rPr>
              <w:t>General</w:t>
            </w:r>
          </w:p>
        </w:tc>
        <w:tc>
          <w:tcPr>
            <w:tcW w:w="1264"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1</w:t>
            </w:r>
          </w:p>
        </w:tc>
      </w:tr>
      <w:tr w:rsidR="009B570A" w:rsidRPr="0041000A" w:rsidTr="00AB3D51">
        <w:trPr>
          <w:trHeight w:val="275"/>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1.2</w:t>
            </w:r>
          </w:p>
        </w:tc>
        <w:tc>
          <w:tcPr>
            <w:tcW w:w="6585" w:type="dxa"/>
            <w:vAlign w:val="center"/>
          </w:tcPr>
          <w:p w:rsidR="009B570A" w:rsidRPr="009D2CF9" w:rsidRDefault="009B570A" w:rsidP="00AB3D51">
            <w:pPr>
              <w:pStyle w:val="TableParagraph"/>
              <w:spacing w:before="80" w:line="300" w:lineRule="auto"/>
              <w:ind w:left="144"/>
              <w:rPr>
                <w:sz w:val="24"/>
                <w:szCs w:val="24"/>
              </w:rPr>
            </w:pPr>
            <w:r w:rsidRPr="009D2CF9">
              <w:rPr>
                <w:sz w:val="24"/>
                <w:szCs w:val="24"/>
              </w:rPr>
              <w:t>Coal</w:t>
            </w:r>
          </w:p>
        </w:tc>
        <w:tc>
          <w:tcPr>
            <w:tcW w:w="1264"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2</w:t>
            </w:r>
          </w:p>
        </w:tc>
      </w:tr>
      <w:tr w:rsidR="009B570A" w:rsidRPr="0041000A" w:rsidTr="00AB3D51">
        <w:trPr>
          <w:trHeight w:val="275"/>
          <w:jc w:val="center"/>
        </w:trPr>
        <w:tc>
          <w:tcPr>
            <w:tcW w:w="950" w:type="dxa"/>
            <w:tcBorders>
              <w:right w:val="single" w:sz="4" w:space="0" w:color="auto"/>
            </w:tcBorders>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1.3</w:t>
            </w:r>
          </w:p>
        </w:tc>
        <w:tc>
          <w:tcPr>
            <w:tcW w:w="6585" w:type="dxa"/>
            <w:tcBorders>
              <w:left w:val="single" w:sz="4" w:space="0" w:color="auto"/>
            </w:tcBorders>
            <w:vAlign w:val="center"/>
          </w:tcPr>
          <w:p w:rsidR="009B570A" w:rsidRPr="009D2CF9" w:rsidRDefault="009B570A" w:rsidP="00AB3D51">
            <w:pPr>
              <w:pStyle w:val="TableParagraph"/>
              <w:spacing w:before="80" w:line="300" w:lineRule="auto"/>
              <w:ind w:left="144"/>
              <w:rPr>
                <w:sz w:val="24"/>
                <w:szCs w:val="24"/>
              </w:rPr>
            </w:pPr>
            <w:r w:rsidRPr="009D2CF9">
              <w:rPr>
                <w:sz w:val="24"/>
                <w:szCs w:val="24"/>
              </w:rPr>
              <w:t>Artificial Neural Network</w:t>
            </w:r>
          </w:p>
        </w:tc>
        <w:tc>
          <w:tcPr>
            <w:tcW w:w="1264"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3</w:t>
            </w:r>
          </w:p>
        </w:tc>
      </w:tr>
      <w:tr w:rsidR="009B570A" w:rsidRPr="0041000A" w:rsidTr="00AB3D51">
        <w:trPr>
          <w:trHeight w:val="275"/>
          <w:jc w:val="center"/>
        </w:trPr>
        <w:tc>
          <w:tcPr>
            <w:tcW w:w="950" w:type="dxa"/>
            <w:tcBorders>
              <w:right w:val="single" w:sz="4" w:space="0" w:color="auto"/>
            </w:tcBorders>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1.4</w:t>
            </w:r>
          </w:p>
        </w:tc>
        <w:tc>
          <w:tcPr>
            <w:tcW w:w="6585" w:type="dxa"/>
            <w:tcBorders>
              <w:left w:val="single" w:sz="4" w:space="0" w:color="auto"/>
            </w:tcBorders>
            <w:vAlign w:val="center"/>
          </w:tcPr>
          <w:p w:rsidR="009B570A" w:rsidRPr="009D2CF9" w:rsidRDefault="009B570A" w:rsidP="00AB3D51">
            <w:pPr>
              <w:pStyle w:val="TableParagraph"/>
              <w:spacing w:before="80" w:line="300" w:lineRule="auto"/>
              <w:ind w:left="144"/>
              <w:rPr>
                <w:sz w:val="24"/>
                <w:szCs w:val="24"/>
              </w:rPr>
            </w:pPr>
            <w:r w:rsidRPr="009D2CF9">
              <w:rPr>
                <w:sz w:val="24"/>
                <w:szCs w:val="24"/>
              </w:rPr>
              <w:t>Importance of the Study</w:t>
            </w:r>
          </w:p>
        </w:tc>
        <w:tc>
          <w:tcPr>
            <w:tcW w:w="1264"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4</w:t>
            </w:r>
          </w:p>
        </w:tc>
      </w:tr>
      <w:tr w:rsidR="009B570A" w:rsidRPr="0041000A" w:rsidTr="00AB3D51">
        <w:trPr>
          <w:trHeight w:val="275"/>
          <w:jc w:val="center"/>
        </w:trPr>
        <w:tc>
          <w:tcPr>
            <w:tcW w:w="950" w:type="dxa"/>
            <w:tcBorders>
              <w:right w:val="single" w:sz="4" w:space="0" w:color="auto"/>
            </w:tcBorders>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1.5</w:t>
            </w:r>
          </w:p>
        </w:tc>
        <w:tc>
          <w:tcPr>
            <w:tcW w:w="6585" w:type="dxa"/>
            <w:tcBorders>
              <w:left w:val="single" w:sz="4" w:space="0" w:color="auto"/>
            </w:tcBorders>
            <w:vAlign w:val="center"/>
          </w:tcPr>
          <w:p w:rsidR="009B570A" w:rsidRPr="009D2CF9" w:rsidRDefault="009B570A" w:rsidP="00AB3D51">
            <w:pPr>
              <w:pStyle w:val="TableParagraph"/>
              <w:spacing w:before="80" w:line="300" w:lineRule="auto"/>
              <w:ind w:left="144"/>
              <w:rPr>
                <w:sz w:val="24"/>
                <w:szCs w:val="24"/>
              </w:rPr>
            </w:pPr>
            <w:r w:rsidRPr="009D2CF9">
              <w:rPr>
                <w:sz w:val="24"/>
                <w:szCs w:val="24"/>
              </w:rPr>
              <w:t>Objectives</w:t>
            </w:r>
          </w:p>
        </w:tc>
        <w:tc>
          <w:tcPr>
            <w:tcW w:w="1264"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4</w:t>
            </w:r>
          </w:p>
        </w:tc>
      </w:tr>
      <w:tr w:rsidR="009B570A" w:rsidRPr="0041000A" w:rsidTr="00AB3D51">
        <w:trPr>
          <w:trHeight w:val="275"/>
          <w:jc w:val="center"/>
        </w:trPr>
        <w:tc>
          <w:tcPr>
            <w:tcW w:w="950" w:type="dxa"/>
            <w:tcBorders>
              <w:right w:val="single" w:sz="4" w:space="0" w:color="auto"/>
            </w:tcBorders>
            <w:vAlign w:val="center"/>
          </w:tcPr>
          <w:p w:rsidR="009B570A" w:rsidRPr="009D2CF9" w:rsidRDefault="009B570A" w:rsidP="00AB3D51">
            <w:pPr>
              <w:pStyle w:val="TableParagraph"/>
              <w:spacing w:before="80" w:line="300" w:lineRule="auto"/>
              <w:jc w:val="center"/>
              <w:rPr>
                <w:sz w:val="24"/>
                <w:szCs w:val="24"/>
              </w:rPr>
            </w:pPr>
            <w:r>
              <w:rPr>
                <w:sz w:val="24"/>
                <w:szCs w:val="24"/>
              </w:rPr>
              <w:t>1.6</w:t>
            </w:r>
          </w:p>
        </w:tc>
        <w:tc>
          <w:tcPr>
            <w:tcW w:w="6585" w:type="dxa"/>
            <w:tcBorders>
              <w:left w:val="single" w:sz="4" w:space="0" w:color="auto"/>
            </w:tcBorders>
            <w:vAlign w:val="center"/>
          </w:tcPr>
          <w:p w:rsidR="009B570A" w:rsidRPr="009D2CF9" w:rsidRDefault="009B570A" w:rsidP="00AB3D51">
            <w:pPr>
              <w:pStyle w:val="TableParagraph"/>
              <w:spacing w:before="80" w:line="300" w:lineRule="auto"/>
              <w:ind w:left="144"/>
              <w:rPr>
                <w:sz w:val="24"/>
                <w:szCs w:val="24"/>
              </w:rPr>
            </w:pPr>
            <w:r>
              <w:rPr>
                <w:sz w:val="24"/>
                <w:szCs w:val="24"/>
              </w:rPr>
              <w:t>Outline of the Thesis</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5</w:t>
            </w:r>
          </w:p>
        </w:tc>
      </w:tr>
      <w:tr w:rsidR="009B570A" w:rsidRPr="0041000A" w:rsidTr="00AB3D51">
        <w:trPr>
          <w:trHeight w:val="275"/>
          <w:jc w:val="center"/>
        </w:trPr>
        <w:tc>
          <w:tcPr>
            <w:tcW w:w="950" w:type="dxa"/>
            <w:vAlign w:val="center"/>
          </w:tcPr>
          <w:p w:rsidR="009B570A" w:rsidRPr="009D2CF9" w:rsidRDefault="009B570A" w:rsidP="00AB3D51">
            <w:pPr>
              <w:pStyle w:val="TableParagraph"/>
              <w:spacing w:before="80" w:line="300" w:lineRule="auto"/>
              <w:jc w:val="center"/>
              <w:rPr>
                <w:b/>
                <w:sz w:val="24"/>
                <w:szCs w:val="24"/>
              </w:rPr>
            </w:pPr>
            <w:r w:rsidRPr="009D2CF9">
              <w:rPr>
                <w:b/>
                <w:sz w:val="24"/>
                <w:szCs w:val="24"/>
              </w:rPr>
              <w:t>II</w:t>
            </w:r>
          </w:p>
        </w:tc>
        <w:tc>
          <w:tcPr>
            <w:tcW w:w="6585" w:type="dxa"/>
            <w:vAlign w:val="center"/>
          </w:tcPr>
          <w:p w:rsidR="009B570A" w:rsidRPr="009D2CF9" w:rsidRDefault="009B570A" w:rsidP="00AB3D51">
            <w:pPr>
              <w:pStyle w:val="TableParagraph"/>
              <w:spacing w:before="80" w:line="300" w:lineRule="auto"/>
              <w:ind w:left="144"/>
              <w:rPr>
                <w:b/>
                <w:sz w:val="24"/>
                <w:szCs w:val="24"/>
              </w:rPr>
            </w:pPr>
            <w:r w:rsidRPr="009D2CF9">
              <w:rPr>
                <w:b/>
                <w:sz w:val="24"/>
                <w:szCs w:val="24"/>
              </w:rPr>
              <w:t>REVIEW OF LITERATURE</w:t>
            </w:r>
          </w:p>
        </w:tc>
        <w:tc>
          <w:tcPr>
            <w:tcW w:w="1264" w:type="dxa"/>
            <w:vAlign w:val="center"/>
          </w:tcPr>
          <w:p w:rsidR="009B570A" w:rsidRPr="009D2CF9" w:rsidRDefault="009B570A" w:rsidP="00AB3D51">
            <w:pPr>
              <w:pStyle w:val="TableParagraph"/>
              <w:spacing w:before="80" w:line="300" w:lineRule="auto"/>
              <w:jc w:val="center"/>
              <w:rPr>
                <w:b/>
                <w:sz w:val="24"/>
                <w:szCs w:val="24"/>
              </w:rPr>
            </w:pPr>
            <w:r>
              <w:rPr>
                <w:b/>
                <w:sz w:val="24"/>
                <w:szCs w:val="24"/>
              </w:rPr>
              <w:t>6 - 10</w:t>
            </w:r>
          </w:p>
        </w:tc>
      </w:tr>
      <w:tr w:rsidR="009B570A" w:rsidRPr="0041000A" w:rsidTr="00AB3D51">
        <w:trPr>
          <w:trHeight w:val="275"/>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2.1</w:t>
            </w:r>
          </w:p>
        </w:tc>
        <w:tc>
          <w:tcPr>
            <w:tcW w:w="6585" w:type="dxa"/>
            <w:vAlign w:val="center"/>
          </w:tcPr>
          <w:p w:rsidR="009B570A" w:rsidRPr="009D2CF9" w:rsidRDefault="009B570A" w:rsidP="00AB3D51">
            <w:pPr>
              <w:pStyle w:val="TableParagraph"/>
              <w:spacing w:before="80" w:line="300" w:lineRule="auto"/>
              <w:ind w:left="144"/>
              <w:rPr>
                <w:sz w:val="24"/>
                <w:szCs w:val="24"/>
              </w:rPr>
            </w:pPr>
            <w:r w:rsidRPr="009D2CF9">
              <w:rPr>
                <w:sz w:val="24"/>
                <w:szCs w:val="24"/>
              </w:rPr>
              <w:t>General</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6</w:t>
            </w:r>
          </w:p>
        </w:tc>
      </w:tr>
      <w:tr w:rsidR="009B570A" w:rsidRPr="0041000A" w:rsidTr="00AB3D51">
        <w:trPr>
          <w:trHeight w:val="275"/>
          <w:jc w:val="center"/>
        </w:trPr>
        <w:tc>
          <w:tcPr>
            <w:tcW w:w="950" w:type="dxa"/>
            <w:vAlign w:val="center"/>
          </w:tcPr>
          <w:p w:rsidR="009B570A" w:rsidRPr="009D2CF9" w:rsidRDefault="009B570A" w:rsidP="00AB3D51">
            <w:pPr>
              <w:pStyle w:val="TableParagraph"/>
              <w:spacing w:before="80" w:line="300" w:lineRule="auto"/>
              <w:jc w:val="center"/>
              <w:rPr>
                <w:b/>
                <w:sz w:val="24"/>
                <w:szCs w:val="24"/>
              </w:rPr>
            </w:pPr>
            <w:r w:rsidRPr="009D2CF9">
              <w:rPr>
                <w:b/>
                <w:sz w:val="24"/>
                <w:szCs w:val="24"/>
              </w:rPr>
              <w:t>III</w:t>
            </w:r>
          </w:p>
        </w:tc>
        <w:tc>
          <w:tcPr>
            <w:tcW w:w="6585" w:type="dxa"/>
            <w:vAlign w:val="center"/>
          </w:tcPr>
          <w:p w:rsidR="009B570A" w:rsidRPr="009D2CF9" w:rsidRDefault="009B570A" w:rsidP="00AB3D51">
            <w:pPr>
              <w:pStyle w:val="TableParagraph"/>
              <w:spacing w:before="80" w:line="300" w:lineRule="auto"/>
              <w:ind w:left="144"/>
              <w:rPr>
                <w:b/>
                <w:sz w:val="24"/>
                <w:szCs w:val="24"/>
              </w:rPr>
            </w:pPr>
            <w:r w:rsidRPr="009D2CF9">
              <w:rPr>
                <w:b/>
                <w:sz w:val="24"/>
                <w:szCs w:val="24"/>
              </w:rPr>
              <w:t>FIELD AND LABORATORY INVESTIGATIONS</w:t>
            </w:r>
          </w:p>
        </w:tc>
        <w:tc>
          <w:tcPr>
            <w:tcW w:w="1264" w:type="dxa"/>
            <w:vAlign w:val="center"/>
          </w:tcPr>
          <w:p w:rsidR="009B570A" w:rsidRPr="009D2CF9" w:rsidRDefault="009B570A" w:rsidP="00AB3D51">
            <w:pPr>
              <w:pStyle w:val="TableParagraph"/>
              <w:spacing w:before="80" w:line="300" w:lineRule="auto"/>
              <w:jc w:val="center"/>
              <w:rPr>
                <w:b/>
                <w:sz w:val="24"/>
                <w:szCs w:val="24"/>
              </w:rPr>
            </w:pPr>
            <w:r>
              <w:rPr>
                <w:b/>
                <w:sz w:val="24"/>
                <w:szCs w:val="24"/>
              </w:rPr>
              <w:t>12 -35</w:t>
            </w:r>
          </w:p>
        </w:tc>
      </w:tr>
      <w:tr w:rsidR="009B570A" w:rsidRPr="0041000A" w:rsidTr="00AB3D51">
        <w:trPr>
          <w:trHeight w:val="275"/>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3.0</w:t>
            </w:r>
          </w:p>
        </w:tc>
        <w:tc>
          <w:tcPr>
            <w:tcW w:w="6585" w:type="dxa"/>
            <w:vAlign w:val="center"/>
          </w:tcPr>
          <w:p w:rsidR="009B570A" w:rsidRPr="009D2CF9" w:rsidRDefault="009B570A" w:rsidP="00AB3D51">
            <w:pPr>
              <w:pStyle w:val="TableParagraph"/>
              <w:spacing w:before="80" w:line="300" w:lineRule="auto"/>
              <w:ind w:left="144"/>
              <w:rPr>
                <w:sz w:val="24"/>
                <w:szCs w:val="24"/>
              </w:rPr>
            </w:pPr>
            <w:r w:rsidRPr="009D2CF9">
              <w:rPr>
                <w:sz w:val="24"/>
                <w:szCs w:val="24"/>
              </w:rPr>
              <w:t>General</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12</w:t>
            </w:r>
          </w:p>
        </w:tc>
      </w:tr>
      <w:tr w:rsidR="009B570A" w:rsidRPr="0041000A" w:rsidTr="00AB3D51">
        <w:trPr>
          <w:trHeight w:val="277"/>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3.1</w:t>
            </w:r>
          </w:p>
        </w:tc>
        <w:tc>
          <w:tcPr>
            <w:tcW w:w="6585" w:type="dxa"/>
            <w:vAlign w:val="center"/>
          </w:tcPr>
          <w:p w:rsidR="009B570A" w:rsidRPr="009D2CF9" w:rsidRDefault="009B570A" w:rsidP="00AB3D51">
            <w:pPr>
              <w:pStyle w:val="TableParagraph"/>
              <w:spacing w:before="80" w:line="300" w:lineRule="auto"/>
              <w:ind w:left="144"/>
              <w:rPr>
                <w:sz w:val="24"/>
                <w:szCs w:val="24"/>
              </w:rPr>
            </w:pPr>
            <w:r>
              <w:rPr>
                <w:sz w:val="24"/>
                <w:szCs w:val="24"/>
              </w:rPr>
              <w:t>About</w:t>
            </w:r>
            <w:r w:rsidRPr="009D2CF9">
              <w:rPr>
                <w:sz w:val="24"/>
                <w:szCs w:val="24"/>
              </w:rPr>
              <w:t xml:space="preserve"> Study Area</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11</w:t>
            </w:r>
          </w:p>
        </w:tc>
      </w:tr>
      <w:tr w:rsidR="009B570A" w:rsidRPr="0041000A" w:rsidTr="00AB3D51">
        <w:trPr>
          <w:trHeight w:val="275"/>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3.2</w:t>
            </w:r>
          </w:p>
        </w:tc>
        <w:tc>
          <w:tcPr>
            <w:tcW w:w="6585" w:type="dxa"/>
            <w:tcBorders>
              <w:left w:val="single" w:sz="4" w:space="0" w:color="auto"/>
            </w:tcBorders>
            <w:vAlign w:val="center"/>
          </w:tcPr>
          <w:p w:rsidR="009B570A" w:rsidRPr="009D2CF9" w:rsidRDefault="009B570A" w:rsidP="00AB3D51">
            <w:pPr>
              <w:pStyle w:val="TableParagraph"/>
              <w:spacing w:before="80" w:line="300" w:lineRule="auto"/>
              <w:ind w:left="144"/>
              <w:rPr>
                <w:sz w:val="24"/>
                <w:szCs w:val="24"/>
              </w:rPr>
            </w:pPr>
            <w:r w:rsidRPr="009D2CF9">
              <w:rPr>
                <w:sz w:val="24"/>
                <w:szCs w:val="24"/>
              </w:rPr>
              <w:t>Procedure of Sample Collection</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13</w:t>
            </w:r>
          </w:p>
        </w:tc>
      </w:tr>
      <w:tr w:rsidR="009B570A" w:rsidRPr="0041000A" w:rsidTr="00AB3D51">
        <w:trPr>
          <w:trHeight w:val="275"/>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3.2.1</w:t>
            </w:r>
          </w:p>
        </w:tc>
        <w:tc>
          <w:tcPr>
            <w:tcW w:w="6585" w:type="dxa"/>
            <w:vAlign w:val="center"/>
          </w:tcPr>
          <w:p w:rsidR="009B570A" w:rsidRPr="009D2CF9" w:rsidRDefault="009B570A" w:rsidP="00AB3D51">
            <w:pPr>
              <w:pStyle w:val="TableParagraph"/>
              <w:spacing w:before="80" w:line="300" w:lineRule="auto"/>
              <w:ind w:left="144"/>
              <w:rPr>
                <w:sz w:val="24"/>
                <w:szCs w:val="24"/>
              </w:rPr>
            </w:pPr>
            <w:r w:rsidRPr="009D2CF9">
              <w:rPr>
                <w:sz w:val="24"/>
                <w:szCs w:val="24"/>
              </w:rPr>
              <w:t>Sample preparation</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14</w:t>
            </w:r>
          </w:p>
        </w:tc>
      </w:tr>
      <w:tr w:rsidR="009B570A" w:rsidRPr="0041000A" w:rsidTr="00AB3D51">
        <w:trPr>
          <w:trHeight w:val="275"/>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3.3</w:t>
            </w:r>
          </w:p>
        </w:tc>
        <w:tc>
          <w:tcPr>
            <w:tcW w:w="6585" w:type="dxa"/>
            <w:tcBorders>
              <w:left w:val="single" w:sz="4" w:space="0" w:color="auto"/>
            </w:tcBorders>
            <w:vAlign w:val="center"/>
          </w:tcPr>
          <w:p w:rsidR="009B570A" w:rsidRPr="009D2CF9" w:rsidRDefault="009B570A" w:rsidP="00AB3D51">
            <w:pPr>
              <w:pStyle w:val="TableParagraph"/>
              <w:spacing w:before="80" w:line="300" w:lineRule="auto"/>
              <w:ind w:left="144"/>
              <w:rPr>
                <w:sz w:val="24"/>
                <w:szCs w:val="24"/>
              </w:rPr>
            </w:pPr>
            <w:r w:rsidRPr="009D2CF9">
              <w:rPr>
                <w:sz w:val="24"/>
                <w:szCs w:val="24"/>
              </w:rPr>
              <w:t>Analysis of coal</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15</w:t>
            </w:r>
          </w:p>
        </w:tc>
      </w:tr>
      <w:tr w:rsidR="009B570A" w:rsidRPr="0041000A" w:rsidTr="00AB3D51">
        <w:trPr>
          <w:trHeight w:val="275"/>
          <w:jc w:val="center"/>
        </w:trPr>
        <w:tc>
          <w:tcPr>
            <w:tcW w:w="950" w:type="dxa"/>
            <w:tcBorders>
              <w:right w:val="single" w:sz="4" w:space="0" w:color="auto"/>
            </w:tcBorders>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3.3.1</w:t>
            </w:r>
          </w:p>
        </w:tc>
        <w:tc>
          <w:tcPr>
            <w:tcW w:w="6585" w:type="dxa"/>
            <w:tcBorders>
              <w:left w:val="single" w:sz="4" w:space="0" w:color="auto"/>
            </w:tcBorders>
            <w:vAlign w:val="center"/>
          </w:tcPr>
          <w:p w:rsidR="009B570A" w:rsidRPr="009D2CF9" w:rsidRDefault="009B570A" w:rsidP="00AB3D51">
            <w:pPr>
              <w:pStyle w:val="TableParagraph"/>
              <w:spacing w:before="80" w:line="300" w:lineRule="auto"/>
              <w:ind w:left="144"/>
              <w:rPr>
                <w:sz w:val="24"/>
                <w:szCs w:val="24"/>
              </w:rPr>
            </w:pPr>
            <w:r w:rsidRPr="009D2CF9">
              <w:rPr>
                <w:sz w:val="24"/>
                <w:szCs w:val="24"/>
              </w:rPr>
              <w:t>Apparatus applicable</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15</w:t>
            </w:r>
          </w:p>
        </w:tc>
      </w:tr>
      <w:tr w:rsidR="009B570A" w:rsidRPr="0041000A" w:rsidTr="00AB3D51">
        <w:trPr>
          <w:trHeight w:val="275"/>
          <w:jc w:val="center"/>
        </w:trPr>
        <w:tc>
          <w:tcPr>
            <w:tcW w:w="950" w:type="dxa"/>
            <w:tcBorders>
              <w:right w:val="single" w:sz="4" w:space="0" w:color="auto"/>
            </w:tcBorders>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3.3.1.1</w:t>
            </w:r>
          </w:p>
        </w:tc>
        <w:tc>
          <w:tcPr>
            <w:tcW w:w="6585" w:type="dxa"/>
            <w:tcBorders>
              <w:left w:val="single" w:sz="4" w:space="0" w:color="auto"/>
            </w:tcBorders>
            <w:vAlign w:val="center"/>
          </w:tcPr>
          <w:p w:rsidR="009B570A" w:rsidRPr="009D2CF9" w:rsidRDefault="009B570A" w:rsidP="00AB3D51">
            <w:pPr>
              <w:pStyle w:val="TableParagraph"/>
              <w:spacing w:before="80" w:line="300" w:lineRule="auto"/>
              <w:ind w:left="144"/>
              <w:rPr>
                <w:sz w:val="24"/>
                <w:szCs w:val="24"/>
              </w:rPr>
            </w:pPr>
            <w:r w:rsidRPr="009D2CF9">
              <w:rPr>
                <w:sz w:val="24"/>
                <w:szCs w:val="24"/>
              </w:rPr>
              <w:t>Oven</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16</w:t>
            </w:r>
          </w:p>
        </w:tc>
      </w:tr>
      <w:tr w:rsidR="009B570A" w:rsidRPr="0041000A" w:rsidTr="00AB3D51">
        <w:trPr>
          <w:trHeight w:val="278"/>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3.3.1.2</w:t>
            </w:r>
          </w:p>
        </w:tc>
        <w:tc>
          <w:tcPr>
            <w:tcW w:w="6585" w:type="dxa"/>
            <w:vAlign w:val="center"/>
          </w:tcPr>
          <w:p w:rsidR="009B570A" w:rsidRPr="009D2CF9" w:rsidRDefault="009B570A" w:rsidP="00AB3D51">
            <w:pPr>
              <w:pStyle w:val="TableParagraph"/>
              <w:spacing w:before="80" w:line="300" w:lineRule="auto"/>
              <w:ind w:left="144"/>
              <w:rPr>
                <w:sz w:val="24"/>
                <w:szCs w:val="24"/>
              </w:rPr>
            </w:pPr>
            <w:r>
              <w:rPr>
                <w:sz w:val="24"/>
                <w:szCs w:val="24"/>
              </w:rPr>
              <w:t>Muffle F</w:t>
            </w:r>
            <w:r w:rsidRPr="009D2CF9">
              <w:rPr>
                <w:sz w:val="24"/>
                <w:szCs w:val="24"/>
              </w:rPr>
              <w:t>urnace</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16</w:t>
            </w:r>
          </w:p>
        </w:tc>
      </w:tr>
      <w:tr w:rsidR="009B570A" w:rsidRPr="0041000A" w:rsidTr="00AB3D51">
        <w:trPr>
          <w:trHeight w:val="278"/>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3.3.2</w:t>
            </w:r>
          </w:p>
        </w:tc>
        <w:tc>
          <w:tcPr>
            <w:tcW w:w="6585" w:type="dxa"/>
            <w:vAlign w:val="center"/>
          </w:tcPr>
          <w:p w:rsidR="009B570A" w:rsidRPr="009D2CF9" w:rsidRDefault="009B570A" w:rsidP="00AB3D51">
            <w:pPr>
              <w:pStyle w:val="TableParagraph"/>
              <w:spacing w:before="80" w:line="300" w:lineRule="auto"/>
              <w:ind w:left="144"/>
              <w:rPr>
                <w:sz w:val="24"/>
                <w:szCs w:val="24"/>
              </w:rPr>
            </w:pPr>
            <w:r w:rsidRPr="009D2CF9">
              <w:rPr>
                <w:sz w:val="24"/>
                <w:szCs w:val="24"/>
              </w:rPr>
              <w:t>Proximate analysis</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17</w:t>
            </w:r>
          </w:p>
        </w:tc>
      </w:tr>
      <w:tr w:rsidR="009B570A" w:rsidRPr="0041000A" w:rsidTr="00AB3D51">
        <w:trPr>
          <w:trHeight w:val="278"/>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3.3.2.1</w:t>
            </w:r>
          </w:p>
        </w:tc>
        <w:tc>
          <w:tcPr>
            <w:tcW w:w="6585" w:type="dxa"/>
            <w:vAlign w:val="center"/>
          </w:tcPr>
          <w:p w:rsidR="009B570A" w:rsidRPr="009D2CF9" w:rsidRDefault="009B570A" w:rsidP="00AB3D51">
            <w:pPr>
              <w:pStyle w:val="TableParagraph"/>
              <w:spacing w:before="80" w:line="300" w:lineRule="auto"/>
              <w:ind w:left="144"/>
              <w:rPr>
                <w:sz w:val="24"/>
                <w:szCs w:val="24"/>
              </w:rPr>
            </w:pPr>
            <w:r w:rsidRPr="009D2CF9">
              <w:rPr>
                <w:sz w:val="24"/>
                <w:szCs w:val="24"/>
              </w:rPr>
              <w:t>Determination of moisture (%)</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18</w:t>
            </w:r>
          </w:p>
        </w:tc>
      </w:tr>
      <w:tr w:rsidR="009B570A" w:rsidRPr="0041000A" w:rsidTr="00AB3D51">
        <w:trPr>
          <w:trHeight w:val="278"/>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3.3.2.2</w:t>
            </w:r>
          </w:p>
        </w:tc>
        <w:tc>
          <w:tcPr>
            <w:tcW w:w="6585" w:type="dxa"/>
            <w:vAlign w:val="center"/>
          </w:tcPr>
          <w:p w:rsidR="009B570A" w:rsidRPr="009D2CF9" w:rsidRDefault="009B570A" w:rsidP="00AB3D51">
            <w:pPr>
              <w:pStyle w:val="TableParagraph"/>
              <w:spacing w:before="80" w:line="300" w:lineRule="auto"/>
              <w:ind w:left="144"/>
              <w:rPr>
                <w:sz w:val="24"/>
                <w:szCs w:val="24"/>
              </w:rPr>
            </w:pPr>
            <w:r w:rsidRPr="009D2CF9">
              <w:rPr>
                <w:sz w:val="24"/>
                <w:szCs w:val="24"/>
              </w:rPr>
              <w:t>Determination of ash (%)</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20</w:t>
            </w:r>
          </w:p>
        </w:tc>
      </w:tr>
      <w:tr w:rsidR="009B570A" w:rsidRPr="0041000A" w:rsidTr="00AB3D51">
        <w:trPr>
          <w:trHeight w:val="278"/>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lastRenderedPageBreak/>
              <w:t>3.3.2.3</w:t>
            </w:r>
          </w:p>
        </w:tc>
        <w:tc>
          <w:tcPr>
            <w:tcW w:w="6585" w:type="dxa"/>
            <w:vAlign w:val="center"/>
          </w:tcPr>
          <w:p w:rsidR="009B570A" w:rsidRPr="009D2CF9" w:rsidRDefault="009B570A" w:rsidP="00AB3D51">
            <w:pPr>
              <w:pStyle w:val="TableParagraph"/>
              <w:spacing w:before="80" w:line="300" w:lineRule="auto"/>
              <w:ind w:left="144"/>
              <w:rPr>
                <w:sz w:val="24"/>
                <w:szCs w:val="24"/>
              </w:rPr>
            </w:pPr>
            <w:r w:rsidRPr="009D2CF9">
              <w:rPr>
                <w:sz w:val="24"/>
                <w:szCs w:val="24"/>
              </w:rPr>
              <w:t>Determination of volatile matter (%)</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20</w:t>
            </w:r>
          </w:p>
        </w:tc>
      </w:tr>
      <w:tr w:rsidR="009B570A" w:rsidRPr="0041000A" w:rsidTr="00AB3D51">
        <w:trPr>
          <w:trHeight w:val="278"/>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3.3.2.4</w:t>
            </w:r>
          </w:p>
        </w:tc>
        <w:tc>
          <w:tcPr>
            <w:tcW w:w="6585" w:type="dxa"/>
            <w:vAlign w:val="center"/>
          </w:tcPr>
          <w:p w:rsidR="009B570A" w:rsidRPr="009D2CF9" w:rsidRDefault="009B570A" w:rsidP="00AB3D51">
            <w:pPr>
              <w:pStyle w:val="TableParagraph"/>
              <w:spacing w:before="80" w:line="300" w:lineRule="auto"/>
              <w:ind w:left="144"/>
              <w:rPr>
                <w:sz w:val="24"/>
                <w:szCs w:val="24"/>
              </w:rPr>
            </w:pPr>
            <w:r w:rsidRPr="009D2CF9">
              <w:rPr>
                <w:sz w:val="24"/>
                <w:szCs w:val="24"/>
              </w:rPr>
              <w:t>Determination of fixed carbon (%)</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21</w:t>
            </w:r>
          </w:p>
        </w:tc>
      </w:tr>
      <w:tr w:rsidR="009B570A" w:rsidRPr="0041000A" w:rsidTr="00AB3D51">
        <w:trPr>
          <w:trHeight w:val="278"/>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3.4</w:t>
            </w:r>
          </w:p>
        </w:tc>
        <w:tc>
          <w:tcPr>
            <w:tcW w:w="6585" w:type="dxa"/>
            <w:vAlign w:val="center"/>
          </w:tcPr>
          <w:p w:rsidR="009B570A" w:rsidRPr="009D2CF9" w:rsidRDefault="009B570A" w:rsidP="00AB3D51">
            <w:pPr>
              <w:pStyle w:val="TableParagraph"/>
              <w:spacing w:before="80" w:line="300" w:lineRule="auto"/>
              <w:ind w:left="144"/>
              <w:rPr>
                <w:sz w:val="24"/>
                <w:szCs w:val="24"/>
              </w:rPr>
            </w:pPr>
            <w:r w:rsidRPr="009D2CF9">
              <w:rPr>
                <w:sz w:val="24"/>
                <w:szCs w:val="24"/>
              </w:rPr>
              <w:t>Determination of Gross Calorific Value</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25</w:t>
            </w:r>
          </w:p>
        </w:tc>
      </w:tr>
      <w:tr w:rsidR="009B570A" w:rsidRPr="0041000A" w:rsidTr="00AB3D51">
        <w:trPr>
          <w:trHeight w:val="278"/>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3.4.1</w:t>
            </w:r>
          </w:p>
        </w:tc>
        <w:tc>
          <w:tcPr>
            <w:tcW w:w="6585" w:type="dxa"/>
            <w:vAlign w:val="center"/>
          </w:tcPr>
          <w:p w:rsidR="009B570A" w:rsidRPr="009D2CF9" w:rsidRDefault="009B570A" w:rsidP="00AB3D51">
            <w:pPr>
              <w:pStyle w:val="TableParagraph"/>
              <w:spacing w:before="80" w:line="300" w:lineRule="auto"/>
              <w:ind w:left="144"/>
              <w:rPr>
                <w:sz w:val="24"/>
                <w:szCs w:val="24"/>
              </w:rPr>
            </w:pPr>
            <w:r w:rsidRPr="009D2CF9">
              <w:rPr>
                <w:sz w:val="24"/>
                <w:szCs w:val="24"/>
              </w:rPr>
              <w:t>Bomb Calorimeter</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26</w:t>
            </w:r>
          </w:p>
        </w:tc>
      </w:tr>
      <w:tr w:rsidR="009B570A" w:rsidRPr="0041000A" w:rsidTr="00AB3D51">
        <w:trPr>
          <w:trHeight w:val="278"/>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3.5</w:t>
            </w:r>
          </w:p>
        </w:tc>
        <w:tc>
          <w:tcPr>
            <w:tcW w:w="6585" w:type="dxa"/>
            <w:vAlign w:val="center"/>
          </w:tcPr>
          <w:p w:rsidR="009B570A" w:rsidRPr="009D2CF9" w:rsidRDefault="009B570A" w:rsidP="00AB3D51">
            <w:pPr>
              <w:pStyle w:val="TableParagraph"/>
              <w:spacing w:before="80" w:line="300" w:lineRule="auto"/>
              <w:ind w:left="144"/>
              <w:rPr>
                <w:sz w:val="24"/>
                <w:szCs w:val="24"/>
              </w:rPr>
            </w:pPr>
            <w:r w:rsidRPr="009D2CF9">
              <w:rPr>
                <w:sz w:val="24"/>
                <w:szCs w:val="24"/>
              </w:rPr>
              <w:t>M</w:t>
            </w:r>
            <w:r>
              <w:rPr>
                <w:sz w:val="24"/>
                <w:szCs w:val="24"/>
              </w:rPr>
              <w:t>ultivariable Regression Analysis</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32</w:t>
            </w:r>
          </w:p>
        </w:tc>
      </w:tr>
      <w:tr w:rsidR="009B570A" w:rsidRPr="0041000A" w:rsidTr="00AB3D51">
        <w:trPr>
          <w:trHeight w:val="278"/>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3.6</w:t>
            </w:r>
          </w:p>
        </w:tc>
        <w:tc>
          <w:tcPr>
            <w:tcW w:w="6585" w:type="dxa"/>
            <w:vAlign w:val="center"/>
          </w:tcPr>
          <w:p w:rsidR="009B570A" w:rsidRPr="009D2CF9" w:rsidRDefault="009B570A" w:rsidP="00AB3D51">
            <w:pPr>
              <w:pStyle w:val="TableParagraph"/>
              <w:spacing w:before="80" w:line="300" w:lineRule="auto"/>
              <w:ind w:left="144"/>
              <w:rPr>
                <w:bCs/>
                <w:sz w:val="24"/>
                <w:szCs w:val="24"/>
              </w:rPr>
            </w:pPr>
            <w:r w:rsidRPr="009D2CF9">
              <w:rPr>
                <w:bCs/>
                <w:color w:val="000000" w:themeColor="text1"/>
                <w:sz w:val="24"/>
                <w:szCs w:val="24"/>
              </w:rPr>
              <w:t>Artificial Neural  Network model</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34</w:t>
            </w:r>
          </w:p>
        </w:tc>
      </w:tr>
      <w:tr w:rsidR="009B570A" w:rsidRPr="0041000A" w:rsidTr="00AB3D51">
        <w:trPr>
          <w:trHeight w:val="20"/>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sidRPr="009D2CF9">
              <w:rPr>
                <w:b/>
                <w:sz w:val="24"/>
                <w:szCs w:val="24"/>
              </w:rPr>
              <w:t>IV</w:t>
            </w:r>
          </w:p>
        </w:tc>
        <w:tc>
          <w:tcPr>
            <w:tcW w:w="6585" w:type="dxa"/>
            <w:vAlign w:val="center"/>
          </w:tcPr>
          <w:p w:rsidR="009B570A" w:rsidRPr="009D2CF9" w:rsidRDefault="009B570A" w:rsidP="00AB3D51">
            <w:pPr>
              <w:pStyle w:val="TableParagraph"/>
              <w:spacing w:before="80" w:line="300" w:lineRule="auto"/>
              <w:ind w:left="144"/>
              <w:rPr>
                <w:sz w:val="24"/>
                <w:szCs w:val="24"/>
              </w:rPr>
            </w:pPr>
            <w:r w:rsidRPr="009D2CF9">
              <w:rPr>
                <w:b/>
                <w:sz w:val="24"/>
                <w:szCs w:val="24"/>
              </w:rPr>
              <w:t>RESULTS AND DISCUSSION</w:t>
            </w:r>
          </w:p>
        </w:tc>
        <w:tc>
          <w:tcPr>
            <w:tcW w:w="1264" w:type="dxa"/>
            <w:vAlign w:val="center"/>
          </w:tcPr>
          <w:p w:rsidR="009B570A" w:rsidRPr="009D2CF9" w:rsidRDefault="009B570A" w:rsidP="00AB3D51">
            <w:pPr>
              <w:pStyle w:val="TableParagraph"/>
              <w:spacing w:before="80" w:line="300" w:lineRule="auto"/>
              <w:jc w:val="center"/>
              <w:rPr>
                <w:b/>
                <w:sz w:val="24"/>
                <w:szCs w:val="24"/>
              </w:rPr>
            </w:pPr>
            <w:r>
              <w:rPr>
                <w:b/>
                <w:sz w:val="24"/>
                <w:szCs w:val="24"/>
              </w:rPr>
              <w:t>36 - 48</w:t>
            </w:r>
          </w:p>
        </w:tc>
      </w:tr>
      <w:tr w:rsidR="009B570A" w:rsidRPr="0041000A" w:rsidTr="00AB3D51">
        <w:trPr>
          <w:trHeight w:val="20"/>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4.0</w:t>
            </w:r>
          </w:p>
        </w:tc>
        <w:tc>
          <w:tcPr>
            <w:tcW w:w="6585" w:type="dxa"/>
            <w:vAlign w:val="center"/>
          </w:tcPr>
          <w:p w:rsidR="009B570A" w:rsidRPr="009D2CF9" w:rsidRDefault="009B570A" w:rsidP="00AB3D51">
            <w:pPr>
              <w:pStyle w:val="TableParagraph"/>
              <w:spacing w:before="80" w:line="300" w:lineRule="auto"/>
              <w:ind w:left="144"/>
              <w:rPr>
                <w:sz w:val="24"/>
                <w:szCs w:val="24"/>
              </w:rPr>
            </w:pPr>
            <w:r>
              <w:rPr>
                <w:sz w:val="24"/>
                <w:szCs w:val="24"/>
              </w:rPr>
              <w:t>General D</w:t>
            </w:r>
            <w:r w:rsidRPr="009D2CF9">
              <w:rPr>
                <w:sz w:val="24"/>
                <w:szCs w:val="24"/>
              </w:rPr>
              <w:t>iscussion</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36</w:t>
            </w:r>
          </w:p>
        </w:tc>
      </w:tr>
      <w:tr w:rsidR="009B570A" w:rsidRPr="0041000A" w:rsidTr="00AB3D51">
        <w:trPr>
          <w:trHeight w:val="20"/>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Pr>
                <w:sz w:val="24"/>
                <w:szCs w:val="24"/>
              </w:rPr>
              <w:t>4.1</w:t>
            </w:r>
          </w:p>
        </w:tc>
        <w:tc>
          <w:tcPr>
            <w:tcW w:w="6585" w:type="dxa"/>
            <w:vAlign w:val="center"/>
          </w:tcPr>
          <w:p w:rsidR="009B570A" w:rsidRPr="009D2CF9" w:rsidRDefault="009B570A" w:rsidP="00AB3D51">
            <w:pPr>
              <w:pStyle w:val="TableParagraph"/>
              <w:spacing w:before="80" w:line="300" w:lineRule="auto"/>
              <w:ind w:left="144"/>
              <w:rPr>
                <w:sz w:val="24"/>
                <w:szCs w:val="24"/>
              </w:rPr>
            </w:pPr>
            <w:r>
              <w:rPr>
                <w:sz w:val="24"/>
                <w:szCs w:val="24"/>
              </w:rPr>
              <w:t>Parameter that Affects Calorific Values of Coal</w:t>
            </w:r>
          </w:p>
        </w:tc>
        <w:tc>
          <w:tcPr>
            <w:tcW w:w="1264" w:type="dxa"/>
            <w:vAlign w:val="center"/>
          </w:tcPr>
          <w:p w:rsidR="009B570A" w:rsidRDefault="009B570A" w:rsidP="00AB3D51">
            <w:pPr>
              <w:pStyle w:val="TableParagraph"/>
              <w:spacing w:before="80" w:line="300" w:lineRule="auto"/>
              <w:jc w:val="center"/>
              <w:rPr>
                <w:sz w:val="24"/>
                <w:szCs w:val="24"/>
              </w:rPr>
            </w:pPr>
            <w:r>
              <w:rPr>
                <w:sz w:val="24"/>
                <w:szCs w:val="24"/>
              </w:rPr>
              <w:t>36</w:t>
            </w:r>
          </w:p>
        </w:tc>
      </w:tr>
      <w:tr w:rsidR="009B570A" w:rsidRPr="0041000A" w:rsidTr="00AB3D51">
        <w:trPr>
          <w:trHeight w:val="20"/>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Pr>
                <w:sz w:val="24"/>
                <w:szCs w:val="24"/>
              </w:rPr>
              <w:t>4.2</w:t>
            </w:r>
          </w:p>
        </w:tc>
        <w:tc>
          <w:tcPr>
            <w:tcW w:w="6585" w:type="dxa"/>
            <w:vAlign w:val="center"/>
          </w:tcPr>
          <w:p w:rsidR="009B570A" w:rsidRPr="009D2CF9" w:rsidRDefault="009B570A" w:rsidP="00AB3D51">
            <w:pPr>
              <w:tabs>
                <w:tab w:val="left" w:pos="3835"/>
                <w:tab w:val="center" w:pos="4680"/>
              </w:tabs>
              <w:spacing w:before="80" w:line="300" w:lineRule="auto"/>
              <w:ind w:left="144"/>
              <w:rPr>
                <w:bCs/>
                <w:szCs w:val="24"/>
              </w:rPr>
            </w:pPr>
            <w:r w:rsidRPr="009D2CF9">
              <w:rPr>
                <w:bCs/>
                <w:szCs w:val="24"/>
              </w:rPr>
              <w:t>Relation between  Moisture, Ash content, Volatile matter, Fixed Carbon and Experimental GCV</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37</w:t>
            </w:r>
          </w:p>
        </w:tc>
      </w:tr>
      <w:tr w:rsidR="009B570A" w:rsidRPr="0041000A" w:rsidTr="00AB3D51">
        <w:trPr>
          <w:trHeight w:val="20"/>
          <w:jc w:val="center"/>
        </w:trPr>
        <w:tc>
          <w:tcPr>
            <w:tcW w:w="950" w:type="dxa"/>
          </w:tcPr>
          <w:p w:rsidR="009B570A" w:rsidRPr="009D2CF9" w:rsidRDefault="009B570A" w:rsidP="00AB3D51">
            <w:pPr>
              <w:pStyle w:val="TableParagraph"/>
              <w:spacing w:before="80" w:line="300" w:lineRule="auto"/>
              <w:jc w:val="center"/>
              <w:rPr>
                <w:sz w:val="24"/>
                <w:szCs w:val="24"/>
              </w:rPr>
            </w:pPr>
            <w:r w:rsidRPr="009D2CF9">
              <w:rPr>
                <w:sz w:val="24"/>
                <w:szCs w:val="24"/>
              </w:rPr>
              <w:t>4.3</w:t>
            </w:r>
          </w:p>
        </w:tc>
        <w:tc>
          <w:tcPr>
            <w:tcW w:w="6585" w:type="dxa"/>
          </w:tcPr>
          <w:p w:rsidR="009B570A" w:rsidRPr="009D2CF9" w:rsidRDefault="009B570A" w:rsidP="00AB3D51">
            <w:pPr>
              <w:pStyle w:val="TableParagraph"/>
              <w:spacing w:before="80" w:line="300" w:lineRule="auto"/>
              <w:ind w:left="144"/>
              <w:rPr>
                <w:bCs/>
                <w:sz w:val="24"/>
                <w:szCs w:val="24"/>
              </w:rPr>
            </w:pPr>
            <w:r>
              <w:rPr>
                <w:bCs/>
                <w:sz w:val="24"/>
                <w:szCs w:val="24"/>
              </w:rPr>
              <w:t>R</w:t>
            </w:r>
            <w:r w:rsidRPr="009D2CF9">
              <w:rPr>
                <w:bCs/>
                <w:sz w:val="24"/>
                <w:szCs w:val="24"/>
              </w:rPr>
              <w:t>elationship between Experimental GCV and predicted CIMFR GCV</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40</w:t>
            </w:r>
          </w:p>
        </w:tc>
      </w:tr>
      <w:tr w:rsidR="009B570A" w:rsidRPr="0041000A" w:rsidTr="00AB3D51">
        <w:trPr>
          <w:trHeight w:val="20"/>
          <w:jc w:val="center"/>
        </w:trPr>
        <w:tc>
          <w:tcPr>
            <w:tcW w:w="950" w:type="dxa"/>
          </w:tcPr>
          <w:p w:rsidR="009B570A" w:rsidRPr="009D2CF9" w:rsidRDefault="009B570A" w:rsidP="00AB3D51">
            <w:pPr>
              <w:pStyle w:val="TableParagraph"/>
              <w:spacing w:before="80" w:line="300" w:lineRule="auto"/>
              <w:jc w:val="center"/>
              <w:rPr>
                <w:sz w:val="24"/>
                <w:szCs w:val="24"/>
              </w:rPr>
            </w:pPr>
            <w:r w:rsidRPr="009D2CF9">
              <w:rPr>
                <w:sz w:val="24"/>
                <w:szCs w:val="24"/>
              </w:rPr>
              <w:t>4.4</w:t>
            </w:r>
          </w:p>
        </w:tc>
        <w:tc>
          <w:tcPr>
            <w:tcW w:w="6585" w:type="dxa"/>
          </w:tcPr>
          <w:p w:rsidR="009B570A" w:rsidRPr="00C2266A" w:rsidRDefault="009B570A" w:rsidP="00AB3D51">
            <w:pPr>
              <w:pStyle w:val="TableParagraph"/>
              <w:spacing w:before="80" w:line="300" w:lineRule="auto"/>
              <w:ind w:left="144"/>
              <w:rPr>
                <w:bCs/>
                <w:sz w:val="24"/>
                <w:szCs w:val="24"/>
              </w:rPr>
            </w:pPr>
            <w:r w:rsidRPr="00C2266A">
              <w:t>Relationship between Mul</w:t>
            </w:r>
            <w:r>
              <w:t>tivariable Regression with the P</w:t>
            </w:r>
            <w:r w:rsidRPr="00C2266A">
              <w:t>arameter of GCV Experimental GCV</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42</w:t>
            </w:r>
          </w:p>
        </w:tc>
      </w:tr>
      <w:tr w:rsidR="009B570A" w:rsidRPr="0041000A" w:rsidTr="00AB3D51">
        <w:trPr>
          <w:trHeight w:val="20"/>
          <w:jc w:val="center"/>
        </w:trPr>
        <w:tc>
          <w:tcPr>
            <w:tcW w:w="950" w:type="dxa"/>
          </w:tcPr>
          <w:p w:rsidR="009B570A" w:rsidRPr="009D2CF9" w:rsidRDefault="009B570A" w:rsidP="00AB3D51">
            <w:pPr>
              <w:pStyle w:val="TableParagraph"/>
              <w:spacing w:before="80" w:line="300" w:lineRule="auto"/>
              <w:jc w:val="center"/>
              <w:rPr>
                <w:sz w:val="24"/>
                <w:szCs w:val="24"/>
              </w:rPr>
            </w:pPr>
            <w:r w:rsidRPr="009D2CF9">
              <w:rPr>
                <w:sz w:val="24"/>
                <w:szCs w:val="24"/>
              </w:rPr>
              <w:t>4.5</w:t>
            </w:r>
          </w:p>
        </w:tc>
        <w:tc>
          <w:tcPr>
            <w:tcW w:w="6585" w:type="dxa"/>
          </w:tcPr>
          <w:p w:rsidR="009B570A" w:rsidRPr="009D2CF9" w:rsidRDefault="009B570A" w:rsidP="00AB3D51">
            <w:pPr>
              <w:tabs>
                <w:tab w:val="left" w:pos="3835"/>
                <w:tab w:val="center" w:pos="4680"/>
              </w:tabs>
              <w:spacing w:before="80" w:line="300" w:lineRule="auto"/>
              <w:ind w:left="144"/>
              <w:rPr>
                <w:bCs/>
                <w:szCs w:val="24"/>
              </w:rPr>
            </w:pPr>
            <w:r>
              <w:rPr>
                <w:szCs w:val="24"/>
              </w:rPr>
              <w:t>R</w:t>
            </w:r>
            <w:r w:rsidRPr="009D2CF9">
              <w:rPr>
                <w:szCs w:val="24"/>
              </w:rPr>
              <w:t>elationship between Experimental value and Artificial Neural Network</w:t>
            </w:r>
            <w:r>
              <w:rPr>
                <w:szCs w:val="24"/>
              </w:rPr>
              <w:t xml:space="preserve"> Analysis</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44</w:t>
            </w:r>
          </w:p>
        </w:tc>
      </w:tr>
      <w:tr w:rsidR="009B570A" w:rsidRPr="0041000A" w:rsidTr="00AB3D51">
        <w:trPr>
          <w:trHeight w:val="20"/>
          <w:jc w:val="center"/>
        </w:trPr>
        <w:tc>
          <w:tcPr>
            <w:tcW w:w="950" w:type="dxa"/>
          </w:tcPr>
          <w:p w:rsidR="009B570A" w:rsidRPr="009D2CF9" w:rsidRDefault="009B570A" w:rsidP="00AB3D51">
            <w:pPr>
              <w:pStyle w:val="TableParagraph"/>
              <w:spacing w:before="80" w:line="300" w:lineRule="auto"/>
              <w:jc w:val="center"/>
              <w:rPr>
                <w:sz w:val="24"/>
                <w:szCs w:val="24"/>
              </w:rPr>
            </w:pPr>
            <w:r w:rsidRPr="009D2CF9">
              <w:rPr>
                <w:sz w:val="24"/>
                <w:szCs w:val="24"/>
              </w:rPr>
              <w:t>4.6</w:t>
            </w:r>
          </w:p>
        </w:tc>
        <w:tc>
          <w:tcPr>
            <w:tcW w:w="6585" w:type="dxa"/>
          </w:tcPr>
          <w:p w:rsidR="009B570A" w:rsidRPr="009D2CF9" w:rsidRDefault="009B570A" w:rsidP="00AB3D51">
            <w:pPr>
              <w:tabs>
                <w:tab w:val="left" w:pos="3835"/>
                <w:tab w:val="center" w:pos="4680"/>
              </w:tabs>
              <w:spacing w:before="80" w:line="300" w:lineRule="auto"/>
              <w:ind w:left="144"/>
              <w:rPr>
                <w:rFonts w:eastAsiaTheme="minorHAnsi"/>
                <w:szCs w:val="24"/>
              </w:rPr>
            </w:pPr>
            <w:r w:rsidRPr="00542750">
              <w:rPr>
                <w:color w:val="000000" w:themeColor="text1"/>
                <w:szCs w:val="24"/>
              </w:rPr>
              <w:t>Relationship between Predicted GCV of Multivariable Regression Analysis and Predicted GCV of Artificial Neural Network Analysis</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47</w:t>
            </w:r>
          </w:p>
        </w:tc>
      </w:tr>
      <w:tr w:rsidR="009B570A" w:rsidRPr="0041000A" w:rsidTr="00AB3D51">
        <w:trPr>
          <w:trHeight w:val="20"/>
          <w:jc w:val="center"/>
        </w:trPr>
        <w:tc>
          <w:tcPr>
            <w:tcW w:w="950" w:type="dxa"/>
          </w:tcPr>
          <w:p w:rsidR="009B570A" w:rsidRPr="009D2CF9" w:rsidRDefault="009B570A" w:rsidP="00AB3D51">
            <w:pPr>
              <w:pStyle w:val="TableParagraph"/>
              <w:spacing w:before="80" w:line="300" w:lineRule="auto"/>
              <w:jc w:val="center"/>
              <w:rPr>
                <w:sz w:val="24"/>
                <w:szCs w:val="24"/>
              </w:rPr>
            </w:pPr>
            <w:r>
              <w:rPr>
                <w:sz w:val="24"/>
                <w:szCs w:val="24"/>
              </w:rPr>
              <w:t>4.7</w:t>
            </w:r>
          </w:p>
        </w:tc>
        <w:tc>
          <w:tcPr>
            <w:tcW w:w="6585" w:type="dxa"/>
          </w:tcPr>
          <w:p w:rsidR="009B570A" w:rsidRPr="00542750" w:rsidRDefault="009B570A" w:rsidP="00AB3D51">
            <w:pPr>
              <w:tabs>
                <w:tab w:val="left" w:pos="3835"/>
                <w:tab w:val="center" w:pos="4680"/>
              </w:tabs>
              <w:spacing w:before="80" w:line="300" w:lineRule="auto"/>
              <w:ind w:left="144"/>
              <w:rPr>
                <w:color w:val="000000" w:themeColor="text1"/>
                <w:szCs w:val="24"/>
              </w:rPr>
            </w:pPr>
            <w:r w:rsidRPr="00542750">
              <w:rPr>
                <w:color w:val="000000" w:themeColor="text1"/>
                <w:szCs w:val="24"/>
              </w:rPr>
              <w:t>Relationship between GCV of Experimental, GCV of CIMFR, GCV with Multivariable Regression Analysis and Predicted GCV with Artificial Neural Network Analysis</w:t>
            </w:r>
          </w:p>
        </w:tc>
        <w:tc>
          <w:tcPr>
            <w:tcW w:w="1264" w:type="dxa"/>
            <w:vAlign w:val="center"/>
          </w:tcPr>
          <w:p w:rsidR="009B570A" w:rsidRDefault="009B570A" w:rsidP="00AB3D51">
            <w:pPr>
              <w:pStyle w:val="TableParagraph"/>
              <w:spacing w:before="80" w:line="300" w:lineRule="auto"/>
              <w:jc w:val="center"/>
              <w:rPr>
                <w:sz w:val="24"/>
                <w:szCs w:val="24"/>
              </w:rPr>
            </w:pPr>
            <w:r>
              <w:rPr>
                <w:sz w:val="24"/>
                <w:szCs w:val="24"/>
              </w:rPr>
              <w:t>48</w:t>
            </w:r>
          </w:p>
        </w:tc>
      </w:tr>
      <w:tr w:rsidR="009B570A" w:rsidRPr="0041000A" w:rsidTr="00AB3D51">
        <w:trPr>
          <w:trHeight w:val="20"/>
          <w:jc w:val="center"/>
        </w:trPr>
        <w:tc>
          <w:tcPr>
            <w:tcW w:w="950" w:type="dxa"/>
          </w:tcPr>
          <w:p w:rsidR="009B570A" w:rsidRPr="009D2CF9" w:rsidRDefault="009B570A" w:rsidP="00AB3D51">
            <w:pPr>
              <w:pStyle w:val="TableParagraph"/>
              <w:spacing w:before="80" w:line="300" w:lineRule="auto"/>
              <w:jc w:val="center"/>
              <w:rPr>
                <w:sz w:val="24"/>
                <w:szCs w:val="24"/>
              </w:rPr>
            </w:pPr>
            <w:r w:rsidRPr="009D2CF9">
              <w:rPr>
                <w:b/>
                <w:sz w:val="24"/>
                <w:szCs w:val="24"/>
              </w:rPr>
              <w:t>V</w:t>
            </w:r>
          </w:p>
        </w:tc>
        <w:tc>
          <w:tcPr>
            <w:tcW w:w="6585" w:type="dxa"/>
          </w:tcPr>
          <w:p w:rsidR="009B570A" w:rsidRPr="009D2CF9" w:rsidRDefault="009B570A" w:rsidP="00AB3D51">
            <w:pPr>
              <w:tabs>
                <w:tab w:val="left" w:pos="3835"/>
                <w:tab w:val="center" w:pos="4680"/>
              </w:tabs>
              <w:spacing w:before="80" w:line="300" w:lineRule="auto"/>
              <w:ind w:left="144"/>
              <w:rPr>
                <w:b/>
                <w:szCs w:val="24"/>
              </w:rPr>
            </w:pPr>
            <w:r w:rsidRPr="009D2CF9">
              <w:rPr>
                <w:b/>
                <w:szCs w:val="24"/>
              </w:rPr>
              <w:t>CONCLUSIONS AND RECOMMENDATION</w:t>
            </w:r>
          </w:p>
        </w:tc>
        <w:tc>
          <w:tcPr>
            <w:tcW w:w="1264" w:type="dxa"/>
            <w:vAlign w:val="center"/>
          </w:tcPr>
          <w:p w:rsidR="009B570A" w:rsidRPr="009D2CF9" w:rsidRDefault="009B570A" w:rsidP="00AB3D51">
            <w:pPr>
              <w:pStyle w:val="TableParagraph"/>
              <w:spacing w:before="80" w:line="300" w:lineRule="auto"/>
              <w:jc w:val="center"/>
              <w:rPr>
                <w:b/>
                <w:bCs/>
                <w:sz w:val="24"/>
                <w:szCs w:val="24"/>
              </w:rPr>
            </w:pPr>
            <w:r>
              <w:rPr>
                <w:b/>
                <w:bCs/>
                <w:sz w:val="24"/>
                <w:szCs w:val="24"/>
              </w:rPr>
              <w:t>49-50</w:t>
            </w:r>
          </w:p>
        </w:tc>
      </w:tr>
      <w:tr w:rsidR="009B570A" w:rsidRPr="0041000A" w:rsidTr="00AB3D51">
        <w:trPr>
          <w:trHeight w:val="20"/>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5.1</w:t>
            </w:r>
          </w:p>
        </w:tc>
        <w:tc>
          <w:tcPr>
            <w:tcW w:w="6585" w:type="dxa"/>
          </w:tcPr>
          <w:p w:rsidR="009B570A" w:rsidRPr="009D2CF9" w:rsidRDefault="009B570A" w:rsidP="00AB3D51">
            <w:pPr>
              <w:pStyle w:val="TableParagraph"/>
              <w:spacing w:before="80" w:line="300" w:lineRule="auto"/>
              <w:ind w:left="144"/>
              <w:rPr>
                <w:sz w:val="24"/>
                <w:szCs w:val="24"/>
              </w:rPr>
            </w:pPr>
            <w:r w:rsidRPr="009D2CF9">
              <w:rPr>
                <w:sz w:val="24"/>
                <w:szCs w:val="24"/>
              </w:rPr>
              <w:t>Conclusions</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46</w:t>
            </w:r>
          </w:p>
        </w:tc>
      </w:tr>
      <w:tr w:rsidR="009B570A" w:rsidRPr="0041000A" w:rsidTr="00AB3D51">
        <w:trPr>
          <w:trHeight w:val="20"/>
          <w:jc w:val="center"/>
        </w:trPr>
        <w:tc>
          <w:tcPr>
            <w:tcW w:w="950" w:type="dxa"/>
            <w:vAlign w:val="center"/>
          </w:tcPr>
          <w:p w:rsidR="009B570A" w:rsidRPr="009D2CF9" w:rsidRDefault="009B570A" w:rsidP="00AB3D51">
            <w:pPr>
              <w:pStyle w:val="TableParagraph"/>
              <w:spacing w:before="80" w:line="300" w:lineRule="auto"/>
              <w:jc w:val="center"/>
              <w:rPr>
                <w:sz w:val="24"/>
                <w:szCs w:val="24"/>
              </w:rPr>
            </w:pPr>
            <w:r w:rsidRPr="009D2CF9">
              <w:rPr>
                <w:sz w:val="24"/>
                <w:szCs w:val="24"/>
              </w:rPr>
              <w:t>5.2</w:t>
            </w:r>
          </w:p>
        </w:tc>
        <w:tc>
          <w:tcPr>
            <w:tcW w:w="6585" w:type="dxa"/>
          </w:tcPr>
          <w:p w:rsidR="009B570A" w:rsidRPr="009D2CF9" w:rsidRDefault="009B570A" w:rsidP="00AB3D51">
            <w:pPr>
              <w:pStyle w:val="TableParagraph"/>
              <w:spacing w:before="80" w:line="300" w:lineRule="auto"/>
              <w:ind w:left="144"/>
              <w:rPr>
                <w:sz w:val="24"/>
                <w:szCs w:val="24"/>
              </w:rPr>
            </w:pPr>
            <w:r>
              <w:rPr>
                <w:sz w:val="24"/>
                <w:szCs w:val="24"/>
              </w:rPr>
              <w:t>Future Scope of Research Work</w:t>
            </w:r>
          </w:p>
        </w:tc>
        <w:tc>
          <w:tcPr>
            <w:tcW w:w="1264" w:type="dxa"/>
            <w:vAlign w:val="center"/>
          </w:tcPr>
          <w:p w:rsidR="009B570A" w:rsidRPr="009D2CF9" w:rsidRDefault="009B570A" w:rsidP="00AB3D51">
            <w:pPr>
              <w:pStyle w:val="TableParagraph"/>
              <w:spacing w:before="80" w:line="300" w:lineRule="auto"/>
              <w:jc w:val="center"/>
              <w:rPr>
                <w:sz w:val="24"/>
                <w:szCs w:val="24"/>
              </w:rPr>
            </w:pPr>
            <w:r>
              <w:rPr>
                <w:sz w:val="24"/>
                <w:szCs w:val="24"/>
              </w:rPr>
              <w:t>47</w:t>
            </w:r>
          </w:p>
        </w:tc>
      </w:tr>
      <w:tr w:rsidR="009B570A" w:rsidRPr="0041000A" w:rsidTr="00AB3D51">
        <w:trPr>
          <w:trHeight w:val="20"/>
          <w:jc w:val="center"/>
        </w:trPr>
        <w:tc>
          <w:tcPr>
            <w:tcW w:w="950" w:type="dxa"/>
          </w:tcPr>
          <w:p w:rsidR="009B570A" w:rsidRPr="009D2CF9" w:rsidRDefault="009B570A" w:rsidP="00AB3D51">
            <w:pPr>
              <w:pStyle w:val="TableParagraph"/>
              <w:spacing w:before="80" w:line="300" w:lineRule="auto"/>
              <w:jc w:val="center"/>
              <w:rPr>
                <w:b/>
                <w:sz w:val="24"/>
                <w:szCs w:val="24"/>
              </w:rPr>
            </w:pPr>
            <w:r w:rsidRPr="009D2CF9">
              <w:rPr>
                <w:b/>
                <w:sz w:val="24"/>
                <w:szCs w:val="24"/>
              </w:rPr>
              <w:t>VI</w:t>
            </w:r>
          </w:p>
        </w:tc>
        <w:tc>
          <w:tcPr>
            <w:tcW w:w="6585" w:type="dxa"/>
            <w:vAlign w:val="center"/>
          </w:tcPr>
          <w:p w:rsidR="009B570A" w:rsidRPr="009D2CF9" w:rsidRDefault="009B570A" w:rsidP="00AB3D51">
            <w:pPr>
              <w:tabs>
                <w:tab w:val="left" w:pos="3835"/>
                <w:tab w:val="center" w:pos="4680"/>
              </w:tabs>
              <w:spacing w:before="80" w:line="300" w:lineRule="auto"/>
              <w:ind w:left="144"/>
              <w:rPr>
                <w:b/>
                <w:szCs w:val="24"/>
              </w:rPr>
            </w:pPr>
            <w:r w:rsidRPr="009D2CF9">
              <w:rPr>
                <w:b/>
                <w:szCs w:val="24"/>
              </w:rPr>
              <w:t>REFERENCES</w:t>
            </w:r>
          </w:p>
        </w:tc>
        <w:tc>
          <w:tcPr>
            <w:tcW w:w="1264" w:type="dxa"/>
            <w:vAlign w:val="center"/>
          </w:tcPr>
          <w:p w:rsidR="009B570A" w:rsidRPr="009D2CF9" w:rsidRDefault="009B570A" w:rsidP="00AB3D51">
            <w:pPr>
              <w:pStyle w:val="TableParagraph"/>
              <w:spacing w:before="80" w:line="300" w:lineRule="auto"/>
              <w:jc w:val="center"/>
              <w:rPr>
                <w:b/>
                <w:bCs/>
                <w:sz w:val="24"/>
                <w:szCs w:val="24"/>
              </w:rPr>
            </w:pPr>
            <w:r>
              <w:rPr>
                <w:b/>
                <w:bCs/>
                <w:sz w:val="24"/>
                <w:szCs w:val="24"/>
              </w:rPr>
              <w:t>51-53</w:t>
            </w:r>
          </w:p>
        </w:tc>
      </w:tr>
    </w:tbl>
    <w:p w:rsidR="00EF25B8" w:rsidRDefault="00EF25B8" w:rsidP="008F3936">
      <w:pPr>
        <w:spacing w:after="0"/>
        <w:ind w:left="0" w:firstLine="0"/>
        <w:rPr>
          <w:b/>
          <w:szCs w:val="24"/>
        </w:rPr>
      </w:pPr>
    </w:p>
    <w:p w:rsidR="008F3936" w:rsidRDefault="008F3936" w:rsidP="008F3936">
      <w:pPr>
        <w:spacing w:after="0"/>
        <w:ind w:left="0" w:firstLine="0"/>
        <w:rPr>
          <w:b/>
          <w:color w:val="000000" w:themeColor="text1"/>
          <w:sz w:val="36"/>
          <w:szCs w:val="36"/>
        </w:rPr>
      </w:pPr>
    </w:p>
    <w:p w:rsidR="00B37CA0" w:rsidRPr="00E376D0" w:rsidRDefault="00B37CA0" w:rsidP="008F3936">
      <w:pPr>
        <w:spacing w:after="0"/>
        <w:ind w:left="0" w:firstLine="0"/>
        <w:rPr>
          <w:b/>
          <w:color w:val="000000" w:themeColor="text1"/>
          <w:sz w:val="36"/>
          <w:szCs w:val="36"/>
        </w:rPr>
      </w:pPr>
    </w:p>
    <w:p w:rsidR="00EF25B8" w:rsidRPr="008B38FA" w:rsidRDefault="00EF25B8" w:rsidP="00EF25B8">
      <w:pPr>
        <w:spacing w:after="0"/>
        <w:jc w:val="center"/>
        <w:rPr>
          <w:b/>
          <w:color w:val="000000" w:themeColor="text1"/>
          <w:sz w:val="36"/>
          <w:szCs w:val="36"/>
        </w:rPr>
      </w:pPr>
      <w:r w:rsidRPr="008B38FA">
        <w:rPr>
          <w:b/>
          <w:color w:val="000000" w:themeColor="text1"/>
          <w:sz w:val="36"/>
          <w:szCs w:val="36"/>
        </w:rPr>
        <w:lastRenderedPageBreak/>
        <w:t>CHAPTER I</w:t>
      </w:r>
    </w:p>
    <w:p w:rsidR="00E376D0" w:rsidRPr="008B38FA" w:rsidRDefault="00E376D0" w:rsidP="00EF25B8">
      <w:pPr>
        <w:spacing w:after="0"/>
        <w:jc w:val="center"/>
        <w:rPr>
          <w:color w:val="000000" w:themeColor="text1"/>
          <w:sz w:val="36"/>
          <w:szCs w:val="36"/>
        </w:rPr>
      </w:pPr>
    </w:p>
    <w:p w:rsidR="00EF25B8" w:rsidRPr="00E71270" w:rsidRDefault="00EF25B8" w:rsidP="00EF25B8">
      <w:pPr>
        <w:jc w:val="center"/>
        <w:rPr>
          <w:b/>
          <w:color w:val="000000" w:themeColor="text1"/>
        </w:rPr>
      </w:pPr>
      <w:r w:rsidRPr="008B38FA">
        <w:rPr>
          <w:b/>
          <w:color w:val="000000" w:themeColor="text1"/>
          <w:sz w:val="36"/>
          <w:szCs w:val="36"/>
        </w:rPr>
        <w:t>INTRODUCTION</w:t>
      </w:r>
    </w:p>
    <w:p w:rsidR="00EF25B8" w:rsidRPr="00E376D0" w:rsidRDefault="00EF25B8" w:rsidP="00EF25B8">
      <w:pPr>
        <w:spacing w:before="240"/>
        <w:rPr>
          <w:b/>
          <w:color w:val="000000" w:themeColor="text1"/>
          <w:sz w:val="28"/>
          <w:szCs w:val="28"/>
        </w:rPr>
      </w:pPr>
      <w:r w:rsidRPr="00E376D0">
        <w:rPr>
          <w:b/>
          <w:color w:val="000000" w:themeColor="text1"/>
          <w:sz w:val="28"/>
          <w:szCs w:val="28"/>
        </w:rPr>
        <w:t xml:space="preserve">1.1 General </w:t>
      </w:r>
      <w:bookmarkStart w:id="1" w:name="_GoBack"/>
      <w:bookmarkEnd w:id="1"/>
    </w:p>
    <w:p w:rsidR="00EF25B8" w:rsidRPr="00E71270" w:rsidRDefault="00EF25B8" w:rsidP="009725CB">
      <w:pPr>
        <w:spacing w:line="360" w:lineRule="auto"/>
        <w:rPr>
          <w:color w:val="000000" w:themeColor="text1"/>
          <w:shd w:val="clear" w:color="auto" w:fill="FFFFFF"/>
        </w:rPr>
      </w:pPr>
      <w:r w:rsidRPr="00E71270">
        <w:rPr>
          <w:color w:val="000000" w:themeColor="text1"/>
          <w:shd w:val="clear" w:color="auto" w:fill="FFFFFF"/>
        </w:rPr>
        <w:t>India is the third-largest producer and shopper of coal within the world. Coal finds wide usage in several industries. Thermal plants are the foremost users of coal. Coal is a very advanced material and exhibits a large variety of physical properties and chemical properties. The quickly increasing use of kind of coal at this time created it necessary to plan an acceptable technique for coal analysis.</w:t>
      </w:r>
    </w:p>
    <w:p w:rsidR="00EF25B8" w:rsidRPr="00E71270" w:rsidRDefault="00EF25B8" w:rsidP="009725CB">
      <w:pPr>
        <w:spacing w:line="360" w:lineRule="auto"/>
        <w:rPr>
          <w:color w:val="000000" w:themeColor="text1"/>
          <w:shd w:val="clear" w:color="auto" w:fill="FFFFFF"/>
        </w:rPr>
      </w:pPr>
      <w:r w:rsidRPr="00E71270">
        <w:rPr>
          <w:color w:val="000000" w:themeColor="text1"/>
          <w:shd w:val="clear" w:color="auto" w:fill="FFFFFF"/>
        </w:rPr>
        <w:t>As a part of the coal analysis, new ways of approaches are endless developed to extend the accuracy, cut back the time of study and price. The data considered the basic composition of coal is incredibly necessary from the look, operational and environmental points of the reading. However, the proximate analysis is time-consuming process. To beat this limitation several empirical formulae devised. The correlation between the gross level composition (i.e. proximate analysis) and therefore the elemental level composition (i.e. Final analysis) is nonlinear, whereas the obtainable empirical formulae are supported linear assumptions, which can cause estimations. Hence, the empirical formulae primarily based on incorrect estimations cause variation within the combustion behavior and thereby resulting in the performance of the boilers. To realize higher maintenance on the boilers and thereby to achieve better performance, the correct computation of elemental composition needed. During this research, a technique devised to calculate ultimate analysis based on the proximate analysis information using an Artificial Neural Network model (ANN).</w:t>
      </w:r>
    </w:p>
    <w:p w:rsidR="00EF25B8" w:rsidRPr="00E71270" w:rsidRDefault="00EF25B8" w:rsidP="009725CB">
      <w:pPr>
        <w:spacing w:line="360" w:lineRule="auto"/>
        <w:rPr>
          <w:color w:val="000000" w:themeColor="text1"/>
          <w:shd w:val="clear" w:color="auto" w:fill="FFFFFF"/>
        </w:rPr>
      </w:pPr>
      <w:r w:rsidRPr="00E71270">
        <w:rPr>
          <w:color w:val="000000" w:themeColor="text1"/>
          <w:shd w:val="clear" w:color="auto" w:fill="FFFFFF"/>
        </w:rPr>
        <w:t>Around 50 lab analysis data-points on coal for which proximate information is available had been used to Multivariable regression model and ANN model. The composition of proximate analysis is represented by Ash (per cent), Fixed Carbon (per cent), Moisture (per cent) and Volatile Matter (per cent). Based on the collected data set in the following sections, the model architecture of the developed ANN model and the results obtained discussed briefly. The basic need of the proposed model is to predict the elemental composition of overall composition information of the proximate analysis.</w:t>
      </w:r>
    </w:p>
    <w:p w:rsidR="00EF25B8" w:rsidRPr="009725CB" w:rsidRDefault="00EF25B8" w:rsidP="009725CB">
      <w:pPr>
        <w:spacing w:line="360" w:lineRule="auto"/>
        <w:rPr>
          <w:color w:val="000000" w:themeColor="text1"/>
          <w:sz w:val="28"/>
          <w:szCs w:val="28"/>
        </w:rPr>
      </w:pPr>
      <w:r w:rsidRPr="009725CB">
        <w:rPr>
          <w:b/>
          <w:color w:val="000000" w:themeColor="text1"/>
          <w:sz w:val="28"/>
          <w:szCs w:val="28"/>
          <w:shd w:val="clear" w:color="auto" w:fill="FFFFFF"/>
        </w:rPr>
        <w:t>1.2 Coal</w:t>
      </w:r>
    </w:p>
    <w:p w:rsidR="00EF25B8" w:rsidRPr="00E71270" w:rsidRDefault="00EF25B8" w:rsidP="009725CB">
      <w:pPr>
        <w:spacing w:before="240" w:after="240" w:line="360" w:lineRule="auto"/>
        <w:rPr>
          <w:bCs/>
          <w:color w:val="000000" w:themeColor="text1"/>
          <w:shd w:val="clear" w:color="auto" w:fill="FFFFFF"/>
        </w:rPr>
      </w:pPr>
      <w:r w:rsidRPr="00E71270">
        <w:rPr>
          <w:bCs/>
          <w:color w:val="000000" w:themeColor="text1"/>
          <w:shd w:val="clear" w:color="auto" w:fill="FFFFFF"/>
        </w:rPr>
        <w:lastRenderedPageBreak/>
        <w:t xml:space="preserve">The coal by its nature occurs the most valuable mineral. A world trade creates profits contribution to the worldwide economy. The consumption is project to double by the year 2030 to fulfill the challenge of property development and growing demand for energy. The International Energy Agency predicts that world energy demand can grow around sixtieth over the following thirty years, most of it in developing countries. </w:t>
      </w:r>
    </w:p>
    <w:p w:rsidR="00EF25B8" w:rsidRPr="00E71270" w:rsidRDefault="00EF25B8" w:rsidP="009725CB">
      <w:pPr>
        <w:spacing w:before="240" w:after="240" w:line="360" w:lineRule="auto"/>
        <w:rPr>
          <w:bCs/>
          <w:color w:val="000000" w:themeColor="text1"/>
          <w:shd w:val="clear" w:color="auto" w:fill="FFFFFF"/>
        </w:rPr>
      </w:pPr>
      <w:r w:rsidRPr="00E71270">
        <w:rPr>
          <w:bCs/>
          <w:color w:val="000000" w:themeColor="text1"/>
          <w:shd w:val="clear" w:color="auto" w:fill="FFFFFF"/>
        </w:rPr>
        <w:t>For powerhouse and industrial application, it's a standard follow to assess the standard of coals by exploitation Calorific value, proximate analysis, and ultimate analysis. Calorific value is that the quantity of warmth evolved by their complete combustion and through an experiment it is determined by bomb calorimeter, This methodology of determination is price and needs subtle instrumentality and additionally trained chemist equally final analysis of coal also wants terribly pricey equipment and trained analyst. Whereas Moisture (M), ash (A), Volatile matter (VM), and Fixed Carbon (FC) are proximate analysis of coal by exploitation easy muffle chamber and it's comparatively cheaper than the bomb and moderately trained chemist is often performed. The energy demand of the whole world is increasing recently and are principally remunerated by the fossil-based mostly fuels like fossil fuel.</w:t>
      </w:r>
    </w:p>
    <w:p w:rsidR="00EF25B8" w:rsidRPr="00E71270" w:rsidRDefault="00EF25B8" w:rsidP="009725CB">
      <w:pPr>
        <w:spacing w:before="240" w:after="240" w:line="360" w:lineRule="auto"/>
        <w:rPr>
          <w:color w:val="000000" w:themeColor="text1"/>
          <w:shd w:val="clear" w:color="auto" w:fill="FFFFFF"/>
        </w:rPr>
      </w:pPr>
      <w:r w:rsidRPr="00E71270">
        <w:rPr>
          <w:color w:val="000000" w:themeColor="text1"/>
          <w:shd w:val="clear" w:color="auto" w:fill="FFFFFF"/>
        </w:rPr>
        <w:t xml:space="preserve">Coal is an extremely crucial energy source for several countries, among the fossil fuels, that manufacture heat and power by distinct technologies to meet our lifestyle needs. Thus the prediction of coal quality is an important task and primarily reveals the mean of the origin of data regarding its chemical and physical constitution. </w:t>
      </w:r>
    </w:p>
    <w:p w:rsidR="00EF25B8" w:rsidRPr="00E71270" w:rsidRDefault="00EF25B8" w:rsidP="009725CB">
      <w:pPr>
        <w:spacing w:before="240" w:after="240" w:line="360" w:lineRule="auto"/>
        <w:rPr>
          <w:color w:val="000000" w:themeColor="text1"/>
          <w:shd w:val="clear" w:color="auto" w:fill="FFFFFF"/>
        </w:rPr>
      </w:pPr>
      <w:r w:rsidRPr="00E71270">
        <w:rPr>
          <w:color w:val="000000" w:themeColor="text1"/>
          <w:shd w:val="clear" w:color="auto" w:fill="FFFFFF"/>
        </w:rPr>
        <w:t xml:space="preserve">In the present study, a model was developed by multivariable simple regression. 50 samples of the study area are used for model development and validation or checking purpose information samples. Straightforward simple regression conjointly will not to analyze the individual result of wetness, ash, volatile matter and stuck carbon on the Calorific value of coal. The neural network may be a new mathematical technique introduced and wide employed in analysis areas of business processes. </w:t>
      </w:r>
    </w:p>
    <w:p w:rsidR="00EF25B8" w:rsidRPr="00E71270" w:rsidRDefault="00EF25B8" w:rsidP="009725CB">
      <w:pPr>
        <w:spacing w:before="240" w:after="240" w:line="360" w:lineRule="auto"/>
        <w:rPr>
          <w:color w:val="000000" w:themeColor="text1"/>
        </w:rPr>
      </w:pPr>
      <w:r w:rsidRPr="00E71270">
        <w:rPr>
          <w:color w:val="000000" w:themeColor="text1"/>
        </w:rPr>
        <w:t>The Indian and international values of coal given in Table 1.1</w:t>
      </w:r>
    </w:p>
    <w:p w:rsidR="00EF25B8" w:rsidRPr="00E71270" w:rsidRDefault="00EF25B8" w:rsidP="009725CB">
      <w:pPr>
        <w:spacing w:before="240" w:after="240" w:line="360" w:lineRule="auto"/>
        <w:jc w:val="center"/>
        <w:rPr>
          <w:color w:val="000000" w:themeColor="text1"/>
        </w:rPr>
      </w:pPr>
      <w:r w:rsidRPr="00E71270">
        <w:rPr>
          <w:b/>
          <w:color w:val="000000" w:themeColor="text1"/>
        </w:rPr>
        <w:t>Table 1.1: The Indian and International values of coal</w:t>
      </w:r>
    </w:p>
    <w:tbl>
      <w:tblPr>
        <w:tblStyle w:val="TableGrid"/>
        <w:tblW w:w="0" w:type="auto"/>
        <w:tblLook w:val="04A0" w:firstRow="1" w:lastRow="0" w:firstColumn="1" w:lastColumn="0" w:noHBand="0" w:noVBand="1"/>
      </w:tblPr>
      <w:tblGrid>
        <w:gridCol w:w="2337"/>
        <w:gridCol w:w="2337"/>
        <w:gridCol w:w="2338"/>
        <w:gridCol w:w="2338"/>
      </w:tblGrid>
      <w:tr w:rsidR="00EF25B8" w:rsidRPr="00E71270" w:rsidTr="00AB3D51">
        <w:tc>
          <w:tcPr>
            <w:tcW w:w="2337"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lastRenderedPageBreak/>
              <w:t>Characteristics</w:t>
            </w:r>
          </w:p>
        </w:tc>
        <w:tc>
          <w:tcPr>
            <w:tcW w:w="2337"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Indian</w:t>
            </w:r>
          </w:p>
        </w:tc>
        <w:tc>
          <w:tcPr>
            <w:tcW w:w="2338"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Indonesian</w:t>
            </w:r>
          </w:p>
        </w:tc>
        <w:tc>
          <w:tcPr>
            <w:tcW w:w="2338"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South African</w:t>
            </w:r>
          </w:p>
        </w:tc>
      </w:tr>
      <w:tr w:rsidR="00EF25B8" w:rsidRPr="00E71270" w:rsidTr="00AB3D51">
        <w:tc>
          <w:tcPr>
            <w:tcW w:w="2337"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Total Moisture %</w:t>
            </w:r>
          </w:p>
        </w:tc>
        <w:tc>
          <w:tcPr>
            <w:tcW w:w="2337"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 xml:space="preserve">10 </w:t>
            </w:r>
            <w:r w:rsidR="008B38FA">
              <w:rPr>
                <w:color w:val="000000" w:themeColor="text1"/>
                <w:shd w:val="clear" w:color="auto" w:fill="FFFFFF"/>
              </w:rPr>
              <w:t>–</w:t>
            </w:r>
            <w:r w:rsidRPr="00E71270">
              <w:rPr>
                <w:color w:val="000000" w:themeColor="text1"/>
                <w:shd w:val="clear" w:color="auto" w:fill="FFFFFF"/>
              </w:rPr>
              <w:t xml:space="preserve"> 20</w:t>
            </w:r>
          </w:p>
        </w:tc>
        <w:tc>
          <w:tcPr>
            <w:tcW w:w="2338"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10-30</w:t>
            </w:r>
          </w:p>
        </w:tc>
        <w:tc>
          <w:tcPr>
            <w:tcW w:w="2338"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8</w:t>
            </w:r>
          </w:p>
        </w:tc>
      </w:tr>
      <w:tr w:rsidR="00EF25B8" w:rsidRPr="00E71270" w:rsidTr="00AB3D51">
        <w:tc>
          <w:tcPr>
            <w:tcW w:w="2337"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Ash %</w:t>
            </w:r>
          </w:p>
        </w:tc>
        <w:tc>
          <w:tcPr>
            <w:tcW w:w="2337"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 xml:space="preserve">25 </w:t>
            </w:r>
            <w:r w:rsidR="008B38FA">
              <w:rPr>
                <w:color w:val="000000" w:themeColor="text1"/>
                <w:shd w:val="clear" w:color="auto" w:fill="FFFFFF"/>
              </w:rPr>
              <w:t>–</w:t>
            </w:r>
            <w:r w:rsidRPr="00E71270">
              <w:rPr>
                <w:color w:val="000000" w:themeColor="text1"/>
                <w:shd w:val="clear" w:color="auto" w:fill="FFFFFF"/>
              </w:rPr>
              <w:t xml:space="preserve"> 50</w:t>
            </w:r>
          </w:p>
        </w:tc>
        <w:tc>
          <w:tcPr>
            <w:tcW w:w="2338"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10-15</w:t>
            </w:r>
          </w:p>
        </w:tc>
        <w:tc>
          <w:tcPr>
            <w:tcW w:w="2338"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15-17</w:t>
            </w:r>
          </w:p>
        </w:tc>
      </w:tr>
      <w:tr w:rsidR="00EF25B8" w:rsidRPr="00E71270" w:rsidTr="00AB3D51">
        <w:tc>
          <w:tcPr>
            <w:tcW w:w="2337"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Volatile Matter %</w:t>
            </w:r>
          </w:p>
        </w:tc>
        <w:tc>
          <w:tcPr>
            <w:tcW w:w="2337"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 xml:space="preserve">16 </w:t>
            </w:r>
            <w:r w:rsidR="008B38FA">
              <w:rPr>
                <w:color w:val="000000" w:themeColor="text1"/>
                <w:shd w:val="clear" w:color="auto" w:fill="FFFFFF"/>
              </w:rPr>
              <w:t>–</w:t>
            </w:r>
            <w:r w:rsidRPr="00E71270">
              <w:rPr>
                <w:color w:val="000000" w:themeColor="text1"/>
                <w:shd w:val="clear" w:color="auto" w:fill="FFFFFF"/>
              </w:rPr>
              <w:t xml:space="preserve"> 30</w:t>
            </w:r>
          </w:p>
        </w:tc>
        <w:tc>
          <w:tcPr>
            <w:tcW w:w="2338"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25-35</w:t>
            </w:r>
          </w:p>
        </w:tc>
        <w:tc>
          <w:tcPr>
            <w:tcW w:w="2338"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23</w:t>
            </w:r>
          </w:p>
        </w:tc>
      </w:tr>
      <w:tr w:rsidR="00EF25B8" w:rsidRPr="00E71270" w:rsidTr="00AB3D51">
        <w:tc>
          <w:tcPr>
            <w:tcW w:w="2337"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Fixed carbon %</w:t>
            </w:r>
          </w:p>
        </w:tc>
        <w:tc>
          <w:tcPr>
            <w:tcW w:w="2337"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24- 40</w:t>
            </w:r>
          </w:p>
        </w:tc>
        <w:tc>
          <w:tcPr>
            <w:tcW w:w="2338"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45</w:t>
            </w:r>
          </w:p>
        </w:tc>
        <w:tc>
          <w:tcPr>
            <w:tcW w:w="2338"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51</w:t>
            </w:r>
          </w:p>
        </w:tc>
      </w:tr>
      <w:tr w:rsidR="00EF25B8" w:rsidRPr="00E71270" w:rsidTr="00AB3D51">
        <w:tc>
          <w:tcPr>
            <w:tcW w:w="2337"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Carbon %</w:t>
            </w:r>
          </w:p>
        </w:tc>
        <w:tc>
          <w:tcPr>
            <w:tcW w:w="2337"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 xml:space="preserve">30 </w:t>
            </w:r>
            <w:r w:rsidR="008B38FA">
              <w:rPr>
                <w:color w:val="000000" w:themeColor="text1"/>
                <w:shd w:val="clear" w:color="auto" w:fill="FFFFFF"/>
              </w:rPr>
              <w:t>–</w:t>
            </w:r>
            <w:r w:rsidRPr="00E71270">
              <w:rPr>
                <w:color w:val="000000" w:themeColor="text1"/>
                <w:shd w:val="clear" w:color="auto" w:fill="FFFFFF"/>
              </w:rPr>
              <w:t xml:space="preserve"> 55</w:t>
            </w:r>
          </w:p>
        </w:tc>
        <w:tc>
          <w:tcPr>
            <w:tcW w:w="2338"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60</w:t>
            </w:r>
          </w:p>
        </w:tc>
        <w:tc>
          <w:tcPr>
            <w:tcW w:w="2338"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70-80</w:t>
            </w:r>
          </w:p>
        </w:tc>
      </w:tr>
      <w:tr w:rsidR="00EF25B8" w:rsidRPr="00E71270" w:rsidTr="00AB3D51">
        <w:tc>
          <w:tcPr>
            <w:tcW w:w="2337"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Hydrogen %</w:t>
            </w:r>
          </w:p>
        </w:tc>
        <w:tc>
          <w:tcPr>
            <w:tcW w:w="2337"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 xml:space="preserve">2 </w:t>
            </w:r>
            <w:r w:rsidR="008B38FA">
              <w:rPr>
                <w:color w:val="000000" w:themeColor="text1"/>
                <w:shd w:val="clear" w:color="auto" w:fill="FFFFFF"/>
              </w:rPr>
              <w:t>–</w:t>
            </w:r>
            <w:r w:rsidRPr="00E71270">
              <w:rPr>
                <w:color w:val="000000" w:themeColor="text1"/>
                <w:shd w:val="clear" w:color="auto" w:fill="FFFFFF"/>
              </w:rPr>
              <w:t xml:space="preserve"> 4</w:t>
            </w:r>
          </w:p>
        </w:tc>
        <w:tc>
          <w:tcPr>
            <w:tcW w:w="2338"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4.5</w:t>
            </w:r>
          </w:p>
        </w:tc>
        <w:tc>
          <w:tcPr>
            <w:tcW w:w="2338"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4-5%</w:t>
            </w:r>
          </w:p>
        </w:tc>
      </w:tr>
      <w:tr w:rsidR="00EF25B8" w:rsidRPr="00E71270" w:rsidTr="00AB3D51">
        <w:tc>
          <w:tcPr>
            <w:tcW w:w="2337"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Nitrogen %</w:t>
            </w:r>
          </w:p>
        </w:tc>
        <w:tc>
          <w:tcPr>
            <w:tcW w:w="2337"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0.7- 1.15</w:t>
            </w:r>
          </w:p>
        </w:tc>
        <w:tc>
          <w:tcPr>
            <w:tcW w:w="2338" w:type="dxa"/>
          </w:tcPr>
          <w:p w:rsidR="00EF25B8" w:rsidRPr="00E71270" w:rsidRDefault="00EF25B8" w:rsidP="009725CB">
            <w:pPr>
              <w:spacing w:line="360" w:lineRule="auto"/>
              <w:jc w:val="center"/>
              <w:rPr>
                <w:color w:val="000000" w:themeColor="text1"/>
              </w:rPr>
            </w:pPr>
            <w:r w:rsidRPr="00E71270">
              <w:rPr>
                <w:color w:val="000000" w:themeColor="text1"/>
              </w:rPr>
              <w:t>1</w:t>
            </w:r>
          </w:p>
        </w:tc>
        <w:tc>
          <w:tcPr>
            <w:tcW w:w="2338" w:type="dxa"/>
          </w:tcPr>
          <w:p w:rsidR="00EF25B8" w:rsidRPr="00E71270" w:rsidRDefault="00EF25B8" w:rsidP="009725CB">
            <w:pPr>
              <w:spacing w:line="360" w:lineRule="auto"/>
              <w:jc w:val="center"/>
              <w:rPr>
                <w:color w:val="000000" w:themeColor="text1"/>
              </w:rPr>
            </w:pPr>
            <w:r w:rsidRPr="00E71270">
              <w:rPr>
                <w:color w:val="000000" w:themeColor="text1"/>
              </w:rPr>
              <w:t>2-2.5%</w:t>
            </w:r>
          </w:p>
        </w:tc>
      </w:tr>
      <w:tr w:rsidR="00EF25B8" w:rsidRPr="00E71270" w:rsidTr="00AB3D51">
        <w:tc>
          <w:tcPr>
            <w:tcW w:w="2337" w:type="dxa"/>
          </w:tcPr>
          <w:p w:rsidR="00EF25B8" w:rsidRPr="00E71270" w:rsidRDefault="00EF25B8" w:rsidP="009725CB">
            <w:pPr>
              <w:spacing w:line="360" w:lineRule="auto"/>
              <w:jc w:val="center"/>
              <w:rPr>
                <w:color w:val="000000" w:themeColor="text1"/>
                <w:shd w:val="clear" w:color="auto" w:fill="FFFFFF"/>
              </w:rPr>
            </w:pPr>
            <w:r w:rsidRPr="00E71270">
              <w:rPr>
                <w:color w:val="000000" w:themeColor="text1"/>
                <w:shd w:val="clear" w:color="auto" w:fill="FFFFFF"/>
              </w:rPr>
              <w:t>Sulphur %</w:t>
            </w:r>
          </w:p>
        </w:tc>
        <w:tc>
          <w:tcPr>
            <w:tcW w:w="2337" w:type="dxa"/>
          </w:tcPr>
          <w:p w:rsidR="00EF25B8" w:rsidRPr="00E71270" w:rsidRDefault="00EF25B8" w:rsidP="009725CB">
            <w:pPr>
              <w:spacing w:line="360" w:lineRule="auto"/>
              <w:jc w:val="center"/>
              <w:rPr>
                <w:color w:val="000000" w:themeColor="text1"/>
                <w:shd w:val="clear" w:color="auto" w:fill="FFFFFF"/>
              </w:rPr>
            </w:pPr>
            <w:r w:rsidRPr="00E71270">
              <w:rPr>
                <w:color w:val="000000" w:themeColor="text1"/>
                <w:shd w:val="clear" w:color="auto" w:fill="FFFFFF"/>
              </w:rPr>
              <w:t>0.3 - 0.8</w:t>
            </w:r>
          </w:p>
        </w:tc>
        <w:tc>
          <w:tcPr>
            <w:tcW w:w="2338"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about 1%</w:t>
            </w:r>
          </w:p>
        </w:tc>
        <w:tc>
          <w:tcPr>
            <w:tcW w:w="2338"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Up to 1%</w:t>
            </w:r>
          </w:p>
        </w:tc>
      </w:tr>
      <w:tr w:rsidR="00EF25B8" w:rsidRPr="00E71270" w:rsidTr="00AB3D51">
        <w:tc>
          <w:tcPr>
            <w:tcW w:w="2337" w:type="dxa"/>
          </w:tcPr>
          <w:p w:rsidR="00EF25B8" w:rsidRPr="00E71270" w:rsidRDefault="00EF25B8" w:rsidP="009725CB">
            <w:pPr>
              <w:spacing w:line="360" w:lineRule="auto"/>
              <w:jc w:val="center"/>
              <w:rPr>
                <w:color w:val="000000" w:themeColor="text1"/>
                <w:shd w:val="clear" w:color="auto" w:fill="FFFFFF"/>
              </w:rPr>
            </w:pPr>
            <w:r w:rsidRPr="00E71270">
              <w:rPr>
                <w:color w:val="000000" w:themeColor="text1"/>
                <w:shd w:val="clear" w:color="auto" w:fill="FFFFFF"/>
              </w:rPr>
              <w:t>Oxygen %</w:t>
            </w:r>
          </w:p>
        </w:tc>
        <w:tc>
          <w:tcPr>
            <w:tcW w:w="2337" w:type="dxa"/>
          </w:tcPr>
          <w:p w:rsidR="00EF25B8" w:rsidRPr="00E71270" w:rsidRDefault="00EF25B8" w:rsidP="009725CB">
            <w:pPr>
              <w:spacing w:line="360" w:lineRule="auto"/>
              <w:jc w:val="center"/>
              <w:rPr>
                <w:color w:val="000000" w:themeColor="text1"/>
                <w:shd w:val="clear" w:color="auto" w:fill="FFFFFF"/>
              </w:rPr>
            </w:pPr>
            <w:r w:rsidRPr="00E71270">
              <w:rPr>
                <w:color w:val="000000" w:themeColor="text1"/>
                <w:shd w:val="clear" w:color="auto" w:fill="FFFFFF"/>
              </w:rPr>
              <w:t>4-8</w:t>
            </w:r>
          </w:p>
        </w:tc>
        <w:tc>
          <w:tcPr>
            <w:tcW w:w="2338"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12</w:t>
            </w:r>
          </w:p>
        </w:tc>
        <w:tc>
          <w:tcPr>
            <w:tcW w:w="2338"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8-9%</w:t>
            </w:r>
          </w:p>
        </w:tc>
      </w:tr>
      <w:tr w:rsidR="00EF25B8" w:rsidRPr="00E71270" w:rsidTr="00AB3D51">
        <w:tc>
          <w:tcPr>
            <w:tcW w:w="2337" w:type="dxa"/>
          </w:tcPr>
          <w:p w:rsidR="00EF25B8" w:rsidRPr="00E71270" w:rsidRDefault="00EF25B8" w:rsidP="009725CB">
            <w:pPr>
              <w:spacing w:line="360" w:lineRule="auto"/>
              <w:jc w:val="center"/>
              <w:rPr>
                <w:color w:val="000000" w:themeColor="text1"/>
                <w:shd w:val="clear" w:color="auto" w:fill="FFFFFF"/>
              </w:rPr>
            </w:pPr>
            <w:r w:rsidRPr="00E71270">
              <w:rPr>
                <w:color w:val="000000" w:themeColor="text1"/>
                <w:shd w:val="clear" w:color="auto" w:fill="FFFFFF"/>
              </w:rPr>
              <w:t>GCV kcal/kg</w:t>
            </w:r>
          </w:p>
        </w:tc>
        <w:tc>
          <w:tcPr>
            <w:tcW w:w="2337" w:type="dxa"/>
          </w:tcPr>
          <w:p w:rsidR="00EF25B8" w:rsidRPr="00E71270" w:rsidRDefault="00EF25B8" w:rsidP="009725CB">
            <w:pPr>
              <w:spacing w:line="360" w:lineRule="auto"/>
              <w:jc w:val="center"/>
              <w:rPr>
                <w:color w:val="000000" w:themeColor="text1"/>
                <w:shd w:val="clear" w:color="auto" w:fill="FFFFFF"/>
              </w:rPr>
            </w:pPr>
            <w:r w:rsidRPr="00E71270">
              <w:rPr>
                <w:color w:val="000000" w:themeColor="text1"/>
                <w:shd w:val="clear" w:color="auto" w:fill="FFFFFF"/>
              </w:rPr>
              <w:t>2800-5000</w:t>
            </w:r>
          </w:p>
        </w:tc>
        <w:tc>
          <w:tcPr>
            <w:tcW w:w="2338"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5500</w:t>
            </w:r>
          </w:p>
        </w:tc>
        <w:tc>
          <w:tcPr>
            <w:tcW w:w="2338" w:type="dxa"/>
          </w:tcPr>
          <w:p w:rsidR="00EF25B8" w:rsidRPr="00E71270" w:rsidRDefault="00EF25B8" w:rsidP="009725CB">
            <w:pPr>
              <w:spacing w:line="360" w:lineRule="auto"/>
              <w:jc w:val="center"/>
              <w:rPr>
                <w:color w:val="000000" w:themeColor="text1"/>
              </w:rPr>
            </w:pPr>
            <w:r w:rsidRPr="00E71270">
              <w:rPr>
                <w:color w:val="000000" w:themeColor="text1"/>
                <w:shd w:val="clear" w:color="auto" w:fill="FFFFFF"/>
              </w:rPr>
              <w:t>6500</w:t>
            </w:r>
          </w:p>
        </w:tc>
      </w:tr>
    </w:tbl>
    <w:p w:rsidR="00EF25B8" w:rsidRPr="009725CB" w:rsidRDefault="00EF25B8" w:rsidP="009725CB">
      <w:pPr>
        <w:spacing w:before="240" w:line="360" w:lineRule="auto"/>
        <w:jc w:val="left"/>
        <w:rPr>
          <w:color w:val="000000" w:themeColor="text1"/>
          <w:sz w:val="28"/>
          <w:szCs w:val="28"/>
        </w:rPr>
      </w:pPr>
      <w:r w:rsidRPr="009725CB">
        <w:rPr>
          <w:b/>
          <w:bCs/>
          <w:color w:val="000000" w:themeColor="text1"/>
          <w:sz w:val="28"/>
          <w:szCs w:val="28"/>
        </w:rPr>
        <w:t>1.3 Artificial Neural Network (ANN)</w:t>
      </w:r>
    </w:p>
    <w:p w:rsidR="00EF25B8" w:rsidRPr="00E71270" w:rsidRDefault="00EF25B8" w:rsidP="009725CB">
      <w:pPr>
        <w:spacing w:after="0" w:line="360" w:lineRule="auto"/>
        <w:rPr>
          <w:color w:val="000000" w:themeColor="text1"/>
        </w:rPr>
      </w:pPr>
      <w:r w:rsidRPr="00E71270">
        <w:rPr>
          <w:color w:val="000000" w:themeColor="text1"/>
        </w:rPr>
        <w:t>ANN empirical modeling tool, Galvanized by the behavior of biological neural structures. ANN builds the process of the behavior changes of different objective goods and components. The occurrence of the substance, meanwhile done by the selection of outputs and inputs.</w:t>
      </w:r>
    </w:p>
    <w:p w:rsidR="00EF25B8" w:rsidRPr="00E71270" w:rsidRDefault="00EF25B8" w:rsidP="009725CB">
      <w:pPr>
        <w:spacing w:after="0" w:line="360" w:lineRule="auto"/>
        <w:rPr>
          <w:color w:val="000000" w:themeColor="text1"/>
        </w:rPr>
      </w:pPr>
      <w:r w:rsidRPr="00E71270">
        <w:rPr>
          <w:color w:val="000000" w:themeColor="text1"/>
        </w:rPr>
        <w:t>Neural networks are powerful tool have skills to spot underlying extremely advanced relationships and connections from input-output information. The artificial neural network model developed using treatment 50 samples and 15 used for validation.</w:t>
      </w:r>
    </w:p>
    <w:p w:rsidR="00EF25B8" w:rsidRPr="00E71270" w:rsidRDefault="00EF25B8" w:rsidP="009725CB">
      <w:pPr>
        <w:spacing w:before="240" w:after="0" w:line="360" w:lineRule="auto"/>
        <w:rPr>
          <w:color w:val="000000" w:themeColor="text1"/>
        </w:rPr>
      </w:pPr>
      <w:r w:rsidRPr="00E71270">
        <w:rPr>
          <w:color w:val="000000" w:themeColor="text1"/>
        </w:rPr>
        <w:t>Artificial Intelligence tools have been using from years in a good deal of mining-related applications. Expert and knowledge-based nature of systems, probably the most popular AI tools, have found their way into several computer-based sources of applications supporting everyday mining operations as well as the production scale of mining equipment. In recent years, AI has provided tools for optimizing operations and equipment selection, problems involving large amounts of information that human being cannot easily manage with the process of decision-</w:t>
      </w:r>
      <w:r w:rsidRPr="00E71270">
        <w:rPr>
          <w:color w:val="000000" w:themeColor="text1"/>
        </w:rPr>
        <w:lastRenderedPageBreak/>
        <w:t>making. These AI systems together with an ever-increasing number of sophisticated purpose-built computer software packages had created.</w:t>
      </w:r>
    </w:p>
    <w:p w:rsidR="00EF25B8" w:rsidRPr="00E71270" w:rsidRDefault="00EF25B8" w:rsidP="009725CB">
      <w:pPr>
        <w:spacing w:before="240" w:after="0" w:line="360" w:lineRule="auto"/>
        <w:rPr>
          <w:color w:val="000000" w:themeColor="text1"/>
        </w:rPr>
      </w:pPr>
      <w:r w:rsidRPr="00E71270">
        <w:rPr>
          <w:color w:val="000000" w:themeColor="text1"/>
        </w:rPr>
        <w:t>Fig 1.1 schematic diagram of ANN</w:t>
      </w:r>
    </w:p>
    <w:p w:rsidR="00EF25B8" w:rsidRPr="00E71270" w:rsidRDefault="00EF25B8" w:rsidP="009725CB">
      <w:pPr>
        <w:spacing w:before="240" w:after="240" w:line="360" w:lineRule="auto"/>
        <w:jc w:val="center"/>
        <w:rPr>
          <w:color w:val="000000" w:themeColor="text1"/>
          <w:spacing w:val="1"/>
        </w:rPr>
      </w:pPr>
      <w:r w:rsidRPr="00E71270">
        <w:rPr>
          <w:noProof/>
          <w:color w:val="000000" w:themeColor="text1"/>
          <w:spacing w:val="1"/>
          <w:lang w:val="en-IN" w:eastAsia="en-IN"/>
        </w:rPr>
        <w:drawing>
          <wp:inline distT="0" distB="0" distL="0" distR="0" wp14:anchorId="6E35841C" wp14:editId="161A1AB0">
            <wp:extent cx="3237893" cy="2296258"/>
            <wp:effectExtent l="38100" t="57150" r="114907" b="104042"/>
            <wp:docPr id="19" name="Picture 0" descr="A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png"/>
                    <pic:cNvPicPr/>
                  </pic:nvPicPr>
                  <pic:blipFill>
                    <a:blip r:embed="rId14" cstate="print"/>
                    <a:stretch>
                      <a:fillRect/>
                    </a:stretch>
                  </pic:blipFill>
                  <pic:spPr>
                    <a:xfrm>
                      <a:off x="0" y="0"/>
                      <a:ext cx="3248479" cy="2303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F25B8" w:rsidRPr="00E71270" w:rsidRDefault="00EF25B8" w:rsidP="009725CB">
      <w:pPr>
        <w:spacing w:line="360" w:lineRule="auto"/>
        <w:jc w:val="center"/>
        <w:rPr>
          <w:b/>
          <w:color w:val="000000" w:themeColor="text1"/>
          <w:spacing w:val="1"/>
        </w:rPr>
      </w:pPr>
      <w:r w:rsidRPr="00E71270">
        <w:rPr>
          <w:b/>
          <w:color w:val="000000" w:themeColor="text1"/>
          <w:spacing w:val="1"/>
        </w:rPr>
        <w:t>Fig: 1.1 Shows schematic diagram of Artificial Neural Network</w:t>
      </w:r>
    </w:p>
    <w:p w:rsidR="00EF25B8" w:rsidRPr="009725CB" w:rsidRDefault="00EF25B8" w:rsidP="009725CB">
      <w:pPr>
        <w:pStyle w:val="Default"/>
        <w:spacing w:line="360" w:lineRule="auto"/>
        <w:jc w:val="both"/>
        <w:rPr>
          <w:b/>
          <w:bCs/>
          <w:color w:val="000000" w:themeColor="text1"/>
          <w:sz w:val="28"/>
          <w:szCs w:val="28"/>
        </w:rPr>
      </w:pPr>
      <w:r w:rsidRPr="009725CB">
        <w:rPr>
          <w:b/>
          <w:bCs/>
          <w:color w:val="000000" w:themeColor="text1"/>
          <w:sz w:val="28"/>
          <w:szCs w:val="28"/>
        </w:rPr>
        <w:t>1.4 Importance of the Study</w:t>
      </w:r>
    </w:p>
    <w:p w:rsidR="00EF25B8" w:rsidRPr="00E71270" w:rsidRDefault="00EF25B8" w:rsidP="009725CB">
      <w:pPr>
        <w:spacing w:after="0" w:line="360" w:lineRule="auto"/>
        <w:rPr>
          <w:color w:val="000000" w:themeColor="text1"/>
        </w:rPr>
      </w:pPr>
      <w:r w:rsidRPr="00E71270">
        <w:rPr>
          <w:color w:val="000000" w:themeColor="text1"/>
        </w:rPr>
        <w:t>The present study introduces the forecasting of coal analysis series using previous methods. Besides, the role of neural networks in the coal analysis is discussed along with their advantages over previous methods. It explains various designs and preparing the experiment to be conducted. Output on empirical analysis and correlation between every event is examined by the Regression. Designing the experiments and performing statistical analysis for finding significant factors and the results in a graphical way of exhibits the correlation exactly. Up-gradation of the analysis, methods take place smoothly and accurately.</w:t>
      </w:r>
      <w:r w:rsidRPr="00E71270">
        <w:rPr>
          <w:b/>
          <w:bCs/>
          <w:color w:val="000000" w:themeColor="text1"/>
        </w:rPr>
        <w:t> </w:t>
      </w:r>
    </w:p>
    <w:p w:rsidR="00EF25B8" w:rsidRPr="009725CB" w:rsidRDefault="00EF25B8" w:rsidP="009725CB">
      <w:pPr>
        <w:spacing w:before="240" w:line="360" w:lineRule="auto"/>
        <w:jc w:val="left"/>
        <w:rPr>
          <w:b/>
          <w:bCs/>
          <w:color w:val="000000" w:themeColor="text1"/>
          <w:sz w:val="28"/>
          <w:szCs w:val="28"/>
        </w:rPr>
      </w:pPr>
      <w:r w:rsidRPr="009725CB">
        <w:rPr>
          <w:b/>
          <w:bCs/>
          <w:color w:val="000000" w:themeColor="text1"/>
          <w:sz w:val="28"/>
          <w:szCs w:val="28"/>
        </w:rPr>
        <w:t>1.5 Objective</w:t>
      </w:r>
    </w:p>
    <w:p w:rsidR="00EF25B8" w:rsidRPr="00E71270" w:rsidRDefault="00EF25B8" w:rsidP="009725CB">
      <w:pPr>
        <w:pStyle w:val="ListParagraph"/>
        <w:numPr>
          <w:ilvl w:val="0"/>
          <w:numId w:val="16"/>
        </w:numPr>
        <w:spacing w:before="240" w:after="200" w:line="360" w:lineRule="auto"/>
        <w:jc w:val="both"/>
        <w:rPr>
          <w:b/>
          <w:bCs/>
          <w:color w:val="000000" w:themeColor="text1"/>
        </w:rPr>
      </w:pPr>
      <w:r w:rsidRPr="00E71270">
        <w:rPr>
          <w:color w:val="000000" w:themeColor="text1"/>
        </w:rPr>
        <w:t>Assessment of different parameters that affect the calorific value of coal.</w:t>
      </w:r>
    </w:p>
    <w:p w:rsidR="00EF25B8" w:rsidRPr="00E71270" w:rsidRDefault="00EF25B8" w:rsidP="009725CB">
      <w:pPr>
        <w:pStyle w:val="ListParagraph"/>
        <w:numPr>
          <w:ilvl w:val="0"/>
          <w:numId w:val="16"/>
        </w:numPr>
        <w:spacing w:before="240" w:line="360" w:lineRule="auto"/>
        <w:jc w:val="both"/>
        <w:rPr>
          <w:color w:val="000000" w:themeColor="text1"/>
        </w:rPr>
      </w:pPr>
      <w:r w:rsidRPr="00E71270">
        <w:rPr>
          <w:color w:val="000000" w:themeColor="text1"/>
        </w:rPr>
        <w:t>Determination of intrinsic properties of the coal samples using proximate analysis and bomb calorimetry.</w:t>
      </w:r>
    </w:p>
    <w:p w:rsidR="00EF25B8" w:rsidRPr="00E71270" w:rsidRDefault="00EF25B8" w:rsidP="009725CB">
      <w:pPr>
        <w:pStyle w:val="ListParagraph"/>
        <w:numPr>
          <w:ilvl w:val="0"/>
          <w:numId w:val="16"/>
        </w:numPr>
        <w:spacing w:before="240" w:line="360" w:lineRule="auto"/>
        <w:jc w:val="both"/>
        <w:rPr>
          <w:color w:val="000000" w:themeColor="text1"/>
        </w:rPr>
      </w:pPr>
      <w:r w:rsidRPr="00E71270">
        <w:rPr>
          <w:color w:val="000000" w:themeColor="text1"/>
        </w:rPr>
        <w:lastRenderedPageBreak/>
        <w:t>Prediction of gross calorific value of coal by proximate analysis data using multivariable linear regression.</w:t>
      </w:r>
    </w:p>
    <w:p w:rsidR="00EF25B8" w:rsidRPr="00E71270" w:rsidRDefault="00EF25B8" w:rsidP="009725CB">
      <w:pPr>
        <w:pStyle w:val="ListParagraph"/>
        <w:numPr>
          <w:ilvl w:val="0"/>
          <w:numId w:val="16"/>
        </w:numPr>
        <w:spacing w:before="240" w:line="360" w:lineRule="auto"/>
        <w:jc w:val="both"/>
        <w:rPr>
          <w:color w:val="000000" w:themeColor="text1"/>
        </w:rPr>
      </w:pPr>
      <w:r w:rsidRPr="00E71270">
        <w:rPr>
          <w:color w:val="000000" w:themeColor="text1"/>
        </w:rPr>
        <w:t>Develop the artificial neural network model for prediction of gross calorific value and comparison of multivariable regression and artificial neural network models.</w:t>
      </w:r>
    </w:p>
    <w:p w:rsidR="00EF25B8" w:rsidRPr="00E71270" w:rsidRDefault="00EF25B8" w:rsidP="009725CB">
      <w:pPr>
        <w:tabs>
          <w:tab w:val="left" w:pos="1680"/>
        </w:tabs>
        <w:spacing w:after="240" w:line="360" w:lineRule="auto"/>
        <w:rPr>
          <w:b/>
          <w:color w:val="000000" w:themeColor="text1"/>
          <w:sz w:val="28"/>
          <w:szCs w:val="28"/>
        </w:rPr>
      </w:pPr>
    </w:p>
    <w:p w:rsidR="00EF25B8" w:rsidRDefault="00EF25B8" w:rsidP="009725CB">
      <w:pPr>
        <w:pStyle w:val="Default"/>
        <w:spacing w:line="360" w:lineRule="auto"/>
        <w:jc w:val="both"/>
        <w:rPr>
          <w:b/>
          <w:bCs/>
          <w:color w:val="000000" w:themeColor="text1"/>
          <w:sz w:val="28"/>
          <w:szCs w:val="28"/>
        </w:rPr>
      </w:pPr>
      <w:r w:rsidRPr="009725CB">
        <w:rPr>
          <w:b/>
          <w:bCs/>
          <w:color w:val="000000" w:themeColor="text1"/>
          <w:sz w:val="28"/>
          <w:szCs w:val="28"/>
        </w:rPr>
        <w:t xml:space="preserve">1.6 Outline of the Thesis </w:t>
      </w:r>
    </w:p>
    <w:p w:rsidR="009725CB" w:rsidRPr="009725CB" w:rsidRDefault="009725CB" w:rsidP="009725CB">
      <w:pPr>
        <w:pStyle w:val="Default"/>
        <w:spacing w:line="360" w:lineRule="auto"/>
        <w:jc w:val="both"/>
        <w:rPr>
          <w:b/>
          <w:bCs/>
          <w:color w:val="000000" w:themeColor="text1"/>
          <w:sz w:val="28"/>
          <w:szCs w:val="28"/>
        </w:rPr>
      </w:pPr>
    </w:p>
    <w:p w:rsidR="00EF25B8" w:rsidRPr="00E71270" w:rsidRDefault="00EF25B8" w:rsidP="009725CB">
      <w:pPr>
        <w:pStyle w:val="Default"/>
        <w:spacing w:line="360" w:lineRule="auto"/>
        <w:jc w:val="both"/>
        <w:rPr>
          <w:bCs/>
          <w:color w:val="000000" w:themeColor="text1"/>
        </w:rPr>
      </w:pPr>
      <w:r w:rsidRPr="00E71270">
        <w:rPr>
          <w:bCs/>
          <w:color w:val="000000" w:themeColor="text1"/>
        </w:rPr>
        <w:t>Chapter 1 Introduction. This chapter mainly focus on various categories required for the study and the scope of the categories for the research work.</w:t>
      </w:r>
    </w:p>
    <w:p w:rsidR="00EF25B8" w:rsidRPr="00E71270" w:rsidRDefault="00EF25B8" w:rsidP="009725CB">
      <w:pPr>
        <w:pStyle w:val="Default"/>
        <w:spacing w:line="360" w:lineRule="auto"/>
        <w:jc w:val="both"/>
        <w:rPr>
          <w:color w:val="000000" w:themeColor="text1"/>
        </w:rPr>
      </w:pPr>
      <w:r w:rsidRPr="00E71270">
        <w:rPr>
          <w:color w:val="000000" w:themeColor="text1"/>
        </w:rPr>
        <w:t xml:space="preserve">Chapter 2 Literature Review. This chapter provides a brief introduction on forecasting of coal analysis series using previous methods. In addition, the role of neural networks in the coal Analysis was discussed along with their advantages over previous methods. </w:t>
      </w:r>
    </w:p>
    <w:p w:rsidR="00EF25B8" w:rsidRPr="00E71270" w:rsidRDefault="00EF25B8" w:rsidP="009725CB">
      <w:pPr>
        <w:pStyle w:val="Default"/>
        <w:spacing w:line="360" w:lineRule="auto"/>
        <w:jc w:val="both"/>
        <w:rPr>
          <w:color w:val="000000" w:themeColor="text1"/>
        </w:rPr>
      </w:pPr>
      <w:r w:rsidRPr="00E71270">
        <w:rPr>
          <w:color w:val="000000" w:themeColor="text1"/>
        </w:rPr>
        <w:t>Chapter 3 Field and laboratory investigation. This chapter provides a brief explain various designing and preparing the experiment to be conducted and output on empirical analysis on different samples which makes to elaborated the analysis</w:t>
      </w:r>
    </w:p>
    <w:p w:rsidR="00EF25B8" w:rsidRPr="00E71270" w:rsidRDefault="00EF25B8" w:rsidP="009725CB">
      <w:pPr>
        <w:spacing w:line="360" w:lineRule="auto"/>
        <w:rPr>
          <w:color w:val="000000" w:themeColor="text1"/>
        </w:rPr>
      </w:pPr>
      <w:r w:rsidRPr="00E71270">
        <w:rPr>
          <w:color w:val="000000" w:themeColor="text1"/>
        </w:rPr>
        <w:t>Chapter 4 Result and discussion. This chapter the concept of designing experiments and performing statistical analysis for finding significant factors and the results in graphical way of exhibits the correlation exactly.</w:t>
      </w:r>
    </w:p>
    <w:p w:rsidR="00EF25B8" w:rsidRPr="00E71270" w:rsidRDefault="00EF25B8" w:rsidP="009725CB">
      <w:pPr>
        <w:spacing w:line="360" w:lineRule="auto"/>
        <w:rPr>
          <w:color w:val="000000" w:themeColor="text1"/>
        </w:rPr>
      </w:pPr>
      <w:r w:rsidRPr="00E71270">
        <w:rPr>
          <w:color w:val="000000" w:themeColor="text1"/>
        </w:rPr>
        <w:t xml:space="preserve">Chapter 5 Conclusion and recommendation. This chapter covers the steps as performed and necessary advantage to the present and future studies. </w:t>
      </w:r>
    </w:p>
    <w:p w:rsidR="00EF25B8" w:rsidRPr="00E71270" w:rsidRDefault="00EF25B8" w:rsidP="009725CB">
      <w:pPr>
        <w:tabs>
          <w:tab w:val="left" w:pos="1680"/>
        </w:tabs>
        <w:spacing w:after="240" w:line="360" w:lineRule="auto"/>
        <w:jc w:val="center"/>
        <w:rPr>
          <w:b/>
          <w:color w:val="000000" w:themeColor="text1"/>
          <w:sz w:val="28"/>
          <w:szCs w:val="28"/>
        </w:rPr>
      </w:pPr>
    </w:p>
    <w:p w:rsidR="00EF25B8" w:rsidRPr="00E71270" w:rsidRDefault="00EF25B8" w:rsidP="009725CB">
      <w:pPr>
        <w:tabs>
          <w:tab w:val="left" w:pos="1680"/>
        </w:tabs>
        <w:spacing w:after="0" w:line="360" w:lineRule="auto"/>
        <w:ind w:left="0" w:firstLine="0"/>
        <w:rPr>
          <w:b/>
          <w:color w:val="000000" w:themeColor="text1"/>
          <w:sz w:val="28"/>
          <w:szCs w:val="28"/>
        </w:rPr>
      </w:pPr>
    </w:p>
    <w:p w:rsidR="00EF25B8" w:rsidRPr="00E71270" w:rsidRDefault="00EF25B8" w:rsidP="009725CB">
      <w:pPr>
        <w:tabs>
          <w:tab w:val="left" w:pos="1680"/>
        </w:tabs>
        <w:spacing w:after="0" w:line="360" w:lineRule="auto"/>
        <w:jc w:val="center"/>
        <w:rPr>
          <w:b/>
          <w:color w:val="000000" w:themeColor="text1"/>
          <w:sz w:val="28"/>
          <w:szCs w:val="28"/>
        </w:rPr>
      </w:pPr>
    </w:p>
    <w:p w:rsidR="00EF25B8" w:rsidRPr="009725CB" w:rsidRDefault="00EF25B8" w:rsidP="009725CB">
      <w:pPr>
        <w:tabs>
          <w:tab w:val="left" w:pos="1680"/>
        </w:tabs>
        <w:spacing w:after="0" w:line="360" w:lineRule="auto"/>
        <w:jc w:val="center"/>
        <w:rPr>
          <w:color w:val="000000" w:themeColor="text1"/>
          <w:sz w:val="36"/>
          <w:szCs w:val="36"/>
        </w:rPr>
      </w:pPr>
      <w:r w:rsidRPr="009725CB">
        <w:rPr>
          <w:b/>
          <w:color w:val="000000" w:themeColor="text1"/>
          <w:sz w:val="36"/>
          <w:szCs w:val="36"/>
        </w:rPr>
        <w:t>CHAPTER II</w:t>
      </w:r>
    </w:p>
    <w:p w:rsidR="00EF25B8" w:rsidRPr="009725CB" w:rsidRDefault="00EF25B8" w:rsidP="009725CB">
      <w:pPr>
        <w:spacing w:line="360" w:lineRule="auto"/>
        <w:jc w:val="center"/>
        <w:rPr>
          <w:b/>
          <w:color w:val="000000" w:themeColor="text1"/>
          <w:sz w:val="36"/>
          <w:szCs w:val="36"/>
        </w:rPr>
      </w:pPr>
      <w:r w:rsidRPr="009725CB">
        <w:rPr>
          <w:b/>
          <w:color w:val="000000" w:themeColor="text1"/>
          <w:sz w:val="36"/>
          <w:szCs w:val="36"/>
        </w:rPr>
        <w:t>REVIEW OF LITERATURE</w:t>
      </w:r>
    </w:p>
    <w:p w:rsidR="00EF25B8" w:rsidRPr="009725CB" w:rsidRDefault="00EF25B8" w:rsidP="009725CB">
      <w:pPr>
        <w:spacing w:after="120" w:line="360" w:lineRule="auto"/>
        <w:rPr>
          <w:b/>
          <w:color w:val="000000" w:themeColor="text1"/>
          <w:sz w:val="28"/>
          <w:szCs w:val="28"/>
        </w:rPr>
      </w:pPr>
      <w:r w:rsidRPr="009725CB">
        <w:rPr>
          <w:b/>
          <w:color w:val="000000" w:themeColor="text1"/>
          <w:sz w:val="28"/>
          <w:szCs w:val="28"/>
        </w:rPr>
        <w:t>2.1 General</w:t>
      </w:r>
    </w:p>
    <w:p w:rsidR="00EF25B8" w:rsidRPr="00E71270" w:rsidRDefault="00EF25B8" w:rsidP="009725CB">
      <w:pPr>
        <w:spacing w:before="240" w:line="360" w:lineRule="auto"/>
        <w:rPr>
          <w:color w:val="000000" w:themeColor="text1"/>
          <w:shd w:val="clear" w:color="auto" w:fill="FFFFFF"/>
        </w:rPr>
      </w:pPr>
      <w:r w:rsidRPr="00E71270">
        <w:rPr>
          <w:color w:val="000000" w:themeColor="text1"/>
          <w:shd w:val="clear" w:color="auto" w:fill="FFFFFF"/>
        </w:rPr>
        <w:lastRenderedPageBreak/>
        <w:t xml:space="preserve">The study of many authors explains the application of ANN in different fields emerging the reduction of time and errors. The calorific value and empirical value in different ways of approach. The various samples from different mines of the study area can be validated by the initial step to the final step repeatedly performed for a long time. The availability of the source can be properly managed. </w:t>
      </w:r>
    </w:p>
    <w:p w:rsidR="00EF25B8" w:rsidRPr="00E71270" w:rsidRDefault="00EF25B8" w:rsidP="009725CB">
      <w:pPr>
        <w:spacing w:before="240" w:line="360" w:lineRule="auto"/>
        <w:rPr>
          <w:color w:val="000000" w:themeColor="text1"/>
          <w:shd w:val="clear" w:color="auto" w:fill="FFFFFF"/>
        </w:rPr>
      </w:pPr>
      <w:r w:rsidRPr="00E71270">
        <w:rPr>
          <w:color w:val="000000" w:themeColor="text1"/>
          <w:shd w:val="clear" w:color="auto" w:fill="FFFFFF"/>
        </w:rPr>
        <w:t>Bhattacharya (1971) carried out laboratory experiments to live the rates of warmth unharness from totally different coals by a measuring instrument throughout the action of vapor in equal conditions. It had been determined that the speed of warmth generation particularly coal will increase with the equilibrium wetness deficiency of the coal. With the distinction of equilibrium wetness of air and coal. To consider coal, the speed of warmth generation takes to chemical reaction has been found to be negligible compared thereupon due to action of vapor. A tiny low peak at the start of the speed curves has been determined throughout the tests with dry coals, with the exception of anthracite; explanations for this development are tried. The results conjointly show that below a given check condition the characteristic rate of warmth unharnesses depends on the sort of coal, its particle size, and its weathering.</w:t>
      </w:r>
    </w:p>
    <w:p w:rsidR="00EF25B8" w:rsidRPr="00E71270" w:rsidRDefault="00EF25B8" w:rsidP="009725CB">
      <w:pPr>
        <w:spacing w:before="240" w:line="360" w:lineRule="auto"/>
        <w:rPr>
          <w:color w:val="000000" w:themeColor="text1"/>
        </w:rPr>
      </w:pPr>
      <w:r w:rsidRPr="00E71270">
        <w:rPr>
          <w:color w:val="000000" w:themeColor="text1"/>
        </w:rPr>
        <w:t>Elder (1983)</w:t>
      </w:r>
      <w:r w:rsidRPr="00E71270">
        <w:rPr>
          <w:b/>
          <w:color w:val="000000" w:themeColor="text1"/>
        </w:rPr>
        <w:t xml:space="preserve"> </w:t>
      </w:r>
      <w:r w:rsidRPr="00E71270">
        <w:rPr>
          <w:color w:val="000000" w:themeColor="text1"/>
        </w:rPr>
        <w:t>conducted</w:t>
      </w:r>
      <w:r w:rsidRPr="00E71270">
        <w:rPr>
          <w:b/>
          <w:color w:val="000000" w:themeColor="text1"/>
        </w:rPr>
        <w:t xml:space="preserve"> </w:t>
      </w:r>
      <w:r w:rsidRPr="00E71270">
        <w:rPr>
          <w:color w:val="000000" w:themeColor="text1"/>
          <w:shd w:val="clear" w:color="auto" w:fill="FFFFFF"/>
        </w:rPr>
        <w:t xml:space="preserve">proximate analysis of solid fossil fuels and connected matter. Classical proximate analysis is time intense and tedious and doesn't lend itself to the speedy determination of </w:t>
      </w:r>
      <w:r w:rsidRPr="00E71270">
        <w:rPr>
          <w:bCs/>
          <w:color w:val="000000" w:themeColor="text1"/>
          <w:shd w:val="clear" w:color="auto" w:fill="FFFFFF"/>
        </w:rPr>
        <w:t>one</w:t>
      </w:r>
      <w:r w:rsidRPr="00E71270">
        <w:rPr>
          <w:color w:val="000000" w:themeColor="text1"/>
          <w:shd w:val="clear" w:color="auto" w:fill="FFFFFF"/>
        </w:rPr>
        <w:t xml:space="preserve"> sample and </w:t>
      </w:r>
      <w:r w:rsidRPr="00E71270">
        <w:rPr>
          <w:bCs/>
          <w:color w:val="000000" w:themeColor="text1"/>
          <w:shd w:val="clear" w:color="auto" w:fill="FFFFFF"/>
        </w:rPr>
        <w:t>required</w:t>
      </w:r>
      <w:r w:rsidRPr="00E71270">
        <w:rPr>
          <w:color w:val="000000" w:themeColor="text1"/>
          <w:shd w:val="clear" w:color="auto" w:fill="FFFFFF"/>
        </w:rPr>
        <w:t xml:space="preserve"> sample size (10 g) are </w:t>
      </w:r>
      <w:r w:rsidRPr="00E71270">
        <w:rPr>
          <w:bCs/>
          <w:color w:val="000000" w:themeColor="text1"/>
          <w:shd w:val="clear" w:color="auto" w:fill="FFFFFF"/>
        </w:rPr>
        <w:t>relatively</w:t>
      </w:r>
      <w:r w:rsidRPr="00E71270">
        <w:rPr>
          <w:color w:val="000000" w:themeColor="text1"/>
          <w:shd w:val="clear" w:color="auto" w:fill="FFFFFF"/>
        </w:rPr>
        <w:t xml:space="preserve"> </w:t>
      </w:r>
      <w:r w:rsidRPr="00E71270">
        <w:rPr>
          <w:bCs/>
          <w:color w:val="000000" w:themeColor="text1"/>
          <w:shd w:val="clear" w:color="auto" w:fill="FFFFFF"/>
        </w:rPr>
        <w:t>big</w:t>
      </w:r>
      <w:r w:rsidRPr="00E71270">
        <w:rPr>
          <w:color w:val="000000" w:themeColor="text1"/>
          <w:shd w:val="clear" w:color="auto" w:fill="FFFFFF"/>
        </w:rPr>
        <w:t xml:space="preserve">. Thermal </w:t>
      </w:r>
      <w:r w:rsidRPr="00E71270">
        <w:rPr>
          <w:bCs/>
          <w:color w:val="000000" w:themeColor="text1"/>
          <w:shd w:val="clear" w:color="auto" w:fill="FFFFFF"/>
        </w:rPr>
        <w:t>gravity analysis</w:t>
      </w:r>
      <w:r w:rsidRPr="00E71270">
        <w:rPr>
          <w:color w:val="000000" w:themeColor="text1"/>
          <w:shd w:val="clear" w:color="auto" w:fill="FFFFFF"/>
        </w:rPr>
        <w:t xml:space="preserve"> (TGA) </w:t>
      </w:r>
      <w:r w:rsidRPr="00E71270">
        <w:rPr>
          <w:bCs/>
          <w:color w:val="000000" w:themeColor="text1"/>
          <w:shd w:val="clear" w:color="auto" w:fill="FFFFFF"/>
        </w:rPr>
        <w:t>may well be</w:t>
      </w:r>
      <w:r w:rsidRPr="00E71270">
        <w:rPr>
          <w:color w:val="000000" w:themeColor="text1"/>
          <w:shd w:val="clear" w:color="auto" w:fill="FFFFFF"/>
        </w:rPr>
        <w:t xml:space="preserve"> a </w:t>
      </w:r>
      <w:r w:rsidRPr="00E71270">
        <w:rPr>
          <w:bCs/>
          <w:color w:val="000000" w:themeColor="text1"/>
          <w:shd w:val="clear" w:color="auto" w:fill="FFFFFF"/>
        </w:rPr>
        <w:t>straight forward</w:t>
      </w:r>
      <w:r w:rsidRPr="00E71270">
        <w:rPr>
          <w:color w:val="000000" w:themeColor="text1"/>
          <w:shd w:val="clear" w:color="auto" w:fill="FFFFFF"/>
        </w:rPr>
        <w:t xml:space="preserve">, speedy and yield precise, and </w:t>
      </w:r>
      <w:r w:rsidRPr="00E71270">
        <w:rPr>
          <w:bCs/>
          <w:color w:val="000000" w:themeColor="text1"/>
          <w:shd w:val="clear" w:color="auto" w:fill="FFFFFF"/>
        </w:rPr>
        <w:t>required</w:t>
      </w:r>
      <w:r w:rsidRPr="00E71270">
        <w:rPr>
          <w:color w:val="000000" w:themeColor="text1"/>
          <w:shd w:val="clear" w:color="auto" w:fill="FFFFFF"/>
        </w:rPr>
        <w:t xml:space="preserve"> sample </w:t>
      </w:r>
      <w:r w:rsidRPr="00E71270">
        <w:rPr>
          <w:bCs/>
          <w:color w:val="000000" w:themeColor="text1"/>
          <w:shd w:val="clear" w:color="auto" w:fill="FFFFFF"/>
        </w:rPr>
        <w:t>of little</w:t>
      </w:r>
      <w:r w:rsidRPr="00E71270">
        <w:rPr>
          <w:color w:val="000000" w:themeColor="text1"/>
          <w:shd w:val="clear" w:color="auto" w:fill="FFFFFF"/>
        </w:rPr>
        <w:t xml:space="preserve"> sizes (1to 10 g) vary and its utility once results on one sample are </w:t>
      </w:r>
      <w:r w:rsidRPr="00E71270">
        <w:rPr>
          <w:bCs/>
          <w:color w:val="000000" w:themeColor="text1"/>
          <w:shd w:val="clear" w:color="auto" w:fill="FFFFFF"/>
        </w:rPr>
        <w:t>directly</w:t>
      </w:r>
      <w:r w:rsidRPr="00E71270">
        <w:rPr>
          <w:color w:val="000000" w:themeColor="text1"/>
          <w:shd w:val="clear" w:color="auto" w:fill="FFFFFF"/>
        </w:rPr>
        <w:t xml:space="preserve"> </w:t>
      </w:r>
      <w:r w:rsidRPr="00E71270">
        <w:rPr>
          <w:bCs/>
          <w:color w:val="000000" w:themeColor="text1"/>
          <w:shd w:val="clear" w:color="auto" w:fill="FFFFFF"/>
        </w:rPr>
        <w:t>needed</w:t>
      </w:r>
      <w:r w:rsidRPr="00E71270">
        <w:rPr>
          <w:color w:val="000000" w:themeColor="text1"/>
          <w:shd w:val="clear" w:color="auto" w:fill="FFFFFF"/>
        </w:rPr>
        <w:t xml:space="preserve">. Three </w:t>
      </w:r>
      <w:r w:rsidRPr="00E71270">
        <w:rPr>
          <w:bCs/>
          <w:color w:val="000000" w:themeColor="text1"/>
          <w:shd w:val="clear" w:color="auto" w:fill="FFFFFF"/>
        </w:rPr>
        <w:t>different</w:t>
      </w:r>
      <w:r w:rsidRPr="00E71270">
        <w:rPr>
          <w:color w:val="000000" w:themeColor="text1"/>
          <w:shd w:val="clear" w:color="auto" w:fill="FFFFFF"/>
        </w:rPr>
        <w:t xml:space="preserve"> programs were </w:t>
      </w:r>
      <w:r w:rsidRPr="00E71270">
        <w:rPr>
          <w:bCs/>
          <w:color w:val="000000" w:themeColor="text1"/>
          <w:shd w:val="clear" w:color="auto" w:fill="FFFFFF"/>
        </w:rPr>
        <w:t>used</w:t>
      </w:r>
      <w:r w:rsidRPr="00E71270">
        <w:rPr>
          <w:color w:val="000000" w:themeColor="text1"/>
          <w:shd w:val="clear" w:color="auto" w:fill="FFFFFF"/>
        </w:rPr>
        <w:t xml:space="preserve"> </w:t>
      </w:r>
      <w:r w:rsidRPr="00E71270">
        <w:rPr>
          <w:bCs/>
          <w:color w:val="000000" w:themeColor="text1"/>
          <w:shd w:val="clear" w:color="auto" w:fill="FFFFFF"/>
        </w:rPr>
        <w:t>during the</w:t>
      </w:r>
      <w:r w:rsidRPr="00E71270">
        <w:rPr>
          <w:color w:val="000000" w:themeColor="text1"/>
          <w:shd w:val="clear" w:color="auto" w:fill="FFFFFF"/>
        </w:rPr>
        <w:t xml:space="preserve"> study. </w:t>
      </w:r>
      <w:r w:rsidRPr="00E71270">
        <w:rPr>
          <w:bCs/>
          <w:color w:val="000000" w:themeColor="text1"/>
          <w:shd w:val="clear" w:color="auto" w:fill="FFFFFF"/>
        </w:rPr>
        <w:t>Each</w:t>
      </w:r>
      <w:r w:rsidRPr="00E71270">
        <w:rPr>
          <w:color w:val="000000" w:themeColor="text1"/>
          <w:shd w:val="clear" w:color="auto" w:fill="FFFFFF"/>
        </w:rPr>
        <w:t xml:space="preserve"> step was </w:t>
      </w:r>
      <w:r w:rsidRPr="00E71270">
        <w:rPr>
          <w:bCs/>
          <w:color w:val="000000" w:themeColor="text1"/>
          <w:shd w:val="clear" w:color="auto" w:fill="FFFFFF"/>
        </w:rPr>
        <w:t>made public</w:t>
      </w:r>
      <w:r w:rsidRPr="00E71270">
        <w:rPr>
          <w:color w:val="000000" w:themeColor="text1"/>
          <w:shd w:val="clear" w:color="auto" w:fill="FFFFFF"/>
        </w:rPr>
        <w:t xml:space="preserve"> in term of </w:t>
      </w:r>
      <w:r w:rsidRPr="00E71270">
        <w:rPr>
          <w:bCs/>
          <w:color w:val="000000" w:themeColor="text1"/>
          <w:shd w:val="clear" w:color="auto" w:fill="FFFFFF"/>
        </w:rPr>
        <w:t>a tough</w:t>
      </w:r>
      <w:r w:rsidRPr="00E71270">
        <w:rPr>
          <w:color w:val="000000" w:themeColor="text1"/>
          <w:shd w:val="clear" w:color="auto" w:fill="FFFFFF"/>
        </w:rPr>
        <w:t xml:space="preserve"> and </w:t>
      </w:r>
      <w:r w:rsidRPr="00E71270">
        <w:rPr>
          <w:bCs/>
          <w:color w:val="000000" w:themeColor="text1"/>
          <w:shd w:val="clear" w:color="auto" w:fill="FFFFFF"/>
        </w:rPr>
        <w:t>quick</w:t>
      </w:r>
      <w:r w:rsidRPr="00E71270">
        <w:rPr>
          <w:color w:val="000000" w:themeColor="text1"/>
          <w:shd w:val="clear" w:color="auto" w:fill="FFFFFF"/>
        </w:rPr>
        <w:t xml:space="preserve"> </w:t>
      </w:r>
      <w:r w:rsidRPr="00E71270">
        <w:rPr>
          <w:bCs/>
          <w:color w:val="000000" w:themeColor="text1"/>
          <w:shd w:val="clear" w:color="auto" w:fill="FFFFFF"/>
        </w:rPr>
        <w:t>quantity</w:t>
      </w:r>
      <w:r w:rsidRPr="00E71270">
        <w:rPr>
          <w:color w:val="000000" w:themeColor="text1"/>
          <w:shd w:val="clear" w:color="auto" w:fill="FFFFFF"/>
        </w:rPr>
        <w:t xml:space="preserve">. </w:t>
      </w:r>
      <w:r w:rsidRPr="00E71270">
        <w:rPr>
          <w:bCs/>
          <w:color w:val="000000" w:themeColor="text1"/>
          <w:shd w:val="clear" w:color="auto" w:fill="FFFFFF"/>
        </w:rPr>
        <w:t>It was</w:t>
      </w:r>
      <w:r w:rsidRPr="00E71270">
        <w:rPr>
          <w:color w:val="000000" w:themeColor="text1"/>
          <w:shd w:val="clear" w:color="auto" w:fill="FFFFFF"/>
        </w:rPr>
        <w:t xml:space="preserve"> command to </w:t>
      </w:r>
      <w:r w:rsidRPr="00E71270">
        <w:rPr>
          <w:bCs/>
          <w:color w:val="000000" w:themeColor="text1"/>
          <w:shd w:val="clear" w:color="auto" w:fill="FFFFFF"/>
        </w:rPr>
        <w:t>300</w:t>
      </w:r>
      <w:r w:rsidRPr="00E71270">
        <w:rPr>
          <w:bCs/>
          <w:color w:val="000000" w:themeColor="text1"/>
          <w:shd w:val="clear" w:color="auto" w:fill="FFFFFF"/>
          <w:vertAlign w:val="superscript"/>
        </w:rPr>
        <w:t>o</w:t>
      </w:r>
      <w:r w:rsidRPr="00E71270">
        <w:rPr>
          <w:bCs/>
          <w:color w:val="000000" w:themeColor="text1"/>
          <w:shd w:val="clear" w:color="auto" w:fill="FFFFFF"/>
        </w:rPr>
        <w:t xml:space="preserve">C for 5 </w:t>
      </w:r>
      <w:r w:rsidRPr="00E71270">
        <w:rPr>
          <w:color w:val="000000" w:themeColor="text1"/>
          <w:shd w:val="clear" w:color="auto" w:fill="FFFFFF"/>
        </w:rPr>
        <w:t xml:space="preserve">minute, which cause the sample to lose absorbed wet. In step a </w:t>
      </w:r>
      <w:r w:rsidRPr="00E71270">
        <w:rPr>
          <w:bCs/>
          <w:color w:val="000000" w:themeColor="text1"/>
          <w:shd w:val="clear" w:color="auto" w:fill="FFFFFF"/>
        </w:rPr>
        <w:t>try</w:t>
      </w:r>
      <w:r w:rsidRPr="00E71270">
        <w:rPr>
          <w:color w:val="000000" w:themeColor="text1"/>
          <w:shd w:val="clear" w:color="auto" w:fill="FFFFFF"/>
        </w:rPr>
        <w:t xml:space="preserve"> of the sample was heated to 1100</w:t>
      </w:r>
      <w:r w:rsidRPr="00E71270">
        <w:rPr>
          <w:color w:val="000000" w:themeColor="text1"/>
          <w:shd w:val="clear" w:color="auto" w:fill="FFFFFF"/>
          <w:vertAlign w:val="superscript"/>
        </w:rPr>
        <w:t>o</w:t>
      </w:r>
      <w:r w:rsidRPr="00E71270">
        <w:rPr>
          <w:color w:val="000000" w:themeColor="text1"/>
          <w:shd w:val="clear" w:color="auto" w:fill="FFFFFF"/>
        </w:rPr>
        <w:t xml:space="preserve">C in thirty seconds and command isothermally for </w:t>
      </w:r>
      <w:r w:rsidRPr="00E71270">
        <w:rPr>
          <w:bCs/>
          <w:color w:val="000000" w:themeColor="text1"/>
          <w:shd w:val="clear" w:color="auto" w:fill="FFFFFF"/>
        </w:rPr>
        <w:t>an additional</w:t>
      </w:r>
      <w:r w:rsidRPr="00E71270">
        <w:rPr>
          <w:color w:val="000000" w:themeColor="text1"/>
          <w:shd w:val="clear" w:color="auto" w:fill="FFFFFF"/>
        </w:rPr>
        <w:t xml:space="preserve"> 5 minute, to cause the removal of absorbed water. Then the sample is heated over a </w:t>
      </w:r>
      <w:r w:rsidRPr="00E71270">
        <w:rPr>
          <w:bCs/>
          <w:color w:val="000000" w:themeColor="text1"/>
          <w:shd w:val="clear" w:color="auto" w:fill="FFFFFF"/>
        </w:rPr>
        <w:t>5</w:t>
      </w:r>
      <w:r w:rsidRPr="00E71270">
        <w:rPr>
          <w:color w:val="000000" w:themeColor="text1"/>
          <w:shd w:val="clear" w:color="auto" w:fill="FFFFFF"/>
        </w:rPr>
        <w:t xml:space="preserve">-minute </w:t>
      </w:r>
      <w:r w:rsidRPr="00E71270">
        <w:rPr>
          <w:bCs/>
          <w:color w:val="000000" w:themeColor="text1"/>
          <w:shd w:val="clear" w:color="auto" w:fill="FFFFFF"/>
        </w:rPr>
        <w:t>quantity</w:t>
      </w:r>
      <w:r w:rsidRPr="00E71270">
        <w:rPr>
          <w:color w:val="000000" w:themeColor="text1"/>
          <w:shd w:val="clear" w:color="auto" w:fill="FFFFFF"/>
        </w:rPr>
        <w:t xml:space="preserve"> at the temperature either 900⁰ or 950⁰C and command isothermally at this higher limit for any </w:t>
      </w:r>
      <w:r w:rsidRPr="00E71270">
        <w:rPr>
          <w:bCs/>
          <w:color w:val="000000" w:themeColor="text1"/>
          <w:shd w:val="clear" w:color="auto" w:fill="FFFFFF"/>
        </w:rPr>
        <w:t>5</w:t>
      </w:r>
      <w:r w:rsidRPr="00E71270">
        <w:rPr>
          <w:color w:val="000000" w:themeColor="text1"/>
          <w:shd w:val="clear" w:color="auto" w:fill="FFFFFF"/>
        </w:rPr>
        <w:t xml:space="preserve"> minutes </w:t>
      </w:r>
      <w:r w:rsidRPr="00E71270">
        <w:rPr>
          <w:bCs/>
          <w:color w:val="000000" w:themeColor="text1"/>
          <w:shd w:val="clear" w:color="auto" w:fill="FFFFFF"/>
        </w:rPr>
        <w:t>to allow</w:t>
      </w:r>
      <w:r w:rsidRPr="00E71270">
        <w:rPr>
          <w:color w:val="000000" w:themeColor="text1"/>
          <w:shd w:val="clear" w:color="auto" w:fill="FFFFFF"/>
        </w:rPr>
        <w:t xml:space="preserve"> the removal of volatile matter.</w:t>
      </w:r>
    </w:p>
    <w:p w:rsidR="00EF25B8" w:rsidRPr="00E71270" w:rsidRDefault="00EF25B8" w:rsidP="009725CB">
      <w:pPr>
        <w:spacing w:before="240" w:line="360" w:lineRule="auto"/>
        <w:rPr>
          <w:color w:val="000000" w:themeColor="text1"/>
        </w:rPr>
      </w:pPr>
      <w:r w:rsidRPr="00E71270">
        <w:rPr>
          <w:color w:val="000000" w:themeColor="text1"/>
        </w:rPr>
        <w:t xml:space="preserve">Buckley (1991) </w:t>
      </w:r>
      <w:r w:rsidRPr="00E71270">
        <w:rPr>
          <w:color w:val="000000" w:themeColor="text1"/>
          <w:shd w:val="clear" w:color="auto" w:fill="FFFFFF"/>
        </w:rPr>
        <w:t xml:space="preserve">studied to </w:t>
      </w:r>
      <w:r w:rsidRPr="00E71270">
        <w:rPr>
          <w:color w:val="000000" w:themeColor="text1"/>
        </w:rPr>
        <w:t xml:space="preserve">evaluate the applicability of some existing equations to calculate GCV of Indonesian coal and to develop new equations that more accurate to predict the calorific value of Indonesian coal. Ten new GCV formulas based on proximate analysis data of Indonesian coal </w:t>
      </w:r>
      <w:r w:rsidRPr="00E71270">
        <w:rPr>
          <w:color w:val="000000" w:themeColor="text1"/>
        </w:rPr>
        <w:lastRenderedPageBreak/>
        <w:t>were generated using SPSS software. They include three (3) equations with one independent variable, four (4) equations with two independent variables, two (2) equations with three independent variables and one (1) equation with four independent variables. The best equation has the following form: GCV= 25.284 (M) + 30.572 (Ash) + 62.127 (VM) + 138.117 (FC) - 2890.095. The result is in agreement with previous work that equation involving four independent variables i.e. moisture (M), ash, volatile matter (VM) and fixed carbon (FC) provides the most accurate estimation of GCV.</w:t>
      </w:r>
    </w:p>
    <w:p w:rsidR="00EF25B8" w:rsidRPr="00E71270" w:rsidRDefault="00EF25B8" w:rsidP="009725CB">
      <w:pPr>
        <w:spacing w:before="240" w:line="360" w:lineRule="auto"/>
        <w:rPr>
          <w:bCs/>
          <w:color w:val="000000" w:themeColor="text1"/>
          <w:shd w:val="clear" w:color="auto" w:fill="FFFFFF"/>
        </w:rPr>
      </w:pPr>
      <w:r w:rsidRPr="00E71270">
        <w:rPr>
          <w:color w:val="000000" w:themeColor="text1"/>
        </w:rPr>
        <w:t xml:space="preserve">Kok </w:t>
      </w:r>
      <w:r w:rsidRPr="00E71270">
        <w:rPr>
          <w:i/>
          <w:color w:val="000000" w:themeColor="text1"/>
        </w:rPr>
        <w:t>et al</w:t>
      </w:r>
      <w:r w:rsidRPr="00E71270">
        <w:rPr>
          <w:color w:val="000000" w:themeColor="text1"/>
        </w:rPr>
        <w:t>. (2001)</w:t>
      </w:r>
      <w:r w:rsidRPr="00E71270">
        <w:rPr>
          <w:b/>
          <w:color w:val="000000" w:themeColor="text1"/>
        </w:rPr>
        <w:t xml:space="preserve"> </w:t>
      </w:r>
      <w:r w:rsidRPr="00E71270">
        <w:rPr>
          <w:color w:val="000000" w:themeColor="text1"/>
          <w:shd w:val="clear" w:color="auto" w:fill="FFFFFF"/>
        </w:rPr>
        <w:t xml:space="preserve">carried out the experimental analysis of coal thermal behavior. They took </w:t>
      </w:r>
      <w:r w:rsidRPr="00E71270">
        <w:rPr>
          <w:bCs/>
          <w:color w:val="000000" w:themeColor="text1"/>
          <w:shd w:val="clear" w:color="auto" w:fill="FFFFFF"/>
        </w:rPr>
        <w:t>10</w:t>
      </w:r>
      <w:r w:rsidRPr="00E71270">
        <w:rPr>
          <w:color w:val="000000" w:themeColor="text1"/>
          <w:shd w:val="clear" w:color="auto" w:fill="FFFFFF"/>
        </w:rPr>
        <w:t xml:space="preserve"> coal samples </w:t>
      </w:r>
      <w:r w:rsidRPr="00E71270">
        <w:rPr>
          <w:bCs/>
          <w:color w:val="000000" w:themeColor="text1"/>
          <w:shd w:val="clear" w:color="auto" w:fill="FFFFFF"/>
        </w:rPr>
        <w:t>of various</w:t>
      </w:r>
      <w:r w:rsidRPr="00E71270">
        <w:rPr>
          <w:color w:val="000000" w:themeColor="text1"/>
          <w:shd w:val="clear" w:color="auto" w:fill="FFFFFF"/>
        </w:rPr>
        <w:t xml:space="preserve"> origins </w:t>
      </w:r>
      <w:r w:rsidRPr="00E71270">
        <w:rPr>
          <w:bCs/>
          <w:color w:val="000000" w:themeColor="text1"/>
          <w:shd w:val="clear" w:color="auto" w:fill="FFFFFF"/>
        </w:rPr>
        <w:t xml:space="preserve">for his </w:t>
      </w:r>
      <w:r w:rsidRPr="00E71270">
        <w:rPr>
          <w:color w:val="000000" w:themeColor="text1"/>
          <w:shd w:val="clear" w:color="auto" w:fill="FFFFFF"/>
        </w:rPr>
        <w:t xml:space="preserve">study. They applied </w:t>
      </w:r>
      <w:r w:rsidRPr="00E71270">
        <w:rPr>
          <w:bCs/>
          <w:color w:val="000000" w:themeColor="text1"/>
          <w:shd w:val="clear" w:color="auto" w:fill="FFFFFF"/>
        </w:rPr>
        <w:t>complicated</w:t>
      </w:r>
      <w:r w:rsidRPr="00E71270">
        <w:rPr>
          <w:color w:val="000000" w:themeColor="text1"/>
          <w:shd w:val="clear" w:color="auto" w:fill="FFFFFF"/>
        </w:rPr>
        <w:t xml:space="preserve"> thermal analysis techniques for the determination of the </w:t>
      </w:r>
      <w:r w:rsidRPr="00E71270">
        <w:rPr>
          <w:bCs/>
          <w:color w:val="000000" w:themeColor="text1"/>
          <w:shd w:val="clear" w:color="auto" w:fill="FFFFFF"/>
        </w:rPr>
        <w:t>gross calorific value</w:t>
      </w:r>
      <w:r w:rsidRPr="00E71270">
        <w:rPr>
          <w:color w:val="000000" w:themeColor="text1"/>
          <w:shd w:val="clear" w:color="auto" w:fill="FFFFFF"/>
        </w:rPr>
        <w:t xml:space="preserve"> of coals of distinct origin. </w:t>
      </w:r>
      <w:r w:rsidRPr="00E71270">
        <w:rPr>
          <w:bCs/>
          <w:color w:val="000000" w:themeColor="text1"/>
          <w:shd w:val="clear" w:color="auto" w:fill="FFFFFF"/>
        </w:rPr>
        <w:t>The most</w:t>
      </w:r>
      <w:r w:rsidRPr="00E71270">
        <w:rPr>
          <w:color w:val="000000" w:themeColor="text1"/>
          <w:shd w:val="clear" w:color="auto" w:fill="FFFFFF"/>
        </w:rPr>
        <w:t xml:space="preserve"> analysis of coal </w:t>
      </w:r>
      <w:r w:rsidRPr="00E71270">
        <w:rPr>
          <w:bCs/>
          <w:color w:val="000000" w:themeColor="text1"/>
          <w:shd w:val="clear" w:color="auto" w:fill="FFFFFF"/>
        </w:rPr>
        <w:t>mistreatment</w:t>
      </w:r>
      <w:r w:rsidRPr="00E71270">
        <w:rPr>
          <w:color w:val="000000" w:themeColor="text1"/>
          <w:shd w:val="clear" w:color="auto" w:fill="FFFFFF"/>
        </w:rPr>
        <w:t xml:space="preserve"> thermal analysis contains the characteristics </w:t>
      </w:r>
      <w:r w:rsidRPr="00E71270">
        <w:rPr>
          <w:bCs/>
          <w:color w:val="000000" w:themeColor="text1"/>
          <w:shd w:val="clear" w:color="auto" w:fill="FFFFFF"/>
        </w:rPr>
        <w:t>of upper</w:t>
      </w:r>
      <w:r w:rsidRPr="00E71270">
        <w:rPr>
          <w:color w:val="000000" w:themeColor="text1"/>
          <w:shd w:val="clear" w:color="auto" w:fill="FFFFFF"/>
        </w:rPr>
        <w:t xml:space="preserve"> pressure application to coal </w:t>
      </w:r>
      <w:r w:rsidRPr="00E71270">
        <w:rPr>
          <w:bCs/>
          <w:color w:val="000000" w:themeColor="text1"/>
          <w:shd w:val="clear" w:color="auto" w:fill="FFFFFF"/>
        </w:rPr>
        <w:t>chemical process</w:t>
      </w:r>
      <w:r w:rsidRPr="00E71270">
        <w:rPr>
          <w:color w:val="000000" w:themeColor="text1"/>
          <w:shd w:val="clear" w:color="auto" w:fill="FFFFFF"/>
        </w:rPr>
        <w:t xml:space="preserve">, </w:t>
      </w:r>
      <w:r w:rsidRPr="00E71270">
        <w:rPr>
          <w:bCs/>
          <w:color w:val="000000" w:themeColor="text1"/>
          <w:shd w:val="clear" w:color="auto" w:fill="FFFFFF"/>
        </w:rPr>
        <w:t>chemical change</w:t>
      </w:r>
      <w:r w:rsidRPr="00E71270">
        <w:rPr>
          <w:color w:val="000000" w:themeColor="text1"/>
          <w:shd w:val="clear" w:color="auto" w:fill="FFFFFF"/>
        </w:rPr>
        <w:t xml:space="preserve"> effects by inorganic substances, combustion, </w:t>
      </w:r>
      <w:r w:rsidRPr="00E71270">
        <w:rPr>
          <w:bCs/>
          <w:color w:val="000000" w:themeColor="text1"/>
          <w:shd w:val="clear" w:color="auto" w:fill="FFFFFF"/>
        </w:rPr>
        <w:t>shift</w:t>
      </w:r>
      <w:r w:rsidRPr="00E71270">
        <w:rPr>
          <w:color w:val="000000" w:themeColor="text1"/>
          <w:shd w:val="clear" w:color="auto" w:fill="FFFFFF"/>
        </w:rPr>
        <w:t xml:space="preserve"> and, kinetic study. The thermal analysis </w:t>
      </w:r>
      <w:r w:rsidRPr="00E71270">
        <w:rPr>
          <w:bCs/>
          <w:color w:val="000000" w:themeColor="text1"/>
          <w:shd w:val="clear" w:color="auto" w:fill="FFFFFF"/>
        </w:rPr>
        <w:t>may be a</w:t>
      </w:r>
      <w:r w:rsidRPr="00E71270">
        <w:rPr>
          <w:color w:val="000000" w:themeColor="text1"/>
          <w:shd w:val="clear" w:color="auto" w:fill="FFFFFF"/>
        </w:rPr>
        <w:t xml:space="preserve"> convenient tool </w:t>
      </w:r>
      <w:r w:rsidRPr="00E71270">
        <w:rPr>
          <w:bCs/>
          <w:color w:val="000000" w:themeColor="text1"/>
          <w:shd w:val="clear" w:color="auto" w:fill="FFFFFF"/>
        </w:rPr>
        <w:t>to work out</w:t>
      </w:r>
      <w:r w:rsidRPr="00E71270">
        <w:rPr>
          <w:color w:val="000000" w:themeColor="text1"/>
          <w:shd w:val="clear" w:color="auto" w:fill="FFFFFF"/>
        </w:rPr>
        <w:t xml:space="preserve"> the proximate analysis of the coal samples giving comparable results to those of ASTM </w:t>
      </w:r>
      <w:r w:rsidRPr="00E71270">
        <w:rPr>
          <w:bCs/>
          <w:color w:val="000000" w:themeColor="text1"/>
          <w:shd w:val="clear" w:color="auto" w:fill="FFFFFF"/>
        </w:rPr>
        <w:t>common place</w:t>
      </w:r>
      <w:r w:rsidRPr="00E71270">
        <w:rPr>
          <w:color w:val="000000" w:themeColor="text1"/>
          <w:shd w:val="clear" w:color="auto" w:fill="FFFFFF"/>
        </w:rPr>
        <w:t xml:space="preserve"> </w:t>
      </w:r>
      <w:r w:rsidRPr="00E71270">
        <w:rPr>
          <w:bCs/>
          <w:color w:val="000000" w:themeColor="text1"/>
          <w:shd w:val="clear" w:color="auto" w:fill="FFFFFF"/>
        </w:rPr>
        <w:t>ways</w:t>
      </w:r>
      <w:r w:rsidRPr="00E71270">
        <w:rPr>
          <w:color w:val="000000" w:themeColor="text1"/>
          <w:shd w:val="clear" w:color="auto" w:fill="FFFFFF"/>
        </w:rPr>
        <w:t xml:space="preserve">. Coal samples were </w:t>
      </w:r>
      <w:r w:rsidRPr="00E71270">
        <w:rPr>
          <w:bCs/>
          <w:color w:val="000000" w:themeColor="text1"/>
          <w:shd w:val="clear" w:color="auto" w:fill="FFFFFF"/>
        </w:rPr>
        <w:t>ready</w:t>
      </w:r>
      <w:r w:rsidRPr="00E71270">
        <w:rPr>
          <w:color w:val="000000" w:themeColor="text1"/>
          <w:shd w:val="clear" w:color="auto" w:fill="FFFFFF"/>
        </w:rPr>
        <w:t xml:space="preserve"> </w:t>
      </w:r>
      <w:r w:rsidRPr="00E71270">
        <w:rPr>
          <w:bCs/>
          <w:color w:val="000000" w:themeColor="text1"/>
          <w:shd w:val="clear" w:color="auto" w:fill="FFFFFF"/>
        </w:rPr>
        <w:t>mistreatment</w:t>
      </w:r>
      <w:r w:rsidRPr="00E71270">
        <w:rPr>
          <w:color w:val="000000" w:themeColor="text1"/>
          <w:shd w:val="clear" w:color="auto" w:fill="FFFFFF"/>
        </w:rPr>
        <w:t xml:space="preserve"> ASTM standards and their particle size was </w:t>
      </w:r>
      <w:r w:rsidRPr="00E71270">
        <w:rPr>
          <w:bCs/>
          <w:color w:val="000000" w:themeColor="text1"/>
          <w:shd w:val="clear" w:color="auto" w:fill="FFFFFF"/>
        </w:rPr>
        <w:t>sixty</w:t>
      </w:r>
      <w:r w:rsidRPr="00E71270">
        <w:rPr>
          <w:color w:val="000000" w:themeColor="text1"/>
          <w:shd w:val="clear" w:color="auto" w:fill="FFFFFF"/>
        </w:rPr>
        <w:t xml:space="preserve"> mesh. Curves were obtained </w:t>
      </w:r>
      <w:r w:rsidRPr="00E71270">
        <w:rPr>
          <w:bCs/>
          <w:color w:val="000000" w:themeColor="text1"/>
          <w:shd w:val="clear" w:color="auto" w:fill="FFFFFF"/>
        </w:rPr>
        <w:t>mistreatment</w:t>
      </w:r>
      <w:r w:rsidRPr="00E71270">
        <w:rPr>
          <w:color w:val="000000" w:themeColor="text1"/>
          <w:shd w:val="clear" w:color="auto" w:fill="FFFFFF"/>
        </w:rPr>
        <w:t xml:space="preserve"> atmosphere-nitrogen, air of </w:t>
      </w:r>
      <w:r w:rsidRPr="00E71270">
        <w:rPr>
          <w:bCs/>
          <w:color w:val="000000" w:themeColor="text1"/>
          <w:shd w:val="clear" w:color="auto" w:fill="FFFFFF"/>
        </w:rPr>
        <w:t>rate</w:t>
      </w:r>
      <w:r w:rsidRPr="00E71270">
        <w:rPr>
          <w:color w:val="000000" w:themeColor="text1"/>
          <w:shd w:val="clear" w:color="auto" w:fill="FFFFFF"/>
        </w:rPr>
        <w:t xml:space="preserve"> 50 ml/min, </w:t>
      </w:r>
      <w:r w:rsidRPr="00E71270">
        <w:rPr>
          <w:bCs/>
          <w:color w:val="000000" w:themeColor="text1"/>
          <w:shd w:val="clear" w:color="auto" w:fill="FFFFFF"/>
        </w:rPr>
        <w:t>10</w:t>
      </w:r>
      <w:r w:rsidRPr="00E71270">
        <w:rPr>
          <w:color w:val="000000" w:themeColor="text1"/>
          <w:shd w:val="clear" w:color="auto" w:fill="FFFFFF"/>
        </w:rPr>
        <w:t xml:space="preserve"> mg sample, heating rate 100 ml/min and temperature range 20 to 800</w:t>
      </w:r>
      <w:r w:rsidRPr="00E71270">
        <w:rPr>
          <w:color w:val="000000" w:themeColor="text1"/>
          <w:shd w:val="clear" w:color="auto" w:fill="FFFFFF"/>
          <w:vertAlign w:val="superscript"/>
        </w:rPr>
        <w:t>o</w:t>
      </w:r>
      <w:r w:rsidRPr="00E71270">
        <w:rPr>
          <w:color w:val="000000" w:themeColor="text1"/>
          <w:shd w:val="clear" w:color="auto" w:fill="FFFFFF"/>
        </w:rPr>
        <w:t xml:space="preserve">C. Experiment results by thermal analysis technique are </w:t>
      </w:r>
      <w:r w:rsidRPr="00E71270">
        <w:rPr>
          <w:bCs/>
          <w:color w:val="000000" w:themeColor="text1"/>
          <w:shd w:val="clear" w:color="auto" w:fill="FFFFFF"/>
        </w:rPr>
        <w:t>mentioned</w:t>
      </w:r>
      <w:r w:rsidRPr="00E71270">
        <w:rPr>
          <w:color w:val="000000" w:themeColor="text1"/>
          <w:shd w:val="clear" w:color="auto" w:fill="FFFFFF"/>
        </w:rPr>
        <w:t xml:space="preserve"> with </w:t>
      </w:r>
      <w:r w:rsidRPr="00E71270">
        <w:rPr>
          <w:bCs/>
          <w:color w:val="000000" w:themeColor="text1"/>
          <w:shd w:val="clear" w:color="auto" w:fill="FFFFFF"/>
        </w:rPr>
        <w:t>adiabatic</w:t>
      </w:r>
      <w:r w:rsidRPr="00E71270">
        <w:rPr>
          <w:color w:val="000000" w:themeColor="text1"/>
          <w:shd w:val="clear" w:color="auto" w:fill="FFFFFF"/>
        </w:rPr>
        <w:t xml:space="preserve"> </w:t>
      </w:r>
      <w:r w:rsidRPr="00E71270">
        <w:rPr>
          <w:bCs/>
          <w:color w:val="000000" w:themeColor="text1"/>
          <w:shd w:val="clear" w:color="auto" w:fill="FFFFFF"/>
        </w:rPr>
        <w:t>bomb</w:t>
      </w:r>
      <w:r w:rsidRPr="00E71270">
        <w:rPr>
          <w:color w:val="000000" w:themeColor="text1"/>
          <w:shd w:val="clear" w:color="auto" w:fill="FFFFFF"/>
        </w:rPr>
        <w:t xml:space="preserve"> </w:t>
      </w:r>
      <w:r w:rsidRPr="00E71270">
        <w:rPr>
          <w:bCs/>
          <w:color w:val="000000" w:themeColor="text1"/>
          <w:shd w:val="clear" w:color="auto" w:fill="FFFFFF"/>
        </w:rPr>
        <w:t>mistreatment</w:t>
      </w:r>
      <w:r w:rsidRPr="00E71270">
        <w:rPr>
          <w:color w:val="000000" w:themeColor="text1"/>
          <w:shd w:val="clear" w:color="auto" w:fill="FFFFFF"/>
        </w:rPr>
        <w:t xml:space="preserve"> of </w:t>
      </w:r>
      <w:r w:rsidRPr="00E71270">
        <w:rPr>
          <w:bCs/>
          <w:color w:val="000000" w:themeColor="text1"/>
          <w:shd w:val="clear" w:color="auto" w:fill="FFFFFF"/>
        </w:rPr>
        <w:t>the quality</w:t>
      </w:r>
      <w:r w:rsidRPr="00E71270">
        <w:rPr>
          <w:color w:val="000000" w:themeColor="text1"/>
          <w:shd w:val="clear" w:color="auto" w:fill="FFFFFF"/>
        </w:rPr>
        <w:t xml:space="preserve"> ASTM </w:t>
      </w:r>
      <w:r w:rsidRPr="00E71270">
        <w:rPr>
          <w:bCs/>
          <w:color w:val="000000" w:themeColor="text1"/>
          <w:shd w:val="clear" w:color="auto" w:fill="FFFFFF"/>
        </w:rPr>
        <w:t>methodology.</w:t>
      </w:r>
    </w:p>
    <w:p w:rsidR="00EF25B8" w:rsidRPr="00E71270" w:rsidRDefault="00EF25B8" w:rsidP="009725CB">
      <w:pPr>
        <w:spacing w:before="240" w:line="360" w:lineRule="auto"/>
        <w:rPr>
          <w:color w:val="000000" w:themeColor="text1"/>
          <w:shd w:val="clear" w:color="auto" w:fill="FFFFFF"/>
        </w:rPr>
      </w:pPr>
      <w:r w:rsidRPr="00E71270">
        <w:rPr>
          <w:color w:val="000000" w:themeColor="text1"/>
        </w:rPr>
        <w:t xml:space="preserve">Charatuwai </w:t>
      </w:r>
      <w:r w:rsidRPr="00E71270">
        <w:rPr>
          <w:i/>
          <w:iCs/>
          <w:color w:val="000000" w:themeColor="text1"/>
        </w:rPr>
        <w:t xml:space="preserve">et al. </w:t>
      </w:r>
      <w:r w:rsidRPr="00E71270">
        <w:rPr>
          <w:color w:val="000000" w:themeColor="text1"/>
        </w:rPr>
        <w:t xml:space="preserve">(2002) described the </w:t>
      </w:r>
      <w:r w:rsidRPr="00E71270">
        <w:rPr>
          <w:color w:val="000000" w:themeColor="text1"/>
          <w:shd w:val="clear" w:color="auto" w:fill="FFFFFF"/>
        </w:rPr>
        <w:t xml:space="preserve">coal with </w:t>
      </w:r>
      <w:r w:rsidRPr="00E71270">
        <w:rPr>
          <w:bCs/>
          <w:color w:val="000000" w:themeColor="text1"/>
          <w:shd w:val="clear" w:color="auto" w:fill="FFFFFF"/>
        </w:rPr>
        <w:t>critical</w:t>
      </w:r>
      <w:r w:rsidRPr="00E71270">
        <w:rPr>
          <w:color w:val="000000" w:themeColor="text1"/>
          <w:shd w:val="clear" w:color="auto" w:fill="FFFFFF"/>
        </w:rPr>
        <w:t xml:space="preserve"> ethanol/KOH </w:t>
      </w:r>
      <w:r w:rsidRPr="00E71270">
        <w:rPr>
          <w:bCs/>
          <w:color w:val="000000" w:themeColor="text1"/>
          <w:shd w:val="clear" w:color="auto" w:fill="FFFFFF"/>
        </w:rPr>
        <w:t>during a</w:t>
      </w:r>
      <w:r w:rsidRPr="00E71270">
        <w:rPr>
          <w:color w:val="000000" w:themeColor="text1"/>
          <w:shd w:val="clear" w:color="auto" w:fill="FFFFFF"/>
        </w:rPr>
        <w:t xml:space="preserve"> semi-continuous reactor. A two-level factorial </w:t>
      </w:r>
      <w:r w:rsidRPr="00E71270">
        <w:rPr>
          <w:bCs/>
          <w:color w:val="000000" w:themeColor="text1"/>
          <w:shd w:val="clear" w:color="auto" w:fill="FFFFFF"/>
        </w:rPr>
        <w:t>style</w:t>
      </w:r>
      <w:r w:rsidRPr="00E71270">
        <w:rPr>
          <w:color w:val="000000" w:themeColor="text1"/>
          <w:shd w:val="clear" w:color="auto" w:fill="FFFFFF"/>
        </w:rPr>
        <w:t xml:space="preserve"> was applied, and the </w:t>
      </w:r>
      <w:r w:rsidRPr="00E71270">
        <w:rPr>
          <w:bCs/>
          <w:color w:val="000000" w:themeColor="text1"/>
          <w:shd w:val="clear" w:color="auto" w:fill="FFFFFF"/>
        </w:rPr>
        <w:t>method</w:t>
      </w:r>
      <w:r w:rsidRPr="00E71270">
        <w:rPr>
          <w:color w:val="000000" w:themeColor="text1"/>
          <w:shd w:val="clear" w:color="auto" w:fill="FFFFFF"/>
        </w:rPr>
        <w:t xml:space="preserve"> variables investigated were reaction temperature, pressure, and </w:t>
      </w:r>
      <w:r w:rsidRPr="00E71270">
        <w:rPr>
          <w:bCs/>
          <w:color w:val="000000" w:themeColor="text1"/>
          <w:shd w:val="clear" w:color="auto" w:fill="FFFFFF"/>
        </w:rPr>
        <w:t>latency</w:t>
      </w:r>
      <w:r w:rsidRPr="00E71270">
        <w:rPr>
          <w:color w:val="000000" w:themeColor="text1"/>
          <w:shd w:val="clear" w:color="auto" w:fill="FFFFFF"/>
        </w:rPr>
        <w:t xml:space="preserve"> and KOH concentration. </w:t>
      </w:r>
      <w:r w:rsidRPr="00E71270">
        <w:rPr>
          <w:bCs/>
          <w:color w:val="000000" w:themeColor="text1"/>
          <w:shd w:val="clear" w:color="auto" w:fill="FFFFFF"/>
        </w:rPr>
        <w:t>The consequences</w:t>
      </w:r>
      <w:r w:rsidRPr="00E71270">
        <w:rPr>
          <w:color w:val="000000" w:themeColor="text1"/>
          <w:shd w:val="clear" w:color="auto" w:fill="FFFFFF"/>
        </w:rPr>
        <w:t xml:space="preserve"> of </w:t>
      </w:r>
      <w:r w:rsidRPr="00E71270">
        <w:rPr>
          <w:bCs/>
          <w:color w:val="000000" w:themeColor="text1"/>
          <w:shd w:val="clear" w:color="auto" w:fill="FFFFFF"/>
        </w:rPr>
        <w:t>method</w:t>
      </w:r>
      <w:r w:rsidRPr="00E71270">
        <w:rPr>
          <w:color w:val="000000" w:themeColor="text1"/>
          <w:shd w:val="clear" w:color="auto" w:fill="FFFFFF"/>
        </w:rPr>
        <w:t xml:space="preserve"> variables on coal yield, </w:t>
      </w:r>
      <w:r w:rsidRPr="00E71270">
        <w:rPr>
          <w:bCs/>
          <w:color w:val="000000" w:themeColor="text1"/>
          <w:shd w:val="clear" w:color="auto" w:fill="FFFFFF"/>
        </w:rPr>
        <w:t>furthermore</w:t>
      </w:r>
      <w:r w:rsidRPr="00E71270">
        <w:rPr>
          <w:color w:val="000000" w:themeColor="text1"/>
          <w:shd w:val="clear" w:color="auto" w:fill="FFFFFF"/>
        </w:rPr>
        <w:t xml:space="preserve"> as on ash reduction and total sulfur reduction, </w:t>
      </w:r>
      <w:r w:rsidRPr="00E71270">
        <w:rPr>
          <w:bCs/>
          <w:color w:val="000000" w:themeColor="text1"/>
          <w:shd w:val="clear" w:color="auto" w:fill="FFFFFF"/>
        </w:rPr>
        <w:t>are</w:t>
      </w:r>
      <w:r w:rsidRPr="00E71270">
        <w:rPr>
          <w:color w:val="000000" w:themeColor="text1"/>
          <w:shd w:val="clear" w:color="auto" w:fill="FFFFFF"/>
        </w:rPr>
        <w:t xml:space="preserve"> </w:t>
      </w:r>
      <w:r w:rsidRPr="00E71270">
        <w:rPr>
          <w:bCs/>
          <w:color w:val="000000" w:themeColor="text1"/>
          <w:shd w:val="clear" w:color="auto" w:fill="FFFFFF"/>
        </w:rPr>
        <w:t>analyzed</w:t>
      </w:r>
      <w:r w:rsidRPr="00E71270">
        <w:rPr>
          <w:color w:val="000000" w:themeColor="text1"/>
          <w:shd w:val="clear" w:color="auto" w:fill="FFFFFF"/>
        </w:rPr>
        <w:t xml:space="preserve"> </w:t>
      </w:r>
      <w:r w:rsidRPr="00E71270">
        <w:rPr>
          <w:bCs/>
          <w:color w:val="000000" w:themeColor="text1"/>
          <w:shd w:val="clear" w:color="auto" w:fill="FFFFFF"/>
        </w:rPr>
        <w:t>exploitation</w:t>
      </w:r>
      <w:r w:rsidRPr="00E71270">
        <w:rPr>
          <w:color w:val="000000" w:themeColor="text1"/>
          <w:shd w:val="clear" w:color="auto" w:fill="FFFFFF"/>
        </w:rPr>
        <w:t xml:space="preserve"> analysis of variance. Among the four variables, temperature </w:t>
      </w:r>
      <w:r w:rsidRPr="00E71270">
        <w:rPr>
          <w:bCs/>
          <w:color w:val="000000" w:themeColor="text1"/>
          <w:shd w:val="clear" w:color="auto" w:fill="FFFFFF"/>
        </w:rPr>
        <w:t>associate in nursing</w:t>
      </w:r>
      <w:r w:rsidRPr="00E71270">
        <w:rPr>
          <w:color w:val="000000" w:themeColor="text1"/>
          <w:shd w:val="clear" w:color="auto" w:fill="FFFFFF"/>
        </w:rPr>
        <w:t xml:space="preserve"> KOH concentration was found to be </w:t>
      </w:r>
      <w:r w:rsidRPr="00E71270">
        <w:rPr>
          <w:bCs/>
          <w:color w:val="000000" w:themeColor="text1"/>
          <w:shd w:val="clear" w:color="auto" w:fill="FFFFFF"/>
        </w:rPr>
        <w:t>important</w:t>
      </w:r>
      <w:r w:rsidRPr="00E71270">
        <w:rPr>
          <w:color w:val="000000" w:themeColor="text1"/>
          <w:shd w:val="clear" w:color="auto" w:fill="FFFFFF"/>
        </w:rPr>
        <w:t xml:space="preserve"> factors for an estimate of total sulfur.</w:t>
      </w:r>
    </w:p>
    <w:p w:rsidR="00EF25B8" w:rsidRPr="00E71270" w:rsidRDefault="00EF25B8" w:rsidP="009725CB">
      <w:pPr>
        <w:spacing w:before="240" w:line="360" w:lineRule="auto"/>
        <w:rPr>
          <w:color w:val="000000" w:themeColor="text1"/>
          <w:shd w:val="clear" w:color="auto" w:fill="FFFFFF"/>
        </w:rPr>
      </w:pPr>
      <w:r w:rsidRPr="00E71270">
        <w:rPr>
          <w:color w:val="000000" w:themeColor="text1"/>
          <w:shd w:val="clear" w:color="auto" w:fill="FFFFFF"/>
        </w:rPr>
        <w:t xml:space="preserve">Parikh </w:t>
      </w:r>
      <w:r w:rsidRPr="00E71270">
        <w:rPr>
          <w:i/>
          <w:color w:val="000000" w:themeColor="text1"/>
          <w:shd w:val="clear" w:color="auto" w:fill="FFFFFF"/>
        </w:rPr>
        <w:t>et al</w:t>
      </w:r>
      <w:r w:rsidRPr="00E71270">
        <w:rPr>
          <w:color w:val="000000" w:themeColor="text1"/>
          <w:shd w:val="clear" w:color="auto" w:fill="FFFFFF"/>
        </w:rPr>
        <w:t xml:space="preserve">. (2005) developed general correlation for estimating GCV on dry basis as GCV= </w:t>
      </w:r>
      <w:r w:rsidRPr="00E71270">
        <w:rPr>
          <w:bCs/>
          <w:color w:val="000000" w:themeColor="text1"/>
          <w:shd w:val="clear" w:color="auto" w:fill="FFFFFF"/>
        </w:rPr>
        <w:t>0</w:t>
      </w:r>
      <w:r w:rsidRPr="00E71270">
        <w:rPr>
          <w:color w:val="000000" w:themeColor="text1"/>
          <w:shd w:val="clear" w:color="auto" w:fill="FFFFFF"/>
        </w:rPr>
        <w:t xml:space="preserve">.3536(FC) + </w:t>
      </w:r>
      <w:r w:rsidRPr="00E71270">
        <w:rPr>
          <w:bCs/>
          <w:color w:val="000000" w:themeColor="text1"/>
          <w:shd w:val="clear" w:color="auto" w:fill="FFFFFF"/>
        </w:rPr>
        <w:t>0</w:t>
      </w:r>
      <w:r w:rsidRPr="00E71270">
        <w:rPr>
          <w:color w:val="000000" w:themeColor="text1"/>
          <w:shd w:val="clear" w:color="auto" w:fill="FFFFFF"/>
        </w:rPr>
        <w:t xml:space="preserve">.1559(VM) – </w:t>
      </w:r>
      <w:r w:rsidRPr="00E71270">
        <w:rPr>
          <w:bCs/>
          <w:color w:val="000000" w:themeColor="text1"/>
          <w:shd w:val="clear" w:color="auto" w:fill="FFFFFF"/>
        </w:rPr>
        <w:t>0</w:t>
      </w:r>
      <w:r w:rsidRPr="00E71270">
        <w:rPr>
          <w:color w:val="000000" w:themeColor="text1"/>
          <w:shd w:val="clear" w:color="auto" w:fill="FFFFFF"/>
        </w:rPr>
        <w:t xml:space="preserve">.0078(ash) </w:t>
      </w:r>
      <w:r w:rsidRPr="00E71270">
        <w:rPr>
          <w:bCs/>
          <w:color w:val="000000" w:themeColor="text1"/>
          <w:shd w:val="clear" w:color="auto" w:fill="FFFFFF"/>
        </w:rPr>
        <w:t>wherever</w:t>
      </w:r>
      <w:r w:rsidRPr="00E71270">
        <w:rPr>
          <w:color w:val="000000" w:themeColor="text1"/>
          <w:shd w:val="clear" w:color="auto" w:fill="FFFFFF"/>
        </w:rPr>
        <w:t xml:space="preserve"> FC, VM and ash were in weight </w:t>
      </w:r>
      <w:r w:rsidRPr="00E71270">
        <w:rPr>
          <w:bCs/>
          <w:color w:val="000000" w:themeColor="text1"/>
          <w:shd w:val="clear" w:color="auto" w:fill="FFFFFF"/>
        </w:rPr>
        <w:t>%</w:t>
      </w:r>
      <w:r w:rsidRPr="00E71270">
        <w:rPr>
          <w:color w:val="000000" w:themeColor="text1"/>
          <w:shd w:val="clear" w:color="auto" w:fill="FFFFFF"/>
        </w:rPr>
        <w:t xml:space="preserve"> on dry basis </w:t>
      </w:r>
      <w:r w:rsidRPr="00E71270">
        <w:rPr>
          <w:bCs/>
          <w:color w:val="000000" w:themeColor="text1"/>
          <w:shd w:val="clear" w:color="auto" w:fill="FFFFFF"/>
        </w:rPr>
        <w:t>and therefore the</w:t>
      </w:r>
      <w:r w:rsidRPr="00E71270">
        <w:rPr>
          <w:color w:val="000000" w:themeColor="text1"/>
          <w:shd w:val="clear" w:color="auto" w:fill="FFFFFF"/>
        </w:rPr>
        <w:t xml:space="preserve"> unit of GCV was on mJ/kg. The correlation termed as ‘general’ since it had been derived </w:t>
      </w:r>
      <w:r w:rsidRPr="00E71270">
        <w:rPr>
          <w:bCs/>
          <w:color w:val="000000" w:themeColor="text1"/>
          <w:shd w:val="clear" w:color="auto" w:fill="FFFFFF"/>
        </w:rPr>
        <w:t>supported</w:t>
      </w:r>
      <w:r w:rsidRPr="00E71270">
        <w:rPr>
          <w:color w:val="000000" w:themeColor="text1"/>
          <w:shd w:val="clear" w:color="auto" w:fill="FFFFFF"/>
        </w:rPr>
        <w:t xml:space="preserve"> </w:t>
      </w:r>
      <w:r w:rsidRPr="00E71270">
        <w:rPr>
          <w:bCs/>
          <w:color w:val="000000" w:themeColor="text1"/>
          <w:shd w:val="clear" w:color="auto" w:fill="FFFFFF"/>
        </w:rPr>
        <w:t>an outsized</w:t>
      </w:r>
      <w:r w:rsidRPr="00E71270">
        <w:rPr>
          <w:color w:val="000000" w:themeColor="text1"/>
          <w:shd w:val="clear" w:color="auto" w:fill="FFFFFF"/>
        </w:rPr>
        <w:t xml:space="preserve"> </w:t>
      </w:r>
      <w:r w:rsidRPr="00E71270">
        <w:rPr>
          <w:bCs/>
          <w:color w:val="000000" w:themeColor="text1"/>
          <w:shd w:val="clear" w:color="auto" w:fill="FFFFFF"/>
        </w:rPr>
        <w:t>variety</w:t>
      </w:r>
      <w:r w:rsidRPr="00E71270">
        <w:rPr>
          <w:color w:val="000000" w:themeColor="text1"/>
          <w:shd w:val="clear" w:color="auto" w:fill="FFFFFF"/>
        </w:rPr>
        <w:t xml:space="preserve"> </w:t>
      </w:r>
      <w:r w:rsidRPr="00E71270">
        <w:rPr>
          <w:bCs/>
          <w:color w:val="000000" w:themeColor="text1"/>
          <w:shd w:val="clear" w:color="auto" w:fill="FFFFFF"/>
        </w:rPr>
        <w:t>of knowledge</w:t>
      </w:r>
      <w:r w:rsidRPr="00E71270">
        <w:rPr>
          <w:color w:val="000000" w:themeColor="text1"/>
          <w:shd w:val="clear" w:color="auto" w:fill="FFFFFF"/>
        </w:rPr>
        <w:t xml:space="preserve"> points having </w:t>
      </w:r>
      <w:r w:rsidRPr="00E71270">
        <w:rPr>
          <w:bCs/>
          <w:color w:val="000000" w:themeColor="text1"/>
          <w:shd w:val="clear" w:color="auto" w:fill="FFFFFF"/>
        </w:rPr>
        <w:t>wide</w:t>
      </w:r>
      <w:r w:rsidRPr="00E71270">
        <w:rPr>
          <w:color w:val="000000" w:themeColor="text1"/>
          <w:shd w:val="clear" w:color="auto" w:fill="FFFFFF"/>
        </w:rPr>
        <w:t xml:space="preserve"> </w:t>
      </w:r>
      <w:r w:rsidRPr="00E71270">
        <w:rPr>
          <w:bCs/>
          <w:color w:val="000000" w:themeColor="text1"/>
          <w:shd w:val="clear" w:color="auto" w:fill="FFFFFF"/>
        </w:rPr>
        <w:t>varied</w:t>
      </w:r>
      <w:r w:rsidRPr="00E71270">
        <w:rPr>
          <w:color w:val="000000" w:themeColor="text1"/>
          <w:shd w:val="clear" w:color="auto" w:fill="FFFFFF"/>
        </w:rPr>
        <w:t xml:space="preserve"> proximate </w:t>
      </w:r>
      <w:r w:rsidRPr="00E71270">
        <w:rPr>
          <w:color w:val="000000" w:themeColor="text1"/>
          <w:shd w:val="clear" w:color="auto" w:fill="FFFFFF"/>
        </w:rPr>
        <w:lastRenderedPageBreak/>
        <w:t xml:space="preserve">compositions and encompassing all </w:t>
      </w:r>
      <w:r w:rsidRPr="00E71270">
        <w:rPr>
          <w:bCs/>
          <w:color w:val="000000" w:themeColor="text1"/>
          <w:shd w:val="clear" w:color="auto" w:fill="FFFFFF"/>
        </w:rPr>
        <w:t>classes</w:t>
      </w:r>
      <w:r w:rsidRPr="00E71270">
        <w:rPr>
          <w:color w:val="000000" w:themeColor="text1"/>
          <w:shd w:val="clear" w:color="auto" w:fill="FFFFFF"/>
        </w:rPr>
        <w:t xml:space="preserve"> of solid </w:t>
      </w:r>
      <w:r w:rsidRPr="00E71270">
        <w:rPr>
          <w:bCs/>
          <w:color w:val="000000" w:themeColor="text1"/>
          <w:shd w:val="clear" w:color="auto" w:fill="FFFFFF"/>
        </w:rPr>
        <w:t>carbonic</w:t>
      </w:r>
      <w:r w:rsidRPr="00E71270">
        <w:rPr>
          <w:color w:val="000000" w:themeColor="text1"/>
          <w:shd w:val="clear" w:color="auto" w:fill="FFFFFF"/>
        </w:rPr>
        <w:t xml:space="preserve"> materials </w:t>
      </w:r>
      <w:r w:rsidRPr="00E71270">
        <w:rPr>
          <w:bCs/>
          <w:color w:val="000000" w:themeColor="text1"/>
          <w:shd w:val="clear" w:color="auto" w:fill="FFFFFF"/>
        </w:rPr>
        <w:t>together with</w:t>
      </w:r>
      <w:r w:rsidRPr="00E71270">
        <w:rPr>
          <w:color w:val="000000" w:themeColor="text1"/>
          <w:shd w:val="clear" w:color="auto" w:fill="FFFFFF"/>
        </w:rPr>
        <w:t xml:space="preserve"> coals, lignite, </w:t>
      </w:r>
      <w:r w:rsidRPr="00E71270">
        <w:rPr>
          <w:bCs/>
          <w:color w:val="000000" w:themeColor="text1"/>
          <w:shd w:val="clear" w:color="auto" w:fill="FFFFFF"/>
        </w:rPr>
        <w:t>every type</w:t>
      </w:r>
      <w:r w:rsidRPr="00E71270">
        <w:rPr>
          <w:color w:val="000000" w:themeColor="text1"/>
          <w:shd w:val="clear" w:color="auto" w:fill="FFFFFF"/>
        </w:rPr>
        <w:t xml:space="preserve"> of biomass material, and character.</w:t>
      </w:r>
    </w:p>
    <w:p w:rsidR="00EF25B8" w:rsidRPr="00E71270" w:rsidRDefault="00EF25B8" w:rsidP="009725CB">
      <w:pPr>
        <w:spacing w:before="240" w:line="360" w:lineRule="auto"/>
        <w:rPr>
          <w:color w:val="000000" w:themeColor="text1"/>
          <w:shd w:val="clear" w:color="auto" w:fill="FFFFFF"/>
        </w:rPr>
      </w:pPr>
      <w:r w:rsidRPr="00E71270">
        <w:rPr>
          <w:color w:val="000000" w:themeColor="text1"/>
        </w:rPr>
        <w:t xml:space="preserve">Shieh (2006) stated “It is not well understood that the underlying probability distribution function of r is complicated in form, under the classical assumption that the two variables follow a bivariate normal distribution. The complexity of the huge propagation can be done. </w:t>
      </w:r>
    </w:p>
    <w:p w:rsidR="00EF25B8" w:rsidRPr="00E71270" w:rsidRDefault="00EF25B8" w:rsidP="009725CB">
      <w:pPr>
        <w:spacing w:line="360" w:lineRule="auto"/>
        <w:rPr>
          <w:color w:val="000000" w:themeColor="text1"/>
          <w:shd w:val="clear" w:color="auto" w:fill="FFFFFF"/>
        </w:rPr>
      </w:pPr>
      <w:r w:rsidRPr="00E71270">
        <w:rPr>
          <w:color w:val="000000" w:themeColor="text1"/>
        </w:rPr>
        <w:t>Riley (2007) investigated</w:t>
      </w:r>
      <w:r w:rsidRPr="00E71270">
        <w:rPr>
          <w:color w:val="000000" w:themeColor="text1"/>
          <w:shd w:val="clear" w:color="auto" w:fill="FFFFFF"/>
        </w:rPr>
        <w:t xml:space="preserve"> that </w:t>
      </w:r>
      <w:r w:rsidRPr="00E71270">
        <w:rPr>
          <w:bCs/>
          <w:color w:val="000000" w:themeColor="text1"/>
          <w:shd w:val="clear" w:color="auto" w:fill="FFFFFF"/>
        </w:rPr>
        <w:t>within the</w:t>
      </w:r>
      <w:r w:rsidRPr="00E71270">
        <w:rPr>
          <w:color w:val="000000" w:themeColor="text1"/>
          <w:shd w:val="clear" w:color="auto" w:fill="FFFFFF"/>
        </w:rPr>
        <w:t xml:space="preserve"> preparation of ash samples for analysis, Show burning of coal samples in necessary </w:t>
      </w:r>
      <w:r w:rsidRPr="00E71270">
        <w:rPr>
          <w:bCs/>
          <w:color w:val="000000" w:themeColor="text1"/>
          <w:shd w:val="clear" w:color="auto" w:fill="FFFFFF"/>
        </w:rPr>
        <w:t>to stop</w:t>
      </w:r>
      <w:r w:rsidRPr="00E71270">
        <w:rPr>
          <w:color w:val="000000" w:themeColor="text1"/>
          <w:shd w:val="clear" w:color="auto" w:fill="FFFFFF"/>
        </w:rPr>
        <w:t xml:space="preserve"> the retention of sulphur as </w:t>
      </w:r>
      <w:r w:rsidRPr="00E71270">
        <w:rPr>
          <w:bCs/>
          <w:color w:val="000000" w:themeColor="text1"/>
          <w:shd w:val="clear" w:color="auto" w:fill="FFFFFF"/>
        </w:rPr>
        <w:t>calcium sulfate</w:t>
      </w:r>
      <w:r w:rsidRPr="00E71270">
        <w:rPr>
          <w:color w:val="000000" w:themeColor="text1"/>
          <w:shd w:val="clear" w:color="auto" w:fill="FFFFFF"/>
        </w:rPr>
        <w:t xml:space="preserve"> (CaSO</w:t>
      </w:r>
      <w:r w:rsidRPr="00E71270">
        <w:rPr>
          <w:color w:val="000000" w:themeColor="text1"/>
          <w:shd w:val="clear" w:color="auto" w:fill="FFFFFF"/>
          <w:vertAlign w:val="subscript"/>
        </w:rPr>
        <w:t>4</w:t>
      </w:r>
      <w:r w:rsidRPr="00E71270">
        <w:rPr>
          <w:color w:val="000000" w:themeColor="text1"/>
          <w:shd w:val="clear" w:color="auto" w:fill="FFFFFF"/>
        </w:rPr>
        <w:t xml:space="preserve">) in coal ash </w:t>
      </w:r>
      <w:r w:rsidRPr="00E71270">
        <w:rPr>
          <w:bCs/>
          <w:color w:val="000000" w:themeColor="text1"/>
          <w:shd w:val="clear" w:color="auto" w:fill="FFFFFF"/>
        </w:rPr>
        <w:t>is expounded</w:t>
      </w:r>
      <w:r w:rsidRPr="00E71270">
        <w:rPr>
          <w:color w:val="000000" w:themeColor="text1"/>
          <w:shd w:val="clear" w:color="auto" w:fill="FFFFFF"/>
        </w:rPr>
        <w:t xml:space="preserve"> to high </w:t>
      </w:r>
      <w:r w:rsidRPr="00E71270">
        <w:rPr>
          <w:bCs/>
          <w:color w:val="000000" w:themeColor="text1"/>
          <w:shd w:val="clear" w:color="auto" w:fill="FFFFFF"/>
        </w:rPr>
        <w:t>quantity</w:t>
      </w:r>
      <w:r w:rsidRPr="00E71270">
        <w:rPr>
          <w:color w:val="000000" w:themeColor="text1"/>
          <w:shd w:val="clear" w:color="auto" w:fill="FFFFFF"/>
        </w:rPr>
        <w:t xml:space="preserve"> of carbonates or pyrites in the coal and ashing temperature to </w:t>
      </w:r>
      <w:r w:rsidRPr="00E71270">
        <w:rPr>
          <w:bCs/>
          <w:color w:val="000000" w:themeColor="text1"/>
          <w:shd w:val="clear" w:color="auto" w:fill="FFFFFF"/>
        </w:rPr>
        <w:t>that</w:t>
      </w:r>
      <w:r w:rsidRPr="00E71270">
        <w:rPr>
          <w:color w:val="000000" w:themeColor="text1"/>
          <w:shd w:val="clear" w:color="auto" w:fill="FFFFFF"/>
        </w:rPr>
        <w:t xml:space="preserve"> </w:t>
      </w:r>
      <w:r w:rsidRPr="00E71270">
        <w:rPr>
          <w:bCs/>
          <w:color w:val="000000" w:themeColor="text1"/>
          <w:shd w:val="clear" w:color="auto" w:fill="FFFFFF"/>
        </w:rPr>
        <w:t>it's</w:t>
      </w:r>
      <w:r w:rsidRPr="00E71270">
        <w:rPr>
          <w:color w:val="000000" w:themeColor="text1"/>
          <w:shd w:val="clear" w:color="auto" w:fill="FFFFFF"/>
        </w:rPr>
        <w:t xml:space="preserve"> subjected. </w:t>
      </w:r>
      <w:r w:rsidRPr="00E71270">
        <w:rPr>
          <w:bCs/>
          <w:color w:val="000000" w:themeColor="text1"/>
          <w:shd w:val="clear" w:color="auto" w:fill="FFFFFF"/>
        </w:rPr>
        <w:t>Fool's gold</w:t>
      </w:r>
      <w:r w:rsidRPr="00E71270">
        <w:rPr>
          <w:color w:val="000000" w:themeColor="text1"/>
          <w:shd w:val="clear" w:color="auto" w:fill="FFFFFF"/>
        </w:rPr>
        <w:t xml:space="preserve"> is </w:t>
      </w:r>
      <w:r w:rsidRPr="00E71270">
        <w:rPr>
          <w:bCs/>
          <w:color w:val="000000" w:themeColor="text1"/>
          <w:shd w:val="clear" w:color="auto" w:fill="FFFFFF"/>
        </w:rPr>
        <w:t>oxidisation</w:t>
      </w:r>
      <w:r w:rsidRPr="00E71270">
        <w:rPr>
          <w:color w:val="000000" w:themeColor="text1"/>
          <w:shd w:val="clear" w:color="auto" w:fill="FFFFFF"/>
        </w:rPr>
        <w:t xml:space="preserve"> to sulphur oxides and iron oxides at temperature of around 450-500</w:t>
      </w:r>
      <w:r w:rsidRPr="00E71270">
        <w:rPr>
          <w:color w:val="000000" w:themeColor="text1"/>
          <w:shd w:val="clear" w:color="auto" w:fill="FFFFFF"/>
          <w:vertAlign w:val="superscript"/>
        </w:rPr>
        <w:t>0</w:t>
      </w:r>
      <w:r w:rsidRPr="00E71270">
        <w:rPr>
          <w:color w:val="000000" w:themeColor="text1"/>
          <w:shd w:val="clear" w:color="auto" w:fill="FFFFFF"/>
        </w:rPr>
        <w:t xml:space="preserve">C. Iron oxides </w:t>
      </w:r>
      <w:r w:rsidRPr="00E71270">
        <w:rPr>
          <w:bCs/>
          <w:color w:val="000000" w:themeColor="text1"/>
          <w:shd w:val="clear" w:color="auto" w:fill="FFFFFF"/>
        </w:rPr>
        <w:t>fashioned</w:t>
      </w:r>
      <w:r w:rsidRPr="00E71270">
        <w:rPr>
          <w:color w:val="000000" w:themeColor="text1"/>
          <w:shd w:val="clear" w:color="auto" w:fill="FFFFFF"/>
        </w:rPr>
        <w:t xml:space="preserve"> </w:t>
      </w:r>
      <w:r w:rsidRPr="00E71270">
        <w:rPr>
          <w:bCs/>
          <w:color w:val="000000" w:themeColor="text1"/>
          <w:shd w:val="clear" w:color="auto" w:fill="FFFFFF"/>
        </w:rPr>
        <w:t>throughout</w:t>
      </w:r>
      <w:r w:rsidRPr="00E71270">
        <w:rPr>
          <w:color w:val="000000" w:themeColor="text1"/>
          <w:shd w:val="clear" w:color="auto" w:fill="FFFFFF"/>
        </w:rPr>
        <w:t xml:space="preserve"> </w:t>
      </w:r>
      <w:r w:rsidRPr="00E71270">
        <w:rPr>
          <w:bCs/>
          <w:color w:val="000000" w:themeColor="text1"/>
          <w:shd w:val="clear" w:color="auto" w:fill="FFFFFF"/>
        </w:rPr>
        <w:t>oxidisation</w:t>
      </w:r>
      <w:r w:rsidRPr="00E71270">
        <w:rPr>
          <w:color w:val="000000" w:themeColor="text1"/>
          <w:shd w:val="clear" w:color="auto" w:fill="FFFFFF"/>
        </w:rPr>
        <w:t xml:space="preserve"> of pyrites contribute to the </w:t>
      </w:r>
      <w:r w:rsidRPr="00E71270">
        <w:rPr>
          <w:bCs/>
          <w:color w:val="000000" w:themeColor="text1"/>
          <w:shd w:val="clear" w:color="auto" w:fill="FFFFFF"/>
        </w:rPr>
        <w:t>chemical action</w:t>
      </w:r>
      <w:r w:rsidRPr="00E71270">
        <w:rPr>
          <w:color w:val="000000" w:themeColor="text1"/>
          <w:shd w:val="clear" w:color="auto" w:fill="FFFFFF"/>
        </w:rPr>
        <w:t xml:space="preserve"> sulphur oxide (SO) to sulphur </w:t>
      </w:r>
      <w:r w:rsidRPr="00E71270">
        <w:rPr>
          <w:bCs/>
          <w:color w:val="000000" w:themeColor="text1"/>
          <w:shd w:val="clear" w:color="auto" w:fill="FFFFFF"/>
        </w:rPr>
        <w:t>oxide</w:t>
      </w:r>
      <w:r w:rsidRPr="00E71270">
        <w:rPr>
          <w:color w:val="000000" w:themeColor="text1"/>
          <w:shd w:val="clear" w:color="auto" w:fill="FFFFFF"/>
        </w:rPr>
        <w:t xml:space="preserve"> (SO3), </w:t>
      </w:r>
      <w:r w:rsidRPr="00E71270">
        <w:rPr>
          <w:bCs/>
          <w:color w:val="000000" w:themeColor="text1"/>
          <w:shd w:val="clear" w:color="auto" w:fill="FFFFFF"/>
        </w:rPr>
        <w:t>that</w:t>
      </w:r>
      <w:r w:rsidRPr="00E71270">
        <w:rPr>
          <w:color w:val="000000" w:themeColor="text1"/>
          <w:shd w:val="clear" w:color="auto" w:fill="FFFFFF"/>
        </w:rPr>
        <w:t xml:space="preserve"> reacts with </w:t>
      </w:r>
      <w:r w:rsidRPr="00E71270">
        <w:rPr>
          <w:bCs/>
          <w:color w:val="000000" w:themeColor="text1"/>
          <w:shd w:val="clear" w:color="auto" w:fill="FFFFFF"/>
        </w:rPr>
        <w:t>metal</w:t>
      </w:r>
      <w:r w:rsidRPr="00E71270">
        <w:rPr>
          <w:color w:val="000000" w:themeColor="text1"/>
          <w:shd w:val="clear" w:color="auto" w:fill="FFFFFF"/>
        </w:rPr>
        <w:t xml:space="preserve"> </w:t>
      </w:r>
      <w:r w:rsidRPr="00E71270">
        <w:rPr>
          <w:bCs/>
          <w:color w:val="000000" w:themeColor="text1"/>
          <w:shd w:val="clear" w:color="auto" w:fill="FFFFFF"/>
        </w:rPr>
        <w:t>to make</w:t>
      </w:r>
      <w:r w:rsidRPr="00E71270">
        <w:rPr>
          <w:color w:val="000000" w:themeColor="text1"/>
          <w:shd w:val="clear" w:color="auto" w:fill="FFFFFF"/>
        </w:rPr>
        <w:t xml:space="preserve"> </w:t>
      </w:r>
      <w:r w:rsidRPr="00E71270">
        <w:rPr>
          <w:bCs/>
          <w:color w:val="000000" w:themeColor="text1"/>
          <w:shd w:val="clear" w:color="auto" w:fill="FFFFFF"/>
        </w:rPr>
        <w:t>calcium sulfate</w:t>
      </w:r>
      <w:r w:rsidRPr="00E71270">
        <w:rPr>
          <w:color w:val="000000" w:themeColor="text1"/>
          <w:shd w:val="clear" w:color="auto" w:fill="FFFFFF"/>
        </w:rPr>
        <w:t xml:space="preserve"> (CaSO</w:t>
      </w:r>
      <w:r w:rsidRPr="00E71270">
        <w:rPr>
          <w:color w:val="000000" w:themeColor="text1"/>
          <w:shd w:val="clear" w:color="auto" w:fill="FFFFFF"/>
          <w:vertAlign w:val="subscript"/>
        </w:rPr>
        <w:t>4</w:t>
      </w:r>
      <w:r w:rsidRPr="00E71270">
        <w:rPr>
          <w:color w:val="000000" w:themeColor="text1"/>
          <w:shd w:val="clear" w:color="auto" w:fill="FFFFFF"/>
        </w:rPr>
        <w:t xml:space="preserve">) </w:t>
      </w:r>
      <w:r w:rsidRPr="00E71270">
        <w:rPr>
          <w:bCs/>
          <w:color w:val="000000" w:themeColor="text1"/>
          <w:shd w:val="clear" w:color="auto" w:fill="FFFFFF"/>
        </w:rPr>
        <w:t>throughout</w:t>
      </w:r>
      <w:r w:rsidRPr="00E71270">
        <w:rPr>
          <w:color w:val="000000" w:themeColor="text1"/>
          <w:shd w:val="clear" w:color="auto" w:fill="FFFFFF"/>
        </w:rPr>
        <w:t xml:space="preserve"> the ashing </w:t>
      </w:r>
      <w:r w:rsidRPr="00E71270">
        <w:rPr>
          <w:bCs/>
          <w:color w:val="000000" w:themeColor="text1"/>
          <w:shd w:val="clear" w:color="auto" w:fill="FFFFFF"/>
        </w:rPr>
        <w:t>method</w:t>
      </w:r>
      <w:r w:rsidRPr="00E71270">
        <w:rPr>
          <w:color w:val="000000" w:themeColor="text1"/>
          <w:shd w:val="clear" w:color="auto" w:fill="FFFFFF"/>
        </w:rPr>
        <w:t xml:space="preserve">. If </w:t>
      </w:r>
      <w:r w:rsidRPr="00E71270">
        <w:rPr>
          <w:bCs/>
          <w:color w:val="000000" w:themeColor="text1"/>
          <w:shd w:val="clear" w:color="auto" w:fill="FFFFFF"/>
        </w:rPr>
        <w:t>the speed</w:t>
      </w:r>
      <w:r w:rsidRPr="00E71270">
        <w:rPr>
          <w:color w:val="000000" w:themeColor="text1"/>
          <w:shd w:val="clear" w:color="auto" w:fill="FFFFFF"/>
        </w:rPr>
        <w:t xml:space="preserve"> of burning </w:t>
      </w:r>
      <w:r w:rsidRPr="00E71270">
        <w:rPr>
          <w:bCs/>
          <w:color w:val="000000" w:themeColor="text1"/>
          <w:shd w:val="clear" w:color="auto" w:fill="FFFFFF"/>
        </w:rPr>
        <w:t>is just too</w:t>
      </w:r>
      <w:r w:rsidRPr="00E71270">
        <w:rPr>
          <w:color w:val="000000" w:themeColor="text1"/>
          <w:shd w:val="clear" w:color="auto" w:fill="FFFFFF"/>
        </w:rPr>
        <w:t xml:space="preserve"> </w:t>
      </w:r>
      <w:r w:rsidRPr="00E71270">
        <w:rPr>
          <w:bCs/>
          <w:color w:val="000000" w:themeColor="text1"/>
          <w:shd w:val="clear" w:color="auto" w:fill="FFFFFF"/>
        </w:rPr>
        <w:t>speedy</w:t>
      </w:r>
      <w:r w:rsidRPr="00E71270">
        <w:rPr>
          <w:color w:val="000000" w:themeColor="text1"/>
          <w:shd w:val="clear" w:color="auto" w:fill="FFFFFF"/>
        </w:rPr>
        <w:t xml:space="preserve">, </w:t>
      </w:r>
      <w:r w:rsidRPr="00E71270">
        <w:rPr>
          <w:bCs/>
          <w:color w:val="000000" w:themeColor="text1"/>
          <w:shd w:val="clear" w:color="auto" w:fill="FFFFFF"/>
        </w:rPr>
        <w:t>a number of</w:t>
      </w:r>
      <w:r w:rsidRPr="00E71270">
        <w:rPr>
          <w:color w:val="000000" w:themeColor="text1"/>
          <w:shd w:val="clear" w:color="auto" w:fill="FFFFFF"/>
        </w:rPr>
        <w:t xml:space="preserve"> the sulphur oxides </w:t>
      </w:r>
      <w:r w:rsidRPr="00E71270">
        <w:rPr>
          <w:bCs/>
          <w:color w:val="000000" w:themeColor="text1"/>
          <w:shd w:val="clear" w:color="auto" w:fill="FFFFFF"/>
        </w:rPr>
        <w:t>made</w:t>
      </w:r>
      <w:r w:rsidRPr="00E71270">
        <w:rPr>
          <w:color w:val="000000" w:themeColor="text1"/>
          <w:shd w:val="clear" w:color="auto" w:fill="FFFFFF"/>
        </w:rPr>
        <w:t xml:space="preserve"> from burning </w:t>
      </w:r>
      <w:r w:rsidRPr="00E71270">
        <w:rPr>
          <w:bCs/>
          <w:color w:val="000000" w:themeColor="text1"/>
          <w:shd w:val="clear" w:color="auto" w:fill="FFFFFF"/>
        </w:rPr>
        <w:t>fool's gold</w:t>
      </w:r>
      <w:r w:rsidRPr="00E71270">
        <w:rPr>
          <w:color w:val="000000" w:themeColor="text1"/>
          <w:shd w:val="clear" w:color="auto" w:fill="FFFFFF"/>
        </w:rPr>
        <w:t xml:space="preserve"> </w:t>
      </w:r>
      <w:r w:rsidRPr="00E71270">
        <w:rPr>
          <w:bCs/>
          <w:color w:val="000000" w:themeColor="text1"/>
          <w:shd w:val="clear" w:color="auto" w:fill="FFFFFF"/>
        </w:rPr>
        <w:t>might</w:t>
      </w:r>
      <w:r w:rsidRPr="00E71270">
        <w:rPr>
          <w:color w:val="000000" w:themeColor="text1"/>
          <w:shd w:val="clear" w:color="auto" w:fill="FFFFFF"/>
        </w:rPr>
        <w:t xml:space="preserve"> react with metal oxides </w:t>
      </w:r>
      <w:r w:rsidRPr="00E71270">
        <w:rPr>
          <w:bCs/>
          <w:color w:val="000000" w:themeColor="text1"/>
          <w:shd w:val="clear" w:color="auto" w:fill="FFFFFF"/>
        </w:rPr>
        <w:t>to make</w:t>
      </w:r>
      <w:r w:rsidRPr="00E71270">
        <w:rPr>
          <w:color w:val="000000" w:themeColor="text1"/>
          <w:shd w:val="clear" w:color="auto" w:fill="FFFFFF"/>
        </w:rPr>
        <w:t xml:space="preserve"> stable sulphates. The results are that indefinite amounts of sulphur are </w:t>
      </w:r>
      <w:r w:rsidRPr="00E71270">
        <w:rPr>
          <w:bCs/>
          <w:color w:val="000000" w:themeColor="text1"/>
          <w:shd w:val="clear" w:color="auto" w:fill="FFFFFF"/>
        </w:rPr>
        <w:t>maintained</w:t>
      </w:r>
      <w:r w:rsidRPr="00E71270">
        <w:rPr>
          <w:color w:val="000000" w:themeColor="text1"/>
          <w:shd w:val="clear" w:color="auto" w:fill="FFFFFF"/>
        </w:rPr>
        <w:t xml:space="preserve">, </w:t>
      </w:r>
      <w:r w:rsidRPr="00E71270">
        <w:rPr>
          <w:bCs/>
          <w:color w:val="000000" w:themeColor="text1"/>
          <w:shd w:val="clear" w:color="auto" w:fill="FFFFFF"/>
        </w:rPr>
        <w:t>that</w:t>
      </w:r>
      <w:r w:rsidRPr="00E71270">
        <w:rPr>
          <w:color w:val="000000" w:themeColor="text1"/>
          <w:shd w:val="clear" w:color="auto" w:fill="FFFFFF"/>
        </w:rPr>
        <w:t xml:space="preserve"> introduces </w:t>
      </w:r>
      <w:r w:rsidRPr="00E71270">
        <w:rPr>
          <w:bCs/>
          <w:color w:val="000000" w:themeColor="text1"/>
          <w:shd w:val="clear" w:color="auto" w:fill="FFFFFF"/>
        </w:rPr>
        <w:t>a slip-up</w:t>
      </w:r>
      <w:r w:rsidRPr="00E71270">
        <w:rPr>
          <w:color w:val="000000" w:themeColor="text1"/>
          <w:shd w:val="clear" w:color="auto" w:fill="FFFFFF"/>
        </w:rPr>
        <w:t xml:space="preserve"> into all the analytical results unless all </w:t>
      </w:r>
      <w:r w:rsidRPr="00E71270">
        <w:rPr>
          <w:bCs/>
          <w:color w:val="000000" w:themeColor="text1"/>
          <w:shd w:val="clear" w:color="auto" w:fill="FFFFFF"/>
        </w:rPr>
        <w:t>different</w:t>
      </w:r>
      <w:r w:rsidRPr="00E71270">
        <w:rPr>
          <w:color w:val="000000" w:themeColor="text1"/>
          <w:shd w:val="clear" w:color="auto" w:fill="FFFFFF"/>
        </w:rPr>
        <w:t xml:space="preserve"> oxides are corrected to the SO</w:t>
      </w:r>
      <w:r w:rsidRPr="00E71270">
        <w:rPr>
          <w:color w:val="000000" w:themeColor="text1"/>
          <w:shd w:val="clear" w:color="auto" w:fill="FFFFFF"/>
          <w:vertAlign w:val="subscript"/>
        </w:rPr>
        <w:t>3</w:t>
      </w:r>
      <w:r w:rsidRPr="00E71270">
        <w:rPr>
          <w:color w:val="000000" w:themeColor="text1"/>
          <w:shd w:val="clear" w:color="auto" w:fill="FFFFFF"/>
        </w:rPr>
        <w:t xml:space="preserve"> free basis. </w:t>
      </w:r>
    </w:p>
    <w:p w:rsidR="00EF25B8" w:rsidRPr="00E71270" w:rsidRDefault="00EF25B8" w:rsidP="009725CB">
      <w:pPr>
        <w:spacing w:line="360" w:lineRule="auto"/>
        <w:rPr>
          <w:color w:val="000000" w:themeColor="text1"/>
          <w:shd w:val="clear" w:color="auto" w:fill="FFFFFF"/>
        </w:rPr>
      </w:pPr>
      <w:r w:rsidRPr="00E71270">
        <w:rPr>
          <w:color w:val="000000" w:themeColor="text1"/>
        </w:rPr>
        <w:t xml:space="preserve">Majumdar </w:t>
      </w:r>
      <w:r w:rsidRPr="00E71270">
        <w:rPr>
          <w:i/>
          <w:color w:val="000000" w:themeColor="text1"/>
        </w:rPr>
        <w:t>et al.</w:t>
      </w:r>
      <w:r w:rsidRPr="00E71270">
        <w:rPr>
          <w:color w:val="000000" w:themeColor="text1"/>
        </w:rPr>
        <w:t xml:space="preserve"> (2008) </w:t>
      </w:r>
      <w:r w:rsidRPr="00E71270">
        <w:rPr>
          <w:color w:val="000000" w:themeColor="text1"/>
          <w:shd w:val="clear" w:color="auto" w:fill="FFFFFF"/>
        </w:rPr>
        <w:t xml:space="preserve">carried out the experiments of 250 coal samples taken from </w:t>
      </w:r>
      <w:r w:rsidRPr="00E71270">
        <w:rPr>
          <w:bCs/>
          <w:color w:val="000000" w:themeColor="text1"/>
          <w:shd w:val="clear" w:color="auto" w:fill="FFFFFF"/>
        </w:rPr>
        <w:t>field</w:t>
      </w:r>
      <w:r w:rsidRPr="00E71270">
        <w:rPr>
          <w:color w:val="000000" w:themeColor="text1"/>
          <w:shd w:val="clear" w:color="auto" w:fill="FFFFFF"/>
        </w:rPr>
        <w:t xml:space="preserve"> of central </w:t>
      </w:r>
      <w:r w:rsidRPr="00E71270">
        <w:rPr>
          <w:bCs/>
          <w:color w:val="000000" w:themeColor="text1"/>
          <w:shd w:val="clear" w:color="auto" w:fill="FFFFFF"/>
        </w:rPr>
        <w:t>Bharat</w:t>
      </w:r>
      <w:r w:rsidRPr="00E71270">
        <w:rPr>
          <w:color w:val="000000" w:themeColor="text1"/>
          <w:shd w:val="clear" w:color="auto" w:fill="FFFFFF"/>
        </w:rPr>
        <w:t xml:space="preserve"> (well </w:t>
      </w:r>
      <w:r w:rsidRPr="00E71270">
        <w:rPr>
          <w:bCs/>
          <w:color w:val="000000" w:themeColor="text1"/>
          <w:shd w:val="clear" w:color="auto" w:fill="FFFFFF"/>
        </w:rPr>
        <w:t>referred to as</w:t>
      </w:r>
      <w:r w:rsidRPr="00E71270">
        <w:rPr>
          <w:color w:val="000000" w:themeColor="text1"/>
          <w:shd w:val="clear" w:color="auto" w:fill="FFFFFF"/>
        </w:rPr>
        <w:t xml:space="preserve"> south coalfield </w:t>
      </w:r>
      <w:r w:rsidRPr="00E71270">
        <w:rPr>
          <w:bCs/>
          <w:color w:val="000000" w:themeColor="text1"/>
          <w:shd w:val="clear" w:color="auto" w:fill="FFFFFF"/>
        </w:rPr>
        <w:t>restricted</w:t>
      </w:r>
      <w:r w:rsidRPr="00E71270">
        <w:rPr>
          <w:color w:val="000000" w:themeColor="text1"/>
          <w:shd w:val="clear" w:color="auto" w:fill="FFFFFF"/>
        </w:rPr>
        <w:t xml:space="preserve"> SECL). HHV (high heating values) and proximate analysis of coal samples </w:t>
      </w:r>
      <w:r w:rsidRPr="00E71270">
        <w:rPr>
          <w:bCs/>
          <w:color w:val="000000" w:themeColor="text1"/>
          <w:shd w:val="clear" w:color="auto" w:fill="FFFFFF"/>
        </w:rPr>
        <w:t>are</w:t>
      </w:r>
      <w:r w:rsidRPr="00E71270">
        <w:rPr>
          <w:color w:val="000000" w:themeColor="text1"/>
          <w:shd w:val="clear" w:color="auto" w:fill="FFFFFF"/>
        </w:rPr>
        <w:t xml:space="preserve"> </w:t>
      </w:r>
      <w:r w:rsidRPr="00E71270">
        <w:rPr>
          <w:bCs/>
          <w:color w:val="000000" w:themeColor="text1"/>
          <w:shd w:val="clear" w:color="auto" w:fill="FFFFFF"/>
        </w:rPr>
        <w:t>rigorously</w:t>
      </w:r>
      <w:r w:rsidRPr="00E71270">
        <w:rPr>
          <w:color w:val="000000" w:themeColor="text1"/>
          <w:shd w:val="clear" w:color="auto" w:fill="FFFFFF"/>
        </w:rPr>
        <w:t xml:space="preserve"> determined. Moisture, ash, volatile matter </w:t>
      </w:r>
      <w:r w:rsidRPr="00E71270">
        <w:rPr>
          <w:bCs/>
          <w:color w:val="000000" w:themeColor="text1"/>
          <w:shd w:val="clear" w:color="auto" w:fill="FFFFFF"/>
        </w:rPr>
        <w:t>and stuck</w:t>
      </w:r>
      <w:r w:rsidRPr="00E71270">
        <w:rPr>
          <w:color w:val="000000" w:themeColor="text1"/>
          <w:shd w:val="clear" w:color="auto" w:fill="FFFFFF"/>
        </w:rPr>
        <w:t xml:space="preserve"> carbon were determined </w:t>
      </w:r>
      <w:r w:rsidRPr="00E71270">
        <w:rPr>
          <w:bCs/>
          <w:color w:val="000000" w:themeColor="text1"/>
          <w:shd w:val="clear" w:color="auto" w:fill="FFFFFF"/>
        </w:rPr>
        <w:t>victimisation</w:t>
      </w:r>
      <w:r w:rsidRPr="00E71270">
        <w:rPr>
          <w:color w:val="000000" w:themeColor="text1"/>
          <w:shd w:val="clear" w:color="auto" w:fill="FFFFFF"/>
        </w:rPr>
        <w:t xml:space="preserve"> ASTM-D5142 proximate </w:t>
      </w:r>
      <w:r w:rsidRPr="00E71270">
        <w:rPr>
          <w:bCs/>
          <w:color w:val="000000" w:themeColor="text1"/>
          <w:shd w:val="clear" w:color="auto" w:fill="FFFFFF"/>
        </w:rPr>
        <w:t>analyser</w:t>
      </w:r>
      <w:r w:rsidRPr="00E71270">
        <w:rPr>
          <w:color w:val="000000" w:themeColor="text1"/>
          <w:shd w:val="clear" w:color="auto" w:fill="FFFFFF"/>
        </w:rPr>
        <w:t xml:space="preserve"> by thermo-gravimetric analysis (TGA). Bomb calorimeter model AC-350 was used for determined HHV </w:t>
      </w:r>
      <w:r w:rsidRPr="00E71270">
        <w:rPr>
          <w:bCs/>
          <w:color w:val="000000" w:themeColor="text1"/>
          <w:shd w:val="clear" w:color="auto" w:fill="FFFFFF"/>
        </w:rPr>
        <w:t>of those</w:t>
      </w:r>
      <w:r w:rsidRPr="00E71270">
        <w:rPr>
          <w:color w:val="000000" w:themeColor="text1"/>
          <w:shd w:val="clear" w:color="auto" w:fill="FFFFFF"/>
        </w:rPr>
        <w:t xml:space="preserve"> samples following ASTM procedure. Out of 250 </w:t>
      </w:r>
      <w:r w:rsidRPr="00E71270">
        <w:rPr>
          <w:bCs/>
          <w:color w:val="000000" w:themeColor="text1"/>
          <w:shd w:val="clear" w:color="auto" w:fill="FFFFFF"/>
        </w:rPr>
        <w:t>information</w:t>
      </w:r>
      <w:r w:rsidRPr="00E71270">
        <w:rPr>
          <w:color w:val="000000" w:themeColor="text1"/>
          <w:shd w:val="clear" w:color="auto" w:fill="FFFFFF"/>
        </w:rPr>
        <w:t xml:space="preserve"> 164 were </w:t>
      </w:r>
      <w:r w:rsidRPr="00E71270">
        <w:rPr>
          <w:bCs/>
          <w:color w:val="000000" w:themeColor="text1"/>
          <w:shd w:val="clear" w:color="auto" w:fill="FFFFFF"/>
        </w:rPr>
        <w:t>designated</w:t>
      </w:r>
      <w:r w:rsidRPr="00E71270">
        <w:rPr>
          <w:color w:val="000000" w:themeColor="text1"/>
          <w:shd w:val="clear" w:color="auto" w:fill="FFFFFF"/>
        </w:rPr>
        <w:t xml:space="preserve"> </w:t>
      </w:r>
      <w:r w:rsidRPr="00E71270">
        <w:rPr>
          <w:bCs/>
          <w:color w:val="000000" w:themeColor="text1"/>
          <w:shd w:val="clear" w:color="auto" w:fill="FFFFFF"/>
        </w:rPr>
        <w:t>to come up with</w:t>
      </w:r>
      <w:r w:rsidRPr="00E71270">
        <w:rPr>
          <w:color w:val="000000" w:themeColor="text1"/>
          <w:shd w:val="clear" w:color="auto" w:fill="FFFFFF"/>
        </w:rPr>
        <w:t xml:space="preserve"> the correlation and </w:t>
      </w:r>
      <w:r w:rsidRPr="00E71270">
        <w:rPr>
          <w:bCs/>
          <w:color w:val="000000" w:themeColor="text1"/>
          <w:shd w:val="clear" w:color="auto" w:fill="FFFFFF"/>
        </w:rPr>
        <w:t>86</w:t>
      </w:r>
      <w:r w:rsidRPr="00E71270">
        <w:rPr>
          <w:color w:val="000000" w:themeColor="text1"/>
          <w:shd w:val="clear" w:color="auto" w:fill="FFFFFF"/>
        </w:rPr>
        <w:t xml:space="preserve"> were </w:t>
      </w:r>
      <w:r w:rsidRPr="00E71270">
        <w:rPr>
          <w:bCs/>
          <w:color w:val="000000" w:themeColor="text1"/>
          <w:shd w:val="clear" w:color="auto" w:fill="FFFFFF"/>
        </w:rPr>
        <w:t>unbroken</w:t>
      </w:r>
      <w:r w:rsidRPr="00E71270">
        <w:rPr>
          <w:color w:val="000000" w:themeColor="text1"/>
          <w:shd w:val="clear" w:color="auto" w:fill="FFFFFF"/>
        </w:rPr>
        <w:t xml:space="preserve"> separate for validation </w:t>
      </w:r>
      <w:r w:rsidRPr="00E71270">
        <w:rPr>
          <w:bCs/>
          <w:color w:val="000000" w:themeColor="text1"/>
          <w:shd w:val="clear" w:color="auto" w:fill="FFFFFF"/>
        </w:rPr>
        <w:t>functions</w:t>
      </w:r>
      <w:r w:rsidRPr="00E71270">
        <w:rPr>
          <w:color w:val="000000" w:themeColor="text1"/>
          <w:shd w:val="clear" w:color="auto" w:fill="FFFFFF"/>
        </w:rPr>
        <w:t xml:space="preserve">. For the model development multiple linear regressions has been adopted. It helps </w:t>
      </w:r>
      <w:r w:rsidRPr="00E71270">
        <w:rPr>
          <w:bCs/>
          <w:color w:val="000000" w:themeColor="text1"/>
          <w:shd w:val="clear" w:color="auto" w:fill="FFFFFF"/>
        </w:rPr>
        <w:t>within the</w:t>
      </w:r>
      <w:r w:rsidRPr="00E71270">
        <w:rPr>
          <w:color w:val="000000" w:themeColor="text1"/>
          <w:shd w:val="clear" w:color="auto" w:fill="FFFFFF"/>
        </w:rPr>
        <w:t xml:space="preserve"> modelling relationship between </w:t>
      </w:r>
      <w:r w:rsidRPr="00E71270">
        <w:rPr>
          <w:bCs/>
          <w:color w:val="000000" w:themeColor="text1"/>
          <w:shd w:val="clear" w:color="auto" w:fill="FFFFFF"/>
        </w:rPr>
        <w:t>2</w:t>
      </w:r>
      <w:r w:rsidRPr="00E71270">
        <w:rPr>
          <w:color w:val="000000" w:themeColor="text1"/>
          <w:shd w:val="clear" w:color="auto" w:fill="FFFFFF"/>
        </w:rPr>
        <w:t xml:space="preserve"> or </w:t>
      </w:r>
      <w:r w:rsidRPr="00E71270">
        <w:rPr>
          <w:bCs/>
          <w:color w:val="000000" w:themeColor="text1"/>
          <w:shd w:val="clear" w:color="auto" w:fill="FFFFFF"/>
        </w:rPr>
        <w:t>additional</w:t>
      </w:r>
      <w:r w:rsidRPr="00E71270">
        <w:rPr>
          <w:color w:val="000000" w:themeColor="text1"/>
          <w:shd w:val="clear" w:color="auto" w:fill="FFFFFF"/>
        </w:rPr>
        <w:t xml:space="preserve"> </w:t>
      </w:r>
      <w:r w:rsidRPr="00E71270">
        <w:rPr>
          <w:bCs/>
          <w:color w:val="000000" w:themeColor="text1"/>
          <w:shd w:val="clear" w:color="auto" w:fill="FFFFFF"/>
        </w:rPr>
        <w:t>informative</w:t>
      </w:r>
      <w:r w:rsidRPr="00E71270">
        <w:rPr>
          <w:color w:val="000000" w:themeColor="text1"/>
          <w:shd w:val="clear" w:color="auto" w:fill="FFFFFF"/>
        </w:rPr>
        <w:t xml:space="preserve"> variables. The results obtained were </w:t>
      </w:r>
      <w:r w:rsidRPr="00E71270">
        <w:rPr>
          <w:bCs/>
          <w:color w:val="000000" w:themeColor="text1"/>
          <w:shd w:val="clear" w:color="auto" w:fill="FFFFFF"/>
        </w:rPr>
        <w:t>rigorously</w:t>
      </w:r>
      <w:r w:rsidRPr="00E71270">
        <w:rPr>
          <w:color w:val="000000" w:themeColor="text1"/>
          <w:shd w:val="clear" w:color="auto" w:fill="FFFFFF"/>
        </w:rPr>
        <w:t xml:space="preserve"> examined the impacts of </w:t>
      </w:r>
      <w:r w:rsidRPr="00E71270">
        <w:rPr>
          <w:bCs/>
          <w:color w:val="000000" w:themeColor="text1"/>
          <w:shd w:val="clear" w:color="auto" w:fill="FFFFFF"/>
        </w:rPr>
        <w:t>wet</w:t>
      </w:r>
      <w:r w:rsidRPr="00E71270">
        <w:rPr>
          <w:color w:val="000000" w:themeColor="text1"/>
          <w:shd w:val="clear" w:color="auto" w:fill="FFFFFF"/>
        </w:rPr>
        <w:t xml:space="preserve">, ash, volatile matter </w:t>
      </w:r>
      <w:r w:rsidRPr="00E71270">
        <w:rPr>
          <w:bCs/>
          <w:color w:val="000000" w:themeColor="text1"/>
          <w:shd w:val="clear" w:color="auto" w:fill="FFFFFF"/>
        </w:rPr>
        <w:t>and stuck</w:t>
      </w:r>
      <w:r w:rsidRPr="00E71270">
        <w:rPr>
          <w:color w:val="000000" w:themeColor="text1"/>
          <w:shd w:val="clear" w:color="auto" w:fill="FFFFFF"/>
        </w:rPr>
        <w:t xml:space="preserve"> carbon on the HHV of coal. </w:t>
      </w:r>
      <w:r w:rsidRPr="00E71270">
        <w:rPr>
          <w:bCs/>
          <w:color w:val="000000" w:themeColor="text1"/>
          <w:shd w:val="clear" w:color="auto" w:fill="FFFFFF"/>
        </w:rPr>
        <w:t>It had been</w:t>
      </w:r>
      <w:r w:rsidRPr="00E71270">
        <w:rPr>
          <w:color w:val="000000" w:themeColor="text1"/>
          <w:shd w:val="clear" w:color="auto" w:fill="FFFFFF"/>
        </w:rPr>
        <w:t xml:space="preserve"> </w:t>
      </w:r>
      <w:r w:rsidRPr="00E71270">
        <w:rPr>
          <w:bCs/>
          <w:color w:val="000000" w:themeColor="text1"/>
          <w:shd w:val="clear" w:color="auto" w:fill="FFFFFF"/>
        </w:rPr>
        <w:t>discovered</w:t>
      </w:r>
      <w:r w:rsidRPr="00E71270">
        <w:rPr>
          <w:color w:val="000000" w:themeColor="text1"/>
          <w:shd w:val="clear" w:color="auto" w:fill="FFFFFF"/>
        </w:rPr>
        <w:t xml:space="preserve"> that </w:t>
      </w:r>
      <w:r w:rsidRPr="00E71270">
        <w:rPr>
          <w:bCs/>
          <w:color w:val="000000" w:themeColor="text1"/>
          <w:shd w:val="clear" w:color="auto" w:fill="FFFFFF"/>
        </w:rPr>
        <w:t>wet</w:t>
      </w:r>
      <w:r w:rsidRPr="00E71270">
        <w:rPr>
          <w:color w:val="000000" w:themeColor="text1"/>
          <w:shd w:val="clear" w:color="auto" w:fill="FFFFFF"/>
        </w:rPr>
        <w:t xml:space="preserve"> and ash have negative </w:t>
      </w:r>
      <w:r w:rsidRPr="00E71270">
        <w:rPr>
          <w:bCs/>
          <w:color w:val="000000" w:themeColor="text1"/>
          <w:shd w:val="clear" w:color="auto" w:fill="FFFFFF"/>
        </w:rPr>
        <w:t>result</w:t>
      </w:r>
      <w:r w:rsidRPr="00E71270">
        <w:rPr>
          <w:color w:val="000000" w:themeColor="text1"/>
          <w:shd w:val="clear" w:color="auto" w:fill="FFFFFF"/>
        </w:rPr>
        <w:t xml:space="preserve"> and volatile matter </w:t>
      </w:r>
      <w:r w:rsidRPr="00E71270">
        <w:rPr>
          <w:bCs/>
          <w:color w:val="000000" w:themeColor="text1"/>
          <w:shd w:val="clear" w:color="auto" w:fill="FFFFFF"/>
        </w:rPr>
        <w:t>and stuck</w:t>
      </w:r>
      <w:r w:rsidRPr="00E71270">
        <w:rPr>
          <w:color w:val="000000" w:themeColor="text1"/>
          <w:shd w:val="clear" w:color="auto" w:fill="FFFFFF"/>
        </w:rPr>
        <w:t xml:space="preserve"> carbon have positive impact on the HHV of the coals. They </w:t>
      </w:r>
      <w:r w:rsidRPr="00E71270">
        <w:rPr>
          <w:bCs/>
          <w:color w:val="000000" w:themeColor="text1"/>
          <w:shd w:val="clear" w:color="auto" w:fill="FFFFFF"/>
        </w:rPr>
        <w:t>projected</w:t>
      </w:r>
      <w:r w:rsidRPr="00E71270">
        <w:rPr>
          <w:color w:val="000000" w:themeColor="text1"/>
          <w:shd w:val="clear" w:color="auto" w:fill="FFFFFF"/>
        </w:rPr>
        <w:t xml:space="preserve"> an equation by </w:t>
      </w:r>
      <w:r w:rsidRPr="00E71270">
        <w:rPr>
          <w:bCs/>
          <w:color w:val="000000" w:themeColor="text1"/>
          <w:shd w:val="clear" w:color="auto" w:fill="FFFFFF"/>
        </w:rPr>
        <w:t>victimization</w:t>
      </w:r>
      <w:r w:rsidRPr="00E71270">
        <w:rPr>
          <w:color w:val="000000" w:themeColor="text1"/>
          <w:shd w:val="clear" w:color="auto" w:fill="FFFFFF"/>
        </w:rPr>
        <w:t xml:space="preserve"> multiple </w:t>
      </w:r>
      <w:r w:rsidRPr="00E71270">
        <w:rPr>
          <w:bCs/>
          <w:color w:val="000000" w:themeColor="text1"/>
          <w:shd w:val="clear" w:color="auto" w:fill="FFFFFF"/>
        </w:rPr>
        <w:t>statistical regression</w:t>
      </w:r>
      <w:r w:rsidRPr="00E71270">
        <w:rPr>
          <w:color w:val="000000" w:themeColor="text1"/>
          <w:shd w:val="clear" w:color="auto" w:fill="FFFFFF"/>
        </w:rPr>
        <w:t xml:space="preserve"> analysis and </w:t>
      </w:r>
      <w:r w:rsidRPr="00E71270">
        <w:rPr>
          <w:bCs/>
          <w:color w:val="000000" w:themeColor="text1"/>
          <w:shd w:val="clear" w:color="auto" w:fill="FFFFFF"/>
        </w:rPr>
        <w:t>recommended</w:t>
      </w:r>
      <w:r w:rsidRPr="00E71270">
        <w:rPr>
          <w:color w:val="000000" w:themeColor="text1"/>
          <w:shd w:val="clear" w:color="auto" w:fill="FFFFFF"/>
        </w:rPr>
        <w:t xml:space="preserve"> that </w:t>
      </w:r>
      <w:r w:rsidRPr="00E71270">
        <w:rPr>
          <w:bCs/>
          <w:color w:val="000000" w:themeColor="text1"/>
          <w:shd w:val="clear" w:color="auto" w:fill="FFFFFF"/>
        </w:rPr>
        <w:t>there's</w:t>
      </w:r>
      <w:r w:rsidRPr="00E71270">
        <w:rPr>
          <w:color w:val="000000" w:themeColor="text1"/>
          <w:shd w:val="clear" w:color="auto" w:fill="FFFFFF"/>
        </w:rPr>
        <w:t xml:space="preserve"> </w:t>
      </w:r>
      <w:r w:rsidRPr="00E71270">
        <w:rPr>
          <w:bCs/>
          <w:color w:val="000000" w:themeColor="text1"/>
          <w:shd w:val="clear" w:color="auto" w:fill="FFFFFF"/>
        </w:rPr>
        <w:t>a real</w:t>
      </w:r>
      <w:r w:rsidRPr="00E71270">
        <w:rPr>
          <w:color w:val="000000" w:themeColor="text1"/>
          <w:shd w:val="clear" w:color="auto" w:fill="FFFFFF"/>
        </w:rPr>
        <w:t xml:space="preserve"> basis </w:t>
      </w:r>
      <w:r w:rsidRPr="00E71270">
        <w:rPr>
          <w:bCs/>
          <w:color w:val="000000" w:themeColor="text1"/>
          <w:shd w:val="clear" w:color="auto" w:fill="FFFFFF"/>
        </w:rPr>
        <w:t>to just accept</w:t>
      </w:r>
      <w:r w:rsidRPr="00E71270">
        <w:rPr>
          <w:color w:val="000000" w:themeColor="text1"/>
          <w:shd w:val="clear" w:color="auto" w:fill="FFFFFF"/>
        </w:rPr>
        <w:t xml:space="preserve"> it for HHV estimation of coal </w:t>
      </w:r>
      <w:r w:rsidRPr="00E71270">
        <w:rPr>
          <w:bCs/>
          <w:color w:val="000000" w:themeColor="text1"/>
          <w:shd w:val="clear" w:color="auto" w:fill="FFFFFF"/>
        </w:rPr>
        <w:t>as a result of</w:t>
      </w:r>
      <w:r w:rsidRPr="00E71270">
        <w:rPr>
          <w:color w:val="000000" w:themeColor="text1"/>
          <w:shd w:val="clear" w:color="auto" w:fill="FFFFFF"/>
        </w:rPr>
        <w:t xml:space="preserve"> it deals with all </w:t>
      </w:r>
      <w:r w:rsidRPr="00E71270">
        <w:rPr>
          <w:bCs/>
          <w:color w:val="000000" w:themeColor="text1"/>
          <w:shd w:val="clear" w:color="auto" w:fill="FFFFFF"/>
        </w:rPr>
        <w:t>the foremost</w:t>
      </w:r>
      <w:r w:rsidRPr="00E71270">
        <w:rPr>
          <w:color w:val="000000" w:themeColor="text1"/>
          <w:shd w:val="clear" w:color="auto" w:fill="FFFFFF"/>
        </w:rPr>
        <w:t xml:space="preserve"> variables </w:t>
      </w:r>
      <w:r w:rsidRPr="00E71270">
        <w:rPr>
          <w:bCs/>
          <w:color w:val="000000" w:themeColor="text1"/>
          <w:shd w:val="clear" w:color="auto" w:fill="FFFFFF"/>
        </w:rPr>
        <w:t>moving</w:t>
      </w:r>
      <w:r w:rsidRPr="00E71270">
        <w:rPr>
          <w:color w:val="000000" w:themeColor="text1"/>
          <w:shd w:val="clear" w:color="auto" w:fill="FFFFFF"/>
        </w:rPr>
        <w:t xml:space="preserve"> HHV. </w:t>
      </w:r>
      <w:r w:rsidRPr="00E71270">
        <w:rPr>
          <w:bCs/>
          <w:color w:val="000000" w:themeColor="text1"/>
          <w:shd w:val="clear" w:color="auto" w:fill="FFFFFF"/>
        </w:rPr>
        <w:t>The typical</w:t>
      </w:r>
      <w:r w:rsidRPr="00E71270">
        <w:rPr>
          <w:color w:val="000000" w:themeColor="text1"/>
          <w:shd w:val="clear" w:color="auto" w:fill="FFFFFF"/>
        </w:rPr>
        <w:t xml:space="preserve"> absolute </w:t>
      </w:r>
      <w:r w:rsidRPr="00E71270">
        <w:rPr>
          <w:color w:val="000000" w:themeColor="text1"/>
          <w:shd w:val="clear" w:color="auto" w:fill="FFFFFF"/>
        </w:rPr>
        <w:lastRenderedPageBreak/>
        <w:t xml:space="preserve">error between </w:t>
      </w:r>
      <w:r w:rsidRPr="00E71270">
        <w:rPr>
          <w:bCs/>
          <w:color w:val="000000" w:themeColor="text1"/>
          <w:shd w:val="clear" w:color="auto" w:fill="FFFFFF"/>
        </w:rPr>
        <w:t>foretold</w:t>
      </w:r>
      <w:r w:rsidRPr="00E71270">
        <w:rPr>
          <w:color w:val="000000" w:themeColor="text1"/>
          <w:shd w:val="clear" w:color="auto" w:fill="FFFFFF"/>
        </w:rPr>
        <w:t xml:space="preserve"> and experimental </w:t>
      </w:r>
      <w:r w:rsidRPr="00E71270">
        <w:rPr>
          <w:bCs/>
          <w:color w:val="000000" w:themeColor="text1"/>
          <w:shd w:val="clear" w:color="auto" w:fill="FFFFFF"/>
        </w:rPr>
        <w:t>information</w:t>
      </w:r>
      <w:r w:rsidRPr="00E71270">
        <w:rPr>
          <w:color w:val="000000" w:themeColor="text1"/>
          <w:shd w:val="clear" w:color="auto" w:fill="FFFFFF"/>
        </w:rPr>
        <w:t xml:space="preserve"> was found quite low and established the validity of the </w:t>
      </w:r>
      <w:r w:rsidRPr="00E71270">
        <w:rPr>
          <w:bCs/>
          <w:color w:val="000000" w:themeColor="text1"/>
          <w:shd w:val="clear" w:color="auto" w:fill="FFFFFF"/>
        </w:rPr>
        <w:t>projected</w:t>
      </w:r>
      <w:r w:rsidRPr="00E71270">
        <w:rPr>
          <w:color w:val="000000" w:themeColor="text1"/>
          <w:shd w:val="clear" w:color="auto" w:fill="FFFFFF"/>
        </w:rPr>
        <w:t xml:space="preserve"> equation.</w:t>
      </w:r>
    </w:p>
    <w:p w:rsidR="00EF25B8" w:rsidRPr="00E71270" w:rsidRDefault="00EF25B8" w:rsidP="009725CB">
      <w:pPr>
        <w:spacing w:before="240" w:line="360" w:lineRule="auto"/>
        <w:rPr>
          <w:color w:val="000000" w:themeColor="text1"/>
          <w:shd w:val="clear" w:color="auto" w:fill="FFFFFF"/>
        </w:rPr>
      </w:pPr>
      <w:r w:rsidRPr="00E71270">
        <w:rPr>
          <w:color w:val="000000" w:themeColor="text1"/>
        </w:rPr>
        <w:t>Mesroghli et al. (2009)</w:t>
      </w:r>
      <w:r w:rsidRPr="00E71270">
        <w:rPr>
          <w:b/>
          <w:color w:val="000000" w:themeColor="text1"/>
        </w:rPr>
        <w:t xml:space="preserve"> </w:t>
      </w:r>
      <w:r w:rsidRPr="00E71270">
        <w:rPr>
          <w:color w:val="000000" w:themeColor="text1"/>
          <w:shd w:val="clear" w:color="auto" w:fill="FFFFFF"/>
        </w:rPr>
        <w:t xml:space="preserve">carried out the study of assessment of properties of 4045 </w:t>
      </w:r>
      <w:r w:rsidRPr="00E71270">
        <w:rPr>
          <w:bCs/>
          <w:color w:val="000000" w:themeColor="text1"/>
          <w:shd w:val="clear" w:color="auto" w:fill="FFFFFF"/>
        </w:rPr>
        <w:t>US</w:t>
      </w:r>
      <w:r w:rsidRPr="00E71270">
        <w:rPr>
          <w:color w:val="000000" w:themeColor="text1"/>
          <w:shd w:val="clear" w:color="auto" w:fill="FFFFFF"/>
        </w:rPr>
        <w:t xml:space="preserve"> coal samples from 2</w:t>
      </w:r>
      <w:r w:rsidRPr="00E71270">
        <w:rPr>
          <w:bCs/>
          <w:color w:val="000000" w:themeColor="text1"/>
          <w:shd w:val="clear" w:color="auto" w:fill="FFFFFF"/>
        </w:rPr>
        <w:t>5</w:t>
      </w:r>
      <w:r w:rsidRPr="00E71270">
        <w:rPr>
          <w:color w:val="000000" w:themeColor="text1"/>
          <w:shd w:val="clear" w:color="auto" w:fill="FFFFFF"/>
        </w:rPr>
        <w:t xml:space="preserve"> states with references to GCV and </w:t>
      </w:r>
      <w:r w:rsidRPr="00E71270">
        <w:rPr>
          <w:bCs/>
          <w:color w:val="000000" w:themeColor="text1"/>
          <w:shd w:val="clear" w:color="auto" w:fill="FFFFFF"/>
        </w:rPr>
        <w:t>achievable</w:t>
      </w:r>
      <w:r w:rsidRPr="00E71270">
        <w:rPr>
          <w:color w:val="000000" w:themeColor="text1"/>
          <w:shd w:val="clear" w:color="auto" w:fill="FFFFFF"/>
        </w:rPr>
        <w:t xml:space="preserve"> variation with final and proximate analysis exploitation multivariable regression, SPSS code package and ANN, MATLAB structure package. GCV is </w:t>
      </w:r>
      <w:r w:rsidRPr="00E71270">
        <w:rPr>
          <w:bCs/>
          <w:color w:val="000000" w:themeColor="text1"/>
          <w:shd w:val="clear" w:color="auto" w:fill="FFFFFF"/>
        </w:rPr>
        <w:t>very</w:t>
      </w:r>
      <w:r w:rsidRPr="00E71270">
        <w:rPr>
          <w:color w:val="000000" w:themeColor="text1"/>
          <w:shd w:val="clear" w:color="auto" w:fill="FFFFFF"/>
        </w:rPr>
        <w:t xml:space="preserve"> </w:t>
      </w:r>
      <w:r w:rsidRPr="00E71270">
        <w:rPr>
          <w:bCs/>
          <w:color w:val="000000" w:themeColor="text1"/>
          <w:shd w:val="clear" w:color="auto" w:fill="FFFFFF"/>
        </w:rPr>
        <w:t>important</w:t>
      </w:r>
      <w:r w:rsidRPr="00E71270">
        <w:rPr>
          <w:color w:val="000000" w:themeColor="text1"/>
          <w:shd w:val="clear" w:color="auto" w:fill="FFFFFF"/>
        </w:rPr>
        <w:t xml:space="preserve"> property and indicated the </w:t>
      </w:r>
      <w:r w:rsidRPr="00E71270">
        <w:rPr>
          <w:bCs/>
          <w:color w:val="000000" w:themeColor="text1"/>
          <w:shd w:val="clear" w:color="auto" w:fill="FFFFFF"/>
        </w:rPr>
        <w:t>useful</w:t>
      </w:r>
      <w:r w:rsidRPr="00E71270">
        <w:rPr>
          <w:color w:val="000000" w:themeColor="text1"/>
          <w:shd w:val="clear" w:color="auto" w:fill="FFFFFF"/>
        </w:rPr>
        <w:t xml:space="preserve"> energy content by coal and its </w:t>
      </w:r>
      <w:r w:rsidRPr="00E71270">
        <w:rPr>
          <w:bCs/>
          <w:color w:val="000000" w:themeColor="text1"/>
          <w:shd w:val="clear" w:color="auto" w:fill="FFFFFF"/>
        </w:rPr>
        <w:t>price</w:t>
      </w:r>
      <w:r w:rsidRPr="00E71270">
        <w:rPr>
          <w:color w:val="000000" w:themeColor="text1"/>
          <w:shd w:val="clear" w:color="auto" w:fill="FFFFFF"/>
        </w:rPr>
        <w:t xml:space="preserve"> as a fuel. </w:t>
      </w:r>
      <w:r w:rsidRPr="00E71270">
        <w:rPr>
          <w:bCs/>
          <w:color w:val="000000" w:themeColor="text1"/>
          <w:shd w:val="clear" w:color="auto" w:fill="FFFFFF"/>
        </w:rPr>
        <w:t>Type of</w:t>
      </w:r>
      <w:r w:rsidRPr="00E71270">
        <w:rPr>
          <w:color w:val="000000" w:themeColor="text1"/>
          <w:shd w:val="clear" w:color="auto" w:fill="FFFFFF"/>
        </w:rPr>
        <w:t xml:space="preserve"> equations are developed for the prediction of gross hot </w:t>
      </w:r>
      <w:r w:rsidRPr="00E71270">
        <w:rPr>
          <w:bCs/>
          <w:color w:val="000000" w:themeColor="text1"/>
          <w:shd w:val="clear" w:color="auto" w:fill="FFFFFF"/>
        </w:rPr>
        <w:t>worth</w:t>
      </w:r>
      <w:r w:rsidRPr="00E71270">
        <w:rPr>
          <w:color w:val="000000" w:themeColor="text1"/>
          <w:shd w:val="clear" w:color="auto" w:fill="FFFFFF"/>
        </w:rPr>
        <w:t xml:space="preserve"> (GCV) exploitation the proximate or </w:t>
      </w:r>
      <w:r w:rsidRPr="00E71270">
        <w:rPr>
          <w:bCs/>
          <w:color w:val="000000" w:themeColor="text1"/>
          <w:shd w:val="clear" w:color="auto" w:fill="FFFFFF"/>
        </w:rPr>
        <w:t>end</w:t>
      </w:r>
      <w:r w:rsidRPr="00E71270">
        <w:rPr>
          <w:color w:val="000000" w:themeColor="text1"/>
          <w:shd w:val="clear" w:color="auto" w:fill="FFFFFF"/>
        </w:rPr>
        <w:t xml:space="preserve">. The inform body the determined proximate and supreme analysis and hot as received basis. They compared the anticipated GCV and actual GCV and </w:t>
      </w:r>
      <w:r w:rsidRPr="00E71270">
        <w:rPr>
          <w:bCs/>
          <w:color w:val="000000" w:themeColor="text1"/>
          <w:shd w:val="clear" w:color="auto" w:fill="FFFFFF"/>
        </w:rPr>
        <w:t>status</w:t>
      </w:r>
      <w:r w:rsidRPr="00E71270">
        <w:rPr>
          <w:color w:val="000000" w:themeColor="text1"/>
          <w:shd w:val="clear" w:color="auto" w:fill="FFFFFF"/>
        </w:rPr>
        <w:t xml:space="preserve"> and ash </w:t>
      </w:r>
      <w:r w:rsidRPr="00E71270">
        <w:rPr>
          <w:bCs/>
          <w:color w:val="000000" w:themeColor="text1"/>
          <w:shd w:val="clear" w:color="auto" w:fill="FFFFFF"/>
        </w:rPr>
        <w:t>conjointly</w:t>
      </w:r>
      <w:r w:rsidRPr="00E71270">
        <w:rPr>
          <w:color w:val="000000" w:themeColor="text1"/>
          <w:shd w:val="clear" w:color="auto" w:fill="FFFFFF"/>
        </w:rPr>
        <w:t xml:space="preserve"> also used </w:t>
      </w:r>
      <w:r w:rsidRPr="00E71270">
        <w:rPr>
          <w:bCs/>
          <w:color w:val="000000" w:themeColor="text1"/>
          <w:shd w:val="clear" w:color="auto" w:fill="FFFFFF"/>
        </w:rPr>
        <w:t>as a result of</w:t>
      </w:r>
      <w:r w:rsidRPr="00E71270">
        <w:rPr>
          <w:color w:val="000000" w:themeColor="text1"/>
          <w:shd w:val="clear" w:color="auto" w:fill="FFFFFF"/>
        </w:rPr>
        <w:t xml:space="preserve"> </w:t>
      </w:r>
      <w:r w:rsidRPr="00E71270">
        <w:rPr>
          <w:bCs/>
          <w:color w:val="000000" w:themeColor="text1"/>
          <w:shd w:val="clear" w:color="auto" w:fill="FFFFFF"/>
        </w:rPr>
        <w:t>the fore most</w:t>
      </w:r>
      <w:r w:rsidRPr="00E71270">
        <w:rPr>
          <w:color w:val="000000" w:themeColor="text1"/>
          <w:shd w:val="clear" w:color="auto" w:fill="FFFFFF"/>
        </w:rPr>
        <w:t xml:space="preserve"> reliable inputs for the prediction of gross hot </w:t>
      </w:r>
      <w:r w:rsidRPr="00E71270">
        <w:rPr>
          <w:bCs/>
          <w:color w:val="000000" w:themeColor="text1"/>
          <w:shd w:val="clear" w:color="auto" w:fill="FFFFFF"/>
        </w:rPr>
        <w:t>worth</w:t>
      </w:r>
      <w:r w:rsidRPr="00E71270">
        <w:rPr>
          <w:color w:val="000000" w:themeColor="text1"/>
          <w:shd w:val="clear" w:color="auto" w:fill="FFFFFF"/>
        </w:rPr>
        <w:t xml:space="preserve"> of coal exploitation multivariable regression and also the deviation and error from the </w:t>
      </w:r>
      <w:r w:rsidRPr="00E71270">
        <w:rPr>
          <w:bCs/>
          <w:color w:val="000000" w:themeColor="text1"/>
          <w:shd w:val="clear" w:color="auto" w:fill="FFFFFF"/>
        </w:rPr>
        <w:t>through an experiment</w:t>
      </w:r>
      <w:r w:rsidRPr="00E71270">
        <w:rPr>
          <w:color w:val="000000" w:themeColor="text1"/>
          <w:shd w:val="clear" w:color="auto" w:fill="FFFFFF"/>
        </w:rPr>
        <w:t xml:space="preserve"> finished GCV in ANN isn't </w:t>
      </w:r>
      <w:r w:rsidRPr="00E71270">
        <w:rPr>
          <w:bCs/>
          <w:color w:val="000000" w:themeColor="text1"/>
          <w:shd w:val="clear" w:color="auto" w:fill="FFFFFF"/>
        </w:rPr>
        <w:t>much better</w:t>
      </w:r>
      <w:r w:rsidRPr="00E71270">
        <w:rPr>
          <w:color w:val="000000" w:themeColor="text1"/>
          <w:shd w:val="clear" w:color="auto" w:fill="FFFFFF"/>
        </w:rPr>
        <w:t xml:space="preserve"> or </w:t>
      </w:r>
      <w:r w:rsidRPr="00E71270">
        <w:rPr>
          <w:bCs/>
          <w:color w:val="000000" w:themeColor="text1"/>
          <w:shd w:val="clear" w:color="auto" w:fill="FFFFFF"/>
        </w:rPr>
        <w:t>fully</w:t>
      </w:r>
      <w:r w:rsidRPr="00E71270">
        <w:rPr>
          <w:color w:val="000000" w:themeColor="text1"/>
          <w:shd w:val="clear" w:color="auto" w:fill="FFFFFF"/>
        </w:rPr>
        <w:t xml:space="preserve"> </w:t>
      </w:r>
      <w:r w:rsidRPr="00E71270">
        <w:rPr>
          <w:bCs/>
          <w:color w:val="000000" w:themeColor="text1"/>
          <w:shd w:val="clear" w:color="auto" w:fill="FFFFFF"/>
        </w:rPr>
        <w:t>totally different</w:t>
      </w:r>
      <w:r w:rsidRPr="00E71270">
        <w:rPr>
          <w:color w:val="000000" w:themeColor="text1"/>
          <w:shd w:val="clear" w:color="auto" w:fill="FFFFFF"/>
        </w:rPr>
        <w:t xml:space="preserve"> from regression.</w:t>
      </w:r>
    </w:p>
    <w:p w:rsidR="00EF25B8" w:rsidRPr="00E71270" w:rsidRDefault="00EF25B8" w:rsidP="009725CB">
      <w:pPr>
        <w:spacing w:before="240" w:line="360" w:lineRule="auto"/>
        <w:rPr>
          <w:color w:val="000000" w:themeColor="text1"/>
          <w:shd w:val="clear" w:color="auto" w:fill="FFFFFF"/>
        </w:rPr>
      </w:pPr>
      <w:r w:rsidRPr="00E71270">
        <w:rPr>
          <w:color w:val="000000" w:themeColor="text1"/>
          <w:shd w:val="clear" w:color="auto" w:fill="FFFFFF"/>
        </w:rPr>
        <w:t xml:space="preserve">Sharif </w:t>
      </w:r>
      <w:r w:rsidRPr="00E71270">
        <w:rPr>
          <w:i/>
          <w:color w:val="000000" w:themeColor="text1"/>
          <w:shd w:val="clear" w:color="auto" w:fill="FFFFFF"/>
        </w:rPr>
        <w:t>et al.</w:t>
      </w:r>
      <w:r w:rsidRPr="00E71270">
        <w:rPr>
          <w:color w:val="000000" w:themeColor="text1"/>
          <w:shd w:val="clear" w:color="auto" w:fill="FFFFFF"/>
        </w:rPr>
        <w:t xml:space="preserve"> (2011) studied that the field of ANN consists of a large collection of models and techniques originally inspired by biological nervous systems such as the human brain. Neural networks are based around simplified models of biological neurons. ANN is one of the powerful Artificial Intelligence (AI) techniques that have the capability to learn and memorise a set of data and construct weight matrices to represent the learning patterns. ANN is a mathematical model which emulates the activity of biological neural networks in the human brain.</w:t>
      </w:r>
    </w:p>
    <w:p w:rsidR="00EF25B8" w:rsidRPr="00E71270" w:rsidRDefault="00EF25B8" w:rsidP="009725CB">
      <w:pPr>
        <w:spacing w:before="240" w:line="360" w:lineRule="auto"/>
        <w:rPr>
          <w:color w:val="000000" w:themeColor="text1"/>
          <w:shd w:val="clear" w:color="auto" w:fill="FFFFFF"/>
        </w:rPr>
      </w:pPr>
      <w:r w:rsidRPr="00E71270">
        <w:rPr>
          <w:color w:val="000000" w:themeColor="text1"/>
        </w:rPr>
        <w:t xml:space="preserve">Sharma </w:t>
      </w:r>
      <w:r w:rsidRPr="00E71270">
        <w:rPr>
          <w:i/>
          <w:color w:val="000000" w:themeColor="text1"/>
        </w:rPr>
        <w:t>et al</w:t>
      </w:r>
      <w:r w:rsidRPr="00E71270">
        <w:rPr>
          <w:color w:val="000000" w:themeColor="text1"/>
        </w:rPr>
        <w:t xml:space="preserve">. (2012) </w:t>
      </w:r>
      <w:r w:rsidRPr="00E71270">
        <w:rPr>
          <w:color w:val="000000" w:themeColor="text1"/>
          <w:shd w:val="clear" w:color="auto" w:fill="FFFFFF"/>
        </w:rPr>
        <w:t xml:space="preserve">carried out the study of coal samples collected from </w:t>
      </w:r>
      <w:r w:rsidRPr="00E71270">
        <w:rPr>
          <w:bCs/>
          <w:color w:val="000000" w:themeColor="text1"/>
          <w:shd w:val="clear" w:color="auto" w:fill="FFFFFF"/>
        </w:rPr>
        <w:t>the various</w:t>
      </w:r>
      <w:r w:rsidRPr="00E71270">
        <w:rPr>
          <w:color w:val="000000" w:themeColor="text1"/>
          <w:shd w:val="clear" w:color="auto" w:fill="FFFFFF"/>
        </w:rPr>
        <w:t xml:space="preserve"> north </w:t>
      </w:r>
      <w:r w:rsidRPr="00E71270">
        <w:rPr>
          <w:bCs/>
          <w:color w:val="000000" w:themeColor="text1"/>
          <w:shd w:val="clear" w:color="auto" w:fill="FFFFFF"/>
        </w:rPr>
        <w:t>Japanese</w:t>
      </w:r>
      <w:r w:rsidRPr="00E71270">
        <w:rPr>
          <w:color w:val="000000" w:themeColor="text1"/>
          <w:shd w:val="clear" w:color="auto" w:fill="FFFFFF"/>
        </w:rPr>
        <w:t xml:space="preserve"> Indian coalfields by adapting </w:t>
      </w:r>
      <w:r w:rsidRPr="00E71270">
        <w:rPr>
          <w:bCs/>
          <w:color w:val="000000" w:themeColor="text1"/>
          <w:shd w:val="clear" w:color="auto" w:fill="FFFFFF"/>
        </w:rPr>
        <w:t>customary</w:t>
      </w:r>
      <w:r w:rsidRPr="00E71270">
        <w:rPr>
          <w:color w:val="000000" w:themeColor="text1"/>
          <w:shd w:val="clear" w:color="auto" w:fill="FFFFFF"/>
        </w:rPr>
        <w:t xml:space="preserve"> sampling </w:t>
      </w:r>
      <w:r w:rsidRPr="00E71270">
        <w:rPr>
          <w:bCs/>
          <w:color w:val="000000" w:themeColor="text1"/>
          <w:shd w:val="clear" w:color="auto" w:fill="FFFFFF"/>
        </w:rPr>
        <w:t>strategies</w:t>
      </w:r>
      <w:r w:rsidRPr="00E71270">
        <w:rPr>
          <w:color w:val="000000" w:themeColor="text1"/>
          <w:shd w:val="clear" w:color="auto" w:fill="FFFFFF"/>
        </w:rPr>
        <w:t xml:space="preserve">. Petrographic study, proximate analysis and sulphur analysis </w:t>
      </w:r>
      <w:r w:rsidRPr="00E71270">
        <w:rPr>
          <w:bCs/>
          <w:color w:val="000000" w:themeColor="text1"/>
          <w:shd w:val="clear" w:color="auto" w:fill="FFFFFF"/>
        </w:rPr>
        <w:t>are</w:t>
      </w:r>
      <w:r w:rsidRPr="00E71270">
        <w:rPr>
          <w:color w:val="000000" w:themeColor="text1"/>
          <w:shd w:val="clear" w:color="auto" w:fill="FFFFFF"/>
        </w:rPr>
        <w:t xml:space="preserve"> done by </w:t>
      </w:r>
      <w:r w:rsidRPr="00E71270">
        <w:rPr>
          <w:bCs/>
          <w:color w:val="000000" w:themeColor="text1"/>
          <w:shd w:val="clear" w:color="auto" w:fill="FFFFFF"/>
        </w:rPr>
        <w:t>victimization</w:t>
      </w:r>
      <w:r w:rsidRPr="00E71270">
        <w:rPr>
          <w:color w:val="000000" w:themeColor="text1"/>
          <w:shd w:val="clear" w:color="auto" w:fill="FFFFFF"/>
        </w:rPr>
        <w:t xml:space="preserve"> proximate </w:t>
      </w:r>
      <w:r w:rsidRPr="00E71270">
        <w:rPr>
          <w:bCs/>
          <w:color w:val="000000" w:themeColor="text1"/>
          <w:shd w:val="clear" w:color="auto" w:fill="FFFFFF"/>
        </w:rPr>
        <w:t>instrument</w:t>
      </w:r>
      <w:r w:rsidRPr="00E71270">
        <w:rPr>
          <w:color w:val="000000" w:themeColor="text1"/>
          <w:shd w:val="clear" w:color="auto" w:fill="FFFFFF"/>
        </w:rPr>
        <w:t xml:space="preserve"> sulphur determinator </w:t>
      </w:r>
      <w:r w:rsidRPr="00E71270">
        <w:rPr>
          <w:bCs/>
          <w:color w:val="000000" w:themeColor="text1"/>
          <w:shd w:val="clear" w:color="auto" w:fill="FFFFFF"/>
        </w:rPr>
        <w:t>and therefore the</w:t>
      </w:r>
      <w:r w:rsidRPr="00E71270">
        <w:rPr>
          <w:color w:val="000000" w:themeColor="text1"/>
          <w:shd w:val="clear" w:color="auto" w:fill="FFFFFF"/>
        </w:rPr>
        <w:t xml:space="preserve"> </w:t>
      </w:r>
      <w:r w:rsidRPr="00E71270">
        <w:rPr>
          <w:bCs/>
          <w:color w:val="000000" w:themeColor="text1"/>
          <w:shd w:val="clear" w:color="auto" w:fill="FFFFFF"/>
        </w:rPr>
        <w:t>share</w:t>
      </w:r>
      <w:r w:rsidRPr="00E71270">
        <w:rPr>
          <w:color w:val="000000" w:themeColor="text1"/>
          <w:shd w:val="clear" w:color="auto" w:fill="FFFFFF"/>
        </w:rPr>
        <w:t xml:space="preserve"> of </w:t>
      </w:r>
      <w:r w:rsidRPr="00E71270">
        <w:rPr>
          <w:bCs/>
          <w:color w:val="000000" w:themeColor="text1"/>
          <w:shd w:val="clear" w:color="auto" w:fill="FFFFFF"/>
        </w:rPr>
        <w:t>O</w:t>
      </w:r>
      <w:r w:rsidRPr="00E71270">
        <w:rPr>
          <w:color w:val="000000" w:themeColor="text1"/>
          <w:shd w:val="clear" w:color="auto" w:fill="FFFFFF"/>
        </w:rPr>
        <w:t xml:space="preserve"> was calculated by </w:t>
      </w:r>
      <w:r w:rsidRPr="00E71270">
        <w:rPr>
          <w:bCs/>
          <w:color w:val="000000" w:themeColor="text1"/>
          <w:shd w:val="clear" w:color="auto" w:fill="FFFFFF"/>
        </w:rPr>
        <w:t>distinction</w:t>
      </w:r>
      <w:r w:rsidRPr="00E71270">
        <w:rPr>
          <w:color w:val="000000" w:themeColor="text1"/>
          <w:shd w:val="clear" w:color="auto" w:fill="FFFFFF"/>
        </w:rPr>
        <w:t xml:space="preserve">. </w:t>
      </w:r>
      <w:r w:rsidRPr="00E71270">
        <w:rPr>
          <w:bCs/>
          <w:color w:val="000000" w:themeColor="text1"/>
          <w:shd w:val="clear" w:color="auto" w:fill="FFFFFF"/>
        </w:rPr>
        <w:t>Hot</w:t>
      </w:r>
      <w:r w:rsidRPr="00E71270">
        <w:rPr>
          <w:color w:val="000000" w:themeColor="text1"/>
          <w:shd w:val="clear" w:color="auto" w:fill="FFFFFF"/>
        </w:rPr>
        <w:t xml:space="preserve"> values of coal samples had been determined by </w:t>
      </w:r>
      <w:r w:rsidRPr="00E71270">
        <w:rPr>
          <w:bCs/>
          <w:color w:val="000000" w:themeColor="text1"/>
          <w:shd w:val="clear" w:color="auto" w:fill="FFFFFF"/>
        </w:rPr>
        <w:t>victimization</w:t>
      </w:r>
      <w:r w:rsidRPr="00E71270">
        <w:rPr>
          <w:color w:val="000000" w:themeColor="text1"/>
          <w:shd w:val="clear" w:color="auto" w:fill="FFFFFF"/>
        </w:rPr>
        <w:t xml:space="preserve"> automatic </w:t>
      </w:r>
      <w:r w:rsidRPr="00E71270">
        <w:rPr>
          <w:bCs/>
          <w:color w:val="000000" w:themeColor="text1"/>
          <w:shd w:val="clear" w:color="auto" w:fill="FFFFFF"/>
        </w:rPr>
        <w:t>bomb</w:t>
      </w:r>
      <w:r w:rsidRPr="00E71270">
        <w:rPr>
          <w:color w:val="000000" w:themeColor="text1"/>
          <w:shd w:val="clear" w:color="auto" w:fill="FFFFFF"/>
        </w:rPr>
        <w:t xml:space="preserve">. </w:t>
      </w:r>
      <w:r w:rsidRPr="00E71270">
        <w:rPr>
          <w:bCs/>
          <w:color w:val="000000" w:themeColor="text1"/>
          <w:shd w:val="clear" w:color="auto" w:fill="FFFFFF"/>
        </w:rPr>
        <w:t>The link</w:t>
      </w:r>
      <w:r w:rsidRPr="00E71270">
        <w:rPr>
          <w:color w:val="000000" w:themeColor="text1"/>
          <w:shd w:val="clear" w:color="auto" w:fill="FFFFFF"/>
        </w:rPr>
        <w:t xml:space="preserve"> between gross </w:t>
      </w:r>
      <w:r w:rsidRPr="00E71270">
        <w:rPr>
          <w:bCs/>
          <w:color w:val="000000" w:themeColor="text1"/>
          <w:shd w:val="clear" w:color="auto" w:fill="FFFFFF"/>
        </w:rPr>
        <w:t>calorific valuess</w:t>
      </w:r>
      <w:r w:rsidRPr="00E71270">
        <w:rPr>
          <w:color w:val="000000" w:themeColor="text1"/>
          <w:shd w:val="clear" w:color="auto" w:fill="FFFFFF"/>
        </w:rPr>
        <w:t xml:space="preserve"> (GCV) and macerals contents </w:t>
      </w:r>
      <w:r w:rsidRPr="00E71270">
        <w:rPr>
          <w:bCs/>
          <w:color w:val="000000" w:themeColor="text1"/>
          <w:shd w:val="clear" w:color="auto" w:fill="FFFFFF"/>
        </w:rPr>
        <w:t>of those</w:t>
      </w:r>
      <w:r w:rsidRPr="00E71270">
        <w:rPr>
          <w:color w:val="000000" w:themeColor="text1"/>
          <w:shd w:val="clear" w:color="auto" w:fill="FFFFFF"/>
        </w:rPr>
        <w:t xml:space="preserve"> coal samples had been investigated by multi variable </w:t>
      </w:r>
      <w:r w:rsidRPr="00E71270">
        <w:rPr>
          <w:bCs/>
          <w:color w:val="000000" w:themeColor="text1"/>
          <w:shd w:val="clear" w:color="auto" w:fill="FFFFFF"/>
        </w:rPr>
        <w:t>regression toward the mean</w:t>
      </w:r>
      <w:r w:rsidRPr="00E71270">
        <w:rPr>
          <w:color w:val="000000" w:themeColor="text1"/>
          <w:shd w:val="clear" w:color="auto" w:fill="FFFFFF"/>
        </w:rPr>
        <w:t xml:space="preserve"> analysis. </w:t>
      </w:r>
      <w:r w:rsidRPr="00E71270">
        <w:rPr>
          <w:bCs/>
          <w:color w:val="000000" w:themeColor="text1"/>
          <w:shd w:val="clear" w:color="auto" w:fill="FFFFFF"/>
        </w:rPr>
        <w:t>Multivariate analysis</w:t>
      </w:r>
      <w:r w:rsidRPr="00E71270">
        <w:rPr>
          <w:color w:val="000000" w:themeColor="text1"/>
          <w:shd w:val="clear" w:color="auto" w:fill="FFFFFF"/>
        </w:rPr>
        <w:t xml:space="preserve"> </w:t>
      </w:r>
      <w:r w:rsidRPr="00E71270">
        <w:rPr>
          <w:bCs/>
          <w:color w:val="000000" w:themeColor="text1"/>
          <w:shd w:val="clear" w:color="auto" w:fill="FFFFFF"/>
        </w:rPr>
        <w:t>is that the</w:t>
      </w:r>
      <w:r w:rsidRPr="00E71270">
        <w:rPr>
          <w:color w:val="000000" w:themeColor="text1"/>
          <w:shd w:val="clear" w:color="auto" w:fill="FFFFFF"/>
        </w:rPr>
        <w:t xml:space="preserve"> statically tool </w:t>
      </w:r>
      <w:r w:rsidRPr="00E71270">
        <w:rPr>
          <w:bCs/>
          <w:color w:val="000000" w:themeColor="text1"/>
          <w:shd w:val="clear" w:color="auto" w:fill="FFFFFF"/>
        </w:rPr>
        <w:t>wont to</w:t>
      </w:r>
      <w:r w:rsidRPr="00E71270">
        <w:rPr>
          <w:color w:val="000000" w:themeColor="text1"/>
          <w:shd w:val="clear" w:color="auto" w:fill="FFFFFF"/>
        </w:rPr>
        <w:t xml:space="preserve"> investigate </w:t>
      </w:r>
      <w:r w:rsidRPr="00E71270">
        <w:rPr>
          <w:bCs/>
          <w:color w:val="000000" w:themeColor="text1"/>
          <w:shd w:val="clear" w:color="auto" w:fill="FFFFFF"/>
        </w:rPr>
        <w:t>the link</w:t>
      </w:r>
      <w:r w:rsidRPr="00E71270">
        <w:rPr>
          <w:color w:val="000000" w:themeColor="text1"/>
          <w:shd w:val="clear" w:color="auto" w:fill="FFFFFF"/>
        </w:rPr>
        <w:t xml:space="preserve"> between variables. The maceral analysis indicated that north </w:t>
      </w:r>
      <w:r w:rsidRPr="00E71270">
        <w:rPr>
          <w:bCs/>
          <w:color w:val="000000" w:themeColor="text1"/>
          <w:shd w:val="clear" w:color="auto" w:fill="FFFFFF"/>
        </w:rPr>
        <w:t>Japanese</w:t>
      </w:r>
      <w:r w:rsidRPr="00E71270">
        <w:rPr>
          <w:color w:val="000000" w:themeColor="text1"/>
          <w:shd w:val="clear" w:color="auto" w:fill="FFFFFF"/>
        </w:rPr>
        <w:t xml:space="preserve"> coal samples had high vitrinite contents (80.07%), moderate to low liptinite (10.23%) and </w:t>
      </w:r>
      <w:r w:rsidRPr="00E71270">
        <w:rPr>
          <w:bCs/>
          <w:color w:val="000000" w:themeColor="text1"/>
          <w:shd w:val="clear" w:color="auto" w:fill="FFFFFF"/>
        </w:rPr>
        <w:t>an occasional</w:t>
      </w:r>
      <w:r w:rsidRPr="00E71270">
        <w:rPr>
          <w:color w:val="000000" w:themeColor="text1"/>
          <w:shd w:val="clear" w:color="auto" w:fill="FFFFFF"/>
        </w:rPr>
        <w:t xml:space="preserve"> inertinite (9.3%). From their investigation, the </w:t>
      </w:r>
      <w:r w:rsidRPr="00E71270">
        <w:rPr>
          <w:bCs/>
          <w:color w:val="000000" w:themeColor="text1"/>
          <w:shd w:val="clear" w:color="auto" w:fill="FFFFFF"/>
        </w:rPr>
        <w:t>put down</w:t>
      </w:r>
      <w:r w:rsidRPr="00E71270">
        <w:rPr>
          <w:color w:val="000000" w:themeColor="text1"/>
          <w:shd w:val="clear" w:color="auto" w:fill="FFFFFF"/>
        </w:rPr>
        <w:t xml:space="preserve"> correlation between GCV of coals and maceral analysis </w:t>
      </w:r>
      <w:r w:rsidRPr="00E71270">
        <w:rPr>
          <w:color w:val="000000" w:themeColor="text1"/>
          <w:shd w:val="clear" w:color="auto" w:fill="FFFFFF"/>
        </w:rPr>
        <w:lastRenderedPageBreak/>
        <w:t xml:space="preserve">showed that with </w:t>
      </w:r>
      <w:r w:rsidRPr="00E71270">
        <w:rPr>
          <w:bCs/>
          <w:color w:val="000000" w:themeColor="text1"/>
          <w:shd w:val="clear" w:color="auto" w:fill="FFFFFF"/>
        </w:rPr>
        <w:t>the rise</w:t>
      </w:r>
      <w:r w:rsidRPr="00E71270">
        <w:rPr>
          <w:color w:val="000000" w:themeColor="text1"/>
          <w:shd w:val="clear" w:color="auto" w:fill="FFFFFF"/>
        </w:rPr>
        <w:t xml:space="preserve"> in interinite contents in coal, </w:t>
      </w:r>
      <w:r w:rsidRPr="00E71270">
        <w:rPr>
          <w:bCs/>
          <w:color w:val="000000" w:themeColor="text1"/>
          <w:shd w:val="clear" w:color="auto" w:fill="FFFFFF"/>
        </w:rPr>
        <w:t>there's</w:t>
      </w:r>
      <w:r w:rsidRPr="00E71270">
        <w:rPr>
          <w:color w:val="000000" w:themeColor="text1"/>
          <w:shd w:val="clear" w:color="auto" w:fill="FFFFFF"/>
        </w:rPr>
        <w:t xml:space="preserve"> decrease in GCV </w:t>
      </w:r>
      <w:r w:rsidRPr="00E71270">
        <w:rPr>
          <w:bCs/>
          <w:color w:val="000000" w:themeColor="text1"/>
          <w:shd w:val="clear" w:color="auto" w:fill="FFFFFF"/>
        </w:rPr>
        <w:t>and therefore the</w:t>
      </w:r>
      <w:r w:rsidRPr="00E71270">
        <w:rPr>
          <w:color w:val="000000" w:themeColor="text1"/>
          <w:shd w:val="clear" w:color="auto" w:fill="FFFFFF"/>
        </w:rPr>
        <w:t xml:space="preserve"> higher vitrinite and liptinite in coal </w:t>
      </w:r>
      <w:r w:rsidRPr="00E71270">
        <w:rPr>
          <w:bCs/>
          <w:color w:val="000000" w:themeColor="text1"/>
          <w:shd w:val="clear" w:color="auto" w:fill="FFFFFF"/>
        </w:rPr>
        <w:t>may result</w:t>
      </w:r>
      <w:r w:rsidRPr="00E71270">
        <w:rPr>
          <w:color w:val="000000" w:themeColor="text1"/>
          <w:shd w:val="clear" w:color="auto" w:fill="FFFFFF"/>
        </w:rPr>
        <w:t xml:space="preserve"> in higher GCV.</w:t>
      </w:r>
    </w:p>
    <w:p w:rsidR="00EF25B8" w:rsidRPr="00E71270" w:rsidRDefault="00EF25B8" w:rsidP="009725CB">
      <w:pPr>
        <w:spacing w:before="240" w:line="360" w:lineRule="auto"/>
        <w:rPr>
          <w:color w:val="000000" w:themeColor="text1"/>
          <w:shd w:val="clear" w:color="auto" w:fill="FFFFFF"/>
        </w:rPr>
      </w:pPr>
      <w:r w:rsidRPr="00E71270">
        <w:rPr>
          <w:bCs/>
          <w:color w:val="000000" w:themeColor="text1"/>
        </w:rPr>
        <w:t xml:space="preserve">Krishnaiah </w:t>
      </w:r>
      <w:r w:rsidRPr="00E71270">
        <w:rPr>
          <w:bCs/>
          <w:i/>
          <w:color w:val="000000" w:themeColor="text1"/>
        </w:rPr>
        <w:t>et al</w:t>
      </w:r>
      <w:r w:rsidRPr="00E71270">
        <w:rPr>
          <w:bCs/>
          <w:color w:val="000000" w:themeColor="text1"/>
        </w:rPr>
        <w:t>. (2012)</w:t>
      </w:r>
      <w:r w:rsidRPr="00E71270">
        <w:rPr>
          <w:b/>
          <w:bCs/>
          <w:color w:val="000000" w:themeColor="text1"/>
        </w:rPr>
        <w:t xml:space="preserve"> </w:t>
      </w:r>
      <w:r w:rsidRPr="00E71270">
        <w:rPr>
          <w:color w:val="000000" w:themeColor="text1"/>
          <w:shd w:val="clear" w:color="auto" w:fill="FFFFFF"/>
        </w:rPr>
        <w:t xml:space="preserve">carried out the study for around </w:t>
      </w:r>
      <w:r w:rsidRPr="00E71270">
        <w:rPr>
          <w:bCs/>
          <w:color w:val="000000" w:themeColor="text1"/>
          <w:shd w:val="clear" w:color="auto" w:fill="FFFFFF"/>
        </w:rPr>
        <w:t>a hundred and fifty</w:t>
      </w:r>
      <w:r w:rsidRPr="00E71270">
        <w:rPr>
          <w:color w:val="000000" w:themeColor="text1"/>
          <w:shd w:val="clear" w:color="auto" w:fill="FFFFFF"/>
        </w:rPr>
        <w:t xml:space="preserve"> </w:t>
      </w:r>
      <w:r w:rsidRPr="00E71270">
        <w:rPr>
          <w:bCs/>
          <w:color w:val="000000" w:themeColor="text1"/>
          <w:shd w:val="clear" w:color="auto" w:fill="FFFFFF"/>
        </w:rPr>
        <w:t>research lab</w:t>
      </w:r>
      <w:r w:rsidRPr="00E71270">
        <w:rPr>
          <w:color w:val="000000" w:themeColor="text1"/>
          <w:shd w:val="clear" w:color="auto" w:fill="FFFFFF"/>
        </w:rPr>
        <w:t xml:space="preserve"> analysis </w:t>
      </w:r>
      <w:r w:rsidRPr="00E71270">
        <w:rPr>
          <w:bCs/>
          <w:color w:val="000000" w:themeColor="text1"/>
          <w:shd w:val="clear" w:color="auto" w:fill="FFFFFF"/>
        </w:rPr>
        <w:t>info</w:t>
      </w:r>
      <w:r w:rsidRPr="00E71270">
        <w:rPr>
          <w:color w:val="000000" w:themeColor="text1"/>
          <w:shd w:val="clear" w:color="auto" w:fill="FFFFFF"/>
        </w:rPr>
        <w:t xml:space="preserve"> </w:t>
      </w:r>
      <w:r w:rsidRPr="00E71270">
        <w:rPr>
          <w:bCs/>
          <w:color w:val="000000" w:themeColor="text1"/>
          <w:shd w:val="clear" w:color="auto" w:fill="FFFFFF"/>
        </w:rPr>
        <w:t>of every</w:t>
      </w:r>
      <w:r w:rsidRPr="00E71270">
        <w:rPr>
          <w:color w:val="000000" w:themeColor="text1"/>
          <w:shd w:val="clear" w:color="auto" w:fill="FFFFFF"/>
        </w:rPr>
        <w:t xml:space="preserve"> proximate and supreme </w:t>
      </w:r>
      <w:r w:rsidRPr="00E71270">
        <w:rPr>
          <w:bCs/>
          <w:color w:val="000000" w:themeColor="text1"/>
          <w:shd w:val="clear" w:color="auto" w:fill="FFFFFF"/>
        </w:rPr>
        <w:t>information</w:t>
      </w:r>
      <w:r w:rsidRPr="00E71270">
        <w:rPr>
          <w:color w:val="000000" w:themeColor="text1"/>
          <w:shd w:val="clear" w:color="auto" w:fill="FFFFFF"/>
        </w:rPr>
        <w:t xml:space="preserve"> </w:t>
      </w:r>
      <w:r w:rsidRPr="00E71270">
        <w:rPr>
          <w:bCs/>
          <w:color w:val="000000" w:themeColor="text1"/>
          <w:shd w:val="clear" w:color="auto" w:fill="FFFFFF"/>
        </w:rPr>
        <w:t>accustomed</w:t>
      </w:r>
      <w:r w:rsidRPr="00E71270">
        <w:rPr>
          <w:color w:val="000000" w:themeColor="text1"/>
          <w:shd w:val="clear" w:color="auto" w:fill="FFFFFF"/>
        </w:rPr>
        <w:t xml:space="preserve"> train </w:t>
      </w:r>
      <w:r w:rsidRPr="00E71270">
        <w:rPr>
          <w:bCs/>
          <w:color w:val="000000" w:themeColor="text1"/>
          <w:shd w:val="clear" w:color="auto" w:fill="FFFFFF"/>
        </w:rPr>
        <w:t>and also the</w:t>
      </w:r>
      <w:r w:rsidRPr="00E71270">
        <w:rPr>
          <w:color w:val="000000" w:themeColor="text1"/>
          <w:shd w:val="clear" w:color="auto" w:fill="FFFFFF"/>
        </w:rPr>
        <w:t xml:space="preserve"> ANN model </w:t>
      </w:r>
      <w:r w:rsidRPr="00E71270">
        <w:rPr>
          <w:bCs/>
          <w:color w:val="000000" w:themeColor="text1"/>
          <w:shd w:val="clear" w:color="auto" w:fill="FFFFFF"/>
        </w:rPr>
        <w:t>end</w:t>
      </w:r>
      <w:r w:rsidRPr="00E71270">
        <w:rPr>
          <w:color w:val="000000" w:themeColor="text1"/>
          <w:shd w:val="clear" w:color="auto" w:fill="FFFFFF"/>
        </w:rPr>
        <w:t xml:space="preserve"> is that </w:t>
      </w:r>
      <w:r w:rsidRPr="00E71270">
        <w:rPr>
          <w:bCs/>
          <w:color w:val="000000" w:themeColor="text1"/>
          <w:shd w:val="clear" w:color="auto" w:fill="FFFFFF"/>
        </w:rPr>
        <w:t>the tactic</w:t>
      </w:r>
      <w:r w:rsidRPr="00E71270">
        <w:rPr>
          <w:color w:val="000000" w:themeColor="text1"/>
          <w:shd w:val="clear" w:color="auto" w:fill="FFFFFF"/>
        </w:rPr>
        <w:t xml:space="preserve"> </w:t>
      </w:r>
      <w:r w:rsidRPr="00E71270">
        <w:rPr>
          <w:bCs/>
          <w:color w:val="000000" w:themeColor="text1"/>
          <w:shd w:val="clear" w:color="auto" w:fill="FFFFFF"/>
        </w:rPr>
        <w:t>to grasp</w:t>
      </w:r>
      <w:r w:rsidRPr="00E71270">
        <w:rPr>
          <w:color w:val="000000" w:themeColor="text1"/>
          <w:shd w:val="clear" w:color="auto" w:fill="FFFFFF"/>
        </w:rPr>
        <w:t xml:space="preserve"> elemental composition of coal. Composition are </w:t>
      </w:r>
      <w:r w:rsidRPr="00E71270">
        <w:rPr>
          <w:bCs/>
          <w:color w:val="000000" w:themeColor="text1"/>
          <w:shd w:val="clear" w:color="auto" w:fill="FFFFFF"/>
        </w:rPr>
        <w:t>numerable</w:t>
      </w:r>
      <w:r w:rsidRPr="00E71270">
        <w:rPr>
          <w:color w:val="000000" w:themeColor="text1"/>
          <w:shd w:val="clear" w:color="auto" w:fill="FFFFFF"/>
        </w:rPr>
        <w:t xml:space="preserve"> </w:t>
      </w:r>
      <w:r w:rsidRPr="00E71270">
        <w:rPr>
          <w:bCs/>
          <w:color w:val="000000" w:themeColor="text1"/>
          <w:shd w:val="clear" w:color="auto" w:fill="FFFFFF"/>
        </w:rPr>
        <w:t>that's</w:t>
      </w:r>
      <w:r w:rsidRPr="00E71270">
        <w:rPr>
          <w:color w:val="000000" w:themeColor="text1"/>
          <w:shd w:val="clear" w:color="auto" w:fill="FFFFFF"/>
        </w:rPr>
        <w:t xml:space="preserve"> understood as proximate analysis. Calculated by </w:t>
      </w:r>
      <w:r w:rsidRPr="00E71270">
        <w:rPr>
          <w:bCs/>
          <w:color w:val="000000" w:themeColor="text1"/>
          <w:shd w:val="clear" w:color="auto" w:fill="FFFFFF"/>
        </w:rPr>
        <w:t>pattern</w:t>
      </w:r>
      <w:r w:rsidRPr="00E71270">
        <w:rPr>
          <w:color w:val="000000" w:themeColor="text1"/>
          <w:shd w:val="clear" w:color="auto" w:fill="FFFFFF"/>
        </w:rPr>
        <w:t xml:space="preserve"> </w:t>
      </w:r>
      <w:r w:rsidRPr="00E71270">
        <w:rPr>
          <w:bCs/>
          <w:color w:val="000000" w:themeColor="text1"/>
          <w:shd w:val="clear" w:color="auto" w:fill="FFFFFF"/>
        </w:rPr>
        <w:t>traditional</w:t>
      </w:r>
      <w:r w:rsidRPr="00E71270">
        <w:rPr>
          <w:color w:val="000000" w:themeColor="text1"/>
          <w:shd w:val="clear" w:color="auto" w:fill="FFFFFF"/>
        </w:rPr>
        <w:t xml:space="preserve"> empirical formulae supported the gross level and nature of compositions of coal. Relationship between </w:t>
      </w:r>
      <w:r w:rsidRPr="00E71270">
        <w:rPr>
          <w:bCs/>
          <w:color w:val="000000" w:themeColor="text1"/>
          <w:shd w:val="clear" w:color="auto" w:fill="FFFFFF"/>
        </w:rPr>
        <w:t>the essential</w:t>
      </w:r>
      <w:r w:rsidRPr="00E71270">
        <w:rPr>
          <w:color w:val="000000" w:themeColor="text1"/>
          <w:shd w:val="clear" w:color="auto" w:fill="FFFFFF"/>
        </w:rPr>
        <w:t xml:space="preserve"> composition and gross level composition was on linear. The prediction of ANN model and empirical models were compared and </w:t>
      </w:r>
      <w:r w:rsidRPr="00E71270">
        <w:rPr>
          <w:bCs/>
          <w:color w:val="000000" w:themeColor="text1"/>
          <w:shd w:val="clear" w:color="auto" w:fill="FFFFFF"/>
        </w:rPr>
        <w:t>set</w:t>
      </w:r>
      <w:r w:rsidRPr="00E71270">
        <w:rPr>
          <w:color w:val="000000" w:themeColor="text1"/>
          <w:shd w:val="clear" w:color="auto" w:fill="FFFFFF"/>
        </w:rPr>
        <w:t xml:space="preserve"> that ANN prediction </w:t>
      </w:r>
      <w:r w:rsidRPr="00E71270">
        <w:rPr>
          <w:bCs/>
          <w:color w:val="000000" w:themeColor="text1"/>
          <w:shd w:val="clear" w:color="auto" w:fill="FFFFFF"/>
        </w:rPr>
        <w:t>is good</w:t>
      </w:r>
      <w:r w:rsidRPr="00E71270">
        <w:rPr>
          <w:color w:val="000000" w:themeColor="text1"/>
          <w:shd w:val="clear" w:color="auto" w:fill="FFFFFF"/>
        </w:rPr>
        <w:t xml:space="preserve"> with </w:t>
      </w:r>
      <w:r w:rsidRPr="00E71270">
        <w:rPr>
          <w:bCs/>
          <w:color w:val="000000" w:themeColor="text1"/>
          <w:shd w:val="clear" w:color="auto" w:fill="FFFFFF"/>
        </w:rPr>
        <w:t>research lab</w:t>
      </w:r>
      <w:r w:rsidRPr="00E71270">
        <w:rPr>
          <w:color w:val="000000" w:themeColor="text1"/>
          <w:shd w:val="clear" w:color="auto" w:fill="FFFFFF"/>
        </w:rPr>
        <w:t xml:space="preserve"> </w:t>
      </w:r>
      <w:r w:rsidRPr="00E71270">
        <w:rPr>
          <w:bCs/>
          <w:color w:val="000000" w:themeColor="text1"/>
          <w:shd w:val="clear" w:color="auto" w:fill="FFFFFF"/>
        </w:rPr>
        <w:t>info</w:t>
      </w:r>
      <w:r w:rsidRPr="00E71270">
        <w:rPr>
          <w:color w:val="000000" w:themeColor="text1"/>
          <w:shd w:val="clear" w:color="auto" w:fill="FFFFFF"/>
        </w:rPr>
        <w:t xml:space="preserve"> than the predictions of empirical model.</w:t>
      </w:r>
    </w:p>
    <w:p w:rsidR="00EF25B8" w:rsidRPr="00E71270" w:rsidRDefault="00EF25B8" w:rsidP="009725CB">
      <w:pPr>
        <w:spacing w:before="240" w:line="360" w:lineRule="auto"/>
        <w:rPr>
          <w:color w:val="000000" w:themeColor="text1"/>
          <w:shd w:val="clear" w:color="auto" w:fill="FFFFFF"/>
        </w:rPr>
      </w:pPr>
      <w:r w:rsidRPr="00E71270">
        <w:rPr>
          <w:color w:val="000000" w:themeColor="text1"/>
        </w:rPr>
        <w:t xml:space="preserve">Singh </w:t>
      </w:r>
      <w:r w:rsidRPr="00E71270">
        <w:rPr>
          <w:i/>
          <w:color w:val="000000" w:themeColor="text1"/>
        </w:rPr>
        <w:t>et al.</w:t>
      </w:r>
      <w:r w:rsidRPr="00E71270">
        <w:rPr>
          <w:color w:val="000000" w:themeColor="text1"/>
        </w:rPr>
        <w:t xml:space="preserve"> (2013) </w:t>
      </w:r>
      <w:r w:rsidRPr="00E71270">
        <w:rPr>
          <w:color w:val="000000" w:themeColor="text1"/>
          <w:shd w:val="clear" w:color="auto" w:fill="FFFFFF"/>
        </w:rPr>
        <w:t xml:space="preserve">examined the low-quality coals have high ash, high sulphur, and high </w:t>
      </w:r>
      <w:r w:rsidRPr="00E71270">
        <w:rPr>
          <w:bCs/>
          <w:color w:val="000000" w:themeColor="text1"/>
          <w:shd w:val="clear" w:color="auto" w:fill="FFFFFF"/>
        </w:rPr>
        <w:t>element</w:t>
      </w:r>
      <w:r w:rsidRPr="00E71270">
        <w:rPr>
          <w:color w:val="000000" w:themeColor="text1"/>
          <w:shd w:val="clear" w:color="auto" w:fill="FFFFFF"/>
        </w:rPr>
        <w:t xml:space="preserve"> contents. </w:t>
      </w:r>
      <w:r w:rsidRPr="00E71270">
        <w:rPr>
          <w:bCs/>
          <w:color w:val="000000" w:themeColor="text1"/>
          <w:shd w:val="clear" w:color="auto" w:fill="FFFFFF"/>
        </w:rPr>
        <w:t>Due to</w:t>
      </w:r>
      <w:r w:rsidRPr="00E71270">
        <w:rPr>
          <w:color w:val="000000" w:themeColor="text1"/>
          <w:shd w:val="clear" w:color="auto" w:fill="FFFFFF"/>
        </w:rPr>
        <w:t xml:space="preserve"> </w:t>
      </w:r>
      <w:r w:rsidRPr="00E71270">
        <w:rPr>
          <w:bCs/>
          <w:color w:val="000000" w:themeColor="text1"/>
          <w:shd w:val="clear" w:color="auto" w:fill="FFFFFF"/>
        </w:rPr>
        <w:t>tight</w:t>
      </w:r>
      <w:r w:rsidRPr="00E71270">
        <w:rPr>
          <w:color w:val="000000" w:themeColor="text1"/>
          <w:shd w:val="clear" w:color="auto" w:fill="FFFFFF"/>
        </w:rPr>
        <w:t xml:space="preserve"> environmental </w:t>
      </w:r>
      <w:r w:rsidRPr="00E71270">
        <w:rPr>
          <w:bCs/>
          <w:color w:val="000000" w:themeColor="text1"/>
          <w:shd w:val="clear" w:color="auto" w:fill="FFFFFF"/>
        </w:rPr>
        <w:t>laws</w:t>
      </w:r>
      <w:r w:rsidRPr="00E71270">
        <w:rPr>
          <w:color w:val="000000" w:themeColor="text1"/>
          <w:shd w:val="clear" w:color="auto" w:fill="FFFFFF"/>
        </w:rPr>
        <w:t xml:space="preserve">, </w:t>
      </w:r>
      <w:r w:rsidRPr="00E71270">
        <w:rPr>
          <w:bCs/>
          <w:color w:val="000000" w:themeColor="text1"/>
          <w:shd w:val="clear" w:color="auto" w:fill="FFFFFF"/>
        </w:rPr>
        <w:t>varied</w:t>
      </w:r>
      <w:r w:rsidRPr="00E71270">
        <w:rPr>
          <w:color w:val="000000" w:themeColor="text1"/>
          <w:shd w:val="clear" w:color="auto" w:fill="FFFFFF"/>
        </w:rPr>
        <w:t xml:space="preserve"> physical, chemical, and microbiological </w:t>
      </w:r>
      <w:r w:rsidRPr="00E71270">
        <w:rPr>
          <w:bCs/>
          <w:color w:val="000000" w:themeColor="text1"/>
          <w:shd w:val="clear" w:color="auto" w:fill="FFFFFF"/>
        </w:rPr>
        <w:t>ways</w:t>
      </w:r>
      <w:r w:rsidRPr="00E71270">
        <w:rPr>
          <w:color w:val="000000" w:themeColor="text1"/>
          <w:shd w:val="clear" w:color="auto" w:fill="FFFFFF"/>
        </w:rPr>
        <w:t xml:space="preserve"> </w:t>
      </w:r>
      <w:r w:rsidRPr="00E71270">
        <w:rPr>
          <w:bCs/>
          <w:color w:val="000000" w:themeColor="text1"/>
          <w:shd w:val="clear" w:color="auto" w:fill="FFFFFF"/>
        </w:rPr>
        <w:t>are</w:t>
      </w:r>
      <w:r w:rsidRPr="00E71270">
        <w:rPr>
          <w:color w:val="000000" w:themeColor="text1"/>
          <w:shd w:val="clear" w:color="auto" w:fill="FFFFFF"/>
        </w:rPr>
        <w:t xml:space="preserve"> developed </w:t>
      </w:r>
      <w:r w:rsidRPr="00E71270">
        <w:rPr>
          <w:bCs/>
          <w:color w:val="000000" w:themeColor="text1"/>
          <w:shd w:val="clear" w:color="auto" w:fill="FFFFFF"/>
        </w:rPr>
        <w:t>to resolve</w:t>
      </w:r>
      <w:r w:rsidRPr="00E71270">
        <w:rPr>
          <w:color w:val="000000" w:themeColor="text1"/>
          <w:shd w:val="clear" w:color="auto" w:fill="FFFFFF"/>
        </w:rPr>
        <w:t xml:space="preserve"> the </w:t>
      </w:r>
      <w:r w:rsidRPr="00E71270">
        <w:rPr>
          <w:bCs/>
          <w:color w:val="000000" w:themeColor="text1"/>
          <w:shd w:val="clear" w:color="auto" w:fill="FFFFFF"/>
        </w:rPr>
        <w:t>risky</w:t>
      </w:r>
      <w:r w:rsidRPr="00E71270">
        <w:rPr>
          <w:color w:val="000000" w:themeColor="text1"/>
          <w:shd w:val="clear" w:color="auto" w:fill="FFFFFF"/>
        </w:rPr>
        <w:t xml:space="preserve"> impact </w:t>
      </w:r>
      <w:r w:rsidRPr="00E71270">
        <w:rPr>
          <w:bCs/>
          <w:color w:val="000000" w:themeColor="text1"/>
          <w:shd w:val="clear" w:color="auto" w:fill="FFFFFF"/>
        </w:rPr>
        <w:t>of those</w:t>
      </w:r>
      <w:r w:rsidRPr="00E71270">
        <w:rPr>
          <w:color w:val="000000" w:themeColor="text1"/>
          <w:shd w:val="clear" w:color="auto" w:fill="FFFFFF"/>
        </w:rPr>
        <w:t xml:space="preserve"> substances on the </w:t>
      </w:r>
      <w:r w:rsidRPr="00E71270">
        <w:rPr>
          <w:bCs/>
          <w:color w:val="000000" w:themeColor="text1"/>
          <w:shd w:val="clear" w:color="auto" w:fill="FFFFFF"/>
        </w:rPr>
        <w:t>atmosphere</w:t>
      </w:r>
      <w:r w:rsidRPr="00E71270">
        <w:rPr>
          <w:color w:val="000000" w:themeColor="text1"/>
          <w:shd w:val="clear" w:color="auto" w:fill="FFFFFF"/>
        </w:rPr>
        <w:t xml:space="preserve">. </w:t>
      </w:r>
    </w:p>
    <w:p w:rsidR="00EF25B8" w:rsidRPr="00E71270" w:rsidRDefault="00EF25B8" w:rsidP="009725CB">
      <w:pPr>
        <w:spacing w:before="240" w:line="360" w:lineRule="auto"/>
        <w:rPr>
          <w:color w:val="000000" w:themeColor="text1"/>
          <w:shd w:val="clear" w:color="auto" w:fill="FFFFFF"/>
        </w:rPr>
      </w:pPr>
      <w:r w:rsidRPr="00E71270">
        <w:rPr>
          <w:color w:val="000000" w:themeColor="text1"/>
        </w:rPr>
        <w:t>Swarupa (2013) has identified certain management activities and provided stakeholders with information regarding the practices that will result in their plant performance enhancement using regression analysis technique. In this they specified that the objectives of the organization can be measured as effectiveness, so it becomes important to identify factors that influences in getting the desired income and their influence on the economic performance of the organization.</w:t>
      </w:r>
    </w:p>
    <w:p w:rsidR="00EF25B8" w:rsidRPr="009725CB" w:rsidRDefault="00EF25B8" w:rsidP="009725CB">
      <w:pPr>
        <w:spacing w:before="240" w:line="360" w:lineRule="auto"/>
        <w:rPr>
          <w:color w:val="000000" w:themeColor="text1"/>
          <w:shd w:val="clear" w:color="auto" w:fill="FFFFFF"/>
        </w:rPr>
      </w:pPr>
      <w:r w:rsidRPr="00E71270">
        <w:rPr>
          <w:color w:val="000000" w:themeColor="text1"/>
          <w:shd w:val="clear" w:color="auto" w:fill="FFFFFF"/>
        </w:rPr>
        <w:t xml:space="preserve">So far, the study </w:t>
      </w:r>
      <w:r w:rsidRPr="00E71270">
        <w:rPr>
          <w:bCs/>
          <w:color w:val="000000" w:themeColor="text1"/>
          <w:shd w:val="clear" w:color="auto" w:fill="FFFFFF"/>
        </w:rPr>
        <w:t>associated with</w:t>
      </w:r>
      <w:r w:rsidRPr="00E71270">
        <w:rPr>
          <w:color w:val="000000" w:themeColor="text1"/>
          <w:shd w:val="clear" w:color="auto" w:fill="FFFFFF"/>
        </w:rPr>
        <w:t xml:space="preserve"> assessment of coal through analysis </w:t>
      </w:r>
      <w:r w:rsidRPr="00E71270">
        <w:rPr>
          <w:bCs/>
          <w:color w:val="000000" w:themeColor="text1"/>
          <w:shd w:val="clear" w:color="auto" w:fill="FFFFFF"/>
        </w:rPr>
        <w:t>of assorted</w:t>
      </w:r>
      <w:r w:rsidRPr="00E71270">
        <w:rPr>
          <w:color w:val="000000" w:themeColor="text1"/>
          <w:shd w:val="clear" w:color="auto" w:fill="FFFFFF"/>
        </w:rPr>
        <w:t xml:space="preserve"> properties of coal sample and prognosis of </w:t>
      </w:r>
      <w:r w:rsidRPr="00E71270">
        <w:rPr>
          <w:bCs/>
          <w:color w:val="000000" w:themeColor="text1"/>
          <w:shd w:val="clear" w:color="auto" w:fill="FFFFFF"/>
        </w:rPr>
        <w:t>hot</w:t>
      </w:r>
      <w:r w:rsidRPr="00E71270">
        <w:rPr>
          <w:color w:val="000000" w:themeColor="text1"/>
          <w:shd w:val="clear" w:color="auto" w:fill="FFFFFF"/>
        </w:rPr>
        <w:t xml:space="preserve"> </w:t>
      </w:r>
      <w:r w:rsidRPr="00E71270">
        <w:rPr>
          <w:bCs/>
          <w:color w:val="000000" w:themeColor="text1"/>
          <w:shd w:val="clear" w:color="auto" w:fill="FFFFFF"/>
        </w:rPr>
        <w:t>worth</w:t>
      </w:r>
      <w:r w:rsidRPr="00E71270">
        <w:rPr>
          <w:color w:val="000000" w:themeColor="text1"/>
          <w:shd w:val="clear" w:color="auto" w:fill="FFFFFF"/>
        </w:rPr>
        <w:t xml:space="preserve"> by artificial neural network </w:t>
      </w:r>
      <w:r w:rsidRPr="00E71270">
        <w:rPr>
          <w:bCs/>
          <w:color w:val="000000" w:themeColor="text1"/>
          <w:shd w:val="clear" w:color="auto" w:fill="FFFFFF"/>
        </w:rPr>
        <w:t>isn't</w:t>
      </w:r>
      <w:r w:rsidRPr="00E71270">
        <w:rPr>
          <w:color w:val="000000" w:themeColor="text1"/>
          <w:shd w:val="clear" w:color="auto" w:fill="FFFFFF"/>
        </w:rPr>
        <w:t xml:space="preserve"> being </w:t>
      </w:r>
      <w:r w:rsidRPr="00E71270">
        <w:rPr>
          <w:bCs/>
          <w:color w:val="000000" w:themeColor="text1"/>
          <w:shd w:val="clear" w:color="auto" w:fill="FFFFFF"/>
        </w:rPr>
        <w:t>dispensed in particular study area</w:t>
      </w:r>
      <w:r w:rsidRPr="00E71270">
        <w:rPr>
          <w:color w:val="000000" w:themeColor="text1"/>
          <w:shd w:val="clear" w:color="auto" w:fill="FFFFFF"/>
        </w:rPr>
        <w:t xml:space="preserve">. Hence, </w:t>
      </w:r>
      <w:r w:rsidRPr="00E71270">
        <w:rPr>
          <w:bCs/>
          <w:color w:val="000000" w:themeColor="text1"/>
          <w:shd w:val="clear" w:color="auto" w:fill="FFFFFF"/>
        </w:rPr>
        <w:t>I actually have</w:t>
      </w:r>
      <w:r w:rsidRPr="00E71270">
        <w:rPr>
          <w:color w:val="000000" w:themeColor="text1"/>
          <w:shd w:val="clear" w:color="auto" w:fill="FFFFFF"/>
        </w:rPr>
        <w:t xml:space="preserve"> </w:t>
      </w:r>
      <w:r w:rsidRPr="00E71270">
        <w:rPr>
          <w:bCs/>
          <w:color w:val="000000" w:themeColor="text1"/>
          <w:shd w:val="clear" w:color="auto" w:fill="FFFFFF"/>
        </w:rPr>
        <w:t>determined</w:t>
      </w:r>
      <w:r w:rsidRPr="00E71270">
        <w:rPr>
          <w:color w:val="000000" w:themeColor="text1"/>
          <w:shd w:val="clear" w:color="auto" w:fill="FFFFFF"/>
        </w:rPr>
        <w:t xml:space="preserve"> to conducted </w:t>
      </w:r>
      <w:r w:rsidRPr="00E71270">
        <w:rPr>
          <w:bCs/>
          <w:color w:val="000000" w:themeColor="text1"/>
          <w:shd w:val="clear" w:color="auto" w:fill="FFFFFF"/>
        </w:rPr>
        <w:t>analysis</w:t>
      </w:r>
      <w:r w:rsidRPr="00E71270">
        <w:rPr>
          <w:color w:val="000000" w:themeColor="text1"/>
          <w:shd w:val="clear" w:color="auto" w:fill="FFFFFF"/>
        </w:rPr>
        <w:t xml:space="preserve"> study </w:t>
      </w:r>
      <w:r w:rsidRPr="00E71270">
        <w:rPr>
          <w:bCs/>
          <w:color w:val="000000" w:themeColor="text1"/>
          <w:shd w:val="clear" w:color="auto" w:fill="FFFFFF"/>
        </w:rPr>
        <w:t>associated with</w:t>
      </w:r>
      <w:r w:rsidRPr="00E71270">
        <w:rPr>
          <w:color w:val="000000" w:themeColor="text1"/>
          <w:shd w:val="clear" w:color="auto" w:fill="FFFFFF"/>
        </w:rPr>
        <w:t xml:space="preserve"> it.</w:t>
      </w:r>
    </w:p>
    <w:p w:rsidR="00EF25B8" w:rsidRPr="009725CB" w:rsidRDefault="00EF25B8" w:rsidP="009725CB">
      <w:pPr>
        <w:spacing w:after="0" w:line="360" w:lineRule="auto"/>
        <w:jc w:val="center"/>
        <w:rPr>
          <w:color w:val="000000" w:themeColor="text1"/>
          <w:sz w:val="36"/>
          <w:szCs w:val="36"/>
          <w:shd w:val="clear" w:color="auto" w:fill="FFFFFF"/>
        </w:rPr>
      </w:pPr>
      <w:r w:rsidRPr="009725CB">
        <w:rPr>
          <w:b/>
          <w:color w:val="000000" w:themeColor="text1"/>
          <w:sz w:val="36"/>
          <w:szCs w:val="36"/>
        </w:rPr>
        <w:t>CHAPTER III</w:t>
      </w:r>
    </w:p>
    <w:p w:rsidR="00EF25B8" w:rsidRPr="009725CB" w:rsidRDefault="00EF25B8" w:rsidP="009725CB">
      <w:pPr>
        <w:spacing w:line="360" w:lineRule="auto"/>
        <w:jc w:val="center"/>
        <w:rPr>
          <w:b/>
          <w:color w:val="000000" w:themeColor="text1"/>
          <w:sz w:val="36"/>
          <w:szCs w:val="36"/>
        </w:rPr>
      </w:pPr>
      <w:r w:rsidRPr="009725CB">
        <w:rPr>
          <w:b/>
          <w:color w:val="000000" w:themeColor="text1"/>
          <w:sz w:val="36"/>
          <w:szCs w:val="36"/>
        </w:rPr>
        <w:t>FIELD AND LABORATORY INVESTIGATIONS</w:t>
      </w:r>
    </w:p>
    <w:p w:rsidR="00EF25B8" w:rsidRPr="009725CB" w:rsidRDefault="00EF25B8" w:rsidP="009725CB">
      <w:pPr>
        <w:spacing w:before="240" w:line="360" w:lineRule="auto"/>
        <w:jc w:val="left"/>
        <w:rPr>
          <w:b/>
          <w:color w:val="000000" w:themeColor="text1"/>
          <w:sz w:val="28"/>
          <w:szCs w:val="28"/>
        </w:rPr>
      </w:pPr>
      <w:r w:rsidRPr="009725CB">
        <w:rPr>
          <w:b/>
          <w:color w:val="000000" w:themeColor="text1"/>
          <w:sz w:val="28"/>
          <w:szCs w:val="28"/>
        </w:rPr>
        <w:t>3.0 General</w:t>
      </w:r>
    </w:p>
    <w:p w:rsidR="00EF25B8" w:rsidRPr="00E71270" w:rsidRDefault="00EF25B8" w:rsidP="009725CB">
      <w:pPr>
        <w:spacing w:before="240" w:after="240" w:line="360" w:lineRule="auto"/>
        <w:rPr>
          <w:color w:val="000000" w:themeColor="text1"/>
        </w:rPr>
      </w:pPr>
      <w:r w:rsidRPr="00E71270">
        <w:rPr>
          <w:color w:val="000000" w:themeColor="text1"/>
        </w:rPr>
        <w:t xml:space="preserve">This chapter involves in the study of geological topography of the investigation area and Experimental area. A detailed study carried out of samples collected, the nomenclature of each </w:t>
      </w:r>
      <w:r w:rsidRPr="00E71270">
        <w:rPr>
          <w:color w:val="000000" w:themeColor="text1"/>
        </w:rPr>
        <w:lastRenderedPageBreak/>
        <w:t>sample, application of the Mat lab tool i.e. Artificial Neural Network for analyzing the different coal samples in the study area.</w:t>
      </w:r>
    </w:p>
    <w:p w:rsidR="00EF25B8" w:rsidRPr="009725CB" w:rsidRDefault="00EF25B8" w:rsidP="009725CB">
      <w:pPr>
        <w:pStyle w:val="NoSpacing"/>
        <w:spacing w:after="240" w:line="360" w:lineRule="auto"/>
        <w:rPr>
          <w:rFonts w:ascii="Times New Roman" w:hAnsi="Times New Roman" w:cs="Times New Roman"/>
          <w:b/>
          <w:color w:val="000000" w:themeColor="text1"/>
          <w:sz w:val="28"/>
          <w:szCs w:val="28"/>
        </w:rPr>
      </w:pPr>
      <w:r w:rsidRPr="009725CB">
        <w:rPr>
          <w:rFonts w:ascii="Times New Roman" w:hAnsi="Times New Roman" w:cs="Times New Roman"/>
          <w:b/>
          <w:color w:val="000000" w:themeColor="text1"/>
          <w:sz w:val="28"/>
          <w:szCs w:val="28"/>
        </w:rPr>
        <w:t>3.1 About Study Area</w:t>
      </w:r>
    </w:p>
    <w:p w:rsidR="00EF25B8" w:rsidRPr="00E71270" w:rsidRDefault="00EF25B8" w:rsidP="009725CB">
      <w:pPr>
        <w:pStyle w:val="NoSpacing"/>
        <w:spacing w:after="240" w:line="360" w:lineRule="auto"/>
        <w:rPr>
          <w:rFonts w:ascii="Times New Roman" w:hAnsi="Times New Roman" w:cs="Times New Roman"/>
          <w:color w:val="000000" w:themeColor="text1"/>
        </w:rPr>
      </w:pPr>
      <w:r w:rsidRPr="00E71270">
        <w:rPr>
          <w:rFonts w:ascii="Times New Roman" w:hAnsi="Times New Roman" w:cs="Times New Roman"/>
          <w:color w:val="000000" w:themeColor="text1"/>
        </w:rPr>
        <w:t xml:space="preserve">Ravindhrakhani is a small village in Mandamarri Mandal in Adilabad District of Telangana State, India. It comes under Kyethanpalle Panchayath. It belongs to Telangana </w:t>
      </w:r>
      <w:r w:rsidRPr="00E71270">
        <w:rPr>
          <w:rFonts w:ascii="Times New Roman" w:hAnsi="Times New Roman" w:cs="Times New Roman"/>
          <w:noProof/>
          <w:color w:val="000000" w:themeColor="text1"/>
        </w:rPr>
        <w:t>region.</w:t>
      </w:r>
      <w:r w:rsidRPr="00E71270">
        <w:rPr>
          <w:rFonts w:ascii="Times New Roman" w:hAnsi="Times New Roman" w:cs="Times New Roman"/>
          <w:color w:val="000000" w:themeColor="text1"/>
        </w:rPr>
        <w:t xml:space="preserve"> It is located 150 km towards East from District headquarters Adilabad, 1 km from Mandamarri, which is </w:t>
      </w:r>
      <w:r w:rsidRPr="00E71270">
        <w:rPr>
          <w:rFonts w:ascii="Times New Roman" w:hAnsi="Times New Roman" w:cs="Times New Roman"/>
          <w:noProof/>
          <w:color w:val="000000" w:themeColor="text1"/>
        </w:rPr>
        <w:t>situated</w:t>
      </w:r>
      <w:r w:rsidRPr="00E71270">
        <w:rPr>
          <w:rFonts w:ascii="Times New Roman" w:hAnsi="Times New Roman" w:cs="Times New Roman"/>
          <w:color w:val="000000" w:themeColor="text1"/>
        </w:rPr>
        <w:t xml:space="preserve"> at 19° 4′ 17.6″ N, 79° 29′ 28.22″ E. The samples from different mines in the Mandhamari area had collected in CHP of Ramakrishnapur </w:t>
      </w:r>
      <w:r w:rsidRPr="00E71270">
        <w:rPr>
          <w:rFonts w:ascii="Times New Roman" w:hAnsi="Times New Roman" w:cs="Times New Roman"/>
          <w:noProof/>
          <w:color w:val="000000" w:themeColor="text1"/>
        </w:rPr>
        <w:t>and dispatches</w:t>
      </w:r>
      <w:r w:rsidRPr="00E71270">
        <w:rPr>
          <w:rFonts w:ascii="Times New Roman" w:hAnsi="Times New Roman" w:cs="Times New Roman"/>
          <w:color w:val="000000" w:themeColor="text1"/>
        </w:rPr>
        <w:t xml:space="preserve"> </w:t>
      </w:r>
      <w:r w:rsidRPr="00E71270">
        <w:rPr>
          <w:rFonts w:ascii="Times New Roman" w:hAnsi="Times New Roman" w:cs="Times New Roman"/>
          <w:noProof/>
          <w:color w:val="000000" w:themeColor="text1"/>
        </w:rPr>
        <w:t>to area</w:t>
      </w:r>
      <w:r w:rsidRPr="00E71270">
        <w:rPr>
          <w:rFonts w:ascii="Times New Roman" w:hAnsi="Times New Roman" w:cs="Times New Roman"/>
          <w:color w:val="000000" w:themeColor="text1"/>
        </w:rPr>
        <w:t xml:space="preserve"> laboratory for the examination of various properties and contribution and examining of different samples had been conducted in the </w:t>
      </w:r>
      <w:r w:rsidRPr="00E71270">
        <w:rPr>
          <w:rFonts w:ascii="Times New Roman" w:hAnsi="Times New Roman" w:cs="Times New Roman"/>
          <w:noProof/>
          <w:color w:val="000000" w:themeColor="text1"/>
        </w:rPr>
        <w:t>laboratory</w:t>
      </w:r>
      <w:r w:rsidRPr="00E71270">
        <w:rPr>
          <w:rFonts w:ascii="Times New Roman" w:hAnsi="Times New Roman" w:cs="Times New Roman"/>
          <w:color w:val="000000" w:themeColor="text1"/>
        </w:rPr>
        <w:t>. The location of the Ravindhrakhani CHP is shown in fig 3.1</w:t>
      </w:r>
    </w:p>
    <w:p w:rsidR="00EF25B8" w:rsidRPr="00E71270" w:rsidRDefault="00EF25B8" w:rsidP="009725CB">
      <w:pPr>
        <w:pStyle w:val="NoSpacing"/>
        <w:spacing w:after="240" w:line="360" w:lineRule="auto"/>
        <w:rPr>
          <w:rFonts w:ascii="Times New Roman" w:hAnsi="Times New Roman" w:cs="Times New Roman"/>
          <w:color w:val="000000" w:themeColor="text1"/>
          <w:shd w:val="clear" w:color="auto" w:fill="FFFFFF"/>
        </w:rPr>
      </w:pPr>
      <w:r w:rsidRPr="00E71270">
        <w:rPr>
          <w:rFonts w:ascii="Times New Roman" w:hAnsi="Times New Roman" w:cs="Times New Roman"/>
          <w:color w:val="000000" w:themeColor="text1"/>
          <w:shd w:val="clear" w:color="auto" w:fill="FFFFFF"/>
        </w:rPr>
        <w:t>T</w:t>
      </w:r>
      <w:r w:rsidRPr="00E71270">
        <w:rPr>
          <w:rFonts w:ascii="Times New Roman" w:hAnsi="Times New Roman" w:cs="Times New Roman"/>
          <w:bCs/>
          <w:color w:val="000000" w:themeColor="text1"/>
          <w:shd w:val="clear" w:color="auto" w:fill="FFFFFF"/>
        </w:rPr>
        <w:t>hree</w:t>
      </w:r>
      <w:r w:rsidRPr="00E71270">
        <w:rPr>
          <w:rFonts w:ascii="Times New Roman" w:hAnsi="Times New Roman" w:cs="Times New Roman"/>
          <w:color w:val="000000" w:themeColor="text1"/>
          <w:shd w:val="clear" w:color="auto" w:fill="FFFFFF"/>
        </w:rPr>
        <w:t xml:space="preserve"> regional Laboratories at Kothagudem, Ramagundam, Mandamarri and </w:t>
      </w:r>
      <w:r w:rsidRPr="00E71270">
        <w:rPr>
          <w:rFonts w:ascii="Times New Roman" w:hAnsi="Times New Roman" w:cs="Times New Roman"/>
          <w:bCs/>
          <w:color w:val="000000" w:themeColor="text1"/>
          <w:shd w:val="clear" w:color="auto" w:fill="FFFFFF"/>
        </w:rPr>
        <w:t>2</w:t>
      </w:r>
      <w:r w:rsidRPr="00E71270">
        <w:rPr>
          <w:rFonts w:ascii="Times New Roman" w:hAnsi="Times New Roman" w:cs="Times New Roman"/>
          <w:color w:val="000000" w:themeColor="text1"/>
          <w:shd w:val="clear" w:color="auto" w:fill="FFFFFF"/>
        </w:rPr>
        <w:t xml:space="preserve"> </w:t>
      </w:r>
      <w:r w:rsidRPr="00E71270">
        <w:rPr>
          <w:rFonts w:ascii="Times New Roman" w:hAnsi="Times New Roman" w:cs="Times New Roman"/>
          <w:bCs/>
          <w:color w:val="000000" w:themeColor="text1"/>
          <w:shd w:val="clear" w:color="auto" w:fill="FFFFFF"/>
        </w:rPr>
        <w:t>space</w:t>
      </w:r>
      <w:r w:rsidRPr="00E71270">
        <w:rPr>
          <w:rFonts w:ascii="Times New Roman" w:hAnsi="Times New Roman" w:cs="Times New Roman"/>
          <w:color w:val="000000" w:themeColor="text1"/>
          <w:shd w:val="clear" w:color="auto" w:fill="FFFFFF"/>
        </w:rPr>
        <w:t xml:space="preserve"> laboratories at Manuguru and Bhopalpalli </w:t>
      </w:r>
      <w:r w:rsidRPr="00E71270">
        <w:rPr>
          <w:rFonts w:ascii="Times New Roman" w:hAnsi="Times New Roman" w:cs="Times New Roman"/>
          <w:bCs/>
          <w:color w:val="000000" w:themeColor="text1"/>
          <w:shd w:val="clear" w:color="auto" w:fill="FFFFFF"/>
        </w:rPr>
        <w:t>within the</w:t>
      </w:r>
      <w:r w:rsidRPr="00E71270">
        <w:rPr>
          <w:rFonts w:ascii="Times New Roman" w:hAnsi="Times New Roman" w:cs="Times New Roman"/>
          <w:color w:val="000000" w:themeColor="text1"/>
          <w:shd w:val="clear" w:color="auto" w:fill="FFFFFF"/>
        </w:rPr>
        <w:t xml:space="preserve"> department to cater to the coal quality </w:t>
      </w:r>
      <w:r w:rsidRPr="00E71270">
        <w:rPr>
          <w:rFonts w:ascii="Times New Roman" w:hAnsi="Times New Roman" w:cs="Times New Roman"/>
          <w:bCs/>
          <w:color w:val="000000" w:themeColor="text1"/>
          <w:shd w:val="clear" w:color="auto" w:fill="FFFFFF"/>
        </w:rPr>
        <w:t>beside</w:t>
      </w:r>
      <w:r w:rsidRPr="00E71270">
        <w:rPr>
          <w:rFonts w:ascii="Times New Roman" w:hAnsi="Times New Roman" w:cs="Times New Roman"/>
          <w:color w:val="000000" w:themeColor="text1"/>
          <w:shd w:val="clear" w:color="auto" w:fill="FFFFFF"/>
        </w:rPr>
        <w:t xml:space="preserve"> Mine Air analysis and </w:t>
      </w:r>
      <w:r w:rsidRPr="00E71270">
        <w:rPr>
          <w:rFonts w:ascii="Times New Roman" w:hAnsi="Times New Roman" w:cs="Times New Roman"/>
          <w:bCs/>
          <w:color w:val="000000" w:themeColor="text1"/>
          <w:shd w:val="clear" w:color="auto" w:fill="FFFFFF"/>
        </w:rPr>
        <w:t>different</w:t>
      </w:r>
      <w:r w:rsidRPr="00E71270">
        <w:rPr>
          <w:rFonts w:ascii="Times New Roman" w:hAnsi="Times New Roman" w:cs="Times New Roman"/>
          <w:color w:val="000000" w:themeColor="text1"/>
          <w:shd w:val="clear" w:color="auto" w:fill="FFFFFF"/>
        </w:rPr>
        <w:t xml:space="preserve"> analytical </w:t>
      </w:r>
      <w:r w:rsidRPr="00E71270">
        <w:rPr>
          <w:rFonts w:ascii="Times New Roman" w:hAnsi="Times New Roman" w:cs="Times New Roman"/>
          <w:bCs/>
          <w:color w:val="000000" w:themeColor="text1"/>
          <w:shd w:val="clear" w:color="auto" w:fill="FFFFFF"/>
        </w:rPr>
        <w:t>desires</w:t>
      </w:r>
      <w:r w:rsidRPr="00E71270">
        <w:rPr>
          <w:rFonts w:ascii="Times New Roman" w:hAnsi="Times New Roman" w:cs="Times New Roman"/>
          <w:color w:val="000000" w:themeColor="text1"/>
          <w:shd w:val="clear" w:color="auto" w:fill="FFFFFF"/>
        </w:rPr>
        <w:t xml:space="preserve">. One laboratory is </w:t>
      </w:r>
      <w:r w:rsidRPr="00E71270">
        <w:rPr>
          <w:rFonts w:ascii="Times New Roman" w:hAnsi="Times New Roman" w:cs="Times New Roman"/>
          <w:bCs/>
          <w:color w:val="000000" w:themeColor="text1"/>
          <w:shd w:val="clear" w:color="auto" w:fill="FFFFFF"/>
        </w:rPr>
        <w:t>acting at</w:t>
      </w:r>
      <w:r w:rsidRPr="00E71270">
        <w:rPr>
          <w:rFonts w:ascii="Times New Roman" w:hAnsi="Times New Roman" w:cs="Times New Roman"/>
          <w:color w:val="000000" w:themeColor="text1"/>
          <w:shd w:val="clear" w:color="auto" w:fill="FFFFFF"/>
        </w:rPr>
        <w:t xml:space="preserve"> Central Work </w:t>
      </w:r>
      <w:r w:rsidRPr="00E71270">
        <w:rPr>
          <w:rFonts w:ascii="Times New Roman" w:hAnsi="Times New Roman" w:cs="Times New Roman"/>
          <w:bCs/>
          <w:color w:val="000000" w:themeColor="text1"/>
          <w:shd w:val="clear" w:color="auto" w:fill="FFFFFF"/>
        </w:rPr>
        <w:t>look</w:t>
      </w:r>
      <w:r w:rsidRPr="00E71270">
        <w:rPr>
          <w:rFonts w:ascii="Times New Roman" w:hAnsi="Times New Roman" w:cs="Times New Roman"/>
          <w:color w:val="000000" w:themeColor="text1"/>
          <w:shd w:val="clear" w:color="auto" w:fill="FFFFFF"/>
        </w:rPr>
        <w:t xml:space="preserve"> &amp;amp; one laboratory at RG OC III </w:t>
      </w:r>
      <w:r w:rsidRPr="00E71270">
        <w:rPr>
          <w:rFonts w:ascii="Times New Roman" w:hAnsi="Times New Roman" w:cs="Times New Roman"/>
          <w:bCs/>
          <w:color w:val="000000" w:themeColor="text1"/>
          <w:shd w:val="clear" w:color="auto" w:fill="FFFFFF"/>
        </w:rPr>
        <w:t>is functioning</w:t>
      </w:r>
      <w:r w:rsidRPr="00E71270">
        <w:rPr>
          <w:rFonts w:ascii="Times New Roman" w:hAnsi="Times New Roman" w:cs="Times New Roman"/>
          <w:color w:val="000000" w:themeColor="text1"/>
          <w:shd w:val="clear" w:color="auto" w:fill="FFFFFF"/>
        </w:rPr>
        <w:t xml:space="preserve"> to cater </w:t>
      </w:r>
      <w:r w:rsidRPr="00E71270">
        <w:rPr>
          <w:rFonts w:ascii="Times New Roman" w:hAnsi="Times New Roman" w:cs="Times New Roman"/>
          <w:bCs/>
          <w:color w:val="000000" w:themeColor="text1"/>
          <w:shd w:val="clear" w:color="auto" w:fill="FFFFFF"/>
        </w:rPr>
        <w:t>scientific discipline</w:t>
      </w:r>
      <w:r w:rsidRPr="00E71270">
        <w:rPr>
          <w:rFonts w:ascii="Times New Roman" w:hAnsi="Times New Roman" w:cs="Times New Roman"/>
          <w:color w:val="000000" w:themeColor="text1"/>
          <w:shd w:val="clear" w:color="auto" w:fill="FFFFFF"/>
        </w:rPr>
        <w:t xml:space="preserve"> analysis and Oil analysis </w:t>
      </w:r>
      <w:r w:rsidRPr="00E71270">
        <w:rPr>
          <w:rFonts w:ascii="Times New Roman" w:hAnsi="Times New Roman" w:cs="Times New Roman"/>
          <w:bCs/>
          <w:color w:val="000000" w:themeColor="text1"/>
          <w:shd w:val="clear" w:color="auto" w:fill="FFFFFF"/>
        </w:rPr>
        <w:t>desires</w:t>
      </w:r>
      <w:r w:rsidRPr="00E71270">
        <w:rPr>
          <w:rFonts w:ascii="Times New Roman" w:hAnsi="Times New Roman" w:cs="Times New Roman"/>
          <w:color w:val="000000" w:themeColor="text1"/>
          <w:shd w:val="clear" w:color="auto" w:fill="FFFFFF"/>
        </w:rPr>
        <w:t xml:space="preserve"> </w:t>
      </w:r>
      <w:r w:rsidRPr="00E71270">
        <w:rPr>
          <w:rFonts w:ascii="Times New Roman" w:hAnsi="Times New Roman" w:cs="Times New Roman"/>
          <w:bCs/>
          <w:color w:val="000000" w:themeColor="text1"/>
          <w:shd w:val="clear" w:color="auto" w:fill="FFFFFF"/>
        </w:rPr>
        <w:t>severally</w:t>
      </w:r>
      <w:r w:rsidRPr="00E71270">
        <w:rPr>
          <w:rFonts w:ascii="Times New Roman" w:hAnsi="Times New Roman" w:cs="Times New Roman"/>
          <w:color w:val="000000" w:themeColor="text1"/>
          <w:shd w:val="clear" w:color="auto" w:fill="FFFFFF"/>
        </w:rPr>
        <w:t xml:space="preserve">. Field laboratories at CHPs/ OCPs are functioning to cater daily </w:t>
      </w:r>
      <w:r w:rsidRPr="00E71270">
        <w:rPr>
          <w:rFonts w:ascii="Times New Roman" w:hAnsi="Times New Roman" w:cs="Times New Roman"/>
          <w:bCs/>
          <w:color w:val="000000" w:themeColor="text1"/>
          <w:shd w:val="clear" w:color="auto" w:fill="FFFFFF"/>
        </w:rPr>
        <w:t>watching</w:t>
      </w:r>
      <w:r w:rsidRPr="00E71270">
        <w:rPr>
          <w:rFonts w:ascii="Times New Roman" w:hAnsi="Times New Roman" w:cs="Times New Roman"/>
          <w:color w:val="000000" w:themeColor="text1"/>
          <w:shd w:val="clear" w:color="auto" w:fill="FFFFFF"/>
        </w:rPr>
        <w:t xml:space="preserve"> of coal quality. SCCL laboratories are equipped with </w:t>
      </w:r>
      <w:r w:rsidRPr="00E71270">
        <w:rPr>
          <w:rFonts w:ascii="Times New Roman" w:hAnsi="Times New Roman" w:cs="Times New Roman"/>
          <w:bCs/>
          <w:color w:val="000000" w:themeColor="text1"/>
          <w:shd w:val="clear" w:color="auto" w:fill="FFFFFF"/>
        </w:rPr>
        <w:t>progressive</w:t>
      </w:r>
      <w:r w:rsidRPr="00E71270">
        <w:rPr>
          <w:rFonts w:ascii="Times New Roman" w:hAnsi="Times New Roman" w:cs="Times New Roman"/>
          <w:color w:val="000000" w:themeColor="text1"/>
          <w:shd w:val="clear" w:color="auto" w:fill="FFFFFF"/>
        </w:rPr>
        <w:t xml:space="preserve"> </w:t>
      </w:r>
      <w:r w:rsidRPr="00E71270">
        <w:rPr>
          <w:rFonts w:ascii="Times New Roman" w:hAnsi="Times New Roman" w:cs="Times New Roman"/>
          <w:bCs/>
          <w:color w:val="000000" w:themeColor="text1"/>
          <w:shd w:val="clear" w:color="auto" w:fill="FFFFFF"/>
        </w:rPr>
        <w:t>instrumentality</w:t>
      </w:r>
      <w:r w:rsidRPr="00E71270">
        <w:rPr>
          <w:rFonts w:ascii="Times New Roman" w:hAnsi="Times New Roman" w:cs="Times New Roman"/>
          <w:color w:val="000000" w:themeColor="text1"/>
          <w:shd w:val="clear" w:color="auto" w:fill="FFFFFF"/>
        </w:rPr>
        <w:t xml:space="preserve"> </w:t>
      </w:r>
      <w:r w:rsidRPr="00E71270">
        <w:rPr>
          <w:rFonts w:ascii="Times New Roman" w:hAnsi="Times New Roman" w:cs="Times New Roman"/>
          <w:bCs/>
          <w:color w:val="000000" w:themeColor="text1"/>
          <w:shd w:val="clear" w:color="auto" w:fill="FFFFFF"/>
        </w:rPr>
        <w:t>within the</w:t>
      </w:r>
      <w:r w:rsidRPr="00E71270">
        <w:rPr>
          <w:rFonts w:ascii="Times New Roman" w:hAnsi="Times New Roman" w:cs="Times New Roman"/>
          <w:color w:val="000000" w:themeColor="text1"/>
          <w:shd w:val="clear" w:color="auto" w:fill="FFFFFF"/>
        </w:rPr>
        <w:t xml:space="preserve"> analytical front. Advising on </w:t>
      </w:r>
      <w:r w:rsidRPr="00E71270">
        <w:rPr>
          <w:rFonts w:ascii="Times New Roman" w:hAnsi="Times New Roman" w:cs="Times New Roman"/>
          <w:bCs/>
          <w:color w:val="000000" w:themeColor="text1"/>
          <w:shd w:val="clear" w:color="auto" w:fill="FFFFFF"/>
        </w:rPr>
        <w:t>washing</w:t>
      </w:r>
      <w:r w:rsidRPr="00E71270">
        <w:rPr>
          <w:rFonts w:ascii="Times New Roman" w:hAnsi="Times New Roman" w:cs="Times New Roman"/>
          <w:color w:val="000000" w:themeColor="text1"/>
          <w:shd w:val="clear" w:color="auto" w:fill="FFFFFF"/>
        </w:rPr>
        <w:t xml:space="preserve"> coal for coal </w:t>
      </w:r>
      <w:r w:rsidRPr="00E71270">
        <w:rPr>
          <w:rFonts w:ascii="Times New Roman" w:hAnsi="Times New Roman" w:cs="Times New Roman"/>
          <w:bCs/>
          <w:color w:val="000000" w:themeColor="text1"/>
          <w:shd w:val="clear" w:color="auto" w:fill="FFFFFF"/>
        </w:rPr>
        <w:t>mineral processing</w:t>
      </w:r>
      <w:r w:rsidRPr="00E71270">
        <w:rPr>
          <w:rFonts w:ascii="Times New Roman" w:hAnsi="Times New Roman" w:cs="Times New Roman"/>
          <w:color w:val="000000" w:themeColor="text1"/>
          <w:shd w:val="clear" w:color="auto" w:fill="FFFFFF"/>
        </w:rPr>
        <w:t xml:space="preserve"> etc. by providing technical </w:t>
      </w:r>
      <w:r w:rsidRPr="00E71270">
        <w:rPr>
          <w:rFonts w:ascii="Times New Roman" w:hAnsi="Times New Roman" w:cs="Times New Roman"/>
          <w:bCs/>
          <w:color w:val="000000" w:themeColor="text1"/>
          <w:shd w:val="clear" w:color="auto" w:fill="FFFFFF"/>
        </w:rPr>
        <w:t>data</w:t>
      </w:r>
      <w:r w:rsidRPr="00E71270">
        <w:rPr>
          <w:rFonts w:ascii="Times New Roman" w:hAnsi="Times New Roman" w:cs="Times New Roman"/>
          <w:color w:val="000000" w:themeColor="text1"/>
          <w:shd w:val="clear" w:color="auto" w:fill="FFFFFF"/>
        </w:rPr>
        <w:t xml:space="preserve"> and support coal </w:t>
      </w:r>
      <w:r w:rsidRPr="00E71270">
        <w:rPr>
          <w:rFonts w:ascii="Times New Roman" w:hAnsi="Times New Roman" w:cs="Times New Roman"/>
          <w:bCs/>
          <w:color w:val="000000" w:themeColor="text1"/>
          <w:shd w:val="clear" w:color="auto" w:fill="FFFFFF"/>
        </w:rPr>
        <w:t>mineral processing</w:t>
      </w:r>
      <w:r w:rsidRPr="00E71270">
        <w:rPr>
          <w:rFonts w:ascii="Times New Roman" w:hAnsi="Times New Roman" w:cs="Times New Roman"/>
          <w:color w:val="000000" w:themeColor="text1"/>
          <w:shd w:val="clear" w:color="auto" w:fill="FFFFFF"/>
        </w:rPr>
        <w:t xml:space="preserve"> etc. by providing technical </w:t>
      </w:r>
      <w:r w:rsidRPr="00E71270">
        <w:rPr>
          <w:rFonts w:ascii="Times New Roman" w:hAnsi="Times New Roman" w:cs="Times New Roman"/>
          <w:bCs/>
          <w:color w:val="000000" w:themeColor="text1"/>
          <w:shd w:val="clear" w:color="auto" w:fill="FFFFFF"/>
        </w:rPr>
        <w:t>data</w:t>
      </w:r>
      <w:r w:rsidRPr="00E71270">
        <w:rPr>
          <w:rFonts w:ascii="Times New Roman" w:hAnsi="Times New Roman" w:cs="Times New Roman"/>
          <w:color w:val="000000" w:themeColor="text1"/>
          <w:shd w:val="clear" w:color="auto" w:fill="FFFFFF"/>
        </w:rPr>
        <w:t xml:space="preserve"> and support.</w:t>
      </w:r>
    </w:p>
    <w:p w:rsidR="00EF25B8" w:rsidRPr="00E71270" w:rsidRDefault="00EF25B8" w:rsidP="009725CB">
      <w:pPr>
        <w:pStyle w:val="NoSpacing"/>
        <w:spacing w:after="240" w:line="360" w:lineRule="auto"/>
        <w:rPr>
          <w:rFonts w:ascii="Times New Roman" w:hAnsi="Times New Roman" w:cs="Times New Roman"/>
          <w:color w:val="000000" w:themeColor="text1"/>
        </w:rPr>
      </w:pPr>
      <w:r w:rsidRPr="00E71270">
        <w:rPr>
          <w:rFonts w:ascii="Times New Roman" w:hAnsi="Times New Roman" w:cs="Times New Roman"/>
          <w:color w:val="000000" w:themeColor="text1"/>
        </w:rPr>
        <w:t xml:space="preserve">The laboratory analysis of different coal samples makes to understand the nature, grade, calorific value, </w:t>
      </w:r>
      <w:r w:rsidRPr="00E71270">
        <w:rPr>
          <w:rFonts w:ascii="Times New Roman" w:hAnsi="Times New Roman" w:cs="Times New Roman"/>
          <w:noProof/>
          <w:color w:val="000000" w:themeColor="text1"/>
        </w:rPr>
        <w:t>washability</w:t>
      </w:r>
      <w:r w:rsidRPr="00E71270">
        <w:rPr>
          <w:rFonts w:ascii="Times New Roman" w:hAnsi="Times New Roman" w:cs="Times New Roman"/>
          <w:color w:val="000000" w:themeColor="text1"/>
        </w:rPr>
        <w:t xml:space="preserve"> index of coal carries at Regional Lab of Coal Testing Mandhamari area SCCL Ravindhrakhani.</w:t>
      </w:r>
    </w:p>
    <w:p w:rsidR="00EF25B8" w:rsidRPr="00E71270" w:rsidRDefault="00EF25B8" w:rsidP="009725CB">
      <w:pPr>
        <w:pStyle w:val="NoSpacing"/>
        <w:spacing w:after="240" w:line="360" w:lineRule="auto"/>
        <w:rPr>
          <w:rFonts w:ascii="Times New Roman" w:hAnsi="Times New Roman" w:cs="Times New Roman"/>
          <w:color w:val="000000" w:themeColor="text1"/>
        </w:rPr>
      </w:pPr>
      <w:r w:rsidRPr="00E71270">
        <w:rPr>
          <w:rFonts w:ascii="Times New Roman" w:hAnsi="Times New Roman" w:cs="Times New Roman"/>
          <w:color w:val="000000" w:themeColor="text1"/>
        </w:rPr>
        <w:t xml:space="preserve">The </w:t>
      </w:r>
      <w:r w:rsidRPr="00E71270">
        <w:rPr>
          <w:rFonts w:ascii="Times New Roman" w:hAnsi="Times New Roman" w:cs="Times New Roman"/>
          <w:noProof/>
          <w:color w:val="000000" w:themeColor="text1"/>
        </w:rPr>
        <w:t>fieldwork</w:t>
      </w:r>
      <w:r w:rsidRPr="00E71270">
        <w:rPr>
          <w:rFonts w:ascii="Times New Roman" w:hAnsi="Times New Roman" w:cs="Times New Roman"/>
          <w:color w:val="000000" w:themeColor="text1"/>
        </w:rPr>
        <w:t xml:space="preserve"> conducted in laboratory and data collected from the sample examined. The calorific values from the experiment are analysis and then artificial neural network values predicted using mat lab tool and compared the data.</w:t>
      </w:r>
    </w:p>
    <w:p w:rsidR="00EF25B8" w:rsidRPr="00E71270" w:rsidRDefault="00EF25B8" w:rsidP="009725CB">
      <w:pPr>
        <w:pStyle w:val="NoSpacing"/>
        <w:spacing w:line="360" w:lineRule="auto"/>
        <w:jc w:val="center"/>
        <w:rPr>
          <w:rFonts w:ascii="Times New Roman" w:hAnsi="Times New Roman" w:cs="Times New Roman"/>
          <w:color w:val="000000" w:themeColor="text1"/>
        </w:rPr>
      </w:pPr>
      <w:r w:rsidRPr="00E71270">
        <w:rPr>
          <w:rFonts w:ascii="Times New Roman" w:hAnsi="Times New Roman" w:cs="Times New Roman"/>
          <w:noProof/>
          <w:color w:val="000000" w:themeColor="text1"/>
          <w:lang w:val="en-IN" w:eastAsia="en-IN"/>
        </w:rPr>
        <w:lastRenderedPageBreak/>
        <w:drawing>
          <wp:inline distT="0" distB="0" distL="0" distR="0" wp14:anchorId="027E96CD" wp14:editId="4D6BE72D">
            <wp:extent cx="3695700" cy="1781175"/>
            <wp:effectExtent l="19050" t="0" r="0" b="0"/>
            <wp:docPr id="20" name="Picture 0"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5" cstate="print"/>
                    <a:stretch>
                      <a:fillRect/>
                    </a:stretch>
                  </pic:blipFill>
                  <pic:spPr>
                    <a:xfrm>
                      <a:off x="0" y="0"/>
                      <a:ext cx="3699722" cy="1783114"/>
                    </a:xfrm>
                    <a:prstGeom prst="rect">
                      <a:avLst/>
                    </a:prstGeom>
                  </pic:spPr>
                </pic:pic>
              </a:graphicData>
            </a:graphic>
          </wp:inline>
        </w:drawing>
      </w:r>
    </w:p>
    <w:p w:rsidR="00EF25B8" w:rsidRPr="00E71270" w:rsidRDefault="00EF25B8" w:rsidP="009725CB">
      <w:pPr>
        <w:pStyle w:val="NoSpacing"/>
        <w:spacing w:after="240" w:line="360" w:lineRule="auto"/>
        <w:jc w:val="center"/>
        <w:rPr>
          <w:rFonts w:ascii="Times New Roman" w:hAnsi="Times New Roman" w:cs="Times New Roman"/>
          <w:b/>
          <w:color w:val="000000" w:themeColor="text1"/>
        </w:rPr>
      </w:pPr>
      <w:r w:rsidRPr="00E71270">
        <w:rPr>
          <w:rFonts w:ascii="Times New Roman" w:hAnsi="Times New Roman" w:cs="Times New Roman"/>
          <w:b/>
          <w:color w:val="000000" w:themeColor="text1"/>
        </w:rPr>
        <w:t>Fig 3.1: Loaction of Ravindhrakhani CHP</w:t>
      </w:r>
    </w:p>
    <w:p w:rsidR="00EF25B8" w:rsidRPr="00CF6C27" w:rsidRDefault="00EF25B8" w:rsidP="009725CB">
      <w:pPr>
        <w:pStyle w:val="NoSpacing"/>
        <w:spacing w:after="240" w:line="360" w:lineRule="auto"/>
        <w:rPr>
          <w:rFonts w:ascii="Times New Roman" w:hAnsi="Times New Roman" w:cs="Times New Roman"/>
          <w:b/>
          <w:color w:val="000000" w:themeColor="text1"/>
          <w:sz w:val="28"/>
          <w:szCs w:val="28"/>
        </w:rPr>
      </w:pPr>
      <w:r w:rsidRPr="00CF6C27">
        <w:rPr>
          <w:rFonts w:ascii="Times New Roman" w:hAnsi="Times New Roman" w:cs="Times New Roman"/>
          <w:b/>
          <w:color w:val="000000" w:themeColor="text1"/>
          <w:sz w:val="28"/>
          <w:szCs w:val="28"/>
        </w:rPr>
        <w:t>3.2 Procedure of Sample Collection</w:t>
      </w:r>
    </w:p>
    <w:p w:rsidR="00EF25B8" w:rsidRPr="00E71270" w:rsidRDefault="00EF25B8" w:rsidP="009725CB">
      <w:pPr>
        <w:pStyle w:val="NoSpacing"/>
        <w:spacing w:after="240" w:line="360" w:lineRule="auto"/>
        <w:rPr>
          <w:rFonts w:ascii="Times New Roman" w:hAnsi="Times New Roman" w:cs="Times New Roman"/>
          <w:color w:val="000000" w:themeColor="text1"/>
        </w:rPr>
      </w:pPr>
      <w:r w:rsidRPr="00E71270">
        <w:rPr>
          <w:rFonts w:ascii="Times New Roman" w:hAnsi="Times New Roman" w:cs="Times New Roman"/>
          <w:color w:val="000000" w:themeColor="text1"/>
        </w:rPr>
        <w:t xml:space="preserve">Coal from the different area of Singareni like Bellampalle, Mandhamarri, Srirampur, are send to Ravindhrakhani Coal Handling plant for transporting to the different companies. </w:t>
      </w:r>
    </w:p>
    <w:p w:rsidR="00EF25B8" w:rsidRPr="00E71270" w:rsidRDefault="00EF25B8" w:rsidP="009725CB">
      <w:pPr>
        <w:shd w:val="clear" w:color="auto" w:fill="FFFFFF"/>
        <w:spacing w:line="360" w:lineRule="auto"/>
        <w:rPr>
          <w:color w:val="000000" w:themeColor="text1"/>
        </w:rPr>
      </w:pPr>
      <w:r w:rsidRPr="00E71270">
        <w:rPr>
          <w:color w:val="000000" w:themeColor="text1"/>
        </w:rPr>
        <w:t xml:space="preserve">Coal dispatch by road, samples of coal </w:t>
      </w:r>
      <w:r w:rsidRPr="00E71270">
        <w:rPr>
          <w:bCs/>
          <w:color w:val="000000" w:themeColor="text1"/>
        </w:rPr>
        <w:t>are going to be</w:t>
      </w:r>
      <w:r w:rsidRPr="00E71270">
        <w:rPr>
          <w:color w:val="000000" w:themeColor="text1"/>
        </w:rPr>
        <w:t xml:space="preserve"> collected at the delivery point/dispatch location </w:t>
      </w:r>
      <w:r w:rsidRPr="00E71270">
        <w:rPr>
          <w:bCs/>
          <w:color w:val="000000" w:themeColor="text1"/>
        </w:rPr>
        <w:t>throughout</w:t>
      </w:r>
      <w:r w:rsidRPr="00E71270">
        <w:rPr>
          <w:color w:val="000000" w:themeColor="text1"/>
        </w:rPr>
        <w:t xml:space="preserve"> the day between </w:t>
      </w:r>
      <w:r w:rsidRPr="00E71270">
        <w:rPr>
          <w:bCs/>
          <w:color w:val="000000" w:themeColor="text1"/>
        </w:rPr>
        <w:t>6</w:t>
      </w:r>
      <w:r w:rsidRPr="00E71270">
        <w:rPr>
          <w:color w:val="000000" w:themeColor="text1"/>
        </w:rPr>
        <w:t>.00 am</w:t>
      </w:r>
      <w:r w:rsidRPr="00E71270">
        <w:rPr>
          <w:bCs/>
          <w:color w:val="000000" w:themeColor="text1"/>
        </w:rPr>
        <w:t xml:space="preserve"> of time</w:t>
      </w:r>
      <w:r w:rsidRPr="00E71270">
        <w:rPr>
          <w:color w:val="000000" w:themeColor="text1"/>
        </w:rPr>
        <w:t xml:space="preserve"> to </w:t>
      </w:r>
      <w:r w:rsidRPr="00E71270">
        <w:rPr>
          <w:bCs/>
          <w:color w:val="000000" w:themeColor="text1"/>
        </w:rPr>
        <w:t>6</w:t>
      </w:r>
      <w:r w:rsidRPr="00E71270">
        <w:rPr>
          <w:color w:val="000000" w:themeColor="text1"/>
        </w:rPr>
        <w:t xml:space="preserve">.00 </w:t>
      </w:r>
      <w:r w:rsidRPr="00E71270">
        <w:rPr>
          <w:bCs/>
          <w:color w:val="000000" w:themeColor="text1"/>
        </w:rPr>
        <w:t>pm of time</w:t>
      </w:r>
      <w:r w:rsidRPr="00E71270">
        <w:rPr>
          <w:color w:val="000000" w:themeColor="text1"/>
        </w:rPr>
        <w:t xml:space="preserve"> </w:t>
      </w:r>
      <w:r w:rsidRPr="00E71270">
        <w:rPr>
          <w:bCs/>
          <w:color w:val="000000" w:themeColor="text1"/>
        </w:rPr>
        <w:t>solely</w:t>
      </w:r>
      <w:r w:rsidRPr="00E71270">
        <w:rPr>
          <w:color w:val="000000" w:themeColor="text1"/>
        </w:rPr>
        <w:t xml:space="preserve"> from the trucks of the purchasers opted for </w:t>
      </w:r>
      <w:r w:rsidRPr="00E71270">
        <w:rPr>
          <w:bCs/>
          <w:color w:val="000000" w:themeColor="text1"/>
        </w:rPr>
        <w:t>third</w:t>
      </w:r>
      <w:r w:rsidRPr="00E71270">
        <w:rPr>
          <w:color w:val="000000" w:themeColor="text1"/>
        </w:rPr>
        <w:t xml:space="preserve"> party sampling</w:t>
      </w:r>
    </w:p>
    <w:p w:rsidR="00EF25B8" w:rsidRPr="00E71270" w:rsidRDefault="00EF25B8" w:rsidP="009725CB">
      <w:pPr>
        <w:autoSpaceDE w:val="0"/>
        <w:autoSpaceDN w:val="0"/>
        <w:adjustRightInd w:val="0"/>
        <w:spacing w:before="240" w:line="360" w:lineRule="auto"/>
        <w:rPr>
          <w:color w:val="000000" w:themeColor="text1"/>
        </w:rPr>
      </w:pPr>
      <w:r w:rsidRPr="00E71270">
        <w:rPr>
          <w:color w:val="000000" w:themeColor="text1"/>
        </w:rPr>
        <w:t xml:space="preserve">(i) The first sample of coal was collected from the first truck at the delivery point belonging to a purchasers opting for sampling. The same process be repeated to the remaining truck thereafter. </w:t>
      </w:r>
    </w:p>
    <w:p w:rsidR="00EF25B8" w:rsidRPr="00E71270" w:rsidRDefault="00EF25B8" w:rsidP="009725CB">
      <w:pPr>
        <w:autoSpaceDE w:val="0"/>
        <w:autoSpaceDN w:val="0"/>
        <w:adjustRightInd w:val="0"/>
        <w:spacing w:before="240" w:line="360" w:lineRule="auto"/>
        <w:rPr>
          <w:color w:val="000000" w:themeColor="text1"/>
        </w:rPr>
      </w:pPr>
      <w:r w:rsidRPr="00E71270">
        <w:rPr>
          <w:color w:val="000000" w:themeColor="text1"/>
        </w:rPr>
        <w:t xml:space="preserve">(ii) Before collecting the sample, the spot at the top of the truck be leveled and at least 25 cm of coal surface be removed/scrapped from the top and the place be leveled for an area of 50 cm by 50 cm for collection of sample. Before transporting, the coal samples are collected through truck sampling, coning cording and belt conveyor sampling techniques and send to the nearest Regional Coal Testing Laboratory. </w:t>
      </w:r>
    </w:p>
    <w:p w:rsidR="00EF25B8" w:rsidRPr="00E71270" w:rsidRDefault="00EF25B8" w:rsidP="009725CB">
      <w:pPr>
        <w:pStyle w:val="NoSpacing"/>
        <w:spacing w:after="240" w:line="360" w:lineRule="auto"/>
        <w:rPr>
          <w:rFonts w:ascii="Times New Roman" w:hAnsi="Times New Roman" w:cs="Times New Roman"/>
          <w:color w:val="000000" w:themeColor="text1"/>
        </w:rPr>
      </w:pPr>
      <w:r w:rsidRPr="00E71270">
        <w:rPr>
          <w:rFonts w:ascii="Times New Roman" w:hAnsi="Times New Roman" w:cs="Times New Roman"/>
          <w:color w:val="000000" w:themeColor="text1"/>
        </w:rPr>
        <w:t xml:space="preserve">(iii) About 30 kg of the sample be collected from each truck by drawing 6 increments of approximate 5 kg each with the help of shovel/scoop. </w:t>
      </w:r>
    </w:p>
    <w:p w:rsidR="00EF25B8" w:rsidRPr="00E71270" w:rsidRDefault="00EF25B8" w:rsidP="009725CB">
      <w:pPr>
        <w:autoSpaceDE w:val="0"/>
        <w:autoSpaceDN w:val="0"/>
        <w:adjustRightInd w:val="0"/>
        <w:spacing w:before="240" w:line="360" w:lineRule="auto"/>
        <w:rPr>
          <w:color w:val="000000" w:themeColor="text1"/>
        </w:rPr>
      </w:pPr>
      <w:r w:rsidRPr="00E71270">
        <w:rPr>
          <w:color w:val="000000" w:themeColor="text1"/>
        </w:rPr>
        <w:t>(iv) All the samples collected from every selected truck/sub-lot be mixed together to form a gross sample.</w:t>
      </w:r>
    </w:p>
    <w:p w:rsidR="00EF25B8" w:rsidRPr="00E71270" w:rsidRDefault="00EF25B8" w:rsidP="009725CB">
      <w:pPr>
        <w:pStyle w:val="NoSpacing"/>
        <w:spacing w:after="240" w:line="360" w:lineRule="auto"/>
        <w:rPr>
          <w:rFonts w:ascii="Times New Roman" w:hAnsi="Times New Roman" w:cs="Times New Roman"/>
          <w:color w:val="000000" w:themeColor="text1"/>
        </w:rPr>
      </w:pPr>
      <w:r w:rsidRPr="00E71270">
        <w:rPr>
          <w:rFonts w:ascii="Times New Roman" w:hAnsi="Times New Roman" w:cs="Times New Roman"/>
          <w:color w:val="000000" w:themeColor="text1"/>
        </w:rPr>
        <w:lastRenderedPageBreak/>
        <w:t xml:space="preserve">The samples are packed in the ploythen wiper and sealed and then sends through mazdoor to the laboratory, then sample is weighed and kept for Air dried. The next day allow sealed bags Fig 3.2 sample to crush to continue the process for pulverized powdered. </w:t>
      </w:r>
    </w:p>
    <w:p w:rsidR="00EF25B8" w:rsidRPr="00E71270" w:rsidRDefault="00EF25B8" w:rsidP="009725CB">
      <w:pPr>
        <w:autoSpaceDE w:val="0"/>
        <w:autoSpaceDN w:val="0"/>
        <w:adjustRightInd w:val="0"/>
        <w:spacing w:before="240" w:line="360" w:lineRule="auto"/>
        <w:jc w:val="center"/>
        <w:rPr>
          <w:b/>
          <w:color w:val="000000" w:themeColor="text1"/>
        </w:rPr>
      </w:pPr>
      <w:r w:rsidRPr="00E71270">
        <w:rPr>
          <w:noProof/>
          <w:color w:val="000000" w:themeColor="text1"/>
          <w:lang w:val="en-IN" w:eastAsia="en-IN"/>
        </w:rPr>
        <w:drawing>
          <wp:inline distT="0" distB="0" distL="0" distR="0" wp14:anchorId="3F9085BD" wp14:editId="26676CB8">
            <wp:extent cx="4304901" cy="3152775"/>
            <wp:effectExtent l="0" t="0" r="0" b="0"/>
            <wp:docPr id="21" name="Picture 1" descr="IMG20190630115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630115411.jpg"/>
                    <pic:cNvPicPr/>
                  </pic:nvPicPr>
                  <pic:blipFill>
                    <a:blip r:embed="rId16" cstate="print"/>
                    <a:stretch>
                      <a:fillRect/>
                    </a:stretch>
                  </pic:blipFill>
                  <pic:spPr>
                    <a:xfrm>
                      <a:off x="0" y="0"/>
                      <a:ext cx="4332575" cy="3173042"/>
                    </a:xfrm>
                    <a:prstGeom prst="rect">
                      <a:avLst/>
                    </a:prstGeom>
                  </pic:spPr>
                </pic:pic>
              </a:graphicData>
            </a:graphic>
          </wp:inline>
        </w:drawing>
      </w:r>
    </w:p>
    <w:p w:rsidR="00EF25B8" w:rsidRPr="00E71270" w:rsidRDefault="00EF25B8" w:rsidP="009725CB">
      <w:pPr>
        <w:pStyle w:val="NoSpacing"/>
        <w:spacing w:after="240" w:line="360" w:lineRule="auto"/>
        <w:jc w:val="center"/>
        <w:rPr>
          <w:rFonts w:ascii="Times New Roman" w:hAnsi="Times New Roman" w:cs="Times New Roman"/>
          <w:b/>
          <w:color w:val="000000" w:themeColor="text1"/>
        </w:rPr>
      </w:pPr>
      <w:r w:rsidRPr="00E71270">
        <w:rPr>
          <w:rFonts w:ascii="Times New Roman" w:hAnsi="Times New Roman" w:cs="Times New Roman"/>
          <w:b/>
          <w:color w:val="000000" w:themeColor="text1"/>
        </w:rPr>
        <w:t>Fig: 3.2: Sealed bags of coal samples</w:t>
      </w:r>
    </w:p>
    <w:p w:rsidR="00EF25B8" w:rsidRPr="00CF6C27" w:rsidRDefault="00EF25B8" w:rsidP="009725CB">
      <w:pPr>
        <w:pStyle w:val="NoSpacing"/>
        <w:spacing w:after="240" w:line="360" w:lineRule="auto"/>
        <w:rPr>
          <w:rFonts w:ascii="Times New Roman" w:hAnsi="Times New Roman" w:cs="Times New Roman"/>
          <w:b/>
          <w:color w:val="000000" w:themeColor="text1"/>
          <w:sz w:val="28"/>
          <w:szCs w:val="28"/>
        </w:rPr>
      </w:pPr>
      <w:r w:rsidRPr="00CF6C27">
        <w:rPr>
          <w:rFonts w:ascii="Times New Roman" w:hAnsi="Times New Roman" w:cs="Times New Roman"/>
          <w:b/>
          <w:color w:val="000000" w:themeColor="text1"/>
          <w:sz w:val="28"/>
          <w:szCs w:val="28"/>
        </w:rPr>
        <w:t>3.2.1 Sample preparation</w:t>
      </w:r>
    </w:p>
    <w:p w:rsidR="00EF25B8" w:rsidRPr="00E71270" w:rsidRDefault="00EF25B8" w:rsidP="009725CB">
      <w:pPr>
        <w:autoSpaceDE w:val="0"/>
        <w:autoSpaceDN w:val="0"/>
        <w:adjustRightInd w:val="0"/>
        <w:spacing w:before="240" w:line="360" w:lineRule="auto"/>
        <w:rPr>
          <w:color w:val="000000" w:themeColor="text1"/>
        </w:rPr>
      </w:pPr>
      <w:r w:rsidRPr="00E71270">
        <w:rPr>
          <w:color w:val="000000" w:themeColor="text1"/>
        </w:rPr>
        <w:t>In this process the gross sample collected at the delivery point was reduced to laboratory samples in the size of 12.5 mm for total moisture and 212 microns IS Sieve (Top Size) for testing and analysis. The preparation of lab samples was done at coal company preparation rooms located at the dispatch area. The preparation consists of following steps:</w:t>
      </w:r>
    </w:p>
    <w:p w:rsidR="00EF25B8" w:rsidRPr="00E71270" w:rsidRDefault="00EF25B8" w:rsidP="009725CB">
      <w:pPr>
        <w:autoSpaceDE w:val="0"/>
        <w:autoSpaceDN w:val="0"/>
        <w:adjustRightInd w:val="0"/>
        <w:spacing w:before="240" w:line="360" w:lineRule="auto"/>
        <w:rPr>
          <w:color w:val="000000" w:themeColor="text1"/>
        </w:rPr>
      </w:pPr>
      <w:r w:rsidRPr="00E71270">
        <w:rPr>
          <w:color w:val="000000" w:themeColor="text1"/>
        </w:rPr>
        <w:t xml:space="preserve">a) The gross sample collected is feed to primary crusher and the coal size is reduced to 12.5mm size with heap of mechanical crushing. After Primary crushing of coal sample, one portion (one fourth of the gross sample) called Part-1 will be used for determination of total moisture and the other portion (three fourth of the gross sample) called Part-2 be used for testing and analysis. </w:t>
      </w:r>
    </w:p>
    <w:p w:rsidR="00EF25B8" w:rsidRPr="00E71270" w:rsidRDefault="00EF25B8" w:rsidP="009725CB">
      <w:pPr>
        <w:autoSpaceDE w:val="0"/>
        <w:autoSpaceDN w:val="0"/>
        <w:adjustRightInd w:val="0"/>
        <w:spacing w:before="240" w:line="360" w:lineRule="auto"/>
        <w:rPr>
          <w:color w:val="000000" w:themeColor="text1"/>
        </w:rPr>
      </w:pPr>
      <w:r w:rsidRPr="00E71270">
        <w:rPr>
          <w:color w:val="000000" w:themeColor="text1"/>
        </w:rPr>
        <w:lastRenderedPageBreak/>
        <w:t xml:space="preserve">b) After primary crushing of coal, Part-2 of the coal sample was sent to secondary crusher, coning and quartering of coal sample was carried out at secondary crusher and the sample was further reduced to 3.35 mm of size. </w:t>
      </w:r>
    </w:p>
    <w:p w:rsidR="00EF25B8" w:rsidRPr="00E71270" w:rsidRDefault="00EF25B8" w:rsidP="009725CB">
      <w:pPr>
        <w:autoSpaceDE w:val="0"/>
        <w:autoSpaceDN w:val="0"/>
        <w:adjustRightInd w:val="0"/>
        <w:spacing w:before="240" w:line="360" w:lineRule="auto"/>
        <w:rPr>
          <w:color w:val="000000" w:themeColor="text1"/>
        </w:rPr>
      </w:pPr>
      <w:r w:rsidRPr="00E71270">
        <w:rPr>
          <w:color w:val="000000" w:themeColor="text1"/>
        </w:rPr>
        <w:t>c) Coning and quartering of coal sample was done and pulveriser Fig.3.3 reduce the coal sample to powdered form and the top size of 212 Micron is attained. Precaution has been taken so that further sieving and pulverising is not needed at the time of testing.</w:t>
      </w:r>
    </w:p>
    <w:p w:rsidR="00EF25B8" w:rsidRPr="00E71270" w:rsidRDefault="00EF25B8" w:rsidP="009725CB">
      <w:pPr>
        <w:autoSpaceDE w:val="0"/>
        <w:autoSpaceDN w:val="0"/>
        <w:adjustRightInd w:val="0"/>
        <w:spacing w:before="240" w:line="360" w:lineRule="auto"/>
        <w:jc w:val="center"/>
        <w:rPr>
          <w:b/>
          <w:color w:val="000000" w:themeColor="text1"/>
        </w:rPr>
      </w:pPr>
      <w:r w:rsidRPr="00E71270">
        <w:rPr>
          <w:b/>
          <w:noProof/>
          <w:color w:val="000000" w:themeColor="text1"/>
          <w:lang w:val="en-IN" w:eastAsia="en-IN"/>
        </w:rPr>
        <w:drawing>
          <wp:inline distT="0" distB="0" distL="0" distR="0" wp14:anchorId="68C28623" wp14:editId="09A0EEDE">
            <wp:extent cx="4611756" cy="2971800"/>
            <wp:effectExtent l="0" t="0" r="0" b="0"/>
            <wp:docPr id="23" name="Picture 4" descr="IMG20190625110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625110738.jpg"/>
                    <pic:cNvPicPr/>
                  </pic:nvPicPr>
                  <pic:blipFill>
                    <a:blip r:embed="rId17" cstate="print"/>
                    <a:stretch>
                      <a:fillRect/>
                    </a:stretch>
                  </pic:blipFill>
                  <pic:spPr>
                    <a:xfrm>
                      <a:off x="0" y="0"/>
                      <a:ext cx="4615434" cy="2974170"/>
                    </a:xfrm>
                    <a:prstGeom prst="rect">
                      <a:avLst/>
                    </a:prstGeom>
                  </pic:spPr>
                </pic:pic>
              </a:graphicData>
            </a:graphic>
          </wp:inline>
        </w:drawing>
      </w:r>
    </w:p>
    <w:p w:rsidR="00EF25B8" w:rsidRPr="00E71270" w:rsidRDefault="00EF25B8" w:rsidP="009725CB">
      <w:pPr>
        <w:autoSpaceDE w:val="0"/>
        <w:autoSpaceDN w:val="0"/>
        <w:adjustRightInd w:val="0"/>
        <w:spacing w:before="240" w:line="360" w:lineRule="auto"/>
        <w:jc w:val="center"/>
        <w:rPr>
          <w:b/>
          <w:color w:val="000000" w:themeColor="text1"/>
        </w:rPr>
      </w:pPr>
      <w:r w:rsidRPr="00E71270">
        <w:rPr>
          <w:b/>
          <w:color w:val="000000" w:themeColor="text1"/>
        </w:rPr>
        <w:t>Fig. 3.3 Pulveriser of the coal samples</w:t>
      </w:r>
    </w:p>
    <w:p w:rsidR="00CF6C27" w:rsidRDefault="00CF6C27" w:rsidP="009725CB">
      <w:pPr>
        <w:autoSpaceDE w:val="0"/>
        <w:autoSpaceDN w:val="0"/>
        <w:adjustRightInd w:val="0"/>
        <w:spacing w:before="240" w:line="360" w:lineRule="auto"/>
        <w:jc w:val="left"/>
        <w:rPr>
          <w:b/>
          <w:color w:val="000000" w:themeColor="text1"/>
        </w:rPr>
      </w:pPr>
    </w:p>
    <w:p w:rsidR="00EF25B8" w:rsidRPr="00CF6C27" w:rsidRDefault="00EF25B8" w:rsidP="009725CB">
      <w:pPr>
        <w:autoSpaceDE w:val="0"/>
        <w:autoSpaceDN w:val="0"/>
        <w:adjustRightInd w:val="0"/>
        <w:spacing w:before="240" w:line="360" w:lineRule="auto"/>
        <w:jc w:val="left"/>
        <w:rPr>
          <w:b/>
          <w:color w:val="000000" w:themeColor="text1"/>
          <w:sz w:val="28"/>
          <w:szCs w:val="28"/>
        </w:rPr>
      </w:pPr>
      <w:r w:rsidRPr="00CF6C27">
        <w:rPr>
          <w:b/>
          <w:color w:val="000000" w:themeColor="text1"/>
          <w:sz w:val="28"/>
          <w:szCs w:val="28"/>
        </w:rPr>
        <w:t>3.3 Analysis of Coal</w:t>
      </w:r>
    </w:p>
    <w:p w:rsidR="00EF25B8" w:rsidRPr="00E71270" w:rsidRDefault="00EF25B8" w:rsidP="009725CB">
      <w:pPr>
        <w:autoSpaceDE w:val="0"/>
        <w:autoSpaceDN w:val="0"/>
        <w:adjustRightInd w:val="0"/>
        <w:spacing w:before="240" w:line="360" w:lineRule="auto"/>
        <w:rPr>
          <w:color w:val="000000" w:themeColor="text1"/>
        </w:rPr>
      </w:pPr>
      <w:r w:rsidRPr="00E71270">
        <w:rPr>
          <w:color w:val="000000" w:themeColor="text1"/>
        </w:rPr>
        <w:t>Analysis is long term process conducted in laboratory for long duration of the time and by the nature and quality control of the ore can be determine. This data helps in the transparency between sellers and buyers.</w:t>
      </w:r>
    </w:p>
    <w:p w:rsidR="00EF25B8" w:rsidRPr="00CF6C27" w:rsidRDefault="00EF25B8" w:rsidP="009725CB">
      <w:pPr>
        <w:autoSpaceDE w:val="0"/>
        <w:autoSpaceDN w:val="0"/>
        <w:adjustRightInd w:val="0"/>
        <w:spacing w:before="240" w:line="360" w:lineRule="auto"/>
        <w:jc w:val="left"/>
        <w:rPr>
          <w:color w:val="000000" w:themeColor="text1"/>
          <w:sz w:val="28"/>
          <w:szCs w:val="28"/>
        </w:rPr>
      </w:pPr>
      <w:r w:rsidRPr="00CF6C27">
        <w:rPr>
          <w:b/>
          <w:color w:val="000000" w:themeColor="text1"/>
          <w:sz w:val="28"/>
          <w:szCs w:val="28"/>
        </w:rPr>
        <w:t>3.3.1 Apparatus applicable</w:t>
      </w:r>
    </w:p>
    <w:p w:rsidR="00EF25B8" w:rsidRPr="00CF6C27" w:rsidRDefault="00EF25B8" w:rsidP="00CF6C27">
      <w:pPr>
        <w:spacing w:after="240" w:line="360" w:lineRule="auto"/>
        <w:rPr>
          <w:color w:val="000000" w:themeColor="text1"/>
        </w:rPr>
      </w:pPr>
      <w:r w:rsidRPr="00E71270">
        <w:rPr>
          <w:color w:val="000000" w:themeColor="text1"/>
        </w:rPr>
        <w:lastRenderedPageBreak/>
        <w:t>Main the important apparatus useful for the finding out the moisture, ash and volatile matter are given below</w:t>
      </w:r>
      <w:r w:rsidR="00CF6C27">
        <w:rPr>
          <w:color w:val="000000" w:themeColor="text1"/>
        </w:rPr>
        <w:t xml:space="preserve"> 3.3.1.1 and 3.3.1.2</w:t>
      </w:r>
    </w:p>
    <w:p w:rsidR="00EF25B8" w:rsidRPr="00CF6C27" w:rsidRDefault="00EF25B8" w:rsidP="009725CB">
      <w:pPr>
        <w:spacing w:after="240" w:line="360" w:lineRule="auto"/>
        <w:rPr>
          <w:b/>
          <w:color w:val="000000" w:themeColor="text1"/>
          <w:sz w:val="28"/>
          <w:szCs w:val="28"/>
        </w:rPr>
      </w:pPr>
      <w:r w:rsidRPr="00CF6C27">
        <w:rPr>
          <w:b/>
          <w:color w:val="000000" w:themeColor="text1"/>
          <w:sz w:val="28"/>
          <w:szCs w:val="28"/>
        </w:rPr>
        <w:t>3.3.1.1 Oven</w:t>
      </w:r>
    </w:p>
    <w:p w:rsidR="00EF25B8" w:rsidRPr="00E71270" w:rsidRDefault="00EF25B8" w:rsidP="009725CB">
      <w:pPr>
        <w:spacing w:after="240" w:line="360" w:lineRule="auto"/>
        <w:rPr>
          <w:b/>
          <w:color w:val="000000" w:themeColor="text1"/>
        </w:rPr>
      </w:pPr>
      <w:r w:rsidRPr="00E71270">
        <w:rPr>
          <w:color w:val="000000" w:themeColor="text1"/>
        </w:rPr>
        <w:t>A minimum free space oven capable of maintain a temperature of 200 ± 5</w:t>
      </w:r>
      <w:r w:rsidRPr="00E71270">
        <w:rPr>
          <w:color w:val="000000" w:themeColor="text1"/>
          <w:vertAlign w:val="superscript"/>
        </w:rPr>
        <w:t>o</w:t>
      </w:r>
      <w:r w:rsidRPr="00E71270">
        <w:rPr>
          <w:color w:val="000000" w:themeColor="text1"/>
        </w:rPr>
        <w:t xml:space="preserve">C </w:t>
      </w:r>
    </w:p>
    <w:p w:rsidR="00EF25B8" w:rsidRPr="00CF6C27" w:rsidRDefault="00EF25B8" w:rsidP="009725CB">
      <w:pPr>
        <w:spacing w:after="240" w:line="360" w:lineRule="auto"/>
        <w:rPr>
          <w:b/>
          <w:color w:val="000000" w:themeColor="text1"/>
          <w:sz w:val="28"/>
          <w:szCs w:val="28"/>
        </w:rPr>
      </w:pPr>
      <w:r w:rsidRPr="00CF6C27">
        <w:rPr>
          <w:b/>
          <w:color w:val="000000" w:themeColor="text1"/>
          <w:sz w:val="28"/>
          <w:szCs w:val="28"/>
        </w:rPr>
        <w:t>3.3.1.2 Muffle Furnace</w:t>
      </w:r>
    </w:p>
    <w:p w:rsidR="00EF25B8" w:rsidRPr="00E71270" w:rsidRDefault="00EF25B8" w:rsidP="009725CB">
      <w:pPr>
        <w:spacing w:after="240" w:line="360" w:lineRule="auto"/>
        <w:rPr>
          <w:color w:val="000000" w:themeColor="text1"/>
        </w:rPr>
      </w:pPr>
      <w:r w:rsidRPr="00E71270">
        <w:rPr>
          <w:color w:val="000000" w:themeColor="text1"/>
        </w:rPr>
        <w:t>Capable of giving a substantially uniform zone of 500</w:t>
      </w:r>
      <w:r w:rsidRPr="00E71270">
        <w:rPr>
          <w:color w:val="000000" w:themeColor="text1"/>
          <w:vertAlign w:val="superscript"/>
        </w:rPr>
        <w:t>°</w:t>
      </w:r>
      <w:r w:rsidRPr="00E71270">
        <w:rPr>
          <w:color w:val="000000" w:themeColor="text1"/>
        </w:rPr>
        <w:t>C in 30 minutes from cold of being raised to 815 ± 10</w:t>
      </w:r>
      <w:r w:rsidRPr="00E71270">
        <w:rPr>
          <w:color w:val="000000" w:themeColor="text1"/>
          <w:vertAlign w:val="superscript"/>
        </w:rPr>
        <w:t>°</w:t>
      </w:r>
      <w:r w:rsidRPr="00E71270">
        <w:rPr>
          <w:color w:val="000000" w:themeColor="text1"/>
        </w:rPr>
        <w:t>C, in future 30 to 60 minutes and maintaining this temperature up to the end of run of period. The furnace should be capable of being raised to a temperature of 850 ± 10</w:t>
      </w:r>
      <w:r w:rsidRPr="00E71270">
        <w:rPr>
          <w:color w:val="000000" w:themeColor="text1"/>
          <w:vertAlign w:val="superscript"/>
        </w:rPr>
        <w:t>°</w:t>
      </w:r>
      <w:r w:rsidRPr="00E71270">
        <w:rPr>
          <w:color w:val="000000" w:themeColor="text1"/>
        </w:rPr>
        <w:t>C, if necessary.</w:t>
      </w:r>
    </w:p>
    <w:p w:rsidR="00EF25B8" w:rsidRPr="00E71270" w:rsidRDefault="00EF25B8" w:rsidP="009725CB">
      <w:pPr>
        <w:pStyle w:val="ListParagraph"/>
        <w:numPr>
          <w:ilvl w:val="0"/>
          <w:numId w:val="20"/>
        </w:numPr>
        <w:spacing w:after="240" w:line="360" w:lineRule="auto"/>
        <w:jc w:val="both"/>
        <w:rPr>
          <w:color w:val="000000" w:themeColor="text1"/>
        </w:rPr>
      </w:pPr>
      <w:r w:rsidRPr="00E71270">
        <w:rPr>
          <w:color w:val="000000" w:themeColor="text1"/>
        </w:rPr>
        <w:t xml:space="preserve">Moisture content can be determine by the Oven Fig 3.4 and </w:t>
      </w:r>
    </w:p>
    <w:p w:rsidR="00EF25B8" w:rsidRPr="00E71270" w:rsidRDefault="00EF25B8" w:rsidP="009725CB">
      <w:pPr>
        <w:spacing w:after="240" w:line="360" w:lineRule="auto"/>
        <w:jc w:val="center"/>
        <w:rPr>
          <w:color w:val="000000" w:themeColor="text1"/>
        </w:rPr>
      </w:pPr>
      <w:r w:rsidRPr="00E71270">
        <w:rPr>
          <w:noProof/>
          <w:color w:val="000000" w:themeColor="text1"/>
          <w:lang w:val="en-IN" w:eastAsia="en-IN"/>
        </w:rPr>
        <w:drawing>
          <wp:inline distT="0" distB="0" distL="0" distR="0" wp14:anchorId="7DF881AD" wp14:editId="4193D18B">
            <wp:extent cx="3652430" cy="3115266"/>
            <wp:effectExtent l="0" t="0" r="5715" b="9525"/>
            <wp:docPr id="24" name="Picture 16" descr="IMG20190630115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630115151.jpg"/>
                    <pic:cNvPicPr/>
                  </pic:nvPicPr>
                  <pic:blipFill rotWithShape="1">
                    <a:blip r:embed="rId18" cstate="print"/>
                    <a:srcRect t="14106"/>
                    <a:stretch/>
                  </pic:blipFill>
                  <pic:spPr bwMode="auto">
                    <a:xfrm>
                      <a:off x="0" y="0"/>
                      <a:ext cx="3675753" cy="3135159"/>
                    </a:xfrm>
                    <a:prstGeom prst="rect">
                      <a:avLst/>
                    </a:prstGeom>
                    <a:ln>
                      <a:noFill/>
                    </a:ln>
                    <a:extLst>
                      <a:ext uri="{53640926-AAD7-44D8-BBD7-CCE9431645EC}">
                        <a14:shadowObscured xmlns:a14="http://schemas.microsoft.com/office/drawing/2010/main"/>
                      </a:ext>
                    </a:extLst>
                  </pic:spPr>
                </pic:pic>
              </a:graphicData>
            </a:graphic>
          </wp:inline>
        </w:drawing>
      </w:r>
    </w:p>
    <w:p w:rsidR="00EF25B8" w:rsidRPr="00E71270" w:rsidRDefault="00EF25B8" w:rsidP="009725CB">
      <w:pPr>
        <w:spacing w:after="240" w:line="360" w:lineRule="auto"/>
        <w:jc w:val="center"/>
        <w:rPr>
          <w:b/>
          <w:color w:val="000000" w:themeColor="text1"/>
        </w:rPr>
      </w:pPr>
      <w:r w:rsidRPr="00E71270">
        <w:rPr>
          <w:b/>
          <w:color w:val="000000" w:themeColor="text1"/>
        </w:rPr>
        <w:t>Fig. 3.4 Oven to determine moisture content</w:t>
      </w:r>
    </w:p>
    <w:p w:rsidR="00EF25B8" w:rsidRPr="00E71270" w:rsidRDefault="00EF25B8" w:rsidP="009725CB">
      <w:pPr>
        <w:pStyle w:val="ListParagraph"/>
        <w:numPr>
          <w:ilvl w:val="0"/>
          <w:numId w:val="20"/>
        </w:numPr>
        <w:spacing w:after="240" w:line="360" w:lineRule="auto"/>
        <w:jc w:val="center"/>
        <w:rPr>
          <w:b/>
          <w:color w:val="000000" w:themeColor="text1"/>
        </w:rPr>
      </w:pPr>
      <w:r w:rsidRPr="00E71270">
        <w:rPr>
          <w:color w:val="000000" w:themeColor="text1"/>
        </w:rPr>
        <w:t>Ash and Volatile matter can be determine by the Muffle furnace Fig 3.5</w:t>
      </w:r>
    </w:p>
    <w:p w:rsidR="00EF25B8" w:rsidRPr="00E71270" w:rsidRDefault="00EF25B8" w:rsidP="009725CB">
      <w:pPr>
        <w:spacing w:after="240" w:line="360" w:lineRule="auto"/>
        <w:rPr>
          <w:color w:val="000000" w:themeColor="text1"/>
        </w:rPr>
      </w:pPr>
      <w:r w:rsidRPr="00E71270">
        <w:rPr>
          <w:noProof/>
          <w:color w:val="000000" w:themeColor="text1"/>
          <w:lang w:val="en-IN" w:eastAsia="en-IN"/>
        </w:rPr>
        <w:lastRenderedPageBreak/>
        <w:drawing>
          <wp:inline distT="0" distB="0" distL="0" distR="0" wp14:anchorId="5EDA9989" wp14:editId="03410706">
            <wp:extent cx="5792178" cy="2981325"/>
            <wp:effectExtent l="0" t="0" r="0" b="0"/>
            <wp:docPr id="25" name="Picture 4" descr="IMG20190629100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629100845.jpg"/>
                    <pic:cNvPicPr/>
                  </pic:nvPicPr>
                  <pic:blipFill rotWithShape="1">
                    <a:blip r:embed="rId19" cstate="print"/>
                    <a:srcRect t="14646"/>
                    <a:stretch/>
                  </pic:blipFill>
                  <pic:spPr bwMode="auto">
                    <a:xfrm>
                      <a:off x="0" y="0"/>
                      <a:ext cx="5838216" cy="3005021"/>
                    </a:xfrm>
                    <a:prstGeom prst="rect">
                      <a:avLst/>
                    </a:prstGeom>
                    <a:ln>
                      <a:noFill/>
                    </a:ln>
                    <a:extLst>
                      <a:ext uri="{53640926-AAD7-44D8-BBD7-CCE9431645EC}">
                        <a14:shadowObscured xmlns:a14="http://schemas.microsoft.com/office/drawing/2010/main"/>
                      </a:ext>
                    </a:extLst>
                  </pic:spPr>
                </pic:pic>
              </a:graphicData>
            </a:graphic>
          </wp:inline>
        </w:drawing>
      </w:r>
    </w:p>
    <w:p w:rsidR="00EF25B8" w:rsidRPr="00E71270" w:rsidRDefault="00EF25B8" w:rsidP="009725CB">
      <w:pPr>
        <w:spacing w:after="240" w:line="360" w:lineRule="auto"/>
        <w:jc w:val="center"/>
        <w:rPr>
          <w:b/>
          <w:color w:val="000000" w:themeColor="text1"/>
        </w:rPr>
      </w:pPr>
      <w:r w:rsidRPr="00E71270">
        <w:rPr>
          <w:b/>
          <w:color w:val="000000" w:themeColor="text1"/>
        </w:rPr>
        <w:t>Fig. 3.5 Muffle furnace to determine ash and volatile matter</w:t>
      </w:r>
    </w:p>
    <w:p w:rsidR="00EF25B8" w:rsidRPr="00CF6C27" w:rsidRDefault="00EF25B8" w:rsidP="009725CB">
      <w:pPr>
        <w:autoSpaceDE w:val="0"/>
        <w:autoSpaceDN w:val="0"/>
        <w:adjustRightInd w:val="0"/>
        <w:spacing w:before="240" w:line="360" w:lineRule="auto"/>
        <w:jc w:val="left"/>
        <w:rPr>
          <w:b/>
          <w:color w:val="000000" w:themeColor="text1"/>
          <w:sz w:val="28"/>
          <w:szCs w:val="28"/>
        </w:rPr>
      </w:pPr>
      <w:r w:rsidRPr="00CF6C27">
        <w:rPr>
          <w:b/>
          <w:color w:val="000000" w:themeColor="text1"/>
          <w:sz w:val="28"/>
          <w:szCs w:val="28"/>
        </w:rPr>
        <w:t>3.3.2 Proximate analysis</w:t>
      </w:r>
    </w:p>
    <w:p w:rsidR="00EF25B8" w:rsidRPr="00E71270" w:rsidRDefault="00EF25B8" w:rsidP="009725CB">
      <w:pPr>
        <w:pStyle w:val="NormalWeb"/>
        <w:shd w:val="clear" w:color="auto" w:fill="FFFFFF"/>
        <w:spacing w:line="360" w:lineRule="auto"/>
        <w:jc w:val="both"/>
        <w:rPr>
          <w:bCs/>
          <w:color w:val="000000" w:themeColor="text1"/>
          <w:shd w:val="clear" w:color="auto" w:fill="FFFFFF"/>
        </w:rPr>
      </w:pPr>
      <w:r w:rsidRPr="00E71270">
        <w:rPr>
          <w:color w:val="000000" w:themeColor="text1"/>
          <w:shd w:val="clear" w:color="auto" w:fill="FFFFFF"/>
        </w:rPr>
        <w:t xml:space="preserve">Proximate analysis of coal is a laboratory </w:t>
      </w:r>
      <w:r w:rsidRPr="00E71270">
        <w:rPr>
          <w:bCs/>
          <w:color w:val="000000" w:themeColor="text1"/>
          <w:shd w:val="clear" w:color="auto" w:fill="FFFFFF"/>
        </w:rPr>
        <w:t>technique</w:t>
      </w:r>
      <w:r w:rsidRPr="00E71270">
        <w:rPr>
          <w:color w:val="000000" w:themeColor="text1"/>
          <w:shd w:val="clear" w:color="auto" w:fill="FFFFFF"/>
        </w:rPr>
        <w:t xml:space="preserve"> for </w:t>
      </w:r>
      <w:r w:rsidRPr="00E71270">
        <w:rPr>
          <w:bCs/>
          <w:color w:val="000000" w:themeColor="text1"/>
          <w:shd w:val="clear" w:color="auto" w:fill="FFFFFF"/>
        </w:rPr>
        <w:t>crucial</w:t>
      </w:r>
      <w:r w:rsidRPr="00E71270">
        <w:rPr>
          <w:color w:val="000000" w:themeColor="text1"/>
          <w:shd w:val="clear" w:color="auto" w:fill="FFFFFF"/>
        </w:rPr>
        <w:t xml:space="preserve"> the </w:t>
      </w:r>
      <w:r w:rsidRPr="00E71270">
        <w:rPr>
          <w:bCs/>
          <w:color w:val="000000" w:themeColor="text1"/>
          <w:shd w:val="clear" w:color="auto" w:fill="FFFFFF"/>
        </w:rPr>
        <w:t>elements</w:t>
      </w:r>
      <w:r w:rsidRPr="00E71270">
        <w:rPr>
          <w:color w:val="000000" w:themeColor="text1"/>
          <w:shd w:val="clear" w:color="auto" w:fill="FFFFFF"/>
        </w:rPr>
        <w:t xml:space="preserve"> of coal, obtained </w:t>
      </w:r>
      <w:r w:rsidRPr="00E71270">
        <w:rPr>
          <w:bCs/>
          <w:color w:val="000000" w:themeColor="text1"/>
          <w:shd w:val="clear" w:color="auto" w:fill="FFFFFF"/>
        </w:rPr>
        <w:t>once</w:t>
      </w:r>
      <w:r w:rsidRPr="00E71270">
        <w:rPr>
          <w:color w:val="000000" w:themeColor="text1"/>
          <w:shd w:val="clear" w:color="auto" w:fill="FFFFFF"/>
        </w:rPr>
        <w:t xml:space="preserve"> the coal sample is heated (pyrolysis) </w:t>
      </w:r>
      <w:r w:rsidRPr="00E71270">
        <w:rPr>
          <w:bCs/>
          <w:color w:val="000000" w:themeColor="text1"/>
          <w:shd w:val="clear" w:color="auto" w:fill="FFFFFF"/>
        </w:rPr>
        <w:t>underneath</w:t>
      </w:r>
      <w:r w:rsidRPr="00E71270">
        <w:rPr>
          <w:color w:val="000000" w:themeColor="text1"/>
          <w:shd w:val="clear" w:color="auto" w:fill="FFFFFF"/>
        </w:rPr>
        <w:t xml:space="preserve"> </w:t>
      </w:r>
      <w:r w:rsidRPr="00E71270">
        <w:rPr>
          <w:bCs/>
          <w:color w:val="000000" w:themeColor="text1"/>
          <w:shd w:val="clear" w:color="auto" w:fill="FFFFFF"/>
        </w:rPr>
        <w:t>such as</w:t>
      </w:r>
      <w:r w:rsidRPr="00E71270">
        <w:rPr>
          <w:color w:val="000000" w:themeColor="text1"/>
          <w:shd w:val="clear" w:color="auto" w:fill="FFFFFF"/>
        </w:rPr>
        <w:t xml:space="preserve"> conditions. The coal sample is extracted from a core and placed quickly </w:t>
      </w:r>
      <w:r w:rsidRPr="00E71270">
        <w:rPr>
          <w:bCs/>
          <w:color w:val="000000" w:themeColor="text1"/>
          <w:shd w:val="clear" w:color="auto" w:fill="FFFFFF"/>
        </w:rPr>
        <w:t>in a very</w:t>
      </w:r>
      <w:r w:rsidRPr="00E71270">
        <w:rPr>
          <w:color w:val="000000" w:themeColor="text1"/>
          <w:shd w:val="clear" w:color="auto" w:fill="FFFFFF"/>
        </w:rPr>
        <w:t xml:space="preserve"> canister to preserve </w:t>
      </w:r>
      <w:r w:rsidRPr="00E71270">
        <w:rPr>
          <w:bCs/>
          <w:color w:val="000000" w:themeColor="text1"/>
          <w:shd w:val="clear" w:color="auto" w:fill="FFFFFF"/>
        </w:rPr>
        <w:t>the maximum amount</w:t>
      </w:r>
      <w:r w:rsidRPr="00E71270">
        <w:rPr>
          <w:color w:val="000000" w:themeColor="text1"/>
          <w:shd w:val="clear" w:color="auto" w:fill="FFFFFF"/>
        </w:rPr>
        <w:t xml:space="preserve"> gas as </w:t>
      </w:r>
      <w:r w:rsidRPr="00E71270">
        <w:rPr>
          <w:bCs/>
          <w:color w:val="000000" w:themeColor="text1"/>
          <w:shd w:val="clear" w:color="auto" w:fill="FFFFFF"/>
        </w:rPr>
        <w:t>attainable.</w:t>
      </w:r>
    </w:p>
    <w:p w:rsidR="00EF25B8" w:rsidRPr="00E71270" w:rsidRDefault="00EF25B8" w:rsidP="009725CB">
      <w:pPr>
        <w:spacing w:after="240" w:line="360" w:lineRule="auto"/>
        <w:rPr>
          <w:color w:val="000000" w:themeColor="text1"/>
          <w:shd w:val="clear" w:color="auto" w:fill="FFFFFF"/>
        </w:rPr>
      </w:pPr>
      <w:r w:rsidRPr="00E71270">
        <w:rPr>
          <w:color w:val="000000" w:themeColor="text1"/>
          <w:shd w:val="clear" w:color="auto" w:fill="FFFFFF"/>
        </w:rPr>
        <w:t>Coals. especially those of low rank. are hygroscopic to various degrees. and absorb or lose moisture according to the humidity and temperature to which they are exposed. In principle any moisture determination which is carried out without reference to a standard humidity and temperature is, to a degree.</w:t>
      </w:r>
      <w:r w:rsidRPr="00E71270">
        <w:rPr>
          <w:color w:val="000000" w:themeColor="text1"/>
        </w:rPr>
        <w:t xml:space="preserve"> </w:t>
      </w:r>
      <w:r w:rsidRPr="00E71270">
        <w:rPr>
          <w:color w:val="000000" w:themeColor="text1"/>
          <w:shd w:val="clear" w:color="auto" w:fill="FFFFFF"/>
        </w:rPr>
        <w:t>The results of proximate analysis are generally recorded percentage of the air-dried material. The ash may be expressed on dry' basis, Volatile matter and fixed carbon may be expressed on dry' basis. ‘dry ash-free' basis or 'dry mineral free.</w:t>
      </w:r>
    </w:p>
    <w:p w:rsidR="00EF25B8" w:rsidRPr="00E71270" w:rsidRDefault="00EF25B8" w:rsidP="009725CB">
      <w:pPr>
        <w:pStyle w:val="NormalWeb"/>
        <w:numPr>
          <w:ilvl w:val="0"/>
          <w:numId w:val="7"/>
        </w:numPr>
        <w:shd w:val="clear" w:color="auto" w:fill="FFFFFF"/>
        <w:spacing w:before="0" w:beforeAutospacing="0" w:after="0" w:afterAutospacing="0" w:line="360" w:lineRule="auto"/>
        <w:ind w:left="0" w:firstLine="0"/>
        <w:jc w:val="both"/>
        <w:rPr>
          <w:b/>
          <w:bCs/>
          <w:color w:val="000000" w:themeColor="text1"/>
        </w:rPr>
      </w:pPr>
      <w:r w:rsidRPr="00E71270">
        <w:rPr>
          <w:b/>
          <w:bCs/>
          <w:color w:val="000000" w:themeColor="text1"/>
        </w:rPr>
        <w:t>Moisture</w:t>
      </w:r>
    </w:p>
    <w:p w:rsidR="00EF25B8" w:rsidRPr="00E71270" w:rsidRDefault="00EF25B8" w:rsidP="009725CB">
      <w:pPr>
        <w:pStyle w:val="NormalWeb"/>
        <w:numPr>
          <w:ilvl w:val="0"/>
          <w:numId w:val="8"/>
        </w:numPr>
        <w:shd w:val="clear" w:color="auto" w:fill="FFFFFF"/>
        <w:spacing w:before="0" w:beforeAutospacing="0" w:after="0" w:afterAutospacing="0" w:line="360" w:lineRule="auto"/>
        <w:ind w:left="0" w:firstLine="0"/>
        <w:jc w:val="both"/>
        <w:rPr>
          <w:bCs/>
          <w:color w:val="000000" w:themeColor="text1"/>
        </w:rPr>
      </w:pPr>
      <w:r w:rsidRPr="00E71270">
        <w:rPr>
          <w:bCs/>
          <w:color w:val="000000" w:themeColor="text1"/>
        </w:rPr>
        <w:t>Equilibrium Moisture or Relative humidity moisture</w:t>
      </w:r>
    </w:p>
    <w:p w:rsidR="00EF25B8" w:rsidRPr="00E71270" w:rsidRDefault="00EF25B8" w:rsidP="009725CB">
      <w:pPr>
        <w:pStyle w:val="NormalWeb"/>
        <w:shd w:val="clear" w:color="auto" w:fill="FFFFFF"/>
        <w:spacing w:before="0" w:beforeAutospacing="0" w:after="0" w:afterAutospacing="0" w:line="360" w:lineRule="auto"/>
        <w:jc w:val="both"/>
        <w:rPr>
          <w:color w:val="000000" w:themeColor="text1"/>
          <w:shd w:val="clear" w:color="auto" w:fill="FFFFFF"/>
        </w:rPr>
      </w:pPr>
      <w:r w:rsidRPr="00E71270">
        <w:rPr>
          <w:color w:val="000000" w:themeColor="text1"/>
          <w:shd w:val="clear" w:color="auto" w:fill="FFFFFF"/>
        </w:rPr>
        <w:t xml:space="preserve">The moisture content retained at equilibrium in an atmosphere over a saturated solution of potassium sulfate at 30 degrees C, and 96% to 97% relative humidity. When the sample, before </w:t>
      </w:r>
      <w:r w:rsidRPr="00E71270">
        <w:rPr>
          <w:color w:val="000000" w:themeColor="text1"/>
          <w:shd w:val="clear" w:color="auto" w:fill="FFFFFF"/>
        </w:rPr>
        <w:lastRenderedPageBreak/>
        <w:t>such equilibrium, contains total moisture at or above the equilibrium moisture, the equilibrium moisture may considered as equivalent to inherent or bed moisture and any excess may considered as extraneous moisture.</w:t>
      </w:r>
    </w:p>
    <w:p w:rsidR="00EF25B8" w:rsidRPr="00E71270" w:rsidRDefault="00EF25B8" w:rsidP="009725CB">
      <w:pPr>
        <w:pStyle w:val="ListParagraph"/>
        <w:numPr>
          <w:ilvl w:val="0"/>
          <w:numId w:val="9"/>
        </w:numPr>
        <w:spacing w:after="240" w:line="360" w:lineRule="auto"/>
        <w:jc w:val="both"/>
        <w:rPr>
          <w:color w:val="000000" w:themeColor="text1"/>
          <w:shd w:val="clear" w:color="auto" w:fill="FFFFFF"/>
        </w:rPr>
      </w:pPr>
      <w:r w:rsidRPr="00E71270">
        <w:rPr>
          <w:color w:val="000000" w:themeColor="text1"/>
          <w:shd w:val="clear" w:color="auto" w:fill="FFFFFF"/>
        </w:rPr>
        <w:t>Total moisture – The coal that has been exposed to contact with water in the seam or coal wetted by rain within the material. Is referred as total moisture</w:t>
      </w:r>
    </w:p>
    <w:p w:rsidR="00EF25B8" w:rsidRPr="00E71270" w:rsidRDefault="00EF25B8" w:rsidP="009725CB">
      <w:pPr>
        <w:pStyle w:val="ListParagraph"/>
        <w:numPr>
          <w:ilvl w:val="0"/>
          <w:numId w:val="9"/>
        </w:numPr>
        <w:spacing w:after="240" w:line="360" w:lineRule="auto"/>
        <w:jc w:val="both"/>
        <w:rPr>
          <w:color w:val="000000" w:themeColor="text1"/>
          <w:shd w:val="clear" w:color="auto" w:fill="FFFFFF"/>
        </w:rPr>
      </w:pPr>
      <w:r w:rsidRPr="00E71270">
        <w:rPr>
          <w:color w:val="000000" w:themeColor="text1"/>
          <w:shd w:val="clear" w:color="auto" w:fill="FFFFFF"/>
        </w:rPr>
        <w:t>Moisture in coal equilibrated at 60 percent relative humidity and 40</w:t>
      </w:r>
      <w:r w:rsidRPr="00E71270">
        <w:rPr>
          <w:color w:val="000000" w:themeColor="text1"/>
          <w:shd w:val="clear" w:color="auto" w:fill="FFFFFF"/>
          <w:vertAlign w:val="superscript"/>
        </w:rPr>
        <w:t>o</w:t>
      </w:r>
      <w:r w:rsidRPr="00E71270">
        <w:rPr>
          <w:color w:val="000000" w:themeColor="text1"/>
          <w:shd w:val="clear" w:color="auto" w:fill="FFFFFF"/>
        </w:rPr>
        <w:t>C. The moisture determine under these conditions shall be taken as reference moisture for all-purpose.</w:t>
      </w:r>
    </w:p>
    <w:p w:rsidR="00EF25B8" w:rsidRPr="00E71270" w:rsidRDefault="00EF25B8" w:rsidP="009725CB">
      <w:pPr>
        <w:pStyle w:val="ListParagraph"/>
        <w:numPr>
          <w:ilvl w:val="0"/>
          <w:numId w:val="9"/>
        </w:numPr>
        <w:spacing w:after="240" w:line="360" w:lineRule="auto"/>
        <w:jc w:val="both"/>
        <w:rPr>
          <w:color w:val="000000" w:themeColor="text1"/>
          <w:shd w:val="clear" w:color="auto" w:fill="FFFFFF"/>
        </w:rPr>
      </w:pPr>
      <w:r w:rsidRPr="00E71270">
        <w:rPr>
          <w:color w:val="000000" w:themeColor="text1"/>
          <w:shd w:val="clear" w:color="auto" w:fill="FFFFFF"/>
        </w:rPr>
        <w:t>Moisture in air-dried laboratory analysis sample of coal It is the moisture in coal which has been air dried under the laboratory atmospheric condition prior to analysis and the portions of proximate for analysis are weighted under approximately the same conditions of humidity. Once determination of moisture will same conditions of humidity, on determine of moisture will suffice, but a check is desirable with high moisture coals.</w:t>
      </w:r>
    </w:p>
    <w:p w:rsidR="00EF25B8" w:rsidRPr="00E71270" w:rsidRDefault="00EF25B8" w:rsidP="009725CB">
      <w:pPr>
        <w:pStyle w:val="NormalWeb"/>
        <w:shd w:val="clear" w:color="auto" w:fill="FFFFFF"/>
        <w:spacing w:before="0" w:beforeAutospacing="0" w:after="0" w:afterAutospacing="0" w:line="360" w:lineRule="auto"/>
        <w:jc w:val="both"/>
        <w:rPr>
          <w:bCs/>
          <w:color w:val="000000" w:themeColor="text1"/>
          <w:shd w:val="clear" w:color="auto" w:fill="FFFFFF"/>
        </w:rPr>
      </w:pPr>
      <w:r w:rsidRPr="00E71270">
        <w:rPr>
          <w:bCs/>
          <w:color w:val="000000" w:themeColor="text1"/>
        </w:rPr>
        <w:t>b) Ash content</w:t>
      </w:r>
    </w:p>
    <w:p w:rsidR="00EF25B8" w:rsidRPr="00E71270" w:rsidRDefault="00EF25B8" w:rsidP="009725CB">
      <w:pPr>
        <w:pStyle w:val="NormalWeb"/>
        <w:shd w:val="clear" w:color="auto" w:fill="FFFFFF"/>
        <w:spacing w:before="0" w:beforeAutospacing="0" w:after="0" w:afterAutospacing="0" w:line="360" w:lineRule="auto"/>
        <w:jc w:val="both"/>
        <w:rPr>
          <w:bCs/>
          <w:color w:val="000000" w:themeColor="text1"/>
        </w:rPr>
      </w:pPr>
      <w:r w:rsidRPr="00E71270">
        <w:rPr>
          <w:bCs/>
          <w:color w:val="000000" w:themeColor="text1"/>
        </w:rPr>
        <w:t>c) Volatile matter</w:t>
      </w:r>
    </w:p>
    <w:p w:rsidR="00EF25B8" w:rsidRPr="00E71270" w:rsidRDefault="00EF25B8" w:rsidP="009725CB">
      <w:pPr>
        <w:pStyle w:val="NormalWeb"/>
        <w:shd w:val="clear" w:color="auto" w:fill="FFFFFF"/>
        <w:spacing w:before="0" w:beforeAutospacing="0" w:after="0" w:afterAutospacing="0" w:line="360" w:lineRule="auto"/>
        <w:jc w:val="both"/>
        <w:rPr>
          <w:bCs/>
          <w:color w:val="000000" w:themeColor="text1"/>
        </w:rPr>
      </w:pPr>
      <w:r w:rsidRPr="00E71270">
        <w:rPr>
          <w:bCs/>
          <w:color w:val="000000" w:themeColor="text1"/>
        </w:rPr>
        <w:t>d) Fixed carbon</w:t>
      </w:r>
    </w:p>
    <w:p w:rsidR="00EF25B8" w:rsidRPr="00CF6C27" w:rsidRDefault="00EF25B8" w:rsidP="009725CB">
      <w:pPr>
        <w:pStyle w:val="Default"/>
        <w:spacing w:before="120" w:after="120" w:line="360" w:lineRule="auto"/>
        <w:jc w:val="both"/>
        <w:rPr>
          <w:b/>
          <w:bCs/>
          <w:color w:val="000000" w:themeColor="text1"/>
          <w:sz w:val="28"/>
          <w:szCs w:val="28"/>
        </w:rPr>
      </w:pPr>
      <w:r w:rsidRPr="00CF6C27">
        <w:rPr>
          <w:b/>
          <w:bCs/>
          <w:color w:val="000000" w:themeColor="text1"/>
          <w:sz w:val="28"/>
          <w:szCs w:val="28"/>
        </w:rPr>
        <w:t>3.3.2.1 Determination of moisture (%)</w:t>
      </w:r>
    </w:p>
    <w:p w:rsidR="00EF25B8" w:rsidRPr="00E71270" w:rsidRDefault="00EF25B8" w:rsidP="009725CB">
      <w:pPr>
        <w:pStyle w:val="Default"/>
        <w:spacing w:before="120" w:after="120" w:line="360" w:lineRule="auto"/>
        <w:jc w:val="both"/>
        <w:rPr>
          <w:b/>
          <w:bCs/>
          <w:color w:val="000000" w:themeColor="text1"/>
        </w:rPr>
      </w:pPr>
      <w:r w:rsidRPr="00E71270">
        <w:rPr>
          <w:b/>
          <w:bCs/>
          <w:color w:val="000000" w:themeColor="text1"/>
        </w:rPr>
        <w:t>i) Moisture on Air-dried basis</w:t>
      </w:r>
    </w:p>
    <w:p w:rsidR="00EF25B8" w:rsidRPr="00E71270" w:rsidRDefault="00EF25B8" w:rsidP="009725CB">
      <w:pPr>
        <w:pStyle w:val="Default"/>
        <w:spacing w:line="360" w:lineRule="auto"/>
        <w:jc w:val="both"/>
        <w:rPr>
          <w:color w:val="000000" w:themeColor="text1"/>
        </w:rPr>
      </w:pPr>
      <w:r w:rsidRPr="00E71270">
        <w:rPr>
          <w:color w:val="000000" w:themeColor="text1"/>
        </w:rPr>
        <w:t>1 g of coal sample of 212 microns was kept in a petri dish. Petri dish with coal sample was placed in the oven at a temperature of 110</w:t>
      </w:r>
      <w:r w:rsidRPr="00E71270">
        <w:rPr>
          <w:color w:val="000000" w:themeColor="text1"/>
          <w:vertAlign w:val="superscript"/>
        </w:rPr>
        <w:t>°</w:t>
      </w:r>
      <w:r w:rsidRPr="00E71270">
        <w:rPr>
          <w:color w:val="000000" w:themeColor="text1"/>
        </w:rPr>
        <w:t xml:space="preserve">C for 1.5 hours. After 1.5 hours, allowed the sample to cool to room temperature by placing it in a desiccator and weigh the sample. The loss of weight was the moisture content in a coal sample. </w:t>
      </w:r>
    </w:p>
    <w:p w:rsidR="00EF25B8" w:rsidRPr="00E71270" w:rsidRDefault="00EF25B8" w:rsidP="009725CB">
      <w:pPr>
        <w:pStyle w:val="Default"/>
        <w:spacing w:line="360" w:lineRule="auto"/>
        <w:jc w:val="both"/>
        <w:rPr>
          <w:color w:val="000000" w:themeColor="text1"/>
        </w:rPr>
      </w:pPr>
    </w:p>
    <w:p w:rsidR="00EF25B8" w:rsidRPr="00E71270" w:rsidRDefault="00EF25B8" w:rsidP="009725CB">
      <w:pPr>
        <w:pStyle w:val="Default"/>
        <w:spacing w:line="360" w:lineRule="auto"/>
        <w:jc w:val="both"/>
        <w:rPr>
          <w:color w:val="000000" w:themeColor="text1"/>
        </w:rPr>
      </w:pPr>
      <w:r w:rsidRPr="00E71270">
        <w:rPr>
          <w:color w:val="000000" w:themeColor="text1"/>
        </w:rPr>
        <w:t xml:space="preserve">The moisture was calculated by using the following formula: </w:t>
      </w:r>
    </w:p>
    <w:p w:rsidR="00EF25B8" w:rsidRPr="00E71270" w:rsidRDefault="00EF25B8" w:rsidP="009725CB">
      <w:pPr>
        <w:spacing w:before="240" w:after="240" w:line="360" w:lineRule="auto"/>
        <w:rPr>
          <w:color w:val="000000" w:themeColor="text1"/>
        </w:rPr>
      </w:pPr>
      <w:r w:rsidRPr="00E71270">
        <w:rPr>
          <w:color w:val="000000" w:themeColor="text1"/>
        </w:rPr>
        <w:t xml:space="preserve">Moisture (%) = </w:t>
      </w:r>
      <m:oMath>
        <m:f>
          <m:fPr>
            <m:ctrlPr>
              <w:rPr>
                <w:rFonts w:ascii="Cambria Math" w:hAnsi="Cambria Math"/>
                <w:color w:val="000000" w:themeColor="text1"/>
              </w:rPr>
            </m:ctrlPr>
          </m:fPr>
          <m:num>
            <m:r>
              <m:rPr>
                <m:sty m:val="p"/>
              </m:rPr>
              <w:rPr>
                <w:rFonts w:ascii="Cambria Math"/>
                <w:color w:val="000000" w:themeColor="text1"/>
              </w:rPr>
              <m:t>Loss in weight</m:t>
            </m:r>
          </m:num>
          <m:den>
            <m:r>
              <m:rPr>
                <m:sty m:val="p"/>
              </m:rPr>
              <w:rPr>
                <w:rFonts w:ascii="Cambria Math"/>
                <w:color w:val="000000" w:themeColor="text1"/>
              </w:rPr>
              <m:t>wt.of coal taken</m:t>
            </m:r>
          </m:den>
        </m:f>
      </m:oMath>
      <w:r w:rsidRPr="00E71270">
        <w:rPr>
          <w:color w:val="000000" w:themeColor="text1"/>
        </w:rPr>
        <w:t xml:space="preserve"> × 100% </w:t>
      </w:r>
    </w:p>
    <w:p w:rsidR="00EF25B8" w:rsidRPr="00E71270" w:rsidRDefault="00EF25B8" w:rsidP="009725CB">
      <w:pPr>
        <w:spacing w:before="240" w:line="360" w:lineRule="auto"/>
        <w:rPr>
          <w:color w:val="000000" w:themeColor="text1"/>
        </w:rPr>
      </w:pPr>
      <w:r w:rsidRPr="00E71270">
        <w:rPr>
          <w:color w:val="000000" w:themeColor="text1"/>
        </w:rPr>
        <w:t xml:space="preserve">Moisture = (Y-Z/Y-X) *100 </w:t>
      </w:r>
    </w:p>
    <w:p w:rsidR="00EF25B8" w:rsidRPr="00E71270" w:rsidRDefault="00EF25B8" w:rsidP="009725CB">
      <w:pPr>
        <w:spacing w:line="360" w:lineRule="auto"/>
        <w:rPr>
          <w:color w:val="000000" w:themeColor="text1"/>
        </w:rPr>
      </w:pPr>
      <w:r w:rsidRPr="00E71270">
        <w:rPr>
          <w:color w:val="000000" w:themeColor="text1"/>
        </w:rPr>
        <w:t xml:space="preserve">Where, X= weight of empty crucible, g </w:t>
      </w:r>
    </w:p>
    <w:p w:rsidR="00EF25B8" w:rsidRPr="00E71270" w:rsidRDefault="00EF25B8" w:rsidP="009725CB">
      <w:pPr>
        <w:spacing w:line="360" w:lineRule="auto"/>
        <w:rPr>
          <w:color w:val="000000" w:themeColor="text1"/>
        </w:rPr>
      </w:pPr>
      <w:r w:rsidRPr="00E71270">
        <w:rPr>
          <w:color w:val="000000" w:themeColor="text1"/>
        </w:rPr>
        <w:t xml:space="preserve">              Y= weight of crucible and coal sample before heating, g </w:t>
      </w:r>
    </w:p>
    <w:p w:rsidR="00EF25B8" w:rsidRPr="00E71270" w:rsidRDefault="00EF25B8" w:rsidP="009725CB">
      <w:pPr>
        <w:spacing w:line="360" w:lineRule="auto"/>
        <w:ind w:firstLine="720"/>
        <w:rPr>
          <w:color w:val="000000" w:themeColor="text1"/>
        </w:rPr>
      </w:pPr>
      <w:r w:rsidRPr="00E71270">
        <w:rPr>
          <w:color w:val="000000" w:themeColor="text1"/>
        </w:rPr>
        <w:lastRenderedPageBreak/>
        <w:t xml:space="preserve">  Z= weight of crucible and coal sample after heating, g </w:t>
      </w:r>
    </w:p>
    <w:p w:rsidR="00EF25B8" w:rsidRPr="00E71270" w:rsidRDefault="00EF25B8" w:rsidP="009725CB">
      <w:pPr>
        <w:spacing w:after="240" w:line="360" w:lineRule="auto"/>
        <w:rPr>
          <w:b/>
          <w:color w:val="000000" w:themeColor="text1"/>
          <w:shd w:val="clear" w:color="auto" w:fill="FFFFFF"/>
        </w:rPr>
      </w:pPr>
      <w:r w:rsidRPr="00E71270">
        <w:rPr>
          <w:b/>
          <w:color w:val="000000" w:themeColor="text1"/>
          <w:shd w:val="clear" w:color="auto" w:fill="FFFFFF"/>
        </w:rPr>
        <w:t>ii)  Moisture at 96 Percent Relative Humidity and 40</w:t>
      </w:r>
      <w:r w:rsidRPr="00E71270">
        <w:rPr>
          <w:b/>
          <w:color w:val="000000" w:themeColor="text1"/>
          <w:shd w:val="clear" w:color="auto" w:fill="FFFFFF"/>
          <w:vertAlign w:val="superscript"/>
        </w:rPr>
        <w:t>o</w:t>
      </w:r>
      <w:r w:rsidRPr="00E71270">
        <w:rPr>
          <w:b/>
          <w:color w:val="000000" w:themeColor="text1"/>
          <w:shd w:val="clear" w:color="auto" w:fill="FFFFFF"/>
        </w:rPr>
        <w:t>C</w:t>
      </w:r>
    </w:p>
    <w:p w:rsidR="00EF25B8" w:rsidRPr="00E71270" w:rsidRDefault="00EF25B8" w:rsidP="009725CB">
      <w:pPr>
        <w:spacing w:after="240" w:line="360" w:lineRule="auto"/>
        <w:rPr>
          <w:color w:val="000000" w:themeColor="text1"/>
          <w:shd w:val="clear" w:color="auto" w:fill="FFFFFF"/>
        </w:rPr>
      </w:pPr>
      <w:r w:rsidRPr="00E71270">
        <w:rPr>
          <w:color w:val="000000" w:themeColor="text1"/>
          <w:shd w:val="clear" w:color="auto" w:fill="FFFFFF"/>
        </w:rPr>
        <w:t>The conditioner is used for equilibrium is desiccator type vessel containing a saturated solution of potassium sulphate. About 5-6 grams of laboratory sample of coal, ground pass 212 micros, in a beaker or conical flask of 100ml capacity. Pour about 20ml of hot water on the sample and wet the coal by gently swirling the beaker or flask. Put the beaker or flask on an asbestos centered wire gauze and apply a small flame underneath, and allow the contents to boil very slowly for about 15 minutes. Filter off the water using a qualitative filter paper and then remove the visible water as far as possible by pressing the wet coal in between folds of filter paper. Take about 1.5g of the wet coal in previously heated, cooled and weighted silica or glass capsule with ground flange type lid and spread the coal in a uniformly thin layer so that the mass of coal per cm</w:t>
      </w:r>
      <w:r w:rsidRPr="00E71270">
        <w:rPr>
          <w:color w:val="000000" w:themeColor="text1"/>
          <w:shd w:val="clear" w:color="auto" w:fill="FFFFFF"/>
          <w:vertAlign w:val="superscript"/>
        </w:rPr>
        <w:t>2</w:t>
      </w:r>
      <w:r w:rsidRPr="00E71270">
        <w:rPr>
          <w:color w:val="000000" w:themeColor="text1"/>
          <w:shd w:val="clear" w:color="auto" w:fill="FFFFFF"/>
        </w:rPr>
        <w:t>. Uncover the moisture dish in drying oven and heat at the temperature of 108±2</w:t>
      </w:r>
      <w:r w:rsidRPr="00E71270">
        <w:rPr>
          <w:color w:val="000000" w:themeColor="text1"/>
          <w:shd w:val="clear" w:color="auto" w:fill="FFFFFF"/>
          <w:vertAlign w:val="superscript"/>
        </w:rPr>
        <w:t>o</w:t>
      </w:r>
      <w:r w:rsidRPr="00E71270">
        <w:rPr>
          <w:color w:val="000000" w:themeColor="text1"/>
          <w:shd w:val="clear" w:color="auto" w:fill="FFFFFF"/>
        </w:rPr>
        <w:t>C until there is no further loss in mass. This normally takes 1 to 1.5 hours. Replace the cover; cool the dish in a desiccator for about 20 minutes and weight.</w:t>
      </w:r>
    </w:p>
    <w:p w:rsidR="00EF25B8" w:rsidRPr="00E71270" w:rsidRDefault="00EF25B8" w:rsidP="009725CB">
      <w:pPr>
        <w:spacing w:after="240" w:line="360" w:lineRule="auto"/>
        <w:ind w:left="360"/>
        <w:rPr>
          <w:rFonts w:eastAsiaTheme="minorEastAsia"/>
          <w:color w:val="000000" w:themeColor="text1"/>
          <w:shd w:val="clear" w:color="auto" w:fill="FFFFFF"/>
          <w:vertAlign w:val="subscript"/>
        </w:rPr>
      </w:pPr>
      <w:r w:rsidRPr="00E71270">
        <w:rPr>
          <w:color w:val="000000" w:themeColor="text1"/>
          <w:shd w:val="clear" w:color="auto" w:fill="FFFFFF"/>
        </w:rPr>
        <w:t>Moisture (%) in equilibrated sample</w:t>
      </w:r>
      <w:r w:rsidRPr="00E71270">
        <w:rPr>
          <w:color w:val="000000" w:themeColor="text1"/>
          <w:shd w:val="clear" w:color="auto" w:fill="FFFFFF"/>
          <w:vertAlign w:val="subscript"/>
        </w:rPr>
        <w:t xml:space="preserve"> = </w:t>
      </w:r>
      <m:oMath>
        <m:f>
          <m:fPr>
            <m:ctrlPr>
              <w:rPr>
                <w:rFonts w:ascii="Cambria Math" w:hAnsi="Cambria Math"/>
                <w:i/>
                <w:color w:val="000000" w:themeColor="text1"/>
                <w:shd w:val="clear" w:color="auto" w:fill="FFFFFF"/>
                <w:vertAlign w:val="subscript"/>
              </w:rPr>
            </m:ctrlPr>
          </m:fPr>
          <m:num>
            <m:r>
              <w:rPr>
                <w:rFonts w:ascii="Cambria Math" w:hAnsi="Cambria Math"/>
                <w:color w:val="000000" w:themeColor="text1"/>
                <w:shd w:val="clear" w:color="auto" w:fill="FFFFFF"/>
                <w:vertAlign w:val="subscript"/>
              </w:rPr>
              <m:t>X-</m:t>
            </m:r>
            <m:d>
              <m:dPr>
                <m:ctrlPr>
                  <w:rPr>
                    <w:rFonts w:ascii="Cambria Math" w:hAnsi="Cambria Math"/>
                    <w:i/>
                    <w:color w:val="000000" w:themeColor="text1"/>
                    <w:shd w:val="clear" w:color="auto" w:fill="FFFFFF"/>
                    <w:vertAlign w:val="subscript"/>
                  </w:rPr>
                </m:ctrlPr>
              </m:dPr>
              <m:e>
                <m:r>
                  <w:rPr>
                    <w:rFonts w:ascii="Cambria Math" w:hAnsi="Cambria Math"/>
                    <w:color w:val="000000" w:themeColor="text1"/>
                    <w:shd w:val="clear" w:color="auto" w:fill="FFFFFF"/>
                    <w:vertAlign w:val="subscript"/>
                  </w:rPr>
                  <m:t>Y-Z</m:t>
                </m:r>
              </m:e>
            </m:d>
          </m:num>
          <m:den>
            <m:r>
              <w:rPr>
                <w:rFonts w:ascii="Cambria Math" w:hAnsi="Cambria Math"/>
                <w:color w:val="000000" w:themeColor="text1"/>
                <w:shd w:val="clear" w:color="auto" w:fill="FFFFFF"/>
                <w:vertAlign w:val="subscript"/>
              </w:rPr>
              <m:t>X</m:t>
            </m:r>
          </m:den>
        </m:f>
      </m:oMath>
      <w:r w:rsidRPr="00E71270">
        <w:rPr>
          <w:rFonts w:eastAsiaTheme="minorEastAsia"/>
          <w:color w:val="000000" w:themeColor="text1"/>
          <w:shd w:val="clear" w:color="auto" w:fill="FFFFFF"/>
          <w:vertAlign w:val="subscript"/>
        </w:rPr>
        <w:t>×100</w:t>
      </w:r>
    </w:p>
    <w:p w:rsidR="00EF25B8" w:rsidRPr="00E71270" w:rsidRDefault="00EF25B8" w:rsidP="009725CB">
      <w:pPr>
        <w:spacing w:after="240" w:line="360" w:lineRule="auto"/>
        <w:ind w:left="360"/>
        <w:rPr>
          <w:color w:val="000000" w:themeColor="text1"/>
          <w:shd w:val="clear" w:color="auto" w:fill="FFFFFF"/>
        </w:rPr>
      </w:pPr>
      <w:r w:rsidRPr="00E71270">
        <w:rPr>
          <w:rFonts w:eastAsiaTheme="minorEastAsia"/>
          <w:color w:val="000000" w:themeColor="text1"/>
          <w:shd w:val="clear" w:color="auto" w:fill="FFFFFF"/>
        </w:rPr>
        <w:t xml:space="preserve">               X </w:t>
      </w:r>
      <w:r w:rsidRPr="00E71270">
        <w:rPr>
          <w:color w:val="000000" w:themeColor="text1"/>
          <w:shd w:val="clear" w:color="auto" w:fill="FFFFFF"/>
        </w:rPr>
        <w:t>= mass in g of the equilibrated sample taken in the dish,</w:t>
      </w:r>
    </w:p>
    <w:p w:rsidR="00EF25B8" w:rsidRPr="00E71270" w:rsidRDefault="00EF25B8" w:rsidP="009725CB">
      <w:pPr>
        <w:spacing w:after="240" w:line="360" w:lineRule="auto"/>
        <w:ind w:left="360"/>
        <w:rPr>
          <w:color w:val="000000" w:themeColor="text1"/>
          <w:shd w:val="clear" w:color="auto" w:fill="FFFFFF"/>
        </w:rPr>
      </w:pPr>
      <w:r w:rsidRPr="00E71270">
        <w:rPr>
          <w:rFonts w:eastAsiaTheme="minorEastAsia"/>
          <w:color w:val="000000" w:themeColor="text1"/>
          <w:shd w:val="clear" w:color="auto" w:fill="FFFFFF"/>
        </w:rPr>
        <w:t xml:space="preserve">               Y= mass in g of the dish and sample after drying and </w:t>
      </w:r>
    </w:p>
    <w:p w:rsidR="00EF25B8" w:rsidRPr="00E71270" w:rsidRDefault="00EF25B8" w:rsidP="009725CB">
      <w:pPr>
        <w:spacing w:after="240" w:line="360" w:lineRule="auto"/>
        <w:ind w:left="360"/>
        <w:rPr>
          <w:color w:val="000000" w:themeColor="text1"/>
          <w:shd w:val="clear" w:color="auto" w:fill="FFFFFF"/>
        </w:rPr>
      </w:pPr>
      <w:r w:rsidRPr="00E71270">
        <w:rPr>
          <w:color w:val="000000" w:themeColor="text1"/>
          <w:shd w:val="clear" w:color="auto" w:fill="FFFFFF"/>
        </w:rPr>
        <w:t xml:space="preserve">                Z= mass in g of the empty dish</w:t>
      </w:r>
    </w:p>
    <w:p w:rsidR="00EF25B8" w:rsidRPr="00E71270" w:rsidRDefault="00EF25B8" w:rsidP="009725CB">
      <w:pPr>
        <w:spacing w:after="240" w:line="360" w:lineRule="auto"/>
        <w:ind w:left="360"/>
        <w:rPr>
          <w:color w:val="000000" w:themeColor="text1"/>
          <w:shd w:val="clear" w:color="auto" w:fill="FFFFFF"/>
        </w:rPr>
      </w:pPr>
    </w:p>
    <w:p w:rsidR="00EF25B8" w:rsidRPr="00E71270" w:rsidRDefault="00EF25B8" w:rsidP="009725CB">
      <w:pPr>
        <w:spacing w:after="240" w:line="360" w:lineRule="auto"/>
        <w:ind w:left="360"/>
        <w:rPr>
          <w:color w:val="000000" w:themeColor="text1"/>
          <w:shd w:val="clear" w:color="auto" w:fill="FFFFFF"/>
        </w:rPr>
      </w:pPr>
    </w:p>
    <w:p w:rsidR="00EF25B8" w:rsidRPr="00CF6C27" w:rsidRDefault="00EF25B8" w:rsidP="009725CB">
      <w:pPr>
        <w:pStyle w:val="Default"/>
        <w:spacing w:before="240" w:line="360" w:lineRule="auto"/>
        <w:jc w:val="both"/>
        <w:rPr>
          <w:b/>
          <w:bCs/>
          <w:color w:val="000000" w:themeColor="text1"/>
          <w:sz w:val="28"/>
          <w:szCs w:val="28"/>
        </w:rPr>
      </w:pPr>
      <w:r w:rsidRPr="00CF6C27">
        <w:rPr>
          <w:b/>
          <w:bCs/>
          <w:color w:val="000000" w:themeColor="text1"/>
          <w:sz w:val="28"/>
          <w:szCs w:val="28"/>
        </w:rPr>
        <w:t xml:space="preserve">3.3.2.2 Determination of ash (%) </w:t>
      </w:r>
    </w:p>
    <w:p w:rsidR="00EF25B8" w:rsidRPr="00E71270" w:rsidRDefault="00EF25B8" w:rsidP="009725CB">
      <w:pPr>
        <w:pStyle w:val="Default"/>
        <w:spacing w:before="120" w:after="120" w:line="360" w:lineRule="auto"/>
        <w:jc w:val="both"/>
        <w:rPr>
          <w:b/>
          <w:bCs/>
          <w:color w:val="000000" w:themeColor="text1"/>
        </w:rPr>
      </w:pPr>
      <w:r w:rsidRPr="00E71270">
        <w:rPr>
          <w:b/>
          <w:bCs/>
          <w:color w:val="000000" w:themeColor="text1"/>
        </w:rPr>
        <w:t>i) Ash on Air-dried basis</w:t>
      </w:r>
    </w:p>
    <w:p w:rsidR="00EF25B8" w:rsidRPr="00E71270" w:rsidRDefault="00EF25B8" w:rsidP="009725CB">
      <w:pPr>
        <w:pStyle w:val="Default"/>
        <w:spacing w:before="240" w:line="360" w:lineRule="auto"/>
        <w:jc w:val="both"/>
        <w:rPr>
          <w:color w:val="000000" w:themeColor="text1"/>
        </w:rPr>
      </w:pPr>
      <w:r w:rsidRPr="00E71270">
        <w:rPr>
          <w:color w:val="000000" w:themeColor="text1"/>
        </w:rPr>
        <w:t xml:space="preserve">1g of coal sample of 212 microns’ size was kept in a silica crucible and placed it in a muffle furnace at a temperature of 450°C for 30 minutes and then the temperature of the furnace was raised to </w:t>
      </w:r>
      <w:r w:rsidRPr="00E71270">
        <w:rPr>
          <w:color w:val="000000" w:themeColor="text1"/>
        </w:rPr>
        <w:lastRenderedPageBreak/>
        <w:t xml:space="preserve">850°C and kept it for 1 hour. Placed the sample in a desiccator to cool to room temperature and weigh the sample. </w:t>
      </w:r>
    </w:p>
    <w:p w:rsidR="00EF25B8" w:rsidRPr="00E71270" w:rsidRDefault="00EF25B8" w:rsidP="009725CB">
      <w:pPr>
        <w:spacing w:before="240" w:line="360" w:lineRule="auto"/>
        <w:rPr>
          <w:color w:val="000000" w:themeColor="text1"/>
          <w:shd w:val="clear" w:color="auto" w:fill="FFFFFF"/>
        </w:rPr>
      </w:pPr>
      <w:r w:rsidRPr="00E71270">
        <w:rPr>
          <w:color w:val="000000" w:themeColor="text1"/>
          <w:shd w:val="clear" w:color="auto" w:fill="FFFFFF"/>
        </w:rPr>
        <w:t xml:space="preserve">Ash was calculated as per </w:t>
      </w:r>
      <w:r w:rsidRPr="00E71270">
        <w:rPr>
          <w:bCs/>
          <w:color w:val="000000" w:themeColor="text1"/>
          <w:shd w:val="clear" w:color="auto" w:fill="FFFFFF"/>
        </w:rPr>
        <w:t>the subsequent</w:t>
      </w:r>
      <w:r w:rsidRPr="00E71270">
        <w:rPr>
          <w:color w:val="000000" w:themeColor="text1"/>
          <w:shd w:val="clear" w:color="auto" w:fill="FFFFFF"/>
        </w:rPr>
        <w:t xml:space="preserve"> formula:</w:t>
      </w:r>
    </w:p>
    <w:p w:rsidR="00EF25B8" w:rsidRPr="00E71270" w:rsidRDefault="00EF25B8" w:rsidP="009725CB">
      <w:pPr>
        <w:spacing w:before="240" w:line="360" w:lineRule="auto"/>
        <w:rPr>
          <w:color w:val="000000" w:themeColor="text1"/>
          <w:shd w:val="clear" w:color="auto" w:fill="FFFFFF"/>
        </w:rPr>
      </w:pPr>
      <w:r w:rsidRPr="00E71270">
        <w:rPr>
          <w:color w:val="000000" w:themeColor="text1"/>
        </w:rPr>
        <w:t xml:space="preserve">Ash (%) = </w:t>
      </w:r>
      <m:oMath>
        <m:f>
          <m:fPr>
            <m:ctrlPr>
              <w:rPr>
                <w:rFonts w:ascii="Cambria Math" w:hAnsi="Cambria Math"/>
                <w:color w:val="000000" w:themeColor="text1"/>
              </w:rPr>
            </m:ctrlPr>
          </m:fPr>
          <m:num>
            <m:r>
              <m:rPr>
                <m:sty m:val="p"/>
              </m:rPr>
              <w:rPr>
                <w:rFonts w:ascii="Cambria Math" w:hAnsi="Cambria Math"/>
                <w:color w:val="000000" w:themeColor="text1"/>
              </w:rPr>
              <m:t>wt.of ash left</m:t>
            </m:r>
          </m:num>
          <m:den>
            <m:r>
              <m:rPr>
                <m:sty m:val="p"/>
              </m:rPr>
              <w:rPr>
                <w:rFonts w:ascii="Cambria Math" w:hAnsi="Cambria Math"/>
                <w:color w:val="000000" w:themeColor="text1"/>
              </w:rPr>
              <m:t>wt.of coal taken</m:t>
            </m:r>
          </m:den>
        </m:f>
      </m:oMath>
      <w:r w:rsidRPr="00E71270">
        <w:rPr>
          <w:color w:val="000000" w:themeColor="text1"/>
        </w:rPr>
        <w:t xml:space="preserve"> × 100% </w:t>
      </w:r>
    </w:p>
    <w:p w:rsidR="00EF25B8" w:rsidRPr="00E71270" w:rsidRDefault="00EF25B8" w:rsidP="009725CB">
      <w:pPr>
        <w:spacing w:line="360" w:lineRule="auto"/>
        <w:rPr>
          <w:color w:val="000000" w:themeColor="text1"/>
        </w:rPr>
      </w:pPr>
      <w:r w:rsidRPr="00E71270">
        <w:rPr>
          <w:color w:val="000000" w:themeColor="text1"/>
        </w:rPr>
        <w:t xml:space="preserve">Ash (%) = (Z-X/Y-X) *100 </w:t>
      </w:r>
    </w:p>
    <w:p w:rsidR="00EF25B8" w:rsidRPr="00E71270" w:rsidRDefault="00EF25B8" w:rsidP="009725CB">
      <w:pPr>
        <w:spacing w:line="360" w:lineRule="auto"/>
        <w:rPr>
          <w:color w:val="000000" w:themeColor="text1"/>
        </w:rPr>
      </w:pPr>
      <w:r w:rsidRPr="00E71270">
        <w:rPr>
          <w:color w:val="000000" w:themeColor="text1"/>
        </w:rPr>
        <w:t xml:space="preserve">Where, X = weight of empty crucible in g </w:t>
      </w:r>
    </w:p>
    <w:p w:rsidR="00EF25B8" w:rsidRPr="00E71270" w:rsidRDefault="00EF25B8" w:rsidP="009725CB">
      <w:pPr>
        <w:spacing w:line="360" w:lineRule="auto"/>
        <w:ind w:firstLine="720"/>
        <w:rPr>
          <w:color w:val="000000" w:themeColor="text1"/>
        </w:rPr>
      </w:pPr>
      <w:r w:rsidRPr="00E71270">
        <w:rPr>
          <w:color w:val="000000" w:themeColor="text1"/>
        </w:rPr>
        <w:t xml:space="preserve">Y = weight of coal sample and crucible in g (Before heating) </w:t>
      </w:r>
    </w:p>
    <w:p w:rsidR="00EF25B8" w:rsidRPr="00E71270" w:rsidRDefault="00EF25B8" w:rsidP="009725CB">
      <w:pPr>
        <w:spacing w:line="360" w:lineRule="auto"/>
        <w:ind w:left="720"/>
        <w:rPr>
          <w:color w:val="000000" w:themeColor="text1"/>
        </w:rPr>
      </w:pPr>
      <w:r w:rsidRPr="00E71270">
        <w:rPr>
          <w:color w:val="000000" w:themeColor="text1"/>
        </w:rPr>
        <w:t>Z = weight of coal sample and crucible in g (After heating).</w:t>
      </w:r>
    </w:p>
    <w:p w:rsidR="00EF25B8" w:rsidRPr="00E71270" w:rsidRDefault="00EF25B8" w:rsidP="009725CB">
      <w:pPr>
        <w:spacing w:after="240" w:line="360" w:lineRule="auto"/>
        <w:ind w:left="360"/>
        <w:rPr>
          <w:rFonts w:eastAsiaTheme="minorEastAsia"/>
          <w:color w:val="000000" w:themeColor="text1"/>
          <w:shd w:val="clear" w:color="auto" w:fill="FFFFFF"/>
          <w:vertAlign w:val="subscript"/>
        </w:rPr>
      </w:pPr>
      <w:r w:rsidRPr="00E71270">
        <w:rPr>
          <w:color w:val="000000" w:themeColor="text1"/>
          <w:shd w:val="clear" w:color="auto" w:fill="FFFFFF"/>
        </w:rPr>
        <w:t>Ash  (% ) in equilibrated sample</w:t>
      </w:r>
      <w:r w:rsidRPr="00E71270">
        <w:rPr>
          <w:color w:val="000000" w:themeColor="text1"/>
          <w:shd w:val="clear" w:color="auto" w:fill="FFFFFF"/>
          <w:vertAlign w:val="subscript"/>
        </w:rPr>
        <w:t xml:space="preserve"> = </w:t>
      </w:r>
      <m:oMath>
        <m:f>
          <m:fPr>
            <m:ctrlPr>
              <w:rPr>
                <w:rFonts w:ascii="Cambria Math" w:hAnsi="Cambria Math"/>
                <w:i/>
                <w:color w:val="000000" w:themeColor="text1"/>
                <w:shd w:val="clear" w:color="auto" w:fill="FFFFFF"/>
                <w:vertAlign w:val="subscript"/>
              </w:rPr>
            </m:ctrlPr>
          </m:fPr>
          <m:num>
            <m:r>
              <w:rPr>
                <w:rFonts w:ascii="Cambria Math" w:hAnsi="Cambria Math"/>
                <w:color w:val="000000" w:themeColor="text1"/>
                <w:shd w:val="clear" w:color="auto" w:fill="FFFFFF"/>
                <w:vertAlign w:val="subscript"/>
              </w:rPr>
              <m:t>ar Ash -</m:t>
            </m:r>
            <m:d>
              <m:dPr>
                <m:ctrlPr>
                  <w:rPr>
                    <w:rFonts w:ascii="Cambria Math" w:hAnsi="Cambria Math"/>
                    <w:i/>
                    <w:color w:val="000000" w:themeColor="text1"/>
                    <w:shd w:val="clear" w:color="auto" w:fill="FFFFFF"/>
                    <w:vertAlign w:val="subscript"/>
                  </w:rPr>
                </m:ctrlPr>
              </m:dPr>
              <m:e>
                <m:r>
                  <w:rPr>
                    <w:rFonts w:ascii="Cambria Math" w:hAnsi="Cambria Math"/>
                    <w:color w:val="000000" w:themeColor="text1"/>
                    <w:shd w:val="clear" w:color="auto" w:fill="FFFFFF"/>
                    <w:vertAlign w:val="subscript"/>
                  </w:rPr>
                  <m:t>100-Eq Moisture</m:t>
                </m:r>
              </m:e>
            </m:d>
          </m:num>
          <m:den>
            <m:r>
              <w:rPr>
                <w:rFonts w:ascii="Cambria Math" w:hAnsi="Cambria Math"/>
                <w:color w:val="000000" w:themeColor="text1"/>
                <w:shd w:val="clear" w:color="auto" w:fill="FFFFFF"/>
                <w:vertAlign w:val="subscript"/>
              </w:rPr>
              <m:t>(100-ar Moisture)</m:t>
            </m:r>
          </m:den>
        </m:f>
      </m:oMath>
    </w:p>
    <w:p w:rsidR="00EF25B8" w:rsidRPr="00CF6C27" w:rsidRDefault="00EF25B8" w:rsidP="009725CB">
      <w:pPr>
        <w:spacing w:after="240" w:line="360" w:lineRule="auto"/>
        <w:rPr>
          <w:b/>
          <w:color w:val="000000" w:themeColor="text1"/>
          <w:sz w:val="28"/>
          <w:szCs w:val="28"/>
        </w:rPr>
      </w:pPr>
      <w:r w:rsidRPr="00CF6C27">
        <w:rPr>
          <w:b/>
          <w:color w:val="000000" w:themeColor="text1"/>
          <w:sz w:val="28"/>
          <w:szCs w:val="28"/>
        </w:rPr>
        <w:t>3.3.2.3 Determination of</w:t>
      </w:r>
      <w:r w:rsidRPr="00CF6C27">
        <w:rPr>
          <w:b/>
          <w:bCs/>
          <w:color w:val="000000" w:themeColor="text1"/>
          <w:sz w:val="28"/>
          <w:szCs w:val="28"/>
        </w:rPr>
        <w:t xml:space="preserve"> Volatile matter (%)</w:t>
      </w:r>
    </w:p>
    <w:p w:rsidR="00EF25B8" w:rsidRPr="00E71270" w:rsidRDefault="00EF25B8" w:rsidP="009725CB">
      <w:pPr>
        <w:pStyle w:val="Default"/>
        <w:spacing w:line="360" w:lineRule="auto"/>
        <w:jc w:val="both"/>
        <w:rPr>
          <w:color w:val="000000" w:themeColor="text1"/>
        </w:rPr>
      </w:pPr>
      <w:r w:rsidRPr="00E71270">
        <w:rPr>
          <w:color w:val="000000" w:themeColor="text1"/>
        </w:rPr>
        <w:t xml:space="preserve">1 g of coal sample of 212 microns’ size was kept in a crucible and placed in a muffle furnace at a temperature of 925°C for 7 minutes. After 7 minutes, allowed the sample to cool to room temperature by placing it in a desiccator and weigh the sample. </w:t>
      </w:r>
    </w:p>
    <w:p w:rsidR="00EF25B8" w:rsidRPr="00E71270" w:rsidRDefault="00EF25B8" w:rsidP="009725CB">
      <w:pPr>
        <w:pStyle w:val="NormalWeb"/>
        <w:shd w:val="clear" w:color="auto" w:fill="FFFFFF"/>
        <w:spacing w:before="0" w:beforeAutospacing="0" w:after="0" w:afterAutospacing="0" w:line="360" w:lineRule="auto"/>
        <w:jc w:val="both"/>
        <w:rPr>
          <w:color w:val="000000" w:themeColor="text1"/>
        </w:rPr>
      </w:pPr>
      <w:r w:rsidRPr="00E71270">
        <w:rPr>
          <w:color w:val="000000" w:themeColor="text1"/>
        </w:rPr>
        <w:t>The volatile matter was calculated by using the following formula:</w:t>
      </w:r>
    </w:p>
    <w:p w:rsidR="00EF25B8" w:rsidRPr="00E71270" w:rsidRDefault="00EF25B8" w:rsidP="009725CB">
      <w:pPr>
        <w:spacing w:line="360" w:lineRule="auto"/>
        <w:rPr>
          <w:color w:val="000000" w:themeColor="text1"/>
        </w:rPr>
      </w:pPr>
      <w:r w:rsidRPr="00E71270">
        <w:rPr>
          <w:color w:val="000000" w:themeColor="text1"/>
        </w:rPr>
        <w:t xml:space="preserve">Volatile matter (%) = </w:t>
      </w:r>
      <m:oMath>
        <m:f>
          <m:fPr>
            <m:ctrlPr>
              <w:rPr>
                <w:rFonts w:ascii="Cambria Math" w:hAnsi="Cambria Math"/>
                <w:color w:val="000000" w:themeColor="text1"/>
              </w:rPr>
            </m:ctrlPr>
          </m:fPr>
          <m:num>
            <m:r>
              <m:rPr>
                <m:sty m:val="p"/>
              </m:rPr>
              <w:rPr>
                <w:rFonts w:ascii="Cambria Math"/>
                <w:color w:val="000000" w:themeColor="text1"/>
              </w:rPr>
              <m:t>Loss in weight due to removal of volatile matter</m:t>
            </m:r>
          </m:num>
          <m:den>
            <m:r>
              <m:rPr>
                <m:sty m:val="p"/>
              </m:rPr>
              <w:rPr>
                <w:rFonts w:ascii="Cambria Math"/>
                <w:color w:val="000000" w:themeColor="text1"/>
              </w:rPr>
              <m:t>wt.of coal sample taken</m:t>
            </m:r>
          </m:den>
        </m:f>
      </m:oMath>
      <w:r w:rsidRPr="00E71270">
        <w:rPr>
          <w:color w:val="000000" w:themeColor="text1"/>
        </w:rPr>
        <w:t xml:space="preserve"> × 100% </w:t>
      </w:r>
    </w:p>
    <w:p w:rsidR="00EF25B8" w:rsidRPr="00E71270" w:rsidRDefault="00EF25B8" w:rsidP="009725CB">
      <w:pPr>
        <w:spacing w:line="360" w:lineRule="auto"/>
        <w:rPr>
          <w:color w:val="000000" w:themeColor="text1"/>
        </w:rPr>
      </w:pPr>
      <w:r w:rsidRPr="00E71270">
        <w:rPr>
          <w:color w:val="000000" w:themeColor="text1"/>
        </w:rPr>
        <w:t xml:space="preserve">Volatile Matter = (Y-Z/Y-X) *100 – % Moisture </w:t>
      </w:r>
    </w:p>
    <w:p w:rsidR="00EF25B8" w:rsidRPr="00E71270" w:rsidRDefault="00EF25B8" w:rsidP="009725CB">
      <w:pPr>
        <w:spacing w:line="360" w:lineRule="auto"/>
        <w:rPr>
          <w:color w:val="000000" w:themeColor="text1"/>
        </w:rPr>
      </w:pPr>
      <w:r w:rsidRPr="00E71270">
        <w:rPr>
          <w:color w:val="000000" w:themeColor="text1"/>
        </w:rPr>
        <w:t xml:space="preserve">Where, X = weight of empty crucible, g </w:t>
      </w:r>
    </w:p>
    <w:p w:rsidR="00EF25B8" w:rsidRPr="00E71270" w:rsidRDefault="00EF25B8" w:rsidP="009725CB">
      <w:pPr>
        <w:tabs>
          <w:tab w:val="left" w:pos="1260"/>
          <w:tab w:val="left" w:pos="1440"/>
        </w:tabs>
        <w:spacing w:line="360" w:lineRule="auto"/>
        <w:rPr>
          <w:color w:val="000000" w:themeColor="text1"/>
        </w:rPr>
      </w:pPr>
      <w:r w:rsidRPr="00E71270">
        <w:rPr>
          <w:color w:val="000000" w:themeColor="text1"/>
        </w:rPr>
        <w:t xml:space="preserve">             Y = weight of crucible and coal sample before heating, g</w:t>
      </w:r>
    </w:p>
    <w:p w:rsidR="00EF25B8" w:rsidRPr="00E71270" w:rsidRDefault="00EF25B8" w:rsidP="009725CB">
      <w:pPr>
        <w:spacing w:line="360" w:lineRule="auto"/>
        <w:rPr>
          <w:color w:val="000000" w:themeColor="text1"/>
        </w:rPr>
      </w:pPr>
      <w:r w:rsidRPr="00E71270">
        <w:rPr>
          <w:color w:val="000000" w:themeColor="text1"/>
        </w:rPr>
        <w:t xml:space="preserve">              Z = weight of crucible and coal sample after heating, g</w:t>
      </w:r>
    </w:p>
    <w:p w:rsidR="00EF25B8" w:rsidRPr="00CF6C27" w:rsidRDefault="00EF25B8" w:rsidP="009725CB">
      <w:pPr>
        <w:spacing w:line="360" w:lineRule="auto"/>
        <w:rPr>
          <w:color w:val="000000" w:themeColor="text1"/>
          <w:sz w:val="28"/>
          <w:szCs w:val="28"/>
        </w:rPr>
      </w:pPr>
      <w:r w:rsidRPr="00CF6C27">
        <w:rPr>
          <w:b/>
          <w:bCs/>
          <w:color w:val="000000" w:themeColor="text1"/>
          <w:sz w:val="28"/>
          <w:szCs w:val="28"/>
        </w:rPr>
        <w:t xml:space="preserve">3.3.2.4 Determination of Fixed Carbon (%) </w:t>
      </w:r>
    </w:p>
    <w:p w:rsidR="00EF25B8" w:rsidRPr="00E71270" w:rsidRDefault="00EF25B8" w:rsidP="009725CB">
      <w:pPr>
        <w:pStyle w:val="Default"/>
        <w:spacing w:line="360" w:lineRule="auto"/>
        <w:rPr>
          <w:color w:val="000000" w:themeColor="text1"/>
        </w:rPr>
      </w:pPr>
      <w:r w:rsidRPr="00E71270">
        <w:rPr>
          <w:color w:val="000000" w:themeColor="text1"/>
        </w:rPr>
        <w:t xml:space="preserve">It was obtained by subtracting the percentage of moisture, volatile matter and ash from 100. </w:t>
      </w:r>
    </w:p>
    <w:p w:rsidR="00EF25B8" w:rsidRPr="00E71270" w:rsidRDefault="00EF25B8" w:rsidP="009725CB">
      <w:pPr>
        <w:spacing w:after="240" w:line="360" w:lineRule="auto"/>
        <w:rPr>
          <w:color w:val="000000" w:themeColor="text1"/>
        </w:rPr>
      </w:pPr>
      <w:r w:rsidRPr="00E71270">
        <w:rPr>
          <w:color w:val="000000" w:themeColor="text1"/>
        </w:rPr>
        <w:t>Fixed Carbon, % = 100 – (M + VM + A)</w:t>
      </w:r>
    </w:p>
    <w:p w:rsidR="00EF25B8" w:rsidRPr="00E71270" w:rsidRDefault="00EF25B8" w:rsidP="009725CB">
      <w:pPr>
        <w:spacing w:after="240" w:line="360" w:lineRule="auto"/>
        <w:rPr>
          <w:color w:val="000000" w:themeColor="text1"/>
        </w:rPr>
      </w:pPr>
      <w:r w:rsidRPr="00E71270">
        <w:rPr>
          <w:color w:val="000000" w:themeColor="text1"/>
        </w:rPr>
        <w:t>The Equivalent Gross Colorific Value GCV had evaluated by the various parameter.</w:t>
      </w:r>
    </w:p>
    <w:p w:rsidR="00EF25B8" w:rsidRPr="00E71270" w:rsidRDefault="00EF25B8" w:rsidP="009725CB">
      <w:pPr>
        <w:spacing w:before="240" w:after="240" w:line="360" w:lineRule="auto"/>
        <w:rPr>
          <w:color w:val="000000" w:themeColor="text1"/>
        </w:rPr>
      </w:pPr>
      <w:r w:rsidRPr="00E71270">
        <w:rPr>
          <w:color w:val="000000" w:themeColor="text1"/>
        </w:rPr>
        <w:lastRenderedPageBreak/>
        <w:t>The results of proximate analysis for Moisture (%), Ash (%), Volatile Matter (%) and Fixed Carbon (%) have been determined in Table 3.1.</w:t>
      </w:r>
    </w:p>
    <w:p w:rsidR="00EF25B8" w:rsidRPr="00E71270" w:rsidRDefault="00EF25B8" w:rsidP="009725CB">
      <w:pPr>
        <w:spacing w:line="360" w:lineRule="auto"/>
        <w:jc w:val="center"/>
        <w:rPr>
          <w:b/>
          <w:color w:val="000000" w:themeColor="text1"/>
        </w:rPr>
      </w:pPr>
      <w:r w:rsidRPr="00E71270">
        <w:rPr>
          <w:b/>
          <w:color w:val="000000" w:themeColor="text1"/>
        </w:rPr>
        <w:t>Table 3.1: Results of Proximate analysis</w:t>
      </w:r>
    </w:p>
    <w:tbl>
      <w:tblPr>
        <w:tblW w:w="5000" w:type="pct"/>
        <w:tblLook w:val="04A0" w:firstRow="1" w:lastRow="0" w:firstColumn="1" w:lastColumn="0" w:noHBand="0" w:noVBand="1"/>
      </w:tblPr>
      <w:tblGrid>
        <w:gridCol w:w="871"/>
        <w:gridCol w:w="2997"/>
        <w:gridCol w:w="979"/>
        <w:gridCol w:w="864"/>
        <w:gridCol w:w="876"/>
        <w:gridCol w:w="876"/>
        <w:gridCol w:w="979"/>
        <w:gridCol w:w="900"/>
      </w:tblGrid>
      <w:tr w:rsidR="00EF25B8" w:rsidRPr="00E71270" w:rsidTr="00AB3D51">
        <w:trPr>
          <w:trHeight w:val="450"/>
        </w:trPr>
        <w:tc>
          <w:tcPr>
            <w:tcW w:w="478"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F25B8" w:rsidRPr="00E71270" w:rsidRDefault="00EF25B8" w:rsidP="009725CB">
            <w:pPr>
              <w:spacing w:after="0" w:line="360" w:lineRule="auto"/>
              <w:jc w:val="center"/>
              <w:rPr>
                <w:b/>
                <w:bCs/>
                <w:color w:val="000000" w:themeColor="text1"/>
                <w:sz w:val="20"/>
                <w:szCs w:val="20"/>
              </w:rPr>
            </w:pPr>
            <w:r w:rsidRPr="00E71270">
              <w:rPr>
                <w:b/>
                <w:bCs/>
                <w:color w:val="000000" w:themeColor="text1"/>
                <w:sz w:val="20"/>
                <w:szCs w:val="20"/>
              </w:rPr>
              <w:t>Sample No</w:t>
            </w:r>
          </w:p>
        </w:tc>
        <w:tc>
          <w:tcPr>
            <w:tcW w:w="1616"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F25B8" w:rsidRPr="00E71270" w:rsidRDefault="00EF25B8" w:rsidP="009725CB">
            <w:pPr>
              <w:spacing w:after="0" w:line="360" w:lineRule="auto"/>
              <w:jc w:val="center"/>
              <w:rPr>
                <w:b/>
                <w:bCs/>
                <w:color w:val="000000" w:themeColor="text1"/>
                <w:sz w:val="20"/>
                <w:szCs w:val="20"/>
              </w:rPr>
            </w:pPr>
            <w:r w:rsidRPr="00E71270">
              <w:rPr>
                <w:b/>
                <w:bCs/>
                <w:color w:val="000000" w:themeColor="text1"/>
                <w:sz w:val="20"/>
                <w:szCs w:val="20"/>
              </w:rPr>
              <w:t>Sample Code</w:t>
            </w:r>
          </w:p>
        </w:tc>
        <w:tc>
          <w:tcPr>
            <w:tcW w:w="497"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F25B8" w:rsidRPr="00E71270" w:rsidRDefault="00EF25B8" w:rsidP="009725CB">
            <w:pPr>
              <w:spacing w:after="0" w:line="360" w:lineRule="auto"/>
              <w:jc w:val="center"/>
              <w:rPr>
                <w:b/>
                <w:bCs/>
                <w:color w:val="000000" w:themeColor="text1"/>
                <w:sz w:val="20"/>
                <w:szCs w:val="20"/>
              </w:rPr>
            </w:pPr>
            <w:r w:rsidRPr="00E71270">
              <w:rPr>
                <w:b/>
                <w:bCs/>
                <w:color w:val="000000" w:themeColor="text1"/>
                <w:sz w:val="20"/>
                <w:szCs w:val="20"/>
              </w:rPr>
              <w:t>Moisture (ad)</w:t>
            </w:r>
          </w:p>
        </w:tc>
        <w:tc>
          <w:tcPr>
            <w:tcW w:w="474"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F25B8" w:rsidRPr="00E71270" w:rsidRDefault="00EF25B8" w:rsidP="009725CB">
            <w:pPr>
              <w:spacing w:after="0" w:line="360" w:lineRule="auto"/>
              <w:jc w:val="center"/>
              <w:rPr>
                <w:b/>
                <w:bCs/>
                <w:color w:val="000000" w:themeColor="text1"/>
                <w:sz w:val="20"/>
                <w:szCs w:val="20"/>
              </w:rPr>
            </w:pPr>
            <w:r w:rsidRPr="00E71270">
              <w:rPr>
                <w:b/>
                <w:bCs/>
                <w:color w:val="000000" w:themeColor="text1"/>
                <w:sz w:val="20"/>
                <w:szCs w:val="20"/>
              </w:rPr>
              <w:t>Ash (ad)</w:t>
            </w:r>
          </w:p>
        </w:tc>
        <w:tc>
          <w:tcPr>
            <w:tcW w:w="480"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F25B8" w:rsidRPr="00E71270" w:rsidRDefault="00EF25B8" w:rsidP="009725CB">
            <w:pPr>
              <w:spacing w:after="0" w:line="360" w:lineRule="auto"/>
              <w:jc w:val="center"/>
              <w:rPr>
                <w:b/>
                <w:bCs/>
                <w:color w:val="000000" w:themeColor="text1"/>
                <w:sz w:val="20"/>
                <w:szCs w:val="20"/>
              </w:rPr>
            </w:pPr>
            <w:r w:rsidRPr="00E71270">
              <w:rPr>
                <w:b/>
                <w:bCs/>
                <w:color w:val="000000" w:themeColor="text1"/>
                <w:sz w:val="20"/>
                <w:szCs w:val="20"/>
              </w:rPr>
              <w:t>Volatile Matter (%)</w:t>
            </w:r>
          </w:p>
        </w:tc>
        <w:tc>
          <w:tcPr>
            <w:tcW w:w="480"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F25B8" w:rsidRPr="00E71270" w:rsidRDefault="00EF25B8" w:rsidP="009725CB">
            <w:pPr>
              <w:spacing w:after="0" w:line="360" w:lineRule="auto"/>
              <w:jc w:val="center"/>
              <w:rPr>
                <w:b/>
                <w:bCs/>
                <w:color w:val="000000" w:themeColor="text1"/>
                <w:sz w:val="20"/>
                <w:szCs w:val="20"/>
              </w:rPr>
            </w:pPr>
            <w:r w:rsidRPr="00E71270">
              <w:rPr>
                <w:b/>
                <w:bCs/>
                <w:color w:val="000000" w:themeColor="text1"/>
                <w:sz w:val="20"/>
                <w:szCs w:val="20"/>
              </w:rPr>
              <w:t>Fixed Carbon (%)</w:t>
            </w:r>
          </w:p>
        </w:tc>
        <w:tc>
          <w:tcPr>
            <w:tcW w:w="497" w:type="pct"/>
            <w:tcBorders>
              <w:top w:val="single" w:sz="8" w:space="0" w:color="auto"/>
              <w:left w:val="nil"/>
              <w:bottom w:val="nil"/>
              <w:right w:val="single" w:sz="8" w:space="0" w:color="auto"/>
            </w:tcBorders>
            <w:shd w:val="clear" w:color="auto" w:fill="auto"/>
            <w:vAlign w:val="center"/>
            <w:hideMark/>
          </w:tcPr>
          <w:p w:rsidR="00EF25B8" w:rsidRPr="00E71270" w:rsidRDefault="00EF25B8" w:rsidP="009725CB">
            <w:pPr>
              <w:spacing w:after="0" w:line="360" w:lineRule="auto"/>
              <w:jc w:val="center"/>
              <w:rPr>
                <w:b/>
                <w:bCs/>
                <w:color w:val="000000" w:themeColor="text1"/>
                <w:sz w:val="20"/>
                <w:szCs w:val="20"/>
              </w:rPr>
            </w:pPr>
            <w:r w:rsidRPr="00E71270">
              <w:rPr>
                <w:b/>
                <w:bCs/>
                <w:color w:val="000000" w:themeColor="text1"/>
                <w:sz w:val="20"/>
                <w:szCs w:val="20"/>
              </w:rPr>
              <w:t>Moisture</w:t>
            </w:r>
          </w:p>
        </w:tc>
        <w:tc>
          <w:tcPr>
            <w:tcW w:w="479"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F25B8" w:rsidRPr="00E71270" w:rsidRDefault="00EF25B8" w:rsidP="009725CB">
            <w:pPr>
              <w:spacing w:after="0" w:line="360" w:lineRule="auto"/>
              <w:jc w:val="center"/>
              <w:rPr>
                <w:b/>
                <w:bCs/>
                <w:color w:val="000000" w:themeColor="text1"/>
                <w:sz w:val="20"/>
                <w:szCs w:val="20"/>
              </w:rPr>
            </w:pPr>
            <w:r w:rsidRPr="00E71270">
              <w:rPr>
                <w:b/>
                <w:bCs/>
                <w:color w:val="000000" w:themeColor="text1"/>
                <w:sz w:val="20"/>
                <w:szCs w:val="20"/>
              </w:rPr>
              <w:t>Ash Content (%) (Eq)</w:t>
            </w:r>
          </w:p>
        </w:tc>
      </w:tr>
      <w:tr w:rsidR="00EF25B8" w:rsidRPr="00E71270" w:rsidTr="00AB3D51">
        <w:trPr>
          <w:trHeight w:val="315"/>
        </w:trPr>
        <w:tc>
          <w:tcPr>
            <w:tcW w:w="478" w:type="pct"/>
            <w:vMerge/>
            <w:tcBorders>
              <w:top w:val="single" w:sz="8" w:space="0" w:color="auto"/>
              <w:left w:val="single" w:sz="8" w:space="0" w:color="auto"/>
              <w:bottom w:val="single" w:sz="8" w:space="0" w:color="000000"/>
              <w:right w:val="single" w:sz="8" w:space="0" w:color="auto"/>
            </w:tcBorders>
            <w:vAlign w:val="center"/>
            <w:hideMark/>
          </w:tcPr>
          <w:p w:rsidR="00EF25B8" w:rsidRPr="00E71270" w:rsidRDefault="00EF25B8" w:rsidP="009725CB">
            <w:pPr>
              <w:spacing w:after="0" w:line="360" w:lineRule="auto"/>
              <w:jc w:val="left"/>
              <w:rPr>
                <w:b/>
                <w:bCs/>
                <w:color w:val="000000" w:themeColor="text1"/>
                <w:sz w:val="20"/>
                <w:szCs w:val="20"/>
              </w:rPr>
            </w:pPr>
          </w:p>
        </w:tc>
        <w:tc>
          <w:tcPr>
            <w:tcW w:w="1616" w:type="pct"/>
            <w:vMerge/>
            <w:tcBorders>
              <w:top w:val="single" w:sz="8" w:space="0" w:color="auto"/>
              <w:left w:val="single" w:sz="8" w:space="0" w:color="auto"/>
              <w:bottom w:val="single" w:sz="8" w:space="0" w:color="000000"/>
              <w:right w:val="single" w:sz="8" w:space="0" w:color="auto"/>
            </w:tcBorders>
            <w:vAlign w:val="center"/>
            <w:hideMark/>
          </w:tcPr>
          <w:p w:rsidR="00EF25B8" w:rsidRPr="00E71270" w:rsidRDefault="00EF25B8" w:rsidP="009725CB">
            <w:pPr>
              <w:spacing w:after="0" w:line="360" w:lineRule="auto"/>
              <w:jc w:val="left"/>
              <w:rPr>
                <w:b/>
                <w:bCs/>
                <w:color w:val="000000" w:themeColor="text1"/>
                <w:sz w:val="20"/>
                <w:szCs w:val="20"/>
              </w:rPr>
            </w:pPr>
          </w:p>
        </w:tc>
        <w:tc>
          <w:tcPr>
            <w:tcW w:w="497" w:type="pct"/>
            <w:vMerge/>
            <w:tcBorders>
              <w:top w:val="single" w:sz="8" w:space="0" w:color="auto"/>
              <w:left w:val="single" w:sz="8" w:space="0" w:color="auto"/>
              <w:bottom w:val="single" w:sz="8" w:space="0" w:color="000000"/>
              <w:right w:val="single" w:sz="8" w:space="0" w:color="auto"/>
            </w:tcBorders>
            <w:vAlign w:val="center"/>
            <w:hideMark/>
          </w:tcPr>
          <w:p w:rsidR="00EF25B8" w:rsidRPr="00E71270" w:rsidRDefault="00EF25B8" w:rsidP="009725CB">
            <w:pPr>
              <w:spacing w:after="0" w:line="360" w:lineRule="auto"/>
              <w:jc w:val="left"/>
              <w:rPr>
                <w:b/>
                <w:bCs/>
                <w:color w:val="000000" w:themeColor="text1"/>
                <w:sz w:val="20"/>
                <w:szCs w:val="20"/>
              </w:rPr>
            </w:pPr>
          </w:p>
        </w:tc>
        <w:tc>
          <w:tcPr>
            <w:tcW w:w="474" w:type="pct"/>
            <w:vMerge/>
            <w:tcBorders>
              <w:top w:val="single" w:sz="8" w:space="0" w:color="auto"/>
              <w:left w:val="single" w:sz="8" w:space="0" w:color="auto"/>
              <w:bottom w:val="single" w:sz="8" w:space="0" w:color="000000"/>
              <w:right w:val="single" w:sz="8" w:space="0" w:color="auto"/>
            </w:tcBorders>
            <w:vAlign w:val="center"/>
            <w:hideMark/>
          </w:tcPr>
          <w:p w:rsidR="00EF25B8" w:rsidRPr="00E71270" w:rsidRDefault="00EF25B8" w:rsidP="009725CB">
            <w:pPr>
              <w:spacing w:after="0" w:line="360" w:lineRule="auto"/>
              <w:jc w:val="left"/>
              <w:rPr>
                <w:b/>
                <w:bCs/>
                <w:color w:val="000000" w:themeColor="text1"/>
                <w:sz w:val="20"/>
                <w:szCs w:val="20"/>
              </w:rPr>
            </w:pPr>
          </w:p>
        </w:tc>
        <w:tc>
          <w:tcPr>
            <w:tcW w:w="480" w:type="pct"/>
            <w:vMerge/>
            <w:tcBorders>
              <w:top w:val="single" w:sz="8" w:space="0" w:color="auto"/>
              <w:left w:val="single" w:sz="8" w:space="0" w:color="auto"/>
              <w:bottom w:val="single" w:sz="8" w:space="0" w:color="000000"/>
              <w:right w:val="single" w:sz="8" w:space="0" w:color="auto"/>
            </w:tcBorders>
            <w:vAlign w:val="center"/>
            <w:hideMark/>
          </w:tcPr>
          <w:p w:rsidR="00EF25B8" w:rsidRPr="00E71270" w:rsidRDefault="00EF25B8" w:rsidP="009725CB">
            <w:pPr>
              <w:spacing w:after="0" w:line="360" w:lineRule="auto"/>
              <w:jc w:val="left"/>
              <w:rPr>
                <w:b/>
                <w:bCs/>
                <w:color w:val="000000" w:themeColor="text1"/>
                <w:sz w:val="20"/>
                <w:szCs w:val="20"/>
              </w:rPr>
            </w:pPr>
          </w:p>
        </w:tc>
        <w:tc>
          <w:tcPr>
            <w:tcW w:w="480" w:type="pct"/>
            <w:vMerge/>
            <w:tcBorders>
              <w:top w:val="single" w:sz="8" w:space="0" w:color="auto"/>
              <w:left w:val="single" w:sz="8" w:space="0" w:color="auto"/>
              <w:bottom w:val="single" w:sz="8" w:space="0" w:color="000000"/>
              <w:right w:val="single" w:sz="8" w:space="0" w:color="auto"/>
            </w:tcBorders>
            <w:vAlign w:val="center"/>
            <w:hideMark/>
          </w:tcPr>
          <w:p w:rsidR="00EF25B8" w:rsidRPr="00E71270" w:rsidRDefault="00EF25B8" w:rsidP="009725CB">
            <w:pPr>
              <w:spacing w:after="0" w:line="360" w:lineRule="auto"/>
              <w:jc w:val="left"/>
              <w:rPr>
                <w:b/>
                <w:bCs/>
                <w:color w:val="000000" w:themeColor="text1"/>
                <w:sz w:val="20"/>
                <w:szCs w:val="20"/>
              </w:rPr>
            </w:pP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b/>
                <w:bCs/>
                <w:color w:val="000000" w:themeColor="text1"/>
                <w:sz w:val="20"/>
                <w:szCs w:val="20"/>
              </w:rPr>
            </w:pPr>
            <w:r w:rsidRPr="00E71270">
              <w:rPr>
                <w:b/>
                <w:bCs/>
                <w:color w:val="000000" w:themeColor="text1"/>
                <w:sz w:val="20"/>
                <w:szCs w:val="20"/>
              </w:rPr>
              <w:t>(%) (Eq)</w:t>
            </w:r>
          </w:p>
        </w:tc>
        <w:tc>
          <w:tcPr>
            <w:tcW w:w="479" w:type="pct"/>
            <w:vMerge/>
            <w:tcBorders>
              <w:top w:val="single" w:sz="8" w:space="0" w:color="auto"/>
              <w:left w:val="single" w:sz="8" w:space="0" w:color="auto"/>
              <w:bottom w:val="single" w:sz="8" w:space="0" w:color="000000"/>
              <w:right w:val="single" w:sz="8" w:space="0" w:color="auto"/>
            </w:tcBorders>
            <w:vAlign w:val="center"/>
            <w:hideMark/>
          </w:tcPr>
          <w:p w:rsidR="00EF25B8" w:rsidRPr="00E71270" w:rsidRDefault="00EF25B8" w:rsidP="009725CB">
            <w:pPr>
              <w:spacing w:after="0" w:line="360" w:lineRule="auto"/>
              <w:jc w:val="left"/>
              <w:rPr>
                <w:b/>
                <w:bCs/>
                <w:color w:val="000000" w:themeColor="text1"/>
                <w:sz w:val="20"/>
                <w:szCs w:val="20"/>
              </w:rPr>
            </w:pP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1.</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SCCL/RAL.MM/(2019-20)-1058</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5.5</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34.26</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21.85</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38.39</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5.72</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34.18</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2.</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SCCL/RAL.MM/(2019-)20)-1059</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4.7</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37.57</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22.5</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35.23</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5.48</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37.26</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3.</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SCCL/RAL.MM/(2019-20)-1060</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5.34</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26.63</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20.42</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47.61</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6.17</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26.39</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4.</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SCCL/RAL.MM/(2019-20)-1061</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4.46</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30.94</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26.21</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38.39</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5.91</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30.48</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5.</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SCCL/RAL.MM/(2019-20)-1062</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4.49</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39.1</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22.54</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33.87</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5.39</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38.74</w:t>
            </w:r>
          </w:p>
        </w:tc>
      </w:tr>
      <w:tr w:rsidR="00EF25B8" w:rsidRPr="00E71270" w:rsidTr="00AB3D51">
        <w:trPr>
          <w:trHeight w:val="1035"/>
        </w:trPr>
        <w:tc>
          <w:tcPr>
            <w:tcW w:w="478" w:type="pct"/>
            <w:tcBorders>
              <w:top w:val="nil"/>
              <w:left w:val="single" w:sz="8" w:space="0" w:color="auto"/>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6.</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SCCL/RAL.MM/(2019-20)-1089</w:t>
            </w:r>
          </w:p>
        </w:tc>
        <w:tc>
          <w:tcPr>
            <w:tcW w:w="497"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6.93</w:t>
            </w:r>
          </w:p>
        </w:tc>
        <w:tc>
          <w:tcPr>
            <w:tcW w:w="474"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40.29</w:t>
            </w:r>
          </w:p>
        </w:tc>
        <w:tc>
          <w:tcPr>
            <w:tcW w:w="480" w:type="pct"/>
            <w:tcBorders>
              <w:top w:val="nil"/>
              <w:left w:val="nil"/>
              <w:bottom w:val="single" w:sz="4"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19.84</w:t>
            </w:r>
          </w:p>
        </w:tc>
        <w:tc>
          <w:tcPr>
            <w:tcW w:w="480" w:type="pct"/>
            <w:tcBorders>
              <w:top w:val="nil"/>
              <w:left w:val="nil"/>
              <w:bottom w:val="single" w:sz="4"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32.94</w:t>
            </w:r>
          </w:p>
        </w:tc>
        <w:tc>
          <w:tcPr>
            <w:tcW w:w="497"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6.74</w:t>
            </w:r>
          </w:p>
        </w:tc>
        <w:tc>
          <w:tcPr>
            <w:tcW w:w="479"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40.38</w:t>
            </w:r>
          </w:p>
        </w:tc>
      </w:tr>
      <w:tr w:rsidR="00EF25B8" w:rsidRPr="00E71270" w:rsidTr="00AB3D51">
        <w:trPr>
          <w:trHeight w:val="1035"/>
        </w:trPr>
        <w:tc>
          <w:tcPr>
            <w:tcW w:w="478"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7.</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SCCL/RAL.MM/(2019-20)-1090</w:t>
            </w:r>
          </w:p>
        </w:tc>
        <w:tc>
          <w:tcPr>
            <w:tcW w:w="497"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6.48</w:t>
            </w:r>
          </w:p>
        </w:tc>
        <w:tc>
          <w:tcPr>
            <w:tcW w:w="474"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45.52</w:t>
            </w:r>
          </w:p>
        </w:tc>
        <w:tc>
          <w:tcPr>
            <w:tcW w:w="480" w:type="pct"/>
            <w:tcBorders>
              <w:top w:val="single" w:sz="4" w:space="0" w:color="auto"/>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23.56</w:t>
            </w:r>
          </w:p>
        </w:tc>
        <w:tc>
          <w:tcPr>
            <w:tcW w:w="480" w:type="pct"/>
            <w:tcBorders>
              <w:top w:val="single" w:sz="4" w:space="0" w:color="auto"/>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24.44</w:t>
            </w:r>
          </w:p>
        </w:tc>
        <w:tc>
          <w:tcPr>
            <w:tcW w:w="497"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6.31</w:t>
            </w:r>
          </w:p>
        </w:tc>
        <w:tc>
          <w:tcPr>
            <w:tcW w:w="479"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45.6</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8.</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SCCL/RAL.MM/(2019-20)-1091</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6.57</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46.97</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22.89</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23.57</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6.42</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47.05</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9.</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SCCL/RAL.MM/(2019-20)-1092</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6.15</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42.15</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24.18</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27.52</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6.11</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42.17</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lastRenderedPageBreak/>
              <w:t>10.</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SCCL/RAL.MM/(2019-20)-1093</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6.42</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41.3</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21.23</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31.05</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6.29</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41.36</w:t>
            </w:r>
          </w:p>
        </w:tc>
      </w:tr>
      <w:tr w:rsidR="00EF25B8" w:rsidRPr="00E71270" w:rsidTr="00AB3D51">
        <w:trPr>
          <w:trHeight w:val="1035"/>
        </w:trPr>
        <w:tc>
          <w:tcPr>
            <w:tcW w:w="478" w:type="pct"/>
            <w:tcBorders>
              <w:top w:val="nil"/>
              <w:left w:val="single" w:sz="8" w:space="0" w:color="auto"/>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11.</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SCCL/RAL.MM/(2019-20)-1112</w:t>
            </w:r>
          </w:p>
        </w:tc>
        <w:tc>
          <w:tcPr>
            <w:tcW w:w="497"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4.99</w:t>
            </w:r>
          </w:p>
        </w:tc>
        <w:tc>
          <w:tcPr>
            <w:tcW w:w="474"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30.63</w:t>
            </w:r>
          </w:p>
        </w:tc>
        <w:tc>
          <w:tcPr>
            <w:tcW w:w="480" w:type="pct"/>
            <w:tcBorders>
              <w:top w:val="nil"/>
              <w:left w:val="nil"/>
              <w:bottom w:val="single" w:sz="4"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25.12</w:t>
            </w:r>
          </w:p>
        </w:tc>
        <w:tc>
          <w:tcPr>
            <w:tcW w:w="480" w:type="pct"/>
            <w:tcBorders>
              <w:top w:val="nil"/>
              <w:left w:val="nil"/>
              <w:bottom w:val="single" w:sz="4"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39.26</w:t>
            </w:r>
          </w:p>
        </w:tc>
        <w:tc>
          <w:tcPr>
            <w:tcW w:w="497"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5.94</w:t>
            </w:r>
          </w:p>
        </w:tc>
        <w:tc>
          <w:tcPr>
            <w:tcW w:w="479"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30.33</w:t>
            </w:r>
          </w:p>
        </w:tc>
      </w:tr>
      <w:tr w:rsidR="00EF25B8" w:rsidRPr="00E71270" w:rsidTr="00AB3D51">
        <w:trPr>
          <w:trHeight w:val="1035"/>
        </w:trPr>
        <w:tc>
          <w:tcPr>
            <w:tcW w:w="478"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12.</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SCCL/RAL.MM/(2019-20)-1113</w:t>
            </w:r>
          </w:p>
        </w:tc>
        <w:tc>
          <w:tcPr>
            <w:tcW w:w="497"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4.67</w:t>
            </w:r>
          </w:p>
        </w:tc>
        <w:tc>
          <w:tcPr>
            <w:tcW w:w="474"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31.35</w:t>
            </w:r>
          </w:p>
        </w:tc>
        <w:tc>
          <w:tcPr>
            <w:tcW w:w="480" w:type="pct"/>
            <w:tcBorders>
              <w:top w:val="single" w:sz="4" w:space="0" w:color="auto"/>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22.84</w:t>
            </w:r>
          </w:p>
        </w:tc>
        <w:tc>
          <w:tcPr>
            <w:tcW w:w="480" w:type="pct"/>
            <w:tcBorders>
              <w:top w:val="single" w:sz="4" w:space="0" w:color="auto"/>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41.14</w:t>
            </w:r>
          </w:p>
        </w:tc>
        <w:tc>
          <w:tcPr>
            <w:tcW w:w="497"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5.9</w:t>
            </w:r>
          </w:p>
        </w:tc>
        <w:tc>
          <w:tcPr>
            <w:tcW w:w="479"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30.95</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13.</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SCCL/RAL.MM/(2019-20)-1114</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5.26</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24.83</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26.12</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43.79</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6.26</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24.56</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14.</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SCCL/RAL.MM/(2019-20)-1115</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4.61</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28.46</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25.41</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41.52</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6.06</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28.03</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15.</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SCCL/RAL.MM/(2019-20)-1116</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4.48</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32.54</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19.84</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43.14</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5.82</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32.08</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16.</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SCCL/RAL.MM/(2019-20)-1161</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6.34</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39.98</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21.85</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31.83</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6.21</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40.04</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17.</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SCCL/RAL.MM/(2019-20)-1162</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5.45</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45.04</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21.28</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28.23</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5.36</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45.09</w:t>
            </w:r>
          </w:p>
        </w:tc>
      </w:tr>
      <w:tr w:rsidR="00EF25B8" w:rsidRPr="00E71270" w:rsidTr="00AB3D51">
        <w:trPr>
          <w:trHeight w:val="1035"/>
        </w:trPr>
        <w:tc>
          <w:tcPr>
            <w:tcW w:w="478" w:type="pct"/>
            <w:tcBorders>
              <w:top w:val="nil"/>
              <w:left w:val="single" w:sz="8" w:space="0" w:color="auto"/>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18.</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SCCL/RAL.MM/(2019-20)-1163</w:t>
            </w:r>
          </w:p>
        </w:tc>
        <w:tc>
          <w:tcPr>
            <w:tcW w:w="497"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5.36</w:t>
            </w:r>
          </w:p>
        </w:tc>
        <w:tc>
          <w:tcPr>
            <w:tcW w:w="474"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49.42</w:t>
            </w:r>
          </w:p>
        </w:tc>
        <w:tc>
          <w:tcPr>
            <w:tcW w:w="480" w:type="pct"/>
            <w:tcBorders>
              <w:top w:val="nil"/>
              <w:left w:val="nil"/>
              <w:bottom w:val="single" w:sz="4"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20.45</w:t>
            </w:r>
          </w:p>
        </w:tc>
        <w:tc>
          <w:tcPr>
            <w:tcW w:w="480" w:type="pct"/>
            <w:tcBorders>
              <w:top w:val="nil"/>
              <w:left w:val="nil"/>
              <w:bottom w:val="single" w:sz="4"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24.77</w:t>
            </w:r>
          </w:p>
        </w:tc>
        <w:tc>
          <w:tcPr>
            <w:tcW w:w="497"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5.22</w:t>
            </w:r>
          </w:p>
        </w:tc>
        <w:tc>
          <w:tcPr>
            <w:tcW w:w="479"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49.5</w:t>
            </w:r>
          </w:p>
        </w:tc>
      </w:tr>
      <w:tr w:rsidR="00EF25B8" w:rsidRPr="00E71270" w:rsidTr="00AB3D51">
        <w:trPr>
          <w:trHeight w:val="1035"/>
        </w:trPr>
        <w:tc>
          <w:tcPr>
            <w:tcW w:w="478"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19.</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SCCL/RAL.MM/(2019-20)-1164</w:t>
            </w:r>
          </w:p>
        </w:tc>
        <w:tc>
          <w:tcPr>
            <w:tcW w:w="497"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5.97</w:t>
            </w:r>
          </w:p>
        </w:tc>
        <w:tc>
          <w:tcPr>
            <w:tcW w:w="474"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42.81</w:t>
            </w:r>
          </w:p>
        </w:tc>
        <w:tc>
          <w:tcPr>
            <w:tcW w:w="480" w:type="pct"/>
            <w:tcBorders>
              <w:top w:val="single" w:sz="4" w:space="0" w:color="auto"/>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23.72</w:t>
            </w:r>
          </w:p>
        </w:tc>
        <w:tc>
          <w:tcPr>
            <w:tcW w:w="480" w:type="pct"/>
            <w:tcBorders>
              <w:top w:val="single" w:sz="4" w:space="0" w:color="auto"/>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27.5</w:t>
            </w:r>
          </w:p>
        </w:tc>
        <w:tc>
          <w:tcPr>
            <w:tcW w:w="497"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5.51</w:t>
            </w:r>
          </w:p>
        </w:tc>
        <w:tc>
          <w:tcPr>
            <w:tcW w:w="479"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43.01</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20.</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SCCL/RAL.MM/(2019-20)-1165</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6.08</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42.11</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21.58</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30.23</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5.93</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42.18</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21.</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SCCL/RAL.MM/(2019-20)-1166</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6.58</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41.16</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22.45</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29.81</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6.32</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41.27</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lastRenderedPageBreak/>
              <w:t>22.</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SCCL/RAL.MM/(2019-20)-1167</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6.87</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41.95</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19.5</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31.68</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6.63</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42.06</w:t>
            </w:r>
          </w:p>
        </w:tc>
      </w:tr>
      <w:tr w:rsidR="00EF25B8" w:rsidRPr="00E71270" w:rsidTr="00AB3D51">
        <w:trPr>
          <w:trHeight w:val="1035"/>
        </w:trPr>
        <w:tc>
          <w:tcPr>
            <w:tcW w:w="478" w:type="pct"/>
            <w:tcBorders>
              <w:top w:val="nil"/>
              <w:left w:val="single" w:sz="8" w:space="0" w:color="auto"/>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23.</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SCCL/RAL.MM/(2019-20)-1168</w:t>
            </w:r>
          </w:p>
        </w:tc>
        <w:tc>
          <w:tcPr>
            <w:tcW w:w="497"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6.18</w:t>
            </w:r>
          </w:p>
        </w:tc>
        <w:tc>
          <w:tcPr>
            <w:tcW w:w="474"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43.62</w:t>
            </w:r>
          </w:p>
        </w:tc>
        <w:tc>
          <w:tcPr>
            <w:tcW w:w="480" w:type="pct"/>
            <w:tcBorders>
              <w:top w:val="nil"/>
              <w:left w:val="nil"/>
              <w:bottom w:val="single" w:sz="4"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20.65</w:t>
            </w:r>
          </w:p>
        </w:tc>
        <w:tc>
          <w:tcPr>
            <w:tcW w:w="480" w:type="pct"/>
            <w:tcBorders>
              <w:top w:val="nil"/>
              <w:left w:val="nil"/>
              <w:bottom w:val="single" w:sz="4"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29.55</w:t>
            </w:r>
          </w:p>
        </w:tc>
        <w:tc>
          <w:tcPr>
            <w:tcW w:w="497"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6.11</w:t>
            </w:r>
          </w:p>
        </w:tc>
        <w:tc>
          <w:tcPr>
            <w:tcW w:w="479"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43.65</w:t>
            </w:r>
          </w:p>
        </w:tc>
      </w:tr>
      <w:tr w:rsidR="00EF25B8" w:rsidRPr="00E71270" w:rsidTr="00AB3D51">
        <w:trPr>
          <w:trHeight w:val="1035"/>
        </w:trPr>
        <w:tc>
          <w:tcPr>
            <w:tcW w:w="478"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24.</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SCCL/RAL.MM/(2019-20)-1169</w:t>
            </w:r>
          </w:p>
        </w:tc>
        <w:tc>
          <w:tcPr>
            <w:tcW w:w="497"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6.67</w:t>
            </w:r>
          </w:p>
        </w:tc>
        <w:tc>
          <w:tcPr>
            <w:tcW w:w="474"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36.87</w:t>
            </w:r>
          </w:p>
        </w:tc>
        <w:tc>
          <w:tcPr>
            <w:tcW w:w="480" w:type="pct"/>
            <w:tcBorders>
              <w:top w:val="single" w:sz="4" w:space="0" w:color="auto"/>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22.41</w:t>
            </w:r>
          </w:p>
        </w:tc>
        <w:tc>
          <w:tcPr>
            <w:tcW w:w="480" w:type="pct"/>
            <w:tcBorders>
              <w:top w:val="single" w:sz="4" w:space="0" w:color="auto"/>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34.05</w:t>
            </w:r>
          </w:p>
        </w:tc>
        <w:tc>
          <w:tcPr>
            <w:tcW w:w="497"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6.21</w:t>
            </w:r>
          </w:p>
        </w:tc>
        <w:tc>
          <w:tcPr>
            <w:tcW w:w="479"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37.06</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25.</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SCCL/RAL.MM/(2019-20)-1170</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6.02</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41.9</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23.84</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28.24</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5.74</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42.02</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26.</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SCCL/RAL.MM/(2019-20)-1172</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4.2</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32.15</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24.63</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39.02</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5.85</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31.6</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27.</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SCCL/RAL.MM/(2019-20)-1173</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4.12</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33.02</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24.85</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38.01</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5.79</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32.45</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28.</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SCCL/RAL.MM/(2019-20)-1174</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4.53</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27.21</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20.19</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48.07</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6.14</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26.75</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29.</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SCCL/RAL.MM/(2019-20)-1175</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4.3</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27.72</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21.51</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46.47</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6.11</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27.2</w:t>
            </w:r>
          </w:p>
        </w:tc>
      </w:tr>
      <w:tr w:rsidR="00EF25B8" w:rsidRPr="00E71270" w:rsidTr="00AB3D51">
        <w:trPr>
          <w:trHeight w:val="1035"/>
        </w:trPr>
        <w:tc>
          <w:tcPr>
            <w:tcW w:w="478" w:type="pct"/>
            <w:tcBorders>
              <w:top w:val="nil"/>
              <w:left w:val="single" w:sz="8" w:space="0" w:color="auto"/>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30.</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SCCL/RAL.MM/(2019-20)-1176</w:t>
            </w:r>
          </w:p>
        </w:tc>
        <w:tc>
          <w:tcPr>
            <w:tcW w:w="497"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4.28</w:t>
            </w:r>
          </w:p>
        </w:tc>
        <w:tc>
          <w:tcPr>
            <w:tcW w:w="474"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25.18</w:t>
            </w:r>
          </w:p>
        </w:tc>
        <w:tc>
          <w:tcPr>
            <w:tcW w:w="480" w:type="pct"/>
            <w:tcBorders>
              <w:top w:val="nil"/>
              <w:left w:val="nil"/>
              <w:bottom w:val="single" w:sz="4"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20.63</w:t>
            </w:r>
          </w:p>
        </w:tc>
        <w:tc>
          <w:tcPr>
            <w:tcW w:w="480" w:type="pct"/>
            <w:tcBorders>
              <w:top w:val="nil"/>
              <w:left w:val="nil"/>
              <w:bottom w:val="single" w:sz="4"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49.91</w:t>
            </w:r>
          </w:p>
        </w:tc>
        <w:tc>
          <w:tcPr>
            <w:tcW w:w="497"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6.25</w:t>
            </w:r>
          </w:p>
        </w:tc>
        <w:tc>
          <w:tcPr>
            <w:tcW w:w="479"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24.66</w:t>
            </w:r>
          </w:p>
        </w:tc>
      </w:tr>
      <w:tr w:rsidR="00EF25B8" w:rsidRPr="00E71270" w:rsidTr="00AB3D51">
        <w:trPr>
          <w:trHeight w:val="1035"/>
        </w:trPr>
        <w:tc>
          <w:tcPr>
            <w:tcW w:w="478"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31.</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SCCL/RAL.MM/(2019-20)-1209</w:t>
            </w:r>
          </w:p>
        </w:tc>
        <w:tc>
          <w:tcPr>
            <w:tcW w:w="497"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4.39</w:t>
            </w:r>
          </w:p>
        </w:tc>
        <w:tc>
          <w:tcPr>
            <w:tcW w:w="474"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35.27</w:t>
            </w:r>
          </w:p>
        </w:tc>
        <w:tc>
          <w:tcPr>
            <w:tcW w:w="480" w:type="pct"/>
            <w:tcBorders>
              <w:top w:val="single" w:sz="4" w:space="0" w:color="auto"/>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22.85</w:t>
            </w:r>
          </w:p>
        </w:tc>
        <w:tc>
          <w:tcPr>
            <w:tcW w:w="480" w:type="pct"/>
            <w:tcBorders>
              <w:top w:val="single" w:sz="4" w:space="0" w:color="auto"/>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37.49</w:t>
            </w:r>
          </w:p>
        </w:tc>
        <w:tc>
          <w:tcPr>
            <w:tcW w:w="497"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5.65</w:t>
            </w:r>
          </w:p>
        </w:tc>
        <w:tc>
          <w:tcPr>
            <w:tcW w:w="479"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34.81</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32.</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SCCL/RAL.MM/(2019-20)-1210</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4.48</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33.62</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19.85</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42.05</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5.175</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33.17</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33.</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SCCL/RAL.MM/(2019-20)-1211</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4.58</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33.64</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20.95</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40.83</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5.76</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33.23</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lastRenderedPageBreak/>
              <w:t>34.</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SCCL/RAL.MM/(2019-20)-1212</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6.86</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38.06</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23.06</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32.02</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6.43</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38.24</w:t>
            </w:r>
          </w:p>
        </w:tc>
      </w:tr>
      <w:tr w:rsidR="00EF25B8" w:rsidRPr="00E71270" w:rsidTr="00AB3D51">
        <w:trPr>
          <w:trHeight w:val="1035"/>
        </w:trPr>
        <w:tc>
          <w:tcPr>
            <w:tcW w:w="478" w:type="pct"/>
            <w:tcBorders>
              <w:top w:val="nil"/>
              <w:left w:val="single" w:sz="8" w:space="0" w:color="auto"/>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35.</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SCCL/RAL.MM/(2019-20)-1213</w:t>
            </w:r>
          </w:p>
        </w:tc>
        <w:tc>
          <w:tcPr>
            <w:tcW w:w="497"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6.84</w:t>
            </w:r>
          </w:p>
        </w:tc>
        <w:tc>
          <w:tcPr>
            <w:tcW w:w="474"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41.6</w:t>
            </w:r>
          </w:p>
        </w:tc>
        <w:tc>
          <w:tcPr>
            <w:tcW w:w="480" w:type="pct"/>
            <w:tcBorders>
              <w:top w:val="nil"/>
              <w:left w:val="nil"/>
              <w:bottom w:val="single" w:sz="4"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22.56</w:t>
            </w:r>
          </w:p>
        </w:tc>
        <w:tc>
          <w:tcPr>
            <w:tcW w:w="480" w:type="pct"/>
            <w:tcBorders>
              <w:top w:val="nil"/>
              <w:left w:val="nil"/>
              <w:bottom w:val="single" w:sz="4"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29.54</w:t>
            </w:r>
          </w:p>
        </w:tc>
        <w:tc>
          <w:tcPr>
            <w:tcW w:w="497"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6.21</w:t>
            </w:r>
          </w:p>
        </w:tc>
        <w:tc>
          <w:tcPr>
            <w:tcW w:w="479"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41.88</w:t>
            </w:r>
          </w:p>
        </w:tc>
      </w:tr>
      <w:tr w:rsidR="00EF25B8" w:rsidRPr="00E71270" w:rsidTr="00AB3D51">
        <w:trPr>
          <w:trHeight w:val="1035"/>
        </w:trPr>
        <w:tc>
          <w:tcPr>
            <w:tcW w:w="478"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36.</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SCCL/RAL.MM/(2019-20)-1214</w:t>
            </w:r>
          </w:p>
        </w:tc>
        <w:tc>
          <w:tcPr>
            <w:tcW w:w="497"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6.53</w:t>
            </w:r>
          </w:p>
        </w:tc>
        <w:tc>
          <w:tcPr>
            <w:tcW w:w="474"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38.79</w:t>
            </w:r>
          </w:p>
        </w:tc>
        <w:tc>
          <w:tcPr>
            <w:tcW w:w="480" w:type="pct"/>
            <w:tcBorders>
              <w:top w:val="single" w:sz="4" w:space="0" w:color="auto"/>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24.15</w:t>
            </w:r>
          </w:p>
        </w:tc>
        <w:tc>
          <w:tcPr>
            <w:tcW w:w="480" w:type="pct"/>
            <w:tcBorders>
              <w:top w:val="single" w:sz="4" w:space="0" w:color="auto"/>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30.53</w:t>
            </w:r>
          </w:p>
        </w:tc>
        <w:tc>
          <w:tcPr>
            <w:tcW w:w="497"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6.39</w:t>
            </w:r>
          </w:p>
        </w:tc>
        <w:tc>
          <w:tcPr>
            <w:tcW w:w="479"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38.85</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37.</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SCCL/RAL.MM/(2019-20)-1215</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7.41</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32.51</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21.22</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38.86</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6.77</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32.73</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38.</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SCCL/RAL.MM/(2019-20)-1219</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3.82</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42.04</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24.7</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29.44</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5.18</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41.45</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39.</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SCCL/RAL.MM/(2019-20)-1220</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4.75</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26.24</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21.62</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47.39</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6.18</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25.84</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40.</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SCCL/RAL.MM/(2019-20)-1221</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4.56</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27.1</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19.55</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48.79</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6.15</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26.65</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41.</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SCCL/RAL.MM/(2019-20)-1224</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4.82</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28.29</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22.76</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44.13</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6.09</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27.91</w:t>
            </w:r>
          </w:p>
        </w:tc>
      </w:tr>
      <w:tr w:rsidR="00EF25B8" w:rsidRPr="00E71270" w:rsidTr="00AB3D51">
        <w:trPr>
          <w:trHeight w:val="1035"/>
        </w:trPr>
        <w:tc>
          <w:tcPr>
            <w:tcW w:w="478" w:type="pct"/>
            <w:tcBorders>
              <w:top w:val="nil"/>
              <w:left w:val="single" w:sz="8" w:space="0" w:color="auto"/>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42.</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SCCL/RAL.MM/(2019-20)-1225</w:t>
            </w:r>
          </w:p>
        </w:tc>
        <w:tc>
          <w:tcPr>
            <w:tcW w:w="497"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4.47</w:t>
            </w:r>
          </w:p>
        </w:tc>
        <w:tc>
          <w:tcPr>
            <w:tcW w:w="474"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35.7</w:t>
            </w:r>
          </w:p>
        </w:tc>
        <w:tc>
          <w:tcPr>
            <w:tcW w:w="480" w:type="pct"/>
            <w:tcBorders>
              <w:top w:val="nil"/>
              <w:left w:val="nil"/>
              <w:bottom w:val="single" w:sz="4"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26.21</w:t>
            </w:r>
          </w:p>
        </w:tc>
        <w:tc>
          <w:tcPr>
            <w:tcW w:w="480" w:type="pct"/>
            <w:tcBorders>
              <w:top w:val="nil"/>
              <w:left w:val="nil"/>
              <w:bottom w:val="single" w:sz="4"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33.62</w:t>
            </w:r>
          </w:p>
        </w:tc>
        <w:tc>
          <w:tcPr>
            <w:tcW w:w="497"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5.62</w:t>
            </w:r>
          </w:p>
        </w:tc>
        <w:tc>
          <w:tcPr>
            <w:tcW w:w="479"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35.27</w:t>
            </w:r>
          </w:p>
        </w:tc>
      </w:tr>
      <w:tr w:rsidR="00EF25B8" w:rsidRPr="00E71270" w:rsidTr="00AB3D51">
        <w:trPr>
          <w:trHeight w:val="1035"/>
        </w:trPr>
        <w:tc>
          <w:tcPr>
            <w:tcW w:w="478"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43.</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SCCL/RAL.MM/(2019-20)-1226</w:t>
            </w:r>
          </w:p>
        </w:tc>
        <w:tc>
          <w:tcPr>
            <w:tcW w:w="497"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4.77</w:t>
            </w:r>
          </w:p>
        </w:tc>
        <w:tc>
          <w:tcPr>
            <w:tcW w:w="474"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33.72</w:t>
            </w:r>
          </w:p>
        </w:tc>
        <w:tc>
          <w:tcPr>
            <w:tcW w:w="480" w:type="pct"/>
            <w:tcBorders>
              <w:top w:val="single" w:sz="4" w:space="0" w:color="auto"/>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21.94</w:t>
            </w:r>
          </w:p>
        </w:tc>
        <w:tc>
          <w:tcPr>
            <w:tcW w:w="480" w:type="pct"/>
            <w:tcBorders>
              <w:top w:val="single" w:sz="4" w:space="0" w:color="auto"/>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39.57</w:t>
            </w:r>
          </w:p>
        </w:tc>
        <w:tc>
          <w:tcPr>
            <w:tcW w:w="497"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5.75</w:t>
            </w:r>
          </w:p>
        </w:tc>
        <w:tc>
          <w:tcPr>
            <w:tcW w:w="479"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33.38</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44.</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SCCL/RAL.MM/(2019-20)-1227</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4.03</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41.67</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23.61</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30.69</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5.89</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40.86</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45.</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SCCL/RAL.MM/(2019-20)-1228</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6.59</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35.16</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25.19</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33.06</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6.42</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35.22</w:t>
            </w:r>
          </w:p>
        </w:tc>
      </w:tr>
      <w:tr w:rsidR="00EF25B8" w:rsidRPr="00E71270" w:rsidTr="00AB3D51">
        <w:trPr>
          <w:trHeight w:val="1035"/>
        </w:trPr>
        <w:tc>
          <w:tcPr>
            <w:tcW w:w="478" w:type="pct"/>
            <w:tcBorders>
              <w:top w:val="nil"/>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lastRenderedPageBreak/>
              <w:t>46.</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SCCL/RAL.MM/(2019-20)-1229</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6.13</w:t>
            </w:r>
          </w:p>
        </w:tc>
        <w:tc>
          <w:tcPr>
            <w:tcW w:w="474"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37.18</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22.74</w:t>
            </w:r>
          </w:p>
        </w:tc>
        <w:tc>
          <w:tcPr>
            <w:tcW w:w="480" w:type="pct"/>
            <w:tcBorders>
              <w:top w:val="nil"/>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33.95</w:t>
            </w:r>
          </w:p>
        </w:tc>
        <w:tc>
          <w:tcPr>
            <w:tcW w:w="497"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6.08</w:t>
            </w:r>
          </w:p>
        </w:tc>
        <w:tc>
          <w:tcPr>
            <w:tcW w:w="479" w:type="pct"/>
            <w:tcBorders>
              <w:top w:val="nil"/>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37.2</w:t>
            </w:r>
          </w:p>
        </w:tc>
      </w:tr>
      <w:tr w:rsidR="00EF25B8" w:rsidRPr="00E71270" w:rsidTr="00AB3D51">
        <w:trPr>
          <w:trHeight w:val="1035"/>
        </w:trPr>
        <w:tc>
          <w:tcPr>
            <w:tcW w:w="478" w:type="pct"/>
            <w:tcBorders>
              <w:top w:val="nil"/>
              <w:left w:val="single" w:sz="8" w:space="0" w:color="auto"/>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47.</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SCCL/RAL.MM/(2019-20)-1230</w:t>
            </w:r>
          </w:p>
        </w:tc>
        <w:tc>
          <w:tcPr>
            <w:tcW w:w="497"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6.16</w:t>
            </w:r>
          </w:p>
        </w:tc>
        <w:tc>
          <w:tcPr>
            <w:tcW w:w="474"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42.25</w:t>
            </w:r>
          </w:p>
        </w:tc>
        <w:tc>
          <w:tcPr>
            <w:tcW w:w="480" w:type="pct"/>
            <w:tcBorders>
              <w:top w:val="nil"/>
              <w:left w:val="nil"/>
              <w:bottom w:val="single" w:sz="4"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23.95</w:t>
            </w:r>
          </w:p>
        </w:tc>
        <w:tc>
          <w:tcPr>
            <w:tcW w:w="480" w:type="pct"/>
            <w:tcBorders>
              <w:top w:val="nil"/>
              <w:left w:val="nil"/>
              <w:bottom w:val="single" w:sz="4"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27.64</w:t>
            </w:r>
          </w:p>
        </w:tc>
        <w:tc>
          <w:tcPr>
            <w:tcW w:w="497"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5.96</w:t>
            </w:r>
          </w:p>
        </w:tc>
        <w:tc>
          <w:tcPr>
            <w:tcW w:w="479"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42.34</w:t>
            </w:r>
          </w:p>
        </w:tc>
      </w:tr>
      <w:tr w:rsidR="00EF25B8" w:rsidRPr="00E71270" w:rsidTr="00AB3D51">
        <w:trPr>
          <w:trHeight w:val="1035"/>
        </w:trPr>
        <w:tc>
          <w:tcPr>
            <w:tcW w:w="478"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48.</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SCCL/RAL.MM/(2019-20)-1271</w:t>
            </w:r>
          </w:p>
        </w:tc>
        <w:tc>
          <w:tcPr>
            <w:tcW w:w="497"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5.88</w:t>
            </w:r>
          </w:p>
        </w:tc>
        <w:tc>
          <w:tcPr>
            <w:tcW w:w="474"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35.68</w:t>
            </w:r>
          </w:p>
        </w:tc>
        <w:tc>
          <w:tcPr>
            <w:tcW w:w="480" w:type="pct"/>
            <w:tcBorders>
              <w:top w:val="single" w:sz="4" w:space="0" w:color="auto"/>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21.55</w:t>
            </w:r>
          </w:p>
        </w:tc>
        <w:tc>
          <w:tcPr>
            <w:tcW w:w="480" w:type="pct"/>
            <w:tcBorders>
              <w:top w:val="single" w:sz="4" w:space="0" w:color="auto"/>
              <w:left w:val="nil"/>
              <w:bottom w:val="single" w:sz="8"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36.89</w:t>
            </w:r>
          </w:p>
        </w:tc>
        <w:tc>
          <w:tcPr>
            <w:tcW w:w="497"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5.63</w:t>
            </w:r>
          </w:p>
        </w:tc>
        <w:tc>
          <w:tcPr>
            <w:tcW w:w="479" w:type="pct"/>
            <w:tcBorders>
              <w:top w:val="single" w:sz="4" w:space="0" w:color="auto"/>
              <w:left w:val="nil"/>
              <w:bottom w:val="single" w:sz="8"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35.77</w:t>
            </w:r>
          </w:p>
        </w:tc>
      </w:tr>
      <w:tr w:rsidR="00EF25B8" w:rsidRPr="00E71270" w:rsidTr="00AB3D51">
        <w:trPr>
          <w:trHeight w:val="1035"/>
        </w:trPr>
        <w:tc>
          <w:tcPr>
            <w:tcW w:w="478" w:type="pct"/>
            <w:tcBorders>
              <w:top w:val="nil"/>
              <w:left w:val="single" w:sz="8" w:space="0" w:color="auto"/>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49.</w:t>
            </w:r>
            <w:r w:rsidRPr="00E71270">
              <w:rPr>
                <w:color w:val="000000" w:themeColor="text1"/>
                <w:sz w:val="14"/>
                <w:szCs w:val="14"/>
              </w:rPr>
              <w:t xml:space="preserve">      </w:t>
            </w:r>
            <w:r w:rsidRPr="00E71270">
              <w:rPr>
                <w:rFonts w:ascii="Calibri" w:hAnsi="Calibri" w:cs="Calibri"/>
                <w:color w:val="000000" w:themeColor="text1"/>
                <w:sz w:val="20"/>
                <w:szCs w:val="20"/>
              </w:rPr>
              <w:t> </w:t>
            </w:r>
          </w:p>
        </w:tc>
        <w:tc>
          <w:tcPr>
            <w:tcW w:w="1616"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SCCL/RAL.MM/(2019-20)-1272</w:t>
            </w:r>
          </w:p>
        </w:tc>
        <w:tc>
          <w:tcPr>
            <w:tcW w:w="497"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5.56</w:t>
            </w:r>
          </w:p>
        </w:tc>
        <w:tc>
          <w:tcPr>
            <w:tcW w:w="474"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34.66</w:t>
            </w:r>
          </w:p>
        </w:tc>
        <w:tc>
          <w:tcPr>
            <w:tcW w:w="480" w:type="pct"/>
            <w:tcBorders>
              <w:top w:val="nil"/>
              <w:left w:val="nil"/>
              <w:bottom w:val="single" w:sz="4"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19.64</w:t>
            </w:r>
          </w:p>
        </w:tc>
        <w:tc>
          <w:tcPr>
            <w:tcW w:w="480" w:type="pct"/>
            <w:tcBorders>
              <w:top w:val="nil"/>
              <w:left w:val="nil"/>
              <w:bottom w:val="single" w:sz="4" w:space="0" w:color="auto"/>
              <w:right w:val="single" w:sz="8" w:space="0" w:color="auto"/>
            </w:tcBorders>
            <w:shd w:val="clear" w:color="auto" w:fill="auto"/>
            <w:noWrap/>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40.14</w:t>
            </w:r>
          </w:p>
        </w:tc>
        <w:tc>
          <w:tcPr>
            <w:tcW w:w="497"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5.68</w:t>
            </w:r>
          </w:p>
        </w:tc>
        <w:tc>
          <w:tcPr>
            <w:tcW w:w="479" w:type="pct"/>
            <w:tcBorders>
              <w:top w:val="nil"/>
              <w:left w:val="nil"/>
              <w:bottom w:val="single" w:sz="4" w:space="0" w:color="auto"/>
              <w:right w:val="single" w:sz="8" w:space="0" w:color="auto"/>
            </w:tcBorders>
            <w:shd w:val="clear" w:color="auto" w:fill="auto"/>
            <w:vAlign w:val="center"/>
            <w:hideMark/>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34.62</w:t>
            </w:r>
          </w:p>
        </w:tc>
      </w:tr>
      <w:tr w:rsidR="00EF25B8" w:rsidRPr="00E71270" w:rsidTr="00AB3D51">
        <w:trPr>
          <w:trHeight w:val="1035"/>
        </w:trPr>
        <w:tc>
          <w:tcPr>
            <w:tcW w:w="478" w:type="pct"/>
            <w:tcBorders>
              <w:top w:val="single" w:sz="4" w:space="0" w:color="auto"/>
              <w:left w:val="single" w:sz="8" w:space="0" w:color="auto"/>
              <w:bottom w:val="single" w:sz="8" w:space="0" w:color="auto"/>
              <w:right w:val="single" w:sz="8" w:space="0" w:color="auto"/>
            </w:tcBorders>
            <w:shd w:val="clear" w:color="auto" w:fill="auto"/>
            <w:vAlign w:val="center"/>
          </w:tcPr>
          <w:p w:rsidR="00EF25B8" w:rsidRPr="00E71270" w:rsidRDefault="00EF25B8" w:rsidP="009725CB">
            <w:pPr>
              <w:spacing w:after="0" w:line="360" w:lineRule="auto"/>
              <w:jc w:val="center"/>
              <w:rPr>
                <w:color w:val="000000" w:themeColor="text1"/>
                <w:sz w:val="16"/>
                <w:szCs w:val="16"/>
              </w:rPr>
            </w:pPr>
            <w:r w:rsidRPr="00E71270">
              <w:rPr>
                <w:color w:val="000000" w:themeColor="text1"/>
                <w:sz w:val="16"/>
                <w:szCs w:val="16"/>
              </w:rPr>
              <w:t>50</w:t>
            </w:r>
          </w:p>
        </w:tc>
        <w:tc>
          <w:tcPr>
            <w:tcW w:w="1616" w:type="pct"/>
            <w:tcBorders>
              <w:top w:val="single" w:sz="4" w:space="0" w:color="auto"/>
              <w:left w:val="nil"/>
              <w:bottom w:val="single" w:sz="8" w:space="0" w:color="auto"/>
              <w:right w:val="single" w:sz="8" w:space="0" w:color="auto"/>
            </w:tcBorders>
            <w:shd w:val="clear" w:color="auto" w:fill="auto"/>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SCCL/RAL.MM/(2019-20)-1273</w:t>
            </w:r>
          </w:p>
        </w:tc>
        <w:tc>
          <w:tcPr>
            <w:tcW w:w="497" w:type="pct"/>
            <w:tcBorders>
              <w:top w:val="single" w:sz="4" w:space="0" w:color="auto"/>
              <w:left w:val="nil"/>
              <w:bottom w:val="single" w:sz="8" w:space="0" w:color="auto"/>
              <w:right w:val="single" w:sz="8" w:space="0" w:color="auto"/>
            </w:tcBorders>
            <w:shd w:val="clear" w:color="auto" w:fill="auto"/>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5.73</w:t>
            </w:r>
          </w:p>
        </w:tc>
        <w:tc>
          <w:tcPr>
            <w:tcW w:w="474" w:type="pct"/>
            <w:tcBorders>
              <w:top w:val="single" w:sz="4" w:space="0" w:color="auto"/>
              <w:left w:val="nil"/>
              <w:bottom w:val="single" w:sz="8" w:space="0" w:color="auto"/>
              <w:right w:val="single" w:sz="8" w:space="0" w:color="auto"/>
            </w:tcBorders>
            <w:shd w:val="clear" w:color="auto" w:fill="auto"/>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30.07</w:t>
            </w:r>
          </w:p>
        </w:tc>
        <w:tc>
          <w:tcPr>
            <w:tcW w:w="480" w:type="pct"/>
            <w:tcBorders>
              <w:top w:val="single" w:sz="4" w:space="0" w:color="auto"/>
              <w:left w:val="nil"/>
              <w:bottom w:val="single" w:sz="8" w:space="0" w:color="auto"/>
              <w:right w:val="single" w:sz="8" w:space="0" w:color="auto"/>
            </w:tcBorders>
            <w:shd w:val="clear" w:color="auto" w:fill="auto"/>
            <w:noWrap/>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17.45</w:t>
            </w:r>
          </w:p>
        </w:tc>
        <w:tc>
          <w:tcPr>
            <w:tcW w:w="480" w:type="pct"/>
            <w:tcBorders>
              <w:top w:val="single" w:sz="4" w:space="0" w:color="auto"/>
              <w:left w:val="nil"/>
              <w:bottom w:val="single" w:sz="8" w:space="0" w:color="auto"/>
              <w:right w:val="single" w:sz="8" w:space="0" w:color="auto"/>
            </w:tcBorders>
            <w:shd w:val="clear" w:color="auto" w:fill="auto"/>
            <w:noWrap/>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46.75</w:t>
            </w:r>
          </w:p>
        </w:tc>
        <w:tc>
          <w:tcPr>
            <w:tcW w:w="497" w:type="pct"/>
            <w:tcBorders>
              <w:top w:val="single" w:sz="4" w:space="0" w:color="auto"/>
              <w:left w:val="nil"/>
              <w:bottom w:val="single" w:sz="8" w:space="0" w:color="auto"/>
              <w:right w:val="single" w:sz="8" w:space="0" w:color="auto"/>
            </w:tcBorders>
            <w:shd w:val="clear" w:color="auto" w:fill="auto"/>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5.97</w:t>
            </w:r>
          </w:p>
        </w:tc>
        <w:tc>
          <w:tcPr>
            <w:tcW w:w="479" w:type="pct"/>
            <w:tcBorders>
              <w:top w:val="single" w:sz="4" w:space="0" w:color="auto"/>
              <w:left w:val="nil"/>
              <w:bottom w:val="single" w:sz="8" w:space="0" w:color="auto"/>
              <w:right w:val="single" w:sz="8" w:space="0" w:color="auto"/>
            </w:tcBorders>
            <w:shd w:val="clear" w:color="auto" w:fill="auto"/>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29.99</w:t>
            </w:r>
          </w:p>
        </w:tc>
      </w:tr>
    </w:tbl>
    <w:p w:rsidR="00EF25B8" w:rsidRPr="00CF6C27" w:rsidRDefault="00EF25B8" w:rsidP="009725CB">
      <w:pPr>
        <w:pStyle w:val="Default"/>
        <w:spacing w:before="240" w:line="360" w:lineRule="auto"/>
        <w:jc w:val="both"/>
        <w:rPr>
          <w:color w:val="000000" w:themeColor="text1"/>
          <w:sz w:val="28"/>
          <w:szCs w:val="28"/>
        </w:rPr>
      </w:pPr>
      <w:r w:rsidRPr="00CF6C27">
        <w:rPr>
          <w:b/>
          <w:color w:val="000000" w:themeColor="text1"/>
          <w:sz w:val="28"/>
          <w:szCs w:val="28"/>
        </w:rPr>
        <w:t xml:space="preserve">3.4 Determination of Gross Calorific Value </w:t>
      </w:r>
    </w:p>
    <w:p w:rsidR="00EF25B8" w:rsidRPr="00E71270" w:rsidRDefault="00EF25B8" w:rsidP="009725CB">
      <w:pPr>
        <w:spacing w:before="240" w:line="360" w:lineRule="auto"/>
        <w:rPr>
          <w:color w:val="000000" w:themeColor="text1"/>
          <w:shd w:val="clear" w:color="auto" w:fill="FFFFFF"/>
        </w:rPr>
      </w:pPr>
      <w:r w:rsidRPr="00E71270">
        <w:rPr>
          <w:color w:val="000000" w:themeColor="text1"/>
          <w:shd w:val="clear" w:color="auto" w:fill="FFFFFF"/>
        </w:rPr>
        <w:t>The calorific value of coal is the quantities of mechanical energy in coal which will be become actual heating ability. The worth may be calculable and compared with totally different grades of coal or maybe different materials. Materials of various grades can turn out differing quantities of warmth for a given mass. The hot worth of coal is often determined by the calorimeter methodology. This equipment consists of a cylindrical chamber called bomb and it's created from chrome steel. This chamber is supplied with an airtight cowl which may be screwed on the chamber. There are 3 terminals; 2 for sparking and one for the entry of oxygen. When forcing the oxygen into the chamber the enactment may be blocked by mutual intercourse within the third terminal.</w:t>
      </w:r>
    </w:p>
    <w:p w:rsidR="00EF25B8" w:rsidRPr="00E71270" w:rsidRDefault="00EF25B8" w:rsidP="009725CB">
      <w:pPr>
        <w:spacing w:before="240" w:line="360" w:lineRule="auto"/>
        <w:rPr>
          <w:color w:val="000000" w:themeColor="text1"/>
        </w:rPr>
      </w:pPr>
      <w:r w:rsidRPr="00E71270">
        <w:rPr>
          <w:b/>
          <w:bCs/>
          <w:color w:val="000000" w:themeColor="text1"/>
        </w:rPr>
        <w:t>Gross Calorific Value (GCV)</w:t>
      </w:r>
    </w:p>
    <w:p w:rsidR="00EF25B8" w:rsidRPr="00E71270" w:rsidRDefault="00EF25B8" w:rsidP="009725CB">
      <w:pPr>
        <w:pStyle w:val="Default"/>
        <w:numPr>
          <w:ilvl w:val="0"/>
          <w:numId w:val="4"/>
        </w:numPr>
        <w:spacing w:before="240" w:after="148" w:line="360" w:lineRule="auto"/>
        <w:jc w:val="both"/>
        <w:rPr>
          <w:color w:val="000000" w:themeColor="text1"/>
        </w:rPr>
      </w:pPr>
      <w:r w:rsidRPr="00E71270">
        <w:rPr>
          <w:color w:val="000000" w:themeColor="text1"/>
        </w:rPr>
        <w:t xml:space="preserve">Amount of coal: 1 g coal </w:t>
      </w:r>
    </w:p>
    <w:p w:rsidR="00EF25B8" w:rsidRPr="00E71270" w:rsidRDefault="00EF25B8" w:rsidP="009725CB">
      <w:pPr>
        <w:pStyle w:val="Default"/>
        <w:numPr>
          <w:ilvl w:val="0"/>
          <w:numId w:val="4"/>
        </w:numPr>
        <w:spacing w:before="240" w:after="148" w:line="360" w:lineRule="auto"/>
        <w:jc w:val="both"/>
        <w:rPr>
          <w:color w:val="000000" w:themeColor="text1"/>
        </w:rPr>
      </w:pPr>
      <w:r w:rsidRPr="00E71270">
        <w:rPr>
          <w:color w:val="000000" w:themeColor="text1"/>
        </w:rPr>
        <w:t xml:space="preserve">Size of coal: 212 microns’ size </w:t>
      </w:r>
    </w:p>
    <w:p w:rsidR="00EF25B8" w:rsidRPr="00E71270" w:rsidRDefault="00EF25B8" w:rsidP="009725CB">
      <w:pPr>
        <w:pStyle w:val="Default"/>
        <w:numPr>
          <w:ilvl w:val="0"/>
          <w:numId w:val="4"/>
        </w:numPr>
        <w:spacing w:before="240" w:after="148" w:line="360" w:lineRule="auto"/>
        <w:jc w:val="both"/>
        <w:rPr>
          <w:color w:val="000000" w:themeColor="text1"/>
        </w:rPr>
      </w:pPr>
      <w:r w:rsidRPr="00E71270">
        <w:rPr>
          <w:color w:val="000000" w:themeColor="text1"/>
        </w:rPr>
        <w:t xml:space="preserve">Heating time: 30 minutes at 40°C </w:t>
      </w:r>
    </w:p>
    <w:p w:rsidR="00EF25B8" w:rsidRPr="00E71270" w:rsidRDefault="00EF25B8" w:rsidP="009725CB">
      <w:pPr>
        <w:pStyle w:val="Default"/>
        <w:numPr>
          <w:ilvl w:val="0"/>
          <w:numId w:val="4"/>
        </w:numPr>
        <w:spacing w:before="240" w:after="148" w:line="360" w:lineRule="auto"/>
        <w:jc w:val="both"/>
        <w:rPr>
          <w:color w:val="000000" w:themeColor="text1"/>
        </w:rPr>
      </w:pPr>
      <w:r w:rsidRPr="00E71270">
        <w:rPr>
          <w:color w:val="000000" w:themeColor="text1"/>
        </w:rPr>
        <w:lastRenderedPageBreak/>
        <w:t>Oxygen flow rate: 2068 to 2757 KPa</w:t>
      </w:r>
    </w:p>
    <w:p w:rsidR="00EF25B8" w:rsidRPr="00CF6C27" w:rsidRDefault="00EF25B8" w:rsidP="009725CB">
      <w:pPr>
        <w:pStyle w:val="Default"/>
        <w:spacing w:before="240" w:after="148" w:line="360" w:lineRule="auto"/>
        <w:jc w:val="both"/>
        <w:rPr>
          <w:color w:val="000000" w:themeColor="text1"/>
          <w:sz w:val="28"/>
          <w:szCs w:val="28"/>
        </w:rPr>
      </w:pPr>
      <w:r w:rsidRPr="00CF6C27">
        <w:rPr>
          <w:b/>
          <w:color w:val="000000" w:themeColor="text1"/>
          <w:sz w:val="28"/>
          <w:szCs w:val="28"/>
        </w:rPr>
        <w:t>3.4.1 Bomb calorimeter</w:t>
      </w:r>
    </w:p>
    <w:p w:rsidR="00EF25B8" w:rsidRPr="00E71270" w:rsidRDefault="00EF25B8" w:rsidP="009725CB">
      <w:pPr>
        <w:pStyle w:val="ListParagraph"/>
        <w:spacing w:line="360" w:lineRule="auto"/>
        <w:ind w:left="0"/>
        <w:rPr>
          <w:color w:val="000000" w:themeColor="text1"/>
          <w:shd w:val="clear" w:color="auto" w:fill="FFFFFF"/>
        </w:rPr>
      </w:pPr>
      <w:r w:rsidRPr="00E71270">
        <w:rPr>
          <w:color w:val="000000" w:themeColor="text1"/>
          <w:shd w:val="clear" w:color="auto" w:fill="FFFFFF"/>
        </w:rPr>
        <w:t>On the opposite aspect of the duvet, there are two bent rods connected to 2 ends. The bent rods have small holes through that 2 fuse wires are connected. There by the availability for golf shot the vessel containing the pellet tied to the fuse wire by suggests that of cotton thread.</w:t>
      </w:r>
    </w:p>
    <w:p w:rsidR="00EF25B8" w:rsidRPr="00E71270" w:rsidRDefault="00EF25B8" w:rsidP="009725CB">
      <w:pPr>
        <w:pStyle w:val="ListParagraph"/>
        <w:spacing w:line="360" w:lineRule="auto"/>
        <w:ind w:left="0"/>
        <w:rPr>
          <w:color w:val="000000" w:themeColor="text1"/>
          <w:shd w:val="clear" w:color="auto" w:fill="FFFFFF"/>
        </w:rPr>
      </w:pPr>
      <w:r w:rsidRPr="00E71270">
        <w:rPr>
          <w:color w:val="000000" w:themeColor="text1"/>
          <w:shd w:val="clear" w:color="auto" w:fill="FFFFFF"/>
        </w:rPr>
        <w:t xml:space="preserve">About 1g of air-dried coal sample is taken by advisement during a balance of 212 Microns (-72 mesh BSS). A pellet is created with the coal and weighed. The measuring system cowl was taken and concerning 10 ml/min of water is poured into it. The pellet within the vessel is brought involved with the fuse wire by means that of a thread. The duvet is then tightened. Oxygen is then admitted into the measuring system at a pressure of concerning 300 – 400 psi atmospheres. Then 2L of water was placed into the larger vessel. Necessary electrical connections are created and the stirrer is adjusted within the adjusted position. The stirring is done softly for 5 minutes. The initial temperature reading is then taken. Sparking and combustion of coal has taken place within the measuring system once the fireplace of the bomb. The utmost reached temperature was then detected. The bomb was removed and therefore the pressure exhausted. The bomb internal is examined for unburnt or jet-black deposits. If such material is found, then  take a look at is discarded. </w:t>
      </w:r>
    </w:p>
    <w:p w:rsidR="00EF25B8" w:rsidRPr="00E71270" w:rsidRDefault="00EF25B8" w:rsidP="009725CB">
      <w:pPr>
        <w:pStyle w:val="ListParagraph"/>
        <w:spacing w:line="360" w:lineRule="auto"/>
        <w:ind w:left="0"/>
        <w:rPr>
          <w:color w:val="000000" w:themeColor="text1"/>
          <w:shd w:val="clear" w:color="auto" w:fill="FFFFFF"/>
        </w:rPr>
      </w:pPr>
      <w:r w:rsidRPr="00E71270">
        <w:rPr>
          <w:color w:val="000000" w:themeColor="text1"/>
          <w:shd w:val="clear" w:color="auto" w:fill="FFFFFF"/>
        </w:rPr>
        <w:t>Figure 3.6 shows the Bomb Calorimeter.</w:t>
      </w:r>
    </w:p>
    <w:p w:rsidR="00EF25B8" w:rsidRPr="00E71270" w:rsidRDefault="00EF25B8" w:rsidP="009725CB">
      <w:pPr>
        <w:pStyle w:val="ListParagraph"/>
        <w:spacing w:line="360" w:lineRule="auto"/>
        <w:ind w:left="0"/>
        <w:rPr>
          <w:color w:val="000000" w:themeColor="text1"/>
          <w:shd w:val="clear" w:color="auto" w:fill="FFFFFF"/>
        </w:rPr>
      </w:pPr>
      <w:r w:rsidRPr="00E71270">
        <w:rPr>
          <w:color w:val="000000" w:themeColor="text1"/>
          <w:shd w:val="clear" w:color="auto" w:fill="FFFFFF"/>
        </w:rPr>
        <w:t xml:space="preserve">The calorific value of coal was calculated by: </w:t>
      </w:r>
    </w:p>
    <w:p w:rsidR="00EF25B8" w:rsidRPr="00E71270" w:rsidRDefault="00EF25B8" w:rsidP="009725CB">
      <w:pPr>
        <w:pStyle w:val="ListParagraph"/>
        <w:spacing w:line="360" w:lineRule="auto"/>
        <w:ind w:left="0"/>
        <w:rPr>
          <w:color w:val="000000" w:themeColor="text1"/>
          <w:shd w:val="clear" w:color="auto" w:fill="FFFFFF"/>
        </w:rPr>
      </w:pPr>
      <w:r w:rsidRPr="00E71270">
        <w:rPr>
          <w:color w:val="000000" w:themeColor="text1"/>
          <w:shd w:val="clear" w:color="auto" w:fill="FFFFFF"/>
        </w:rPr>
        <w:t xml:space="preserve">Calorific value = (T2 – T1) * Water equivalent / Weight of the pellet </w:t>
      </w:r>
    </w:p>
    <w:p w:rsidR="00EF25B8" w:rsidRPr="00E71270" w:rsidRDefault="00EF25B8" w:rsidP="009725CB">
      <w:pPr>
        <w:pStyle w:val="ListParagraph"/>
        <w:spacing w:line="360" w:lineRule="auto"/>
        <w:ind w:left="0"/>
        <w:rPr>
          <w:color w:val="000000" w:themeColor="text1"/>
          <w:shd w:val="clear" w:color="auto" w:fill="FFFFFF"/>
        </w:rPr>
      </w:pPr>
      <w:r w:rsidRPr="00E71270">
        <w:rPr>
          <w:color w:val="000000" w:themeColor="text1"/>
          <w:shd w:val="clear" w:color="auto" w:fill="FFFFFF"/>
        </w:rPr>
        <w:t>T1 – Initial temperature, T2 – Final Temperature.</w:t>
      </w:r>
    </w:p>
    <w:p w:rsidR="00EF25B8" w:rsidRPr="00E71270" w:rsidRDefault="00EF25B8" w:rsidP="009725CB">
      <w:pPr>
        <w:pStyle w:val="ListParagraph"/>
        <w:spacing w:line="360" w:lineRule="auto"/>
        <w:ind w:left="0"/>
        <w:jc w:val="center"/>
        <w:rPr>
          <w:b/>
          <w:color w:val="000000" w:themeColor="text1"/>
        </w:rPr>
      </w:pPr>
      <w:r w:rsidRPr="00E71270">
        <w:rPr>
          <w:noProof/>
          <w:color w:val="000000" w:themeColor="text1"/>
          <w:lang w:val="en-IN" w:eastAsia="en-IN" w:bidi="ar-SA"/>
        </w:rPr>
        <w:drawing>
          <wp:inline distT="0" distB="0" distL="0" distR="0" wp14:anchorId="70B71405" wp14:editId="3A87EF6B">
            <wp:extent cx="5686425" cy="1990725"/>
            <wp:effectExtent l="0" t="0" r="0" b="0"/>
            <wp:docPr id="26" name="Picture 18" descr="b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c.png"/>
                    <pic:cNvPicPr/>
                  </pic:nvPicPr>
                  <pic:blipFill rotWithShape="1">
                    <a:blip r:embed="rId20" cstate="print"/>
                    <a:srcRect t="5633" b="15518"/>
                    <a:stretch/>
                  </pic:blipFill>
                  <pic:spPr bwMode="auto">
                    <a:xfrm>
                      <a:off x="0" y="0"/>
                      <a:ext cx="5697008" cy="1994430"/>
                    </a:xfrm>
                    <a:prstGeom prst="rect">
                      <a:avLst/>
                    </a:prstGeom>
                    <a:ln>
                      <a:noFill/>
                    </a:ln>
                    <a:extLst>
                      <a:ext uri="{53640926-AAD7-44D8-BBD7-CCE9431645EC}">
                        <a14:shadowObscured xmlns:a14="http://schemas.microsoft.com/office/drawing/2010/main"/>
                      </a:ext>
                    </a:extLst>
                  </pic:spPr>
                </pic:pic>
              </a:graphicData>
            </a:graphic>
          </wp:inline>
        </w:drawing>
      </w:r>
    </w:p>
    <w:p w:rsidR="00EF25B8" w:rsidRPr="00E71270" w:rsidRDefault="00EF25B8" w:rsidP="009725CB">
      <w:pPr>
        <w:pStyle w:val="ListParagraph"/>
        <w:spacing w:line="360" w:lineRule="auto"/>
        <w:ind w:left="0"/>
        <w:jc w:val="center"/>
        <w:rPr>
          <w:b/>
          <w:color w:val="000000" w:themeColor="text1"/>
        </w:rPr>
      </w:pPr>
      <w:r w:rsidRPr="00E71270">
        <w:rPr>
          <w:b/>
          <w:color w:val="000000" w:themeColor="text1"/>
        </w:rPr>
        <w:t>Fig 3.6 Bomb calorimeter</w:t>
      </w:r>
    </w:p>
    <w:p w:rsidR="00EF25B8" w:rsidRPr="00E71270" w:rsidRDefault="00EF25B8" w:rsidP="009725CB">
      <w:pPr>
        <w:pStyle w:val="ListParagraph"/>
        <w:spacing w:line="360" w:lineRule="auto"/>
        <w:ind w:left="0"/>
        <w:rPr>
          <w:color w:val="000000" w:themeColor="text1"/>
        </w:rPr>
      </w:pPr>
    </w:p>
    <w:p w:rsidR="00EF25B8" w:rsidRPr="00E71270" w:rsidRDefault="00EF25B8" w:rsidP="009725CB">
      <w:pPr>
        <w:pStyle w:val="ListParagraph"/>
        <w:spacing w:line="360" w:lineRule="auto"/>
        <w:ind w:left="0"/>
        <w:rPr>
          <w:color w:val="000000" w:themeColor="text1"/>
        </w:rPr>
      </w:pPr>
      <w:r w:rsidRPr="00E71270">
        <w:rPr>
          <w:color w:val="000000" w:themeColor="text1"/>
        </w:rPr>
        <w:t>The Gross calorific values determined in laboratory are given in Table 3.2</w:t>
      </w:r>
    </w:p>
    <w:p w:rsidR="00EF25B8" w:rsidRPr="00E71270" w:rsidRDefault="00EF25B8" w:rsidP="009725CB">
      <w:pPr>
        <w:pStyle w:val="ListParagraph"/>
        <w:spacing w:line="360" w:lineRule="auto"/>
        <w:ind w:left="0"/>
        <w:jc w:val="center"/>
        <w:rPr>
          <w:b/>
          <w:color w:val="000000" w:themeColor="text1"/>
        </w:rPr>
      </w:pPr>
    </w:p>
    <w:p w:rsidR="00EF25B8" w:rsidRPr="00E71270" w:rsidRDefault="00EF25B8" w:rsidP="009725CB">
      <w:pPr>
        <w:pStyle w:val="ListParagraph"/>
        <w:spacing w:line="360" w:lineRule="auto"/>
        <w:ind w:left="0"/>
        <w:jc w:val="center"/>
        <w:rPr>
          <w:b/>
          <w:color w:val="000000" w:themeColor="text1"/>
        </w:rPr>
      </w:pPr>
      <w:r w:rsidRPr="00E71270">
        <w:rPr>
          <w:b/>
          <w:color w:val="000000" w:themeColor="text1"/>
        </w:rPr>
        <w:t>Table 3.2 Experimental value of Bomb Calorimeter</w:t>
      </w:r>
    </w:p>
    <w:tbl>
      <w:tblPr>
        <w:tblpPr w:leftFromText="180" w:rightFromText="180" w:vertAnchor="text" w:horzAnchor="margin" w:tblpX="198" w:tblpY="237"/>
        <w:tblW w:w="4897"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936"/>
        <w:gridCol w:w="3226"/>
        <w:gridCol w:w="1196"/>
        <w:gridCol w:w="1903"/>
        <w:gridCol w:w="1898"/>
      </w:tblGrid>
      <w:tr w:rsidR="00EF25B8" w:rsidRPr="00E71270" w:rsidTr="00AB3D51">
        <w:tc>
          <w:tcPr>
            <w:tcW w:w="511" w:type="pct"/>
            <w:vAlign w:val="center"/>
          </w:tcPr>
          <w:p w:rsidR="00EF25B8" w:rsidRPr="00E71270" w:rsidRDefault="00EF25B8" w:rsidP="009725CB">
            <w:pPr>
              <w:spacing w:after="0" w:line="360" w:lineRule="auto"/>
              <w:jc w:val="center"/>
              <w:rPr>
                <w:b/>
                <w:color w:val="000000" w:themeColor="text1"/>
                <w:sz w:val="22"/>
              </w:rPr>
            </w:pPr>
            <w:r w:rsidRPr="00E71270">
              <w:rPr>
                <w:b/>
                <w:color w:val="000000" w:themeColor="text1"/>
                <w:sz w:val="22"/>
              </w:rPr>
              <w:t>S. No</w:t>
            </w:r>
          </w:p>
        </w:tc>
        <w:tc>
          <w:tcPr>
            <w:tcW w:w="1761" w:type="pct"/>
            <w:vAlign w:val="center"/>
          </w:tcPr>
          <w:p w:rsidR="00EF25B8" w:rsidRPr="00E71270" w:rsidRDefault="00EF25B8" w:rsidP="009725CB">
            <w:pPr>
              <w:spacing w:after="0" w:line="360" w:lineRule="auto"/>
              <w:jc w:val="center"/>
              <w:rPr>
                <w:b/>
                <w:color w:val="000000" w:themeColor="text1"/>
                <w:sz w:val="22"/>
              </w:rPr>
            </w:pPr>
            <w:r w:rsidRPr="00E71270">
              <w:rPr>
                <w:b/>
                <w:color w:val="000000" w:themeColor="text1"/>
                <w:sz w:val="22"/>
              </w:rPr>
              <w:t>Sample code</w:t>
            </w:r>
          </w:p>
        </w:tc>
        <w:tc>
          <w:tcPr>
            <w:tcW w:w="653" w:type="pct"/>
            <w:vAlign w:val="center"/>
          </w:tcPr>
          <w:p w:rsidR="00EF25B8" w:rsidRPr="00E71270" w:rsidRDefault="00EF25B8" w:rsidP="009725CB">
            <w:pPr>
              <w:spacing w:after="0" w:line="360" w:lineRule="auto"/>
              <w:jc w:val="center"/>
              <w:rPr>
                <w:b/>
                <w:color w:val="000000" w:themeColor="text1"/>
                <w:sz w:val="22"/>
              </w:rPr>
            </w:pPr>
            <w:r w:rsidRPr="00E71270">
              <w:rPr>
                <w:b/>
                <w:color w:val="000000" w:themeColor="text1"/>
                <w:sz w:val="22"/>
              </w:rPr>
              <w:t>Bomb no</w:t>
            </w:r>
          </w:p>
        </w:tc>
        <w:tc>
          <w:tcPr>
            <w:tcW w:w="1039" w:type="pct"/>
            <w:vAlign w:val="center"/>
          </w:tcPr>
          <w:p w:rsidR="00EF25B8" w:rsidRPr="00E71270" w:rsidRDefault="00EF25B8" w:rsidP="009725CB">
            <w:pPr>
              <w:spacing w:after="0" w:line="360" w:lineRule="auto"/>
              <w:jc w:val="center"/>
              <w:rPr>
                <w:b/>
                <w:color w:val="000000" w:themeColor="text1"/>
                <w:sz w:val="22"/>
              </w:rPr>
            </w:pPr>
            <w:r w:rsidRPr="00E71270">
              <w:rPr>
                <w:b/>
                <w:color w:val="000000" w:themeColor="text1"/>
                <w:sz w:val="22"/>
              </w:rPr>
              <w:t>Sample weight</w:t>
            </w:r>
          </w:p>
        </w:tc>
        <w:tc>
          <w:tcPr>
            <w:tcW w:w="1036" w:type="pct"/>
            <w:vAlign w:val="center"/>
          </w:tcPr>
          <w:p w:rsidR="00EF25B8" w:rsidRPr="00E71270" w:rsidRDefault="00EF25B8" w:rsidP="009725CB">
            <w:pPr>
              <w:spacing w:after="0" w:line="360" w:lineRule="auto"/>
              <w:jc w:val="center"/>
              <w:rPr>
                <w:b/>
                <w:color w:val="000000" w:themeColor="text1"/>
                <w:sz w:val="22"/>
              </w:rPr>
            </w:pPr>
            <w:r w:rsidRPr="00E71270">
              <w:rPr>
                <w:b/>
                <w:color w:val="000000" w:themeColor="text1"/>
                <w:sz w:val="22"/>
              </w:rPr>
              <w:t>Air dried GCV Kcal/kg</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SCCL/RAL.MM/(2019-20)-1058</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352</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0.9999</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4551</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SCCL/RAL.MM/(2019-)20)1059</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347</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0.9988</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4344</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SCCL/RAL.MM/(2019-20)-1060</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353</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0.9983</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5177</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SCCL/RAL.MM/(2019-20)-1061</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354</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0.9975</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4743</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SCCL/RAL.MM/(2019-20)-1062</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352</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0.9930</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4183</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SCCL/RAL.MM/(2019-20)-1089</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353</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0.9971</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3718</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SCCL/RAL.MM/(2019-20)-1090</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354</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0.9988</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3404</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SCCL/RAL.MM/(2019-20)-1091</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352</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0.9984</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3229</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SCCL/RAL.MM/(2019-20)-1092</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347</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0.9976</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3606</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SCCL/RAL.MM/(2019-20)-1093</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353</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0.9991</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3750</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SCCL/RAL.MM/(2019-20)-1112</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354</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0.9986</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4807</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SCCL/RAL.MM/(2019-20)-1113</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352</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0.9990</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4767</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SCCL/RAL.MM/(2019-20)-1114</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347</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0.9973</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5247</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SCCL/RAL.MM/(2019-20)-1115</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353</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0.9983</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5010</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SCCL/RAL.MM/(2019-20)-1116</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354</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0.9971</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4709</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SCCL/RAL.MM/(2019-20)-1161</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353</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0.9977</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3865</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SCCL/RAL.MM/(2019-20)-1162</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354</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0.9987</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3465</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SCCL/RAL.MM/(2019-20)-1163</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352</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0.9995</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3110</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SCCL/RAL.MM/(2019-20)-1164</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347</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0.9990</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3671</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SCCL/RAL.MM/(2019-20)-1165</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353</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0.9999</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3693</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SCCL/RAL.MM/(2019-20)-1166</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354</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0.9994</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3674</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SCCL/RAL.MM/(2019-20)-1167</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352</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0.9998</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3539</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SCCL/RAL.MM/(2019-20)-1168</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347</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0.9974</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3532</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SCCL/RAL.MM/(2019-20)-1169</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353</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0.9987</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4308</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SCCL/RAL.MM/(2019-20)-1170</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354</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0.9986</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3638</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SCCL/RAL.MM/(2019-20)-1172</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347</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0.9992</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4703</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SCCL/RAL.MM/(2019-20)-1173</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353</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0.9984</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4673</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SCCL/RAL.MM/(2019-20)-1174</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354</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0.9983</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5222</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SCCL/RAL.MM/(2019-20)-1175</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352</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0.9957</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5094</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SCCL/RAL.MM/(2019-20)-1176</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347</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0.999</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5271</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SCCL/RAL.MM/(2019-20)-1209</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352</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0.9986</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4564</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SCCL/RAL.MM/(2019-20)-1210</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347</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0.9981</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4729</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SCCL/RAL.MM/(2019-20)-1211</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353</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0.9992</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4764</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SCCL/RAL.MM/(2019-20)-1212</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354</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0.9990</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3945</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SCCL/RAL.MM/(2019-20)-1213</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352</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0.9985</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3622</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SCCL/RAL.MM/(2019-20)-1214</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347</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0.9991</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3891</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SCCL/RAL.MM/(2019-20)-1215</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353</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0.9981</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4435</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SCCL/RAL.MM/(2019-20)-1219</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353</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0.9981</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4023</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SCCL/RAL.MM/(2019-20)-1220</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354</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0.9970</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5275</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SCCL/RAL.MM/(2019-20)-1221</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352</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0.9991</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5247</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SCCL/RAL.MM/(2019-20)-1224</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352</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0.9978</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4476</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SCCL/RAL.MM/(2019-20)-1225</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347</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0.9998</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4678</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SCCL/RAL.MM/(2019-20)-1226</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353</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0.9979</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3958</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SCCL/RAL.MM/(2019-20)-1227</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354</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0.9980</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4065</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SCCL/RAL.MM/(2019-20)-1228</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352</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0.9988</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3980</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SCCL/RAL.MM/(2019-20)-1229</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347</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0.9994</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3559</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SCCL/RAL.MM/(2019-20)-1230</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353</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0.9999</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4361</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SCCL/RAL.MM/(2019-20)-1271</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352</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0.9991</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4361</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SCCL/RAL.MM/(2019-20)-1272</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347</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0.9994</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4472</w:t>
            </w:r>
          </w:p>
        </w:tc>
      </w:tr>
      <w:tr w:rsidR="00EF25B8" w:rsidRPr="00E71270" w:rsidTr="00AB3D51">
        <w:tc>
          <w:tcPr>
            <w:tcW w:w="511" w:type="pct"/>
            <w:vAlign w:val="center"/>
          </w:tcPr>
          <w:p w:rsidR="00EF25B8" w:rsidRPr="00E71270" w:rsidRDefault="00EF25B8" w:rsidP="009725CB">
            <w:pPr>
              <w:pStyle w:val="ListParagraph"/>
              <w:numPr>
                <w:ilvl w:val="0"/>
                <w:numId w:val="3"/>
              </w:numPr>
              <w:spacing w:line="360" w:lineRule="auto"/>
              <w:jc w:val="center"/>
              <w:rPr>
                <w:color w:val="000000" w:themeColor="text1"/>
                <w:sz w:val="22"/>
                <w:szCs w:val="22"/>
              </w:rPr>
            </w:pPr>
          </w:p>
        </w:tc>
        <w:tc>
          <w:tcPr>
            <w:tcW w:w="1761"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SCCL/RAL.MM/(2019-20)-1273</w:t>
            </w:r>
          </w:p>
        </w:tc>
        <w:tc>
          <w:tcPr>
            <w:tcW w:w="653"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353</w:t>
            </w:r>
          </w:p>
        </w:tc>
        <w:tc>
          <w:tcPr>
            <w:tcW w:w="1039"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0.9993</w:t>
            </w:r>
          </w:p>
        </w:tc>
        <w:tc>
          <w:tcPr>
            <w:tcW w:w="1036" w:type="pct"/>
            <w:vAlign w:val="center"/>
          </w:tcPr>
          <w:p w:rsidR="00EF25B8" w:rsidRPr="00E71270" w:rsidRDefault="00EF25B8" w:rsidP="009725CB">
            <w:pPr>
              <w:spacing w:after="0" w:line="360" w:lineRule="auto"/>
              <w:jc w:val="center"/>
              <w:rPr>
                <w:color w:val="000000" w:themeColor="text1"/>
                <w:sz w:val="20"/>
                <w:szCs w:val="20"/>
              </w:rPr>
            </w:pPr>
            <w:r w:rsidRPr="00E71270">
              <w:rPr>
                <w:color w:val="000000" w:themeColor="text1"/>
                <w:sz w:val="20"/>
                <w:szCs w:val="20"/>
              </w:rPr>
              <w:t>4914</w:t>
            </w:r>
          </w:p>
        </w:tc>
      </w:tr>
    </w:tbl>
    <w:p w:rsidR="00EF25B8" w:rsidRPr="00E71270" w:rsidRDefault="00EF25B8" w:rsidP="009725CB">
      <w:pPr>
        <w:pStyle w:val="ListParagraph"/>
        <w:spacing w:before="240" w:line="360" w:lineRule="auto"/>
        <w:ind w:left="0"/>
        <w:rPr>
          <w:color w:val="000000" w:themeColor="text1"/>
        </w:rPr>
      </w:pPr>
      <w:r w:rsidRPr="00E71270">
        <w:rPr>
          <w:color w:val="000000" w:themeColor="text1"/>
        </w:rPr>
        <w:lastRenderedPageBreak/>
        <w:t xml:space="preserve">By Proximate Analysis (PA) ash (Muffle furnace), moisture (Moisture Oven), VM (VM Oven) are determined. For arriving at the FC, these three are summed up and subtracted from 100. </w:t>
      </w:r>
    </w:p>
    <w:p w:rsidR="00EF25B8" w:rsidRPr="00E71270" w:rsidRDefault="00EF25B8" w:rsidP="009725CB">
      <w:pPr>
        <w:pStyle w:val="ListParagraph"/>
        <w:spacing w:before="240" w:line="360" w:lineRule="auto"/>
        <w:ind w:left="0"/>
        <w:rPr>
          <w:color w:val="000000" w:themeColor="text1"/>
        </w:rPr>
      </w:pPr>
      <w:r w:rsidRPr="00E71270">
        <w:rPr>
          <w:color w:val="000000" w:themeColor="text1"/>
        </w:rPr>
        <w:t xml:space="preserve">Proximate Analysis is found out by two methods commonly: </w:t>
      </w:r>
    </w:p>
    <w:p w:rsidR="00EF25B8" w:rsidRPr="00E71270" w:rsidRDefault="00EF25B8" w:rsidP="009725CB">
      <w:pPr>
        <w:pStyle w:val="ListParagraph"/>
        <w:numPr>
          <w:ilvl w:val="0"/>
          <w:numId w:val="18"/>
        </w:numPr>
        <w:spacing w:after="200" w:line="360" w:lineRule="auto"/>
        <w:jc w:val="both"/>
        <w:rPr>
          <w:color w:val="000000" w:themeColor="text1"/>
        </w:rPr>
      </w:pPr>
      <w:r w:rsidRPr="00E71270">
        <w:rPr>
          <w:color w:val="000000" w:themeColor="text1"/>
        </w:rPr>
        <w:t xml:space="preserve">Air dried sample basis and </w:t>
      </w:r>
    </w:p>
    <w:p w:rsidR="00EF25B8" w:rsidRPr="00E71270" w:rsidRDefault="00EF25B8" w:rsidP="009725CB">
      <w:pPr>
        <w:pStyle w:val="ListParagraph"/>
        <w:numPr>
          <w:ilvl w:val="0"/>
          <w:numId w:val="18"/>
        </w:numPr>
        <w:spacing w:after="200" w:line="360" w:lineRule="auto"/>
        <w:jc w:val="both"/>
        <w:rPr>
          <w:color w:val="000000" w:themeColor="text1"/>
        </w:rPr>
      </w:pPr>
      <w:r w:rsidRPr="00E71270">
        <w:rPr>
          <w:color w:val="000000" w:themeColor="text1"/>
        </w:rPr>
        <w:t xml:space="preserve">Equilibrated conditions basis </w:t>
      </w:r>
    </w:p>
    <w:p w:rsidR="00EF25B8" w:rsidRPr="00E71270" w:rsidRDefault="00EF25B8" w:rsidP="009725CB">
      <w:pPr>
        <w:pStyle w:val="ListParagraph"/>
        <w:spacing w:line="360" w:lineRule="auto"/>
        <w:ind w:left="0"/>
        <w:rPr>
          <w:color w:val="000000" w:themeColor="text1"/>
        </w:rPr>
      </w:pPr>
      <w:r w:rsidRPr="00E71270">
        <w:rPr>
          <w:color w:val="000000" w:themeColor="text1"/>
        </w:rPr>
        <w:t xml:space="preserve">GCV is determined through an equipment called Bomb Calorimeter; </w:t>
      </w:r>
    </w:p>
    <w:p w:rsidR="00EF25B8" w:rsidRPr="00E71270" w:rsidRDefault="00EF25B8" w:rsidP="009725CB">
      <w:pPr>
        <w:pStyle w:val="ListParagraph"/>
        <w:spacing w:line="360" w:lineRule="auto"/>
        <w:ind w:left="0"/>
        <w:rPr>
          <w:color w:val="000000" w:themeColor="text1"/>
        </w:rPr>
      </w:pPr>
      <w:r w:rsidRPr="00E71270">
        <w:rPr>
          <w:color w:val="000000" w:themeColor="text1"/>
        </w:rPr>
        <w:lastRenderedPageBreak/>
        <w:t>first GCV is determined by air-dried basis…then Moisture is determined by equilibrated basis and substituted in the following formulae for arriving at Eq. GCV:</w:t>
      </w:r>
    </w:p>
    <w:p w:rsidR="00EF25B8" w:rsidRPr="00E71270" w:rsidRDefault="00EF25B8" w:rsidP="009725CB">
      <w:pPr>
        <w:pStyle w:val="ListParagraph"/>
        <w:numPr>
          <w:ilvl w:val="0"/>
          <w:numId w:val="19"/>
        </w:numPr>
        <w:spacing w:after="200" w:line="360" w:lineRule="auto"/>
        <w:jc w:val="both"/>
        <w:rPr>
          <w:rFonts w:eastAsiaTheme="minorEastAsia"/>
          <w:color w:val="000000" w:themeColor="text1"/>
        </w:rPr>
      </w:pPr>
      <w:r w:rsidRPr="00E71270">
        <w:rPr>
          <w:color w:val="000000" w:themeColor="text1"/>
        </w:rPr>
        <w:t xml:space="preserve">Eq. GCV = </w:t>
      </w:r>
      <m:oMath>
        <m:f>
          <m:fPr>
            <m:ctrlPr>
              <w:rPr>
                <w:rFonts w:ascii="Cambria Math" w:hAnsi="Cambria Math"/>
                <w:i/>
                <w:color w:val="000000" w:themeColor="text1"/>
              </w:rPr>
            </m:ctrlPr>
          </m:fPr>
          <m:num>
            <m:r>
              <m:rPr>
                <m:sty m:val="p"/>
              </m:rPr>
              <w:rPr>
                <w:rFonts w:ascii="Cambria Math" w:hAnsi="Cambria Math"/>
                <w:color w:val="000000" w:themeColor="text1"/>
              </w:rPr>
              <m:t xml:space="preserve">Air dried GCV X (100 – Eq. M) </m:t>
            </m:r>
          </m:num>
          <m:den>
            <m:r>
              <m:rPr>
                <m:sty m:val="p"/>
              </m:rPr>
              <w:rPr>
                <w:rFonts w:ascii="Cambria Math" w:hAnsi="Cambria Math"/>
                <w:color w:val="000000" w:themeColor="text1"/>
              </w:rPr>
              <m:t>(100-Air dried M)</m:t>
            </m:r>
          </m:den>
        </m:f>
      </m:oMath>
    </w:p>
    <w:p w:rsidR="00EF25B8" w:rsidRPr="00E71270" w:rsidRDefault="00EF25B8" w:rsidP="009725CB">
      <w:pPr>
        <w:pStyle w:val="ListParagraph"/>
        <w:spacing w:line="360" w:lineRule="auto"/>
        <w:ind w:left="0"/>
        <w:rPr>
          <w:rFonts w:eastAsiaTheme="minorEastAsia"/>
          <w:color w:val="000000" w:themeColor="text1"/>
        </w:rPr>
      </w:pPr>
      <w:r w:rsidRPr="00E71270">
        <w:rPr>
          <w:rFonts w:eastAsiaTheme="minorEastAsia"/>
          <w:color w:val="000000" w:themeColor="text1"/>
        </w:rPr>
        <w:t>The Experiment Equilibrium value of Gross Calorific Value given in Table 3.3</w:t>
      </w:r>
    </w:p>
    <w:p w:rsidR="00EF25B8" w:rsidRPr="00E71270" w:rsidRDefault="00EF25B8" w:rsidP="009725CB">
      <w:pPr>
        <w:pStyle w:val="ListParagraph"/>
        <w:spacing w:line="360" w:lineRule="auto"/>
        <w:ind w:left="0"/>
        <w:jc w:val="center"/>
        <w:rPr>
          <w:b/>
          <w:color w:val="000000" w:themeColor="text1"/>
        </w:rPr>
      </w:pPr>
      <w:r w:rsidRPr="00E71270">
        <w:rPr>
          <w:b/>
          <w:color w:val="000000" w:themeColor="text1"/>
        </w:rPr>
        <w:t>Table 3.3 Experimental Equilibrium Gross Calorific Values of samples</w:t>
      </w:r>
    </w:p>
    <w:tbl>
      <w:tblPr>
        <w:tblpPr w:leftFromText="180" w:rightFromText="180" w:vertAnchor="text" w:horzAnchor="margin" w:tblpXSpec="center" w:tblpY="23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6"/>
        <w:gridCol w:w="4979"/>
        <w:gridCol w:w="2927"/>
      </w:tblGrid>
      <w:tr w:rsidR="00EF25B8" w:rsidRPr="00E71270" w:rsidTr="00AB3D51">
        <w:tc>
          <w:tcPr>
            <w:tcW w:w="773" w:type="pct"/>
            <w:vAlign w:val="center"/>
          </w:tcPr>
          <w:p w:rsidR="00EF25B8" w:rsidRPr="00E71270" w:rsidRDefault="00EF25B8" w:rsidP="009725CB">
            <w:pPr>
              <w:spacing w:after="0" w:line="360" w:lineRule="auto"/>
              <w:jc w:val="center"/>
              <w:rPr>
                <w:b/>
                <w:color w:val="000000" w:themeColor="text1"/>
                <w:sz w:val="22"/>
              </w:rPr>
            </w:pPr>
            <w:r w:rsidRPr="00E71270">
              <w:rPr>
                <w:b/>
                <w:color w:val="000000" w:themeColor="text1"/>
                <w:sz w:val="22"/>
              </w:rPr>
              <w:t>S. No</w:t>
            </w:r>
          </w:p>
        </w:tc>
        <w:tc>
          <w:tcPr>
            <w:tcW w:w="2662" w:type="pct"/>
            <w:vAlign w:val="center"/>
          </w:tcPr>
          <w:p w:rsidR="00EF25B8" w:rsidRPr="00E71270" w:rsidRDefault="00EF25B8" w:rsidP="009725CB">
            <w:pPr>
              <w:spacing w:after="0" w:line="360" w:lineRule="auto"/>
              <w:jc w:val="center"/>
              <w:rPr>
                <w:b/>
                <w:color w:val="000000" w:themeColor="text1"/>
                <w:sz w:val="22"/>
              </w:rPr>
            </w:pPr>
            <w:r w:rsidRPr="00E71270">
              <w:rPr>
                <w:b/>
                <w:color w:val="000000" w:themeColor="text1"/>
                <w:sz w:val="22"/>
              </w:rPr>
              <w:t>Sample code</w:t>
            </w:r>
          </w:p>
        </w:tc>
        <w:tc>
          <w:tcPr>
            <w:tcW w:w="1565" w:type="pct"/>
            <w:vAlign w:val="center"/>
          </w:tcPr>
          <w:p w:rsidR="00EF25B8" w:rsidRPr="00E71270" w:rsidRDefault="00EF25B8" w:rsidP="009725CB">
            <w:pPr>
              <w:spacing w:after="0" w:line="360" w:lineRule="auto"/>
              <w:jc w:val="center"/>
              <w:rPr>
                <w:b/>
                <w:color w:val="000000" w:themeColor="text1"/>
                <w:sz w:val="22"/>
              </w:rPr>
            </w:pPr>
            <w:r w:rsidRPr="00E71270">
              <w:rPr>
                <w:b/>
                <w:color w:val="000000" w:themeColor="text1"/>
                <w:sz w:val="22"/>
              </w:rPr>
              <w:t>EQ</w:t>
            </w:r>
          </w:p>
          <w:p w:rsidR="00EF25B8" w:rsidRPr="00E71270" w:rsidRDefault="00EF25B8" w:rsidP="009725CB">
            <w:pPr>
              <w:spacing w:after="0" w:line="360" w:lineRule="auto"/>
              <w:jc w:val="center"/>
              <w:rPr>
                <w:b/>
                <w:color w:val="000000" w:themeColor="text1"/>
                <w:sz w:val="22"/>
              </w:rPr>
            </w:pPr>
            <w:r w:rsidRPr="00E71270">
              <w:rPr>
                <w:b/>
                <w:color w:val="000000" w:themeColor="text1"/>
                <w:sz w:val="22"/>
              </w:rPr>
              <w:t>GCV Kcal/kg</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SCCL/RAL.MM/(2019-20)-1058</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4540</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SCCL/RAL.MM/(2019-)20)1059</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4308</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SCCL/RAL.MM/(2019-20)-1060</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5132</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SCCL/RAL.MM/(2019-20)-1061</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4671</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SCCL/RAL.MM/(2019-20)-1062</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4144</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SCCL/RAL.MM/(2019-20)-1089</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3726</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SCCL/RAL.MM/(2019-20)-1090</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3410</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SCCL/RAL.MM/(2019-20)-1091</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3234</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SCCL/RAL.MM/(2019-20)-1092</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3608</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SCCL/RAL.MM/(2019-20)-1093</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3755</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SCCL/RAL.MM/(2019-20)-1112</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4759</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SCCL/RAL.MM/(2019-20)-1113</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4706</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SCCL/RAL.MM/(2019-20)-1114</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5191</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SCCL/RAL.MM/(2019-20)-1115</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4934</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SCCL/RAL.MM/(2019-20)-1116</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4643</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SCCL/RAL.MM/(2019-20)-1161</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3870</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SCCL/RAL.MM/(2019-20)-1162</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3468</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SCCL/RAL.MM/(2019-20)-1163</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3115</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SCCL/RAL.MM/(2019-20)-1164</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3689</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SCCL/RAL.MM/(2019-20)-1165</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3699</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SCCL/RAL.MM/(2019-20)-1166</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3684</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SCCL/RAL.MM/(2019-20)-1167</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3548</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SCCL/RAL.MM/(2019-20)-1168</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3535</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SCCL/RAL.MM/(2019-20)-1169</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4329</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SCCL/RAL.MM/(2019-20)-1170</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3649</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SCCL/RAL.MM/(2019-20)-1172</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4622</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SCCL/RAL.MM/(2019-20)-1173</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4591</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SCCL/RAL.MM/(2019-20)-1174</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5134</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SCCL/RAL.MM/(2019-20)-1175</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4998</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SCCL/RAL.MM/(2019-20)-1176</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5162</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SCCL/RAL.MM/(2019-20)-1209</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4504</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SCCL/RAL.MM/(2019-20)-1210</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4666</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SCCL/RAL.MM/(2019-20)-1211</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4705</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SCCL/RAL.MM/(2019-20)-1212</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3963</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SCCL/RAL.MM/(2019-20)-1213</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3647</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SCCL/RAL.MM/(2019-20)-1214</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3897</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SCCL/RAL.MM/(2019-20)-1215</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4466</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SCCL/RAL.MM/(2019-20)-1219</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3966</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SCCL/RAL.MM/(2019-20)-1220</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5196</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SCCL/RAL.MM/(2019-20)-1221</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5143</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SCCL/RAL.MM/(2019-20)-1224</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5047</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SCCL/RAL.MM/(2019-20)-1225</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4422</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SCCL/RAL.MM/(2019-20)-1226</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4630</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SCCL/RAL.MM/(2019-20)-1227</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3881</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SCCL/RAL.MM/(2019-20)-1228</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4072</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SCCL/RAL.MM/(2019-20)-1229</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3982</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SCCL/RAL.MM/(2019-20)-1230</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3567</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SCCL/RAL.MM/(2019-20)-1271</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4373</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SCCL/RAL.MM/(2019-20)-1272</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4467</w:t>
            </w:r>
          </w:p>
        </w:tc>
      </w:tr>
      <w:tr w:rsidR="00EF25B8" w:rsidRPr="00E71270" w:rsidTr="00AB3D51">
        <w:tc>
          <w:tcPr>
            <w:tcW w:w="773" w:type="pct"/>
            <w:vAlign w:val="center"/>
          </w:tcPr>
          <w:p w:rsidR="00EF25B8" w:rsidRPr="00E71270" w:rsidRDefault="00EF25B8" w:rsidP="009725CB">
            <w:pPr>
              <w:pStyle w:val="ListParagraph"/>
              <w:numPr>
                <w:ilvl w:val="0"/>
                <w:numId w:val="6"/>
              </w:numPr>
              <w:spacing w:line="360" w:lineRule="auto"/>
              <w:jc w:val="center"/>
              <w:rPr>
                <w:color w:val="000000" w:themeColor="text1"/>
                <w:sz w:val="22"/>
                <w:szCs w:val="22"/>
              </w:rPr>
            </w:pPr>
          </w:p>
        </w:tc>
        <w:tc>
          <w:tcPr>
            <w:tcW w:w="2662" w:type="pct"/>
            <w:vAlign w:val="center"/>
          </w:tcPr>
          <w:p w:rsidR="00EF25B8" w:rsidRPr="00E71270" w:rsidRDefault="00EF25B8" w:rsidP="009725CB">
            <w:pPr>
              <w:spacing w:after="0" w:line="360" w:lineRule="auto"/>
              <w:jc w:val="center"/>
              <w:rPr>
                <w:bCs/>
                <w:color w:val="000000" w:themeColor="text1"/>
                <w:sz w:val="20"/>
                <w:szCs w:val="20"/>
              </w:rPr>
            </w:pPr>
            <w:r w:rsidRPr="00E71270">
              <w:rPr>
                <w:bCs/>
                <w:color w:val="000000" w:themeColor="text1"/>
                <w:sz w:val="20"/>
                <w:szCs w:val="20"/>
              </w:rPr>
              <w:t>SCCL/RAL.MM/(2019-20)-1273</w:t>
            </w:r>
          </w:p>
        </w:tc>
        <w:tc>
          <w:tcPr>
            <w:tcW w:w="1565" w:type="pct"/>
            <w:shd w:val="clear" w:color="auto" w:fill="auto"/>
            <w:vAlign w:val="bottom"/>
          </w:tcPr>
          <w:p w:rsidR="00EF25B8" w:rsidRPr="00E71270" w:rsidRDefault="00EF25B8" w:rsidP="009725CB">
            <w:pPr>
              <w:spacing w:line="360" w:lineRule="auto"/>
              <w:jc w:val="center"/>
              <w:rPr>
                <w:bCs/>
                <w:color w:val="000000" w:themeColor="text1"/>
                <w:sz w:val="20"/>
                <w:szCs w:val="20"/>
              </w:rPr>
            </w:pPr>
            <w:r w:rsidRPr="00E71270">
              <w:rPr>
                <w:bCs/>
                <w:color w:val="000000" w:themeColor="text1"/>
                <w:sz w:val="20"/>
                <w:szCs w:val="20"/>
              </w:rPr>
              <w:t>4901</w:t>
            </w:r>
          </w:p>
        </w:tc>
      </w:tr>
    </w:tbl>
    <w:p w:rsidR="00EF25B8" w:rsidRPr="00E71270" w:rsidRDefault="00EF25B8" w:rsidP="009725CB">
      <w:pPr>
        <w:pStyle w:val="ListParagraph"/>
        <w:spacing w:line="360" w:lineRule="auto"/>
        <w:ind w:left="0"/>
        <w:rPr>
          <w:color w:val="000000" w:themeColor="text1"/>
        </w:rPr>
      </w:pPr>
    </w:p>
    <w:p w:rsidR="00EF25B8" w:rsidRPr="00E71270" w:rsidRDefault="00EF25B8" w:rsidP="009725CB">
      <w:pPr>
        <w:pStyle w:val="ListParagraph"/>
        <w:spacing w:line="360" w:lineRule="auto"/>
        <w:ind w:left="0"/>
        <w:rPr>
          <w:color w:val="000000" w:themeColor="text1"/>
        </w:rPr>
      </w:pPr>
      <w:r w:rsidRPr="00E71270">
        <w:rPr>
          <w:color w:val="000000" w:themeColor="text1"/>
        </w:rPr>
        <w:t xml:space="preserve">Samples are randomly selected for the experimental GCV and given in form below in Table 3.4 </w:t>
      </w:r>
    </w:p>
    <w:p w:rsidR="00EF25B8" w:rsidRPr="00E71270" w:rsidRDefault="00EF25B8" w:rsidP="009725CB">
      <w:pPr>
        <w:pStyle w:val="ListParagraph"/>
        <w:spacing w:line="360" w:lineRule="auto"/>
        <w:ind w:left="0"/>
        <w:jc w:val="center"/>
        <w:rPr>
          <w:color w:val="000000" w:themeColor="text1"/>
        </w:rPr>
      </w:pPr>
      <w:r w:rsidRPr="00E71270">
        <w:rPr>
          <w:b/>
          <w:color w:val="000000" w:themeColor="text1"/>
        </w:rPr>
        <w:t>Table 3.4 Randomly selected Experimental GCV values for the test</w:t>
      </w:r>
    </w:p>
    <w:tbl>
      <w:tblPr>
        <w:tblW w:w="500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518"/>
        <w:gridCol w:w="3917"/>
        <w:gridCol w:w="3917"/>
      </w:tblGrid>
      <w:tr w:rsidR="00EF25B8" w:rsidRPr="00E71270" w:rsidTr="00AB3D51">
        <w:trPr>
          <w:jc w:val="center"/>
        </w:trPr>
        <w:tc>
          <w:tcPr>
            <w:tcW w:w="811" w:type="pct"/>
            <w:vAlign w:val="bottom"/>
          </w:tcPr>
          <w:p w:rsidR="00EF25B8" w:rsidRPr="00E71270" w:rsidRDefault="00EF25B8" w:rsidP="009725CB">
            <w:pPr>
              <w:spacing w:after="0" w:line="360" w:lineRule="auto"/>
              <w:jc w:val="center"/>
              <w:rPr>
                <w:b/>
                <w:color w:val="000000" w:themeColor="text1"/>
                <w:sz w:val="22"/>
              </w:rPr>
            </w:pPr>
            <w:r w:rsidRPr="00E71270">
              <w:rPr>
                <w:b/>
                <w:color w:val="000000" w:themeColor="text1"/>
                <w:sz w:val="22"/>
              </w:rPr>
              <w:t>Sample No</w:t>
            </w:r>
          </w:p>
        </w:tc>
        <w:tc>
          <w:tcPr>
            <w:tcW w:w="2094" w:type="pct"/>
            <w:vAlign w:val="bottom"/>
          </w:tcPr>
          <w:p w:rsidR="00EF25B8" w:rsidRPr="00E71270" w:rsidRDefault="00EF25B8" w:rsidP="009725CB">
            <w:pPr>
              <w:spacing w:after="0" w:line="360" w:lineRule="auto"/>
              <w:jc w:val="center"/>
              <w:rPr>
                <w:b/>
                <w:color w:val="000000" w:themeColor="text1"/>
                <w:sz w:val="22"/>
              </w:rPr>
            </w:pPr>
            <w:r w:rsidRPr="00E71270">
              <w:rPr>
                <w:b/>
                <w:color w:val="000000" w:themeColor="text1"/>
                <w:sz w:val="22"/>
              </w:rPr>
              <w:t>Sample code</w:t>
            </w:r>
          </w:p>
        </w:tc>
        <w:tc>
          <w:tcPr>
            <w:tcW w:w="2094" w:type="pct"/>
            <w:vAlign w:val="bottom"/>
          </w:tcPr>
          <w:p w:rsidR="00EF25B8" w:rsidRPr="00E71270" w:rsidRDefault="00EF25B8" w:rsidP="009725CB">
            <w:pPr>
              <w:spacing w:after="0" w:line="360" w:lineRule="auto"/>
              <w:jc w:val="center"/>
              <w:rPr>
                <w:b/>
                <w:color w:val="000000" w:themeColor="text1"/>
                <w:sz w:val="22"/>
              </w:rPr>
            </w:pPr>
            <w:r w:rsidRPr="00E71270">
              <w:rPr>
                <w:b/>
                <w:color w:val="000000" w:themeColor="text1"/>
                <w:sz w:val="22"/>
              </w:rPr>
              <w:t>Experimental GCV in Kcal/kg</w:t>
            </w:r>
          </w:p>
        </w:tc>
      </w:tr>
      <w:tr w:rsidR="00EF25B8" w:rsidRPr="00E71270" w:rsidTr="00AB3D51">
        <w:trPr>
          <w:jc w:val="center"/>
        </w:trPr>
        <w:tc>
          <w:tcPr>
            <w:tcW w:w="811"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1</w:t>
            </w:r>
          </w:p>
        </w:tc>
        <w:tc>
          <w:tcPr>
            <w:tcW w:w="2094" w:type="pct"/>
          </w:tcPr>
          <w:p w:rsidR="00EF25B8" w:rsidRPr="00E71270" w:rsidRDefault="00EF25B8" w:rsidP="009725CB">
            <w:pPr>
              <w:spacing w:after="0" w:line="360" w:lineRule="auto"/>
              <w:jc w:val="center"/>
              <w:rPr>
                <w:bCs/>
                <w:color w:val="000000" w:themeColor="text1"/>
                <w:sz w:val="22"/>
              </w:rPr>
            </w:pPr>
            <w:r w:rsidRPr="00E71270">
              <w:rPr>
                <w:bCs/>
                <w:color w:val="000000" w:themeColor="text1"/>
                <w:sz w:val="22"/>
              </w:rPr>
              <w:t>SCCL/RAL.MM/(2019-20)-1060</w:t>
            </w:r>
          </w:p>
        </w:tc>
        <w:tc>
          <w:tcPr>
            <w:tcW w:w="2094"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5132</w:t>
            </w:r>
          </w:p>
        </w:tc>
      </w:tr>
      <w:tr w:rsidR="00EF25B8" w:rsidRPr="00E71270" w:rsidTr="00AB3D51">
        <w:trPr>
          <w:jc w:val="center"/>
        </w:trPr>
        <w:tc>
          <w:tcPr>
            <w:tcW w:w="811"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2</w:t>
            </w:r>
          </w:p>
        </w:tc>
        <w:tc>
          <w:tcPr>
            <w:tcW w:w="2094" w:type="pct"/>
          </w:tcPr>
          <w:p w:rsidR="00EF25B8" w:rsidRPr="00E71270" w:rsidRDefault="00EF25B8" w:rsidP="009725CB">
            <w:pPr>
              <w:spacing w:after="0" w:line="360" w:lineRule="auto"/>
              <w:jc w:val="center"/>
              <w:rPr>
                <w:bCs/>
                <w:color w:val="000000" w:themeColor="text1"/>
                <w:sz w:val="22"/>
              </w:rPr>
            </w:pPr>
            <w:r w:rsidRPr="00E71270">
              <w:rPr>
                <w:bCs/>
                <w:color w:val="000000" w:themeColor="text1"/>
                <w:sz w:val="22"/>
              </w:rPr>
              <w:t>SCCL/RAL.MM/(2019-20)-1090</w:t>
            </w:r>
          </w:p>
        </w:tc>
        <w:tc>
          <w:tcPr>
            <w:tcW w:w="2094"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3410</w:t>
            </w:r>
          </w:p>
        </w:tc>
      </w:tr>
      <w:tr w:rsidR="00EF25B8" w:rsidRPr="00E71270" w:rsidTr="00AB3D51">
        <w:trPr>
          <w:jc w:val="center"/>
        </w:trPr>
        <w:tc>
          <w:tcPr>
            <w:tcW w:w="811"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3</w:t>
            </w:r>
          </w:p>
        </w:tc>
        <w:tc>
          <w:tcPr>
            <w:tcW w:w="2094" w:type="pct"/>
          </w:tcPr>
          <w:p w:rsidR="00EF25B8" w:rsidRPr="00E71270" w:rsidRDefault="00EF25B8" w:rsidP="009725CB">
            <w:pPr>
              <w:spacing w:after="0" w:line="360" w:lineRule="auto"/>
              <w:jc w:val="center"/>
              <w:rPr>
                <w:bCs/>
                <w:color w:val="000000" w:themeColor="text1"/>
                <w:sz w:val="22"/>
              </w:rPr>
            </w:pPr>
            <w:r w:rsidRPr="00E71270">
              <w:rPr>
                <w:bCs/>
                <w:color w:val="000000" w:themeColor="text1"/>
                <w:sz w:val="22"/>
              </w:rPr>
              <w:t>SCCL/RAL.MM/(2019-20)-1176</w:t>
            </w:r>
          </w:p>
        </w:tc>
        <w:tc>
          <w:tcPr>
            <w:tcW w:w="2094"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5162</w:t>
            </w:r>
          </w:p>
        </w:tc>
      </w:tr>
      <w:tr w:rsidR="00EF25B8" w:rsidRPr="00E71270" w:rsidTr="00AB3D51">
        <w:trPr>
          <w:jc w:val="center"/>
        </w:trPr>
        <w:tc>
          <w:tcPr>
            <w:tcW w:w="811"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4</w:t>
            </w:r>
          </w:p>
        </w:tc>
        <w:tc>
          <w:tcPr>
            <w:tcW w:w="2094" w:type="pct"/>
          </w:tcPr>
          <w:p w:rsidR="00EF25B8" w:rsidRPr="00E71270" w:rsidRDefault="00EF25B8" w:rsidP="009725CB">
            <w:pPr>
              <w:spacing w:after="0" w:line="360" w:lineRule="auto"/>
              <w:jc w:val="center"/>
              <w:rPr>
                <w:bCs/>
                <w:color w:val="000000" w:themeColor="text1"/>
                <w:sz w:val="22"/>
              </w:rPr>
            </w:pPr>
            <w:r w:rsidRPr="00E71270">
              <w:rPr>
                <w:bCs/>
                <w:color w:val="000000" w:themeColor="text1"/>
                <w:sz w:val="22"/>
              </w:rPr>
              <w:t>SCCL/RAL.MM/(2019-20)-1165</w:t>
            </w:r>
          </w:p>
        </w:tc>
        <w:tc>
          <w:tcPr>
            <w:tcW w:w="2094"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3699</w:t>
            </w:r>
          </w:p>
        </w:tc>
      </w:tr>
      <w:tr w:rsidR="00EF25B8" w:rsidRPr="00E71270" w:rsidTr="00AB3D51">
        <w:trPr>
          <w:jc w:val="center"/>
        </w:trPr>
        <w:tc>
          <w:tcPr>
            <w:tcW w:w="811"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5</w:t>
            </w:r>
          </w:p>
        </w:tc>
        <w:tc>
          <w:tcPr>
            <w:tcW w:w="2094" w:type="pct"/>
          </w:tcPr>
          <w:p w:rsidR="00EF25B8" w:rsidRPr="00E71270" w:rsidRDefault="00EF25B8" w:rsidP="009725CB">
            <w:pPr>
              <w:spacing w:after="0" w:line="360" w:lineRule="auto"/>
              <w:jc w:val="center"/>
              <w:rPr>
                <w:bCs/>
                <w:color w:val="000000" w:themeColor="text1"/>
                <w:sz w:val="22"/>
              </w:rPr>
            </w:pPr>
            <w:r w:rsidRPr="00E71270">
              <w:rPr>
                <w:bCs/>
                <w:color w:val="000000" w:themeColor="text1"/>
                <w:sz w:val="22"/>
              </w:rPr>
              <w:t>SCCL/RAL.MM/(2019-20)-1163</w:t>
            </w:r>
          </w:p>
        </w:tc>
        <w:tc>
          <w:tcPr>
            <w:tcW w:w="2094"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3115</w:t>
            </w:r>
          </w:p>
        </w:tc>
      </w:tr>
      <w:tr w:rsidR="00EF25B8" w:rsidRPr="00E71270" w:rsidTr="00AB3D51">
        <w:trPr>
          <w:jc w:val="center"/>
        </w:trPr>
        <w:tc>
          <w:tcPr>
            <w:tcW w:w="811"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6</w:t>
            </w:r>
          </w:p>
        </w:tc>
        <w:tc>
          <w:tcPr>
            <w:tcW w:w="2094" w:type="pct"/>
          </w:tcPr>
          <w:p w:rsidR="00EF25B8" w:rsidRPr="00E71270" w:rsidRDefault="00EF25B8" w:rsidP="009725CB">
            <w:pPr>
              <w:spacing w:after="0" w:line="360" w:lineRule="auto"/>
              <w:jc w:val="center"/>
              <w:rPr>
                <w:bCs/>
                <w:color w:val="000000" w:themeColor="text1"/>
                <w:sz w:val="22"/>
              </w:rPr>
            </w:pPr>
            <w:r w:rsidRPr="00E71270">
              <w:rPr>
                <w:bCs/>
                <w:color w:val="000000" w:themeColor="text1"/>
                <w:sz w:val="22"/>
              </w:rPr>
              <w:t>SCCL/RAL.MM/(2019-20)-1173</w:t>
            </w:r>
          </w:p>
        </w:tc>
        <w:tc>
          <w:tcPr>
            <w:tcW w:w="2094"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4591</w:t>
            </w:r>
          </w:p>
        </w:tc>
      </w:tr>
      <w:tr w:rsidR="00EF25B8" w:rsidRPr="00E71270" w:rsidTr="00AB3D51">
        <w:trPr>
          <w:jc w:val="center"/>
        </w:trPr>
        <w:tc>
          <w:tcPr>
            <w:tcW w:w="811"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7</w:t>
            </w:r>
          </w:p>
        </w:tc>
        <w:tc>
          <w:tcPr>
            <w:tcW w:w="2094" w:type="pct"/>
          </w:tcPr>
          <w:p w:rsidR="00EF25B8" w:rsidRPr="00E71270" w:rsidRDefault="00EF25B8" w:rsidP="009725CB">
            <w:pPr>
              <w:spacing w:after="0" w:line="360" w:lineRule="auto"/>
              <w:jc w:val="center"/>
              <w:rPr>
                <w:bCs/>
                <w:color w:val="000000" w:themeColor="text1"/>
                <w:sz w:val="22"/>
              </w:rPr>
            </w:pPr>
            <w:r w:rsidRPr="00E71270">
              <w:rPr>
                <w:bCs/>
                <w:color w:val="000000" w:themeColor="text1"/>
                <w:sz w:val="22"/>
              </w:rPr>
              <w:t>SCCL/RAL.MM/(2019-20)-1212</w:t>
            </w:r>
          </w:p>
        </w:tc>
        <w:tc>
          <w:tcPr>
            <w:tcW w:w="2094"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3963</w:t>
            </w:r>
          </w:p>
        </w:tc>
      </w:tr>
      <w:tr w:rsidR="00EF25B8" w:rsidRPr="00E71270" w:rsidTr="00AB3D51">
        <w:trPr>
          <w:jc w:val="center"/>
        </w:trPr>
        <w:tc>
          <w:tcPr>
            <w:tcW w:w="811"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8</w:t>
            </w:r>
          </w:p>
        </w:tc>
        <w:tc>
          <w:tcPr>
            <w:tcW w:w="2094" w:type="pct"/>
          </w:tcPr>
          <w:p w:rsidR="00EF25B8" w:rsidRPr="00E71270" w:rsidRDefault="00EF25B8" w:rsidP="009725CB">
            <w:pPr>
              <w:spacing w:after="0" w:line="360" w:lineRule="auto"/>
              <w:jc w:val="center"/>
              <w:rPr>
                <w:bCs/>
                <w:color w:val="000000" w:themeColor="text1"/>
                <w:sz w:val="22"/>
              </w:rPr>
            </w:pPr>
            <w:r w:rsidRPr="00E71270">
              <w:rPr>
                <w:bCs/>
                <w:color w:val="000000" w:themeColor="text1"/>
                <w:sz w:val="22"/>
              </w:rPr>
              <w:t>SCCL/RAL.MM/(2019-20)-1215</w:t>
            </w:r>
          </w:p>
        </w:tc>
        <w:tc>
          <w:tcPr>
            <w:tcW w:w="2094"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4466</w:t>
            </w:r>
          </w:p>
        </w:tc>
      </w:tr>
      <w:tr w:rsidR="00EF25B8" w:rsidRPr="00E71270" w:rsidTr="00AB3D51">
        <w:trPr>
          <w:jc w:val="center"/>
        </w:trPr>
        <w:tc>
          <w:tcPr>
            <w:tcW w:w="811"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9</w:t>
            </w:r>
          </w:p>
        </w:tc>
        <w:tc>
          <w:tcPr>
            <w:tcW w:w="2094" w:type="pct"/>
          </w:tcPr>
          <w:p w:rsidR="00EF25B8" w:rsidRPr="00E71270" w:rsidRDefault="00EF25B8" w:rsidP="009725CB">
            <w:pPr>
              <w:spacing w:after="0" w:line="360" w:lineRule="auto"/>
              <w:jc w:val="center"/>
              <w:rPr>
                <w:bCs/>
                <w:color w:val="000000" w:themeColor="text1"/>
                <w:sz w:val="22"/>
              </w:rPr>
            </w:pPr>
            <w:r w:rsidRPr="00E71270">
              <w:rPr>
                <w:bCs/>
                <w:color w:val="000000" w:themeColor="text1"/>
                <w:sz w:val="22"/>
              </w:rPr>
              <w:t>SCCL/RAL.MM/(2019-20)-1272</w:t>
            </w:r>
          </w:p>
        </w:tc>
        <w:tc>
          <w:tcPr>
            <w:tcW w:w="2094"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4467</w:t>
            </w:r>
          </w:p>
        </w:tc>
      </w:tr>
      <w:tr w:rsidR="00EF25B8" w:rsidRPr="00E71270" w:rsidTr="00AB3D51">
        <w:trPr>
          <w:jc w:val="center"/>
        </w:trPr>
        <w:tc>
          <w:tcPr>
            <w:tcW w:w="811"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10</w:t>
            </w:r>
          </w:p>
        </w:tc>
        <w:tc>
          <w:tcPr>
            <w:tcW w:w="2094" w:type="pct"/>
          </w:tcPr>
          <w:p w:rsidR="00EF25B8" w:rsidRPr="00E71270" w:rsidRDefault="00EF25B8" w:rsidP="009725CB">
            <w:pPr>
              <w:spacing w:after="0" w:line="360" w:lineRule="auto"/>
              <w:jc w:val="center"/>
              <w:rPr>
                <w:bCs/>
                <w:color w:val="000000" w:themeColor="text1"/>
                <w:sz w:val="22"/>
              </w:rPr>
            </w:pPr>
            <w:r w:rsidRPr="00E71270">
              <w:rPr>
                <w:bCs/>
                <w:color w:val="000000" w:themeColor="text1"/>
                <w:sz w:val="22"/>
              </w:rPr>
              <w:t>SCCL/RAL.MM/(2019-20)-1225</w:t>
            </w:r>
          </w:p>
        </w:tc>
        <w:tc>
          <w:tcPr>
            <w:tcW w:w="2094"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4422</w:t>
            </w:r>
          </w:p>
        </w:tc>
      </w:tr>
      <w:tr w:rsidR="00EF25B8" w:rsidRPr="00E71270" w:rsidTr="00AB3D51">
        <w:trPr>
          <w:jc w:val="center"/>
        </w:trPr>
        <w:tc>
          <w:tcPr>
            <w:tcW w:w="811"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11</w:t>
            </w:r>
          </w:p>
        </w:tc>
        <w:tc>
          <w:tcPr>
            <w:tcW w:w="2094" w:type="pct"/>
          </w:tcPr>
          <w:p w:rsidR="00EF25B8" w:rsidRPr="00E71270" w:rsidRDefault="00EF25B8" w:rsidP="009725CB">
            <w:pPr>
              <w:spacing w:after="0" w:line="360" w:lineRule="auto"/>
              <w:jc w:val="center"/>
              <w:rPr>
                <w:bCs/>
                <w:color w:val="000000" w:themeColor="text1"/>
                <w:sz w:val="22"/>
              </w:rPr>
            </w:pPr>
            <w:r w:rsidRPr="00E71270">
              <w:rPr>
                <w:bCs/>
                <w:color w:val="000000" w:themeColor="text1"/>
                <w:sz w:val="22"/>
              </w:rPr>
              <w:t>SCCL/RAL.MM/(2019-20)-1213</w:t>
            </w:r>
          </w:p>
        </w:tc>
        <w:tc>
          <w:tcPr>
            <w:tcW w:w="2094"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3647</w:t>
            </w:r>
          </w:p>
        </w:tc>
      </w:tr>
      <w:tr w:rsidR="00EF25B8" w:rsidRPr="00E71270" w:rsidTr="00AB3D51">
        <w:trPr>
          <w:jc w:val="center"/>
        </w:trPr>
        <w:tc>
          <w:tcPr>
            <w:tcW w:w="811"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12</w:t>
            </w:r>
          </w:p>
        </w:tc>
        <w:tc>
          <w:tcPr>
            <w:tcW w:w="2094" w:type="pct"/>
          </w:tcPr>
          <w:p w:rsidR="00EF25B8" w:rsidRPr="00E71270" w:rsidRDefault="00EF25B8" w:rsidP="009725CB">
            <w:pPr>
              <w:spacing w:after="0" w:line="360" w:lineRule="auto"/>
              <w:jc w:val="center"/>
              <w:rPr>
                <w:bCs/>
                <w:color w:val="000000" w:themeColor="text1"/>
                <w:sz w:val="22"/>
              </w:rPr>
            </w:pPr>
            <w:r w:rsidRPr="00E71270">
              <w:rPr>
                <w:bCs/>
                <w:color w:val="000000" w:themeColor="text1"/>
                <w:sz w:val="22"/>
              </w:rPr>
              <w:t>SCCL/RAL.MM/(2019-20)-1211</w:t>
            </w:r>
          </w:p>
        </w:tc>
        <w:tc>
          <w:tcPr>
            <w:tcW w:w="2094"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4705</w:t>
            </w:r>
          </w:p>
        </w:tc>
      </w:tr>
      <w:tr w:rsidR="00EF25B8" w:rsidRPr="00E71270" w:rsidTr="00AB3D51">
        <w:trPr>
          <w:jc w:val="center"/>
        </w:trPr>
        <w:tc>
          <w:tcPr>
            <w:tcW w:w="811"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13</w:t>
            </w:r>
          </w:p>
        </w:tc>
        <w:tc>
          <w:tcPr>
            <w:tcW w:w="2094" w:type="pct"/>
          </w:tcPr>
          <w:p w:rsidR="00EF25B8" w:rsidRPr="00E71270" w:rsidRDefault="00EF25B8" w:rsidP="009725CB">
            <w:pPr>
              <w:spacing w:after="0" w:line="360" w:lineRule="auto"/>
              <w:jc w:val="center"/>
              <w:rPr>
                <w:bCs/>
                <w:color w:val="000000" w:themeColor="text1"/>
                <w:sz w:val="22"/>
              </w:rPr>
            </w:pPr>
            <w:r w:rsidRPr="00E71270">
              <w:rPr>
                <w:bCs/>
                <w:color w:val="000000" w:themeColor="text1"/>
                <w:sz w:val="22"/>
              </w:rPr>
              <w:t>SCCL/RAL.MM/(2019-20)-1170</w:t>
            </w:r>
          </w:p>
        </w:tc>
        <w:tc>
          <w:tcPr>
            <w:tcW w:w="2094"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3649</w:t>
            </w:r>
          </w:p>
        </w:tc>
      </w:tr>
      <w:tr w:rsidR="00EF25B8" w:rsidRPr="00E71270" w:rsidTr="00AB3D51">
        <w:trPr>
          <w:jc w:val="center"/>
        </w:trPr>
        <w:tc>
          <w:tcPr>
            <w:tcW w:w="811"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14</w:t>
            </w:r>
          </w:p>
        </w:tc>
        <w:tc>
          <w:tcPr>
            <w:tcW w:w="2094" w:type="pct"/>
          </w:tcPr>
          <w:p w:rsidR="00EF25B8" w:rsidRPr="00E71270" w:rsidRDefault="00EF25B8" w:rsidP="009725CB">
            <w:pPr>
              <w:spacing w:after="0" w:line="360" w:lineRule="auto"/>
              <w:jc w:val="center"/>
              <w:rPr>
                <w:bCs/>
                <w:color w:val="000000" w:themeColor="text1"/>
                <w:sz w:val="22"/>
              </w:rPr>
            </w:pPr>
            <w:r w:rsidRPr="00E71270">
              <w:rPr>
                <w:bCs/>
                <w:color w:val="000000" w:themeColor="text1"/>
                <w:sz w:val="22"/>
              </w:rPr>
              <w:t>SCCL/RAL.MM/(2019-20)-1115</w:t>
            </w:r>
          </w:p>
        </w:tc>
        <w:tc>
          <w:tcPr>
            <w:tcW w:w="2094"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4934</w:t>
            </w:r>
          </w:p>
        </w:tc>
      </w:tr>
      <w:tr w:rsidR="00EF25B8" w:rsidRPr="00E71270" w:rsidTr="00AB3D51">
        <w:trPr>
          <w:trHeight w:val="233"/>
          <w:jc w:val="center"/>
        </w:trPr>
        <w:tc>
          <w:tcPr>
            <w:tcW w:w="811"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15</w:t>
            </w:r>
          </w:p>
        </w:tc>
        <w:tc>
          <w:tcPr>
            <w:tcW w:w="2094" w:type="pct"/>
          </w:tcPr>
          <w:p w:rsidR="00EF25B8" w:rsidRPr="00E71270" w:rsidRDefault="00EF25B8" w:rsidP="009725CB">
            <w:pPr>
              <w:spacing w:after="0" w:line="360" w:lineRule="auto"/>
              <w:jc w:val="center"/>
              <w:rPr>
                <w:bCs/>
                <w:color w:val="000000" w:themeColor="text1"/>
                <w:sz w:val="22"/>
              </w:rPr>
            </w:pPr>
            <w:r w:rsidRPr="00E71270">
              <w:rPr>
                <w:bCs/>
                <w:color w:val="000000" w:themeColor="text1"/>
                <w:sz w:val="22"/>
              </w:rPr>
              <w:t>SCCL/RAL.MM/(2019-20)-1091</w:t>
            </w:r>
          </w:p>
        </w:tc>
        <w:tc>
          <w:tcPr>
            <w:tcW w:w="2094" w:type="pct"/>
          </w:tcPr>
          <w:p w:rsidR="00EF25B8" w:rsidRPr="00E71270" w:rsidRDefault="00EF25B8" w:rsidP="009725CB">
            <w:pPr>
              <w:spacing w:after="0" w:line="360" w:lineRule="auto"/>
              <w:jc w:val="center"/>
              <w:rPr>
                <w:color w:val="000000" w:themeColor="text1"/>
                <w:sz w:val="22"/>
              </w:rPr>
            </w:pPr>
            <w:r w:rsidRPr="00E71270">
              <w:rPr>
                <w:color w:val="000000" w:themeColor="text1"/>
                <w:sz w:val="22"/>
              </w:rPr>
              <w:t>3234</w:t>
            </w:r>
          </w:p>
        </w:tc>
      </w:tr>
    </w:tbl>
    <w:p w:rsidR="00EF25B8" w:rsidRPr="00E71270" w:rsidRDefault="00EF25B8" w:rsidP="009725CB">
      <w:pPr>
        <w:spacing w:before="240" w:after="240" w:line="360" w:lineRule="auto"/>
        <w:rPr>
          <w:b/>
          <w:color w:val="000000" w:themeColor="text1"/>
          <w:lang w:bidi="gu-IN"/>
        </w:rPr>
      </w:pPr>
    </w:p>
    <w:p w:rsidR="00EF25B8" w:rsidRPr="00E71270" w:rsidRDefault="00EF25B8" w:rsidP="009725CB">
      <w:pPr>
        <w:spacing w:before="240" w:after="240" w:line="360" w:lineRule="auto"/>
        <w:rPr>
          <w:b/>
          <w:color w:val="000000" w:themeColor="text1"/>
          <w:lang w:bidi="gu-IN"/>
        </w:rPr>
      </w:pPr>
    </w:p>
    <w:p w:rsidR="00EF25B8" w:rsidRPr="00CF6C27" w:rsidRDefault="00EF25B8" w:rsidP="009725CB">
      <w:pPr>
        <w:spacing w:before="240" w:after="240" w:line="360" w:lineRule="auto"/>
        <w:rPr>
          <w:b/>
          <w:color w:val="000000" w:themeColor="text1"/>
          <w:sz w:val="28"/>
          <w:szCs w:val="28"/>
          <w:lang w:bidi="gu-IN"/>
        </w:rPr>
      </w:pPr>
      <w:r w:rsidRPr="00CF6C27">
        <w:rPr>
          <w:b/>
          <w:color w:val="000000" w:themeColor="text1"/>
          <w:sz w:val="28"/>
          <w:szCs w:val="28"/>
          <w:lang w:bidi="gu-IN"/>
        </w:rPr>
        <w:t>3.5 Multivariable Regression Analysis</w:t>
      </w:r>
    </w:p>
    <w:p w:rsidR="00EF25B8" w:rsidRPr="00E71270" w:rsidRDefault="00EF25B8" w:rsidP="009725CB">
      <w:pPr>
        <w:spacing w:after="240" w:line="360" w:lineRule="auto"/>
        <w:rPr>
          <w:color w:val="000000" w:themeColor="text1"/>
          <w:lang w:bidi="gu-IN"/>
        </w:rPr>
      </w:pPr>
      <w:r w:rsidRPr="00E71270">
        <w:rPr>
          <w:bCs/>
          <w:color w:val="000000" w:themeColor="text1"/>
          <w:shd w:val="clear" w:color="auto" w:fill="FFFFFF"/>
        </w:rPr>
        <w:lastRenderedPageBreak/>
        <w:t>Multivariable regression</w:t>
      </w:r>
      <w:r w:rsidRPr="00E71270">
        <w:rPr>
          <w:color w:val="000000" w:themeColor="text1"/>
          <w:shd w:val="clear" w:color="auto" w:fill="FFFFFF"/>
        </w:rPr>
        <w:t xml:space="preserve"> is an extension of simple </w:t>
      </w:r>
      <w:r w:rsidRPr="00E71270">
        <w:rPr>
          <w:bCs/>
          <w:color w:val="000000" w:themeColor="text1"/>
          <w:shd w:val="clear" w:color="auto" w:fill="FFFFFF"/>
        </w:rPr>
        <w:t>linear regression</w:t>
      </w:r>
      <w:r w:rsidRPr="00E71270">
        <w:rPr>
          <w:color w:val="000000" w:themeColor="text1"/>
          <w:shd w:val="clear" w:color="auto" w:fill="FFFFFF"/>
        </w:rPr>
        <w:t>. It is used to predict the value of a variable based on the value of two or more other variables. The predict variable is called the dependent variable</w:t>
      </w:r>
    </w:p>
    <w:p w:rsidR="00EF25B8" w:rsidRPr="00E71270" w:rsidRDefault="00EF25B8" w:rsidP="009725CB">
      <w:pPr>
        <w:spacing w:after="240" w:line="360" w:lineRule="auto"/>
        <w:rPr>
          <w:color w:val="000000" w:themeColor="text1"/>
          <w:lang w:bidi="gu-IN"/>
        </w:rPr>
      </w:pPr>
      <w:r w:rsidRPr="00E71270">
        <w:rPr>
          <w:color w:val="000000" w:themeColor="text1"/>
        </w:rPr>
        <w:t>The linear regression (Y’) is</w:t>
      </w:r>
    </w:p>
    <w:p w:rsidR="00EF25B8" w:rsidRPr="00E71270" w:rsidRDefault="00EF25B8" w:rsidP="009725CB">
      <w:pPr>
        <w:pStyle w:val="ListParagraph"/>
        <w:numPr>
          <w:ilvl w:val="0"/>
          <w:numId w:val="19"/>
        </w:numPr>
        <w:spacing w:after="240" w:line="360" w:lineRule="auto"/>
        <w:jc w:val="both"/>
        <w:rPr>
          <w:color w:val="000000" w:themeColor="text1"/>
        </w:rPr>
      </w:pPr>
      <w:r w:rsidRPr="00E71270">
        <w:rPr>
          <w:color w:val="000000" w:themeColor="text1"/>
        </w:rPr>
        <w:t>Y</w:t>
      </w:r>
      <w:r w:rsidRPr="00E71270">
        <w:rPr>
          <w:color w:val="000000" w:themeColor="text1"/>
          <w:vertAlign w:val="superscript"/>
        </w:rPr>
        <w:t xml:space="preserve">’ </w:t>
      </w:r>
      <w:r w:rsidRPr="00E71270">
        <w:rPr>
          <w:color w:val="000000" w:themeColor="text1"/>
        </w:rPr>
        <w:t>= a + b X</w:t>
      </w:r>
    </w:p>
    <w:p w:rsidR="00EF25B8" w:rsidRPr="00E71270" w:rsidRDefault="00EF25B8" w:rsidP="009725CB">
      <w:pPr>
        <w:spacing w:line="360" w:lineRule="auto"/>
        <w:rPr>
          <w:color w:val="000000" w:themeColor="text1"/>
        </w:rPr>
      </w:pPr>
      <w:r w:rsidRPr="00E71270">
        <w:rPr>
          <w:color w:val="000000" w:themeColor="text1"/>
        </w:rPr>
        <w:t>Where,</w:t>
      </w:r>
    </w:p>
    <w:p w:rsidR="00EF25B8" w:rsidRPr="00E71270" w:rsidRDefault="00EF25B8" w:rsidP="009725CB">
      <w:pPr>
        <w:spacing w:line="360" w:lineRule="auto"/>
        <w:rPr>
          <w:color w:val="000000" w:themeColor="text1"/>
        </w:rPr>
      </w:pPr>
      <w:r w:rsidRPr="00E71270">
        <w:rPr>
          <w:color w:val="000000" w:themeColor="text1"/>
        </w:rPr>
        <w:t>Y’ = A predicted value of Y (which is a dependent variable)</w:t>
      </w:r>
    </w:p>
    <w:p w:rsidR="00EF25B8" w:rsidRPr="00E71270" w:rsidRDefault="00EF25B8" w:rsidP="009725CB">
      <w:pPr>
        <w:spacing w:line="360" w:lineRule="auto"/>
        <w:rPr>
          <w:color w:val="000000" w:themeColor="text1"/>
        </w:rPr>
      </w:pPr>
      <w:r w:rsidRPr="00E71270">
        <w:rPr>
          <w:color w:val="000000" w:themeColor="text1"/>
        </w:rPr>
        <w:t>a =    the value of Y when X is equal to zero. This is also called the “Y Intercept”.</w:t>
      </w:r>
    </w:p>
    <w:p w:rsidR="00EF25B8" w:rsidRPr="00E71270" w:rsidRDefault="00EF25B8" w:rsidP="009725CB">
      <w:pPr>
        <w:spacing w:line="360" w:lineRule="auto"/>
        <w:rPr>
          <w:color w:val="000000" w:themeColor="text1"/>
        </w:rPr>
      </w:pPr>
      <w:r w:rsidRPr="00E71270">
        <w:rPr>
          <w:color w:val="000000" w:themeColor="text1"/>
        </w:rPr>
        <w:t>b = the change in Y for each 1 increment change in X</w:t>
      </w:r>
    </w:p>
    <w:p w:rsidR="00EF25B8" w:rsidRPr="00E71270" w:rsidRDefault="00EF25B8" w:rsidP="009725CB">
      <w:pPr>
        <w:spacing w:line="360" w:lineRule="auto"/>
        <w:rPr>
          <w:color w:val="000000" w:themeColor="text1"/>
        </w:rPr>
      </w:pPr>
      <w:r w:rsidRPr="00E71270">
        <w:rPr>
          <w:color w:val="000000" w:themeColor="text1"/>
        </w:rPr>
        <w:t>X = an X score (X is Independent Variable) for which you are trying to predict a value of Y.</w:t>
      </w:r>
    </w:p>
    <w:p w:rsidR="00EF25B8" w:rsidRPr="00E71270" w:rsidRDefault="00EF25B8" w:rsidP="009725CB">
      <w:pPr>
        <w:spacing w:line="360" w:lineRule="auto"/>
        <w:rPr>
          <w:color w:val="000000" w:themeColor="text1"/>
        </w:rPr>
      </w:pPr>
      <w:r w:rsidRPr="00E71270">
        <w:rPr>
          <w:color w:val="000000" w:themeColor="text1"/>
        </w:rPr>
        <w:t xml:space="preserve">The Multiple Regression (Y’) is </w:t>
      </w:r>
    </w:p>
    <w:p w:rsidR="00EF25B8" w:rsidRPr="00E71270" w:rsidRDefault="00EF25B8" w:rsidP="009725CB">
      <w:pPr>
        <w:pStyle w:val="ListParagraph"/>
        <w:numPr>
          <w:ilvl w:val="0"/>
          <w:numId w:val="19"/>
        </w:numPr>
        <w:spacing w:after="200" w:line="360" w:lineRule="auto"/>
        <w:jc w:val="both"/>
        <w:rPr>
          <w:color w:val="000000" w:themeColor="text1"/>
          <w:vertAlign w:val="subscript"/>
        </w:rPr>
      </w:pPr>
      <w:r w:rsidRPr="00E71270">
        <w:rPr>
          <w:color w:val="000000" w:themeColor="text1"/>
        </w:rPr>
        <w:t>Y’ = a + b</w:t>
      </w:r>
      <w:r w:rsidRPr="00E71270">
        <w:rPr>
          <w:color w:val="000000" w:themeColor="text1"/>
          <w:vertAlign w:val="subscript"/>
        </w:rPr>
        <w:t>1</w:t>
      </w:r>
      <w:r w:rsidRPr="00E71270">
        <w:rPr>
          <w:color w:val="000000" w:themeColor="text1"/>
        </w:rPr>
        <w:t>X</w:t>
      </w:r>
      <w:r w:rsidRPr="00E71270">
        <w:rPr>
          <w:color w:val="000000" w:themeColor="text1"/>
          <w:vertAlign w:val="subscript"/>
        </w:rPr>
        <w:t xml:space="preserve">1 </w:t>
      </w:r>
      <w:r w:rsidRPr="00E71270">
        <w:rPr>
          <w:color w:val="000000" w:themeColor="text1"/>
        </w:rPr>
        <w:t>+ b</w:t>
      </w:r>
      <w:r w:rsidRPr="00E71270">
        <w:rPr>
          <w:color w:val="000000" w:themeColor="text1"/>
          <w:vertAlign w:val="subscript"/>
        </w:rPr>
        <w:t>2</w:t>
      </w:r>
      <w:r w:rsidRPr="00E71270">
        <w:rPr>
          <w:color w:val="000000" w:themeColor="text1"/>
        </w:rPr>
        <w:t>X</w:t>
      </w:r>
      <w:r w:rsidRPr="00E71270">
        <w:rPr>
          <w:color w:val="000000" w:themeColor="text1"/>
          <w:vertAlign w:val="subscript"/>
        </w:rPr>
        <w:t xml:space="preserve">2 </w:t>
      </w:r>
    </w:p>
    <w:p w:rsidR="00EF25B8" w:rsidRPr="00E71270" w:rsidRDefault="00EF25B8" w:rsidP="009725CB">
      <w:pPr>
        <w:spacing w:line="360" w:lineRule="auto"/>
        <w:rPr>
          <w:color w:val="000000" w:themeColor="text1"/>
        </w:rPr>
      </w:pPr>
      <w:r w:rsidRPr="00E71270">
        <w:rPr>
          <w:color w:val="000000" w:themeColor="text1"/>
        </w:rPr>
        <w:t xml:space="preserve">Y’ = A predicted value of Y (which is your dependent variable) </w:t>
      </w:r>
    </w:p>
    <w:p w:rsidR="00EF25B8" w:rsidRPr="00E71270" w:rsidRDefault="00EF25B8" w:rsidP="009725CB">
      <w:pPr>
        <w:spacing w:line="360" w:lineRule="auto"/>
        <w:rPr>
          <w:color w:val="000000" w:themeColor="text1"/>
        </w:rPr>
      </w:pPr>
      <w:r w:rsidRPr="00E71270">
        <w:rPr>
          <w:color w:val="000000" w:themeColor="text1"/>
        </w:rPr>
        <w:t>a = the “Y Intercept”.</w:t>
      </w:r>
    </w:p>
    <w:p w:rsidR="00EF25B8" w:rsidRPr="00E71270" w:rsidRDefault="00EF25B8" w:rsidP="009725CB">
      <w:pPr>
        <w:spacing w:line="360" w:lineRule="auto"/>
        <w:rPr>
          <w:color w:val="000000" w:themeColor="text1"/>
          <w:vertAlign w:val="subscript"/>
        </w:rPr>
      </w:pPr>
      <w:r w:rsidRPr="00E71270">
        <w:rPr>
          <w:color w:val="000000" w:themeColor="text1"/>
        </w:rPr>
        <w:t>b</w:t>
      </w:r>
      <w:r w:rsidRPr="00E71270">
        <w:rPr>
          <w:color w:val="000000" w:themeColor="text1"/>
          <w:vertAlign w:val="subscript"/>
        </w:rPr>
        <w:t>1</w:t>
      </w:r>
      <w:r w:rsidRPr="00E71270">
        <w:rPr>
          <w:color w:val="000000" w:themeColor="text1"/>
        </w:rPr>
        <w:t xml:space="preserve"> = the change in Y for each 1 increment change in X</w:t>
      </w:r>
      <w:r w:rsidRPr="00E71270">
        <w:rPr>
          <w:color w:val="000000" w:themeColor="text1"/>
          <w:vertAlign w:val="subscript"/>
        </w:rPr>
        <w:t>1</w:t>
      </w:r>
    </w:p>
    <w:p w:rsidR="00EF25B8" w:rsidRPr="00E71270" w:rsidRDefault="00EF25B8" w:rsidP="009725CB">
      <w:pPr>
        <w:spacing w:line="360" w:lineRule="auto"/>
        <w:rPr>
          <w:color w:val="000000" w:themeColor="text1"/>
        </w:rPr>
      </w:pPr>
      <w:r w:rsidRPr="00E71270">
        <w:rPr>
          <w:color w:val="000000" w:themeColor="text1"/>
        </w:rPr>
        <w:t>b</w:t>
      </w:r>
      <w:r w:rsidRPr="00E71270">
        <w:rPr>
          <w:color w:val="000000" w:themeColor="text1"/>
          <w:vertAlign w:val="subscript"/>
        </w:rPr>
        <w:t>2</w:t>
      </w:r>
      <w:r w:rsidRPr="00E71270">
        <w:rPr>
          <w:color w:val="000000" w:themeColor="text1"/>
        </w:rPr>
        <w:t xml:space="preserve"> = the change in Y for each increment change in X</w:t>
      </w:r>
      <w:r w:rsidRPr="00E71270">
        <w:rPr>
          <w:color w:val="000000" w:themeColor="text1"/>
          <w:vertAlign w:val="subscript"/>
        </w:rPr>
        <w:t>2</w:t>
      </w:r>
      <w:r w:rsidRPr="00E71270">
        <w:rPr>
          <w:color w:val="000000" w:themeColor="text1"/>
        </w:rPr>
        <w:t xml:space="preserve"> </w:t>
      </w:r>
    </w:p>
    <w:p w:rsidR="00EF25B8" w:rsidRPr="00E71270" w:rsidRDefault="00EF25B8" w:rsidP="009725CB">
      <w:pPr>
        <w:spacing w:line="360" w:lineRule="auto"/>
        <w:rPr>
          <w:color w:val="000000" w:themeColor="text1"/>
        </w:rPr>
      </w:pPr>
      <w:r w:rsidRPr="00E71270">
        <w:rPr>
          <w:color w:val="000000" w:themeColor="text1"/>
        </w:rPr>
        <w:t>X</w:t>
      </w:r>
      <w:r w:rsidRPr="00E71270">
        <w:rPr>
          <w:color w:val="000000" w:themeColor="text1"/>
          <w:vertAlign w:val="subscript"/>
        </w:rPr>
        <w:t xml:space="preserve">1 </w:t>
      </w:r>
      <w:r w:rsidRPr="00E71270">
        <w:rPr>
          <w:color w:val="000000" w:themeColor="text1"/>
        </w:rPr>
        <w:t xml:space="preserve">= an X score on your first independent variable for which you are trying to predict the value of Y </w:t>
      </w:r>
    </w:p>
    <w:p w:rsidR="00EF25B8" w:rsidRPr="00E71270" w:rsidRDefault="00EF25B8" w:rsidP="009725CB">
      <w:pPr>
        <w:spacing w:line="360" w:lineRule="auto"/>
        <w:rPr>
          <w:color w:val="000000" w:themeColor="text1"/>
        </w:rPr>
      </w:pPr>
      <w:r w:rsidRPr="00E71270">
        <w:rPr>
          <w:color w:val="000000" w:themeColor="text1"/>
        </w:rPr>
        <w:t>X</w:t>
      </w:r>
      <w:r w:rsidRPr="00E71270">
        <w:rPr>
          <w:color w:val="000000" w:themeColor="text1"/>
          <w:vertAlign w:val="subscript"/>
        </w:rPr>
        <w:t>2</w:t>
      </w:r>
      <w:r w:rsidRPr="00E71270">
        <w:rPr>
          <w:color w:val="000000" w:themeColor="text1"/>
        </w:rPr>
        <w:t xml:space="preserve"> = an X score on your second independent variable for which you are trying to predict a value of Y </w:t>
      </w:r>
    </w:p>
    <w:p w:rsidR="00EF25B8" w:rsidRPr="00E71270" w:rsidRDefault="00EF25B8" w:rsidP="009725CB">
      <w:pPr>
        <w:spacing w:line="360" w:lineRule="auto"/>
        <w:rPr>
          <w:color w:val="000000" w:themeColor="text1"/>
        </w:rPr>
      </w:pPr>
      <w:r w:rsidRPr="00E71270">
        <w:rPr>
          <w:color w:val="000000" w:themeColor="text1"/>
        </w:rPr>
        <w:t>In order to find the correlation between Multiple linear regression value for the different variables the Independent and dependent variables. The nature of the equation shows the behavior of the variables either positive or negative action.</w:t>
      </w:r>
    </w:p>
    <w:p w:rsidR="00EF25B8" w:rsidRPr="00E71270" w:rsidRDefault="00EF25B8" w:rsidP="009725CB">
      <w:pPr>
        <w:tabs>
          <w:tab w:val="left" w:pos="3835"/>
          <w:tab w:val="center" w:pos="4680"/>
        </w:tabs>
        <w:spacing w:line="360" w:lineRule="auto"/>
        <w:rPr>
          <w:bCs/>
          <w:color w:val="000000" w:themeColor="text1"/>
        </w:rPr>
      </w:pPr>
      <w:r w:rsidRPr="00E71270">
        <w:rPr>
          <w:bCs/>
          <w:color w:val="000000" w:themeColor="text1"/>
        </w:rPr>
        <w:t>GCV = -125.481M-115.448A-43.145VM-29.483FC+1152.202.</w:t>
      </w:r>
    </w:p>
    <w:p w:rsidR="00EF25B8" w:rsidRPr="00E71270" w:rsidRDefault="00EF25B8" w:rsidP="009725CB">
      <w:pPr>
        <w:tabs>
          <w:tab w:val="left" w:pos="3835"/>
          <w:tab w:val="center" w:pos="4680"/>
        </w:tabs>
        <w:spacing w:line="360" w:lineRule="auto"/>
        <w:rPr>
          <w:bCs/>
          <w:color w:val="000000" w:themeColor="text1"/>
        </w:rPr>
      </w:pPr>
      <w:r w:rsidRPr="00E71270">
        <w:rPr>
          <w:bCs/>
          <w:color w:val="000000" w:themeColor="text1"/>
        </w:rPr>
        <w:lastRenderedPageBreak/>
        <w:t xml:space="preserve">Here these equations of the multivariable regression or multiple linear regression obtain by the 50 Samples are acts different way. This equation uses to predict the values form random 15 samples selected from the 50 samples. </w:t>
      </w:r>
      <w:r w:rsidRPr="00E71270">
        <w:rPr>
          <w:color w:val="000000" w:themeColor="text1"/>
        </w:rPr>
        <w:t>The coordinate plot is laid. The values predicted by Multivariable regression equation are in table 3.5</w:t>
      </w:r>
    </w:p>
    <w:p w:rsidR="00EF25B8" w:rsidRPr="00E71270" w:rsidRDefault="00EF25B8" w:rsidP="009725CB">
      <w:pPr>
        <w:spacing w:before="240" w:line="360" w:lineRule="auto"/>
        <w:jc w:val="center"/>
        <w:rPr>
          <w:color w:val="000000" w:themeColor="text1"/>
        </w:rPr>
      </w:pPr>
      <w:r w:rsidRPr="00E71270">
        <w:rPr>
          <w:b/>
          <w:color w:val="000000" w:themeColor="text1"/>
        </w:rPr>
        <w:t>Table 3.5: Predicted values of Multivariable regression GCV</w:t>
      </w:r>
    </w:p>
    <w:tbl>
      <w:tblPr>
        <w:tblpPr w:leftFromText="180" w:rightFromText="180" w:vertAnchor="text" w:horzAnchor="margin" w:tblpXSpec="center" w:tblpY="15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5"/>
        <w:gridCol w:w="4467"/>
      </w:tblGrid>
      <w:tr w:rsidR="00EF25B8" w:rsidRPr="00E71270" w:rsidTr="00AB3D51">
        <w:tc>
          <w:tcPr>
            <w:tcW w:w="2612" w:type="pct"/>
          </w:tcPr>
          <w:p w:rsidR="00EF25B8" w:rsidRPr="00E71270" w:rsidRDefault="00EF25B8" w:rsidP="009725CB">
            <w:pPr>
              <w:spacing w:before="20" w:after="40" w:line="360" w:lineRule="auto"/>
              <w:jc w:val="center"/>
              <w:rPr>
                <w:b/>
                <w:color w:val="000000" w:themeColor="text1"/>
              </w:rPr>
            </w:pPr>
            <w:r w:rsidRPr="00E71270">
              <w:rPr>
                <w:b/>
                <w:color w:val="000000" w:themeColor="text1"/>
              </w:rPr>
              <w:t>Sample no</w:t>
            </w:r>
          </w:p>
        </w:tc>
        <w:tc>
          <w:tcPr>
            <w:tcW w:w="2388" w:type="pct"/>
          </w:tcPr>
          <w:p w:rsidR="00EF25B8" w:rsidRPr="00E71270" w:rsidRDefault="00EF25B8" w:rsidP="009725CB">
            <w:pPr>
              <w:spacing w:before="20" w:after="40" w:line="360" w:lineRule="auto"/>
              <w:jc w:val="center"/>
              <w:rPr>
                <w:b/>
                <w:color w:val="000000" w:themeColor="text1"/>
              </w:rPr>
            </w:pPr>
            <w:r w:rsidRPr="00E71270">
              <w:rPr>
                <w:b/>
                <w:color w:val="000000" w:themeColor="text1"/>
              </w:rPr>
              <w:t>Multivariable regression Predicted GCV(Kcal/kg)</w:t>
            </w:r>
          </w:p>
        </w:tc>
      </w:tr>
      <w:tr w:rsidR="00EF25B8" w:rsidRPr="00E71270" w:rsidTr="00AB3D51">
        <w:tc>
          <w:tcPr>
            <w:tcW w:w="2612" w:type="pct"/>
          </w:tcPr>
          <w:p w:rsidR="00EF25B8" w:rsidRPr="00E71270" w:rsidRDefault="00EF25B8" w:rsidP="009725CB">
            <w:pPr>
              <w:spacing w:before="20" w:after="40" w:line="360" w:lineRule="auto"/>
              <w:jc w:val="center"/>
              <w:rPr>
                <w:color w:val="000000" w:themeColor="text1"/>
              </w:rPr>
            </w:pPr>
            <w:r w:rsidRPr="00E71270">
              <w:rPr>
                <w:color w:val="000000" w:themeColor="text1"/>
              </w:rPr>
              <w:t>1</w:t>
            </w:r>
          </w:p>
        </w:tc>
        <w:tc>
          <w:tcPr>
            <w:tcW w:w="2388" w:type="pct"/>
          </w:tcPr>
          <w:p w:rsidR="00EF25B8" w:rsidRPr="00E71270" w:rsidRDefault="00EF25B8" w:rsidP="009725CB">
            <w:pPr>
              <w:spacing w:before="20" w:after="40" w:line="360" w:lineRule="auto"/>
              <w:jc w:val="center"/>
              <w:rPr>
                <w:color w:val="000000" w:themeColor="text1"/>
              </w:rPr>
            </w:pPr>
            <w:r w:rsidRPr="00E71270">
              <w:rPr>
                <w:color w:val="000000" w:themeColor="text1"/>
              </w:rPr>
              <w:t>5123</w:t>
            </w:r>
          </w:p>
        </w:tc>
      </w:tr>
      <w:tr w:rsidR="00EF25B8" w:rsidRPr="00E71270" w:rsidTr="00AB3D51">
        <w:tc>
          <w:tcPr>
            <w:tcW w:w="2612" w:type="pct"/>
          </w:tcPr>
          <w:p w:rsidR="00EF25B8" w:rsidRPr="00E71270" w:rsidRDefault="00EF25B8" w:rsidP="009725CB">
            <w:pPr>
              <w:spacing w:before="20" w:after="40" w:line="360" w:lineRule="auto"/>
              <w:jc w:val="center"/>
              <w:rPr>
                <w:color w:val="000000" w:themeColor="text1"/>
              </w:rPr>
            </w:pPr>
            <w:r w:rsidRPr="00E71270">
              <w:rPr>
                <w:color w:val="000000" w:themeColor="text1"/>
              </w:rPr>
              <w:t>2</w:t>
            </w:r>
          </w:p>
        </w:tc>
        <w:tc>
          <w:tcPr>
            <w:tcW w:w="2388" w:type="pct"/>
          </w:tcPr>
          <w:p w:rsidR="00EF25B8" w:rsidRPr="00E71270" w:rsidRDefault="00EF25B8" w:rsidP="009725CB">
            <w:pPr>
              <w:spacing w:before="20" w:after="40" w:line="360" w:lineRule="auto"/>
              <w:jc w:val="center"/>
              <w:rPr>
                <w:color w:val="000000" w:themeColor="text1"/>
              </w:rPr>
            </w:pPr>
            <w:r w:rsidRPr="00E71270">
              <w:rPr>
                <w:color w:val="000000" w:themeColor="text1"/>
              </w:rPr>
              <w:t>3347</w:t>
            </w:r>
          </w:p>
        </w:tc>
      </w:tr>
      <w:tr w:rsidR="00EF25B8" w:rsidRPr="00E71270" w:rsidTr="00AB3D51">
        <w:tc>
          <w:tcPr>
            <w:tcW w:w="2612" w:type="pct"/>
          </w:tcPr>
          <w:p w:rsidR="00EF25B8" w:rsidRPr="00E71270" w:rsidRDefault="00EF25B8" w:rsidP="009725CB">
            <w:pPr>
              <w:spacing w:before="20" w:after="40" w:line="360" w:lineRule="auto"/>
              <w:jc w:val="center"/>
              <w:rPr>
                <w:color w:val="000000" w:themeColor="text1"/>
              </w:rPr>
            </w:pPr>
            <w:r w:rsidRPr="00E71270">
              <w:rPr>
                <w:color w:val="000000" w:themeColor="text1"/>
              </w:rPr>
              <w:t>3</w:t>
            </w:r>
          </w:p>
        </w:tc>
        <w:tc>
          <w:tcPr>
            <w:tcW w:w="2388" w:type="pct"/>
          </w:tcPr>
          <w:p w:rsidR="00EF25B8" w:rsidRPr="00E71270" w:rsidRDefault="00EF25B8" w:rsidP="009725CB">
            <w:pPr>
              <w:spacing w:before="20" w:after="40" w:line="360" w:lineRule="auto"/>
              <w:jc w:val="center"/>
              <w:rPr>
                <w:color w:val="000000" w:themeColor="text1"/>
              </w:rPr>
            </w:pPr>
            <w:r w:rsidRPr="00E71270">
              <w:rPr>
                <w:color w:val="000000" w:themeColor="text1"/>
              </w:rPr>
              <w:t>5347</w:t>
            </w:r>
          </w:p>
        </w:tc>
      </w:tr>
      <w:tr w:rsidR="00EF25B8" w:rsidRPr="00E71270" w:rsidTr="00AB3D51">
        <w:tc>
          <w:tcPr>
            <w:tcW w:w="2612" w:type="pct"/>
          </w:tcPr>
          <w:p w:rsidR="00EF25B8" w:rsidRPr="00E71270" w:rsidRDefault="00EF25B8" w:rsidP="009725CB">
            <w:pPr>
              <w:spacing w:before="20" w:after="40" w:line="360" w:lineRule="auto"/>
              <w:jc w:val="center"/>
              <w:rPr>
                <w:color w:val="000000" w:themeColor="text1"/>
              </w:rPr>
            </w:pPr>
            <w:r w:rsidRPr="00E71270">
              <w:rPr>
                <w:color w:val="000000" w:themeColor="text1"/>
              </w:rPr>
              <w:t>4</w:t>
            </w:r>
          </w:p>
        </w:tc>
        <w:tc>
          <w:tcPr>
            <w:tcW w:w="2388" w:type="pct"/>
          </w:tcPr>
          <w:p w:rsidR="00EF25B8" w:rsidRPr="00E71270" w:rsidRDefault="00EF25B8" w:rsidP="009725CB">
            <w:pPr>
              <w:spacing w:before="20" w:after="40" w:line="360" w:lineRule="auto"/>
              <w:jc w:val="center"/>
              <w:rPr>
                <w:color w:val="000000" w:themeColor="text1"/>
              </w:rPr>
            </w:pPr>
            <w:r w:rsidRPr="00E71270">
              <w:rPr>
                <w:color w:val="000000" w:themeColor="text1"/>
              </w:rPr>
              <w:t>3705</w:t>
            </w:r>
          </w:p>
        </w:tc>
      </w:tr>
      <w:tr w:rsidR="00EF25B8" w:rsidRPr="00E71270" w:rsidTr="00AB3D51">
        <w:tc>
          <w:tcPr>
            <w:tcW w:w="2612" w:type="pct"/>
          </w:tcPr>
          <w:p w:rsidR="00EF25B8" w:rsidRPr="00E71270" w:rsidRDefault="00EF25B8" w:rsidP="009725CB">
            <w:pPr>
              <w:spacing w:before="20" w:after="40" w:line="360" w:lineRule="auto"/>
              <w:jc w:val="center"/>
              <w:rPr>
                <w:color w:val="000000" w:themeColor="text1"/>
              </w:rPr>
            </w:pPr>
            <w:r w:rsidRPr="00E71270">
              <w:rPr>
                <w:color w:val="000000" w:themeColor="text1"/>
              </w:rPr>
              <w:t>5</w:t>
            </w:r>
          </w:p>
        </w:tc>
        <w:tc>
          <w:tcPr>
            <w:tcW w:w="2388" w:type="pct"/>
          </w:tcPr>
          <w:p w:rsidR="00EF25B8" w:rsidRPr="00E71270" w:rsidRDefault="00EF25B8" w:rsidP="009725CB">
            <w:pPr>
              <w:spacing w:before="20" w:after="40" w:line="360" w:lineRule="auto"/>
              <w:jc w:val="center"/>
              <w:rPr>
                <w:color w:val="000000" w:themeColor="text1"/>
              </w:rPr>
            </w:pPr>
            <w:r w:rsidRPr="00E71270">
              <w:rPr>
                <w:color w:val="000000" w:themeColor="text1"/>
              </w:rPr>
              <w:t>3162</w:t>
            </w:r>
          </w:p>
        </w:tc>
      </w:tr>
      <w:tr w:rsidR="00EF25B8" w:rsidRPr="00E71270" w:rsidTr="00AB3D51">
        <w:tc>
          <w:tcPr>
            <w:tcW w:w="2612" w:type="pct"/>
          </w:tcPr>
          <w:p w:rsidR="00EF25B8" w:rsidRPr="00E71270" w:rsidRDefault="00EF25B8" w:rsidP="009725CB">
            <w:pPr>
              <w:spacing w:before="20" w:after="40" w:line="360" w:lineRule="auto"/>
              <w:jc w:val="center"/>
              <w:rPr>
                <w:color w:val="000000" w:themeColor="text1"/>
              </w:rPr>
            </w:pPr>
            <w:r w:rsidRPr="00E71270">
              <w:rPr>
                <w:color w:val="000000" w:themeColor="text1"/>
              </w:rPr>
              <w:t>6</w:t>
            </w:r>
          </w:p>
        </w:tc>
        <w:tc>
          <w:tcPr>
            <w:tcW w:w="2388" w:type="pct"/>
          </w:tcPr>
          <w:p w:rsidR="00EF25B8" w:rsidRPr="00E71270" w:rsidRDefault="00EF25B8" w:rsidP="009725CB">
            <w:pPr>
              <w:spacing w:before="20" w:after="40" w:line="360" w:lineRule="auto"/>
              <w:jc w:val="center"/>
              <w:rPr>
                <w:color w:val="000000" w:themeColor="text1"/>
              </w:rPr>
            </w:pPr>
            <w:r w:rsidRPr="00E71270">
              <w:rPr>
                <w:color w:val="000000" w:themeColor="text1"/>
              </w:rPr>
              <w:t>4630</w:t>
            </w:r>
          </w:p>
        </w:tc>
      </w:tr>
      <w:tr w:rsidR="00EF25B8" w:rsidRPr="00E71270" w:rsidTr="00AB3D51">
        <w:tc>
          <w:tcPr>
            <w:tcW w:w="2612" w:type="pct"/>
          </w:tcPr>
          <w:p w:rsidR="00EF25B8" w:rsidRPr="00E71270" w:rsidRDefault="00EF25B8" w:rsidP="009725CB">
            <w:pPr>
              <w:spacing w:before="20" w:after="40" w:line="360" w:lineRule="auto"/>
              <w:jc w:val="center"/>
              <w:rPr>
                <w:color w:val="000000" w:themeColor="text1"/>
              </w:rPr>
            </w:pPr>
            <w:r w:rsidRPr="00E71270">
              <w:rPr>
                <w:color w:val="000000" w:themeColor="text1"/>
              </w:rPr>
              <w:t>7</w:t>
            </w:r>
          </w:p>
        </w:tc>
        <w:tc>
          <w:tcPr>
            <w:tcW w:w="2388" w:type="pct"/>
          </w:tcPr>
          <w:p w:rsidR="00EF25B8" w:rsidRPr="00E71270" w:rsidRDefault="00EF25B8" w:rsidP="009725CB">
            <w:pPr>
              <w:spacing w:before="20" w:after="40" w:line="360" w:lineRule="auto"/>
              <w:jc w:val="center"/>
              <w:rPr>
                <w:color w:val="000000" w:themeColor="text1"/>
              </w:rPr>
            </w:pPr>
            <w:r w:rsidRPr="00E71270">
              <w:rPr>
                <w:color w:val="000000" w:themeColor="text1"/>
              </w:rPr>
              <w:t>3958</w:t>
            </w:r>
          </w:p>
        </w:tc>
      </w:tr>
      <w:tr w:rsidR="00EF25B8" w:rsidRPr="00E71270" w:rsidTr="00AB3D51">
        <w:tc>
          <w:tcPr>
            <w:tcW w:w="2612" w:type="pct"/>
          </w:tcPr>
          <w:p w:rsidR="00EF25B8" w:rsidRPr="00E71270" w:rsidRDefault="00EF25B8" w:rsidP="009725CB">
            <w:pPr>
              <w:spacing w:before="20" w:after="40" w:line="360" w:lineRule="auto"/>
              <w:jc w:val="center"/>
              <w:rPr>
                <w:color w:val="000000" w:themeColor="text1"/>
              </w:rPr>
            </w:pPr>
            <w:r w:rsidRPr="00E71270">
              <w:rPr>
                <w:color w:val="000000" w:themeColor="text1"/>
              </w:rPr>
              <w:t>8</w:t>
            </w:r>
          </w:p>
        </w:tc>
        <w:tc>
          <w:tcPr>
            <w:tcW w:w="2388" w:type="pct"/>
          </w:tcPr>
          <w:p w:rsidR="00EF25B8" w:rsidRPr="00E71270" w:rsidRDefault="00EF25B8" w:rsidP="009725CB">
            <w:pPr>
              <w:spacing w:before="20" w:after="40" w:line="360" w:lineRule="auto"/>
              <w:jc w:val="center"/>
              <w:rPr>
                <w:color w:val="000000" w:themeColor="text1"/>
              </w:rPr>
            </w:pPr>
            <w:r w:rsidRPr="00E71270">
              <w:rPr>
                <w:color w:val="000000" w:themeColor="text1"/>
              </w:rPr>
              <w:t>4408</w:t>
            </w:r>
          </w:p>
        </w:tc>
      </w:tr>
      <w:tr w:rsidR="00EF25B8" w:rsidRPr="00E71270" w:rsidTr="00AB3D51">
        <w:tc>
          <w:tcPr>
            <w:tcW w:w="2612" w:type="pct"/>
          </w:tcPr>
          <w:p w:rsidR="00EF25B8" w:rsidRPr="00E71270" w:rsidRDefault="00EF25B8" w:rsidP="009725CB">
            <w:pPr>
              <w:spacing w:before="20" w:after="40" w:line="360" w:lineRule="auto"/>
              <w:jc w:val="center"/>
              <w:rPr>
                <w:color w:val="000000" w:themeColor="text1"/>
              </w:rPr>
            </w:pPr>
            <w:r w:rsidRPr="00E71270">
              <w:rPr>
                <w:color w:val="000000" w:themeColor="text1"/>
              </w:rPr>
              <w:t>9</w:t>
            </w:r>
          </w:p>
        </w:tc>
        <w:tc>
          <w:tcPr>
            <w:tcW w:w="2388" w:type="pct"/>
          </w:tcPr>
          <w:p w:rsidR="00EF25B8" w:rsidRPr="00E71270" w:rsidRDefault="00EF25B8" w:rsidP="009725CB">
            <w:pPr>
              <w:spacing w:before="20" w:after="40" w:line="360" w:lineRule="auto"/>
              <w:jc w:val="center"/>
              <w:rPr>
                <w:color w:val="000000" w:themeColor="text1"/>
              </w:rPr>
            </w:pPr>
            <w:r w:rsidRPr="00E71270">
              <w:rPr>
                <w:color w:val="000000" w:themeColor="text1"/>
              </w:rPr>
              <w:t>4422</w:t>
            </w:r>
          </w:p>
        </w:tc>
      </w:tr>
      <w:tr w:rsidR="00EF25B8" w:rsidRPr="00E71270" w:rsidTr="00AB3D51">
        <w:tc>
          <w:tcPr>
            <w:tcW w:w="2612" w:type="pct"/>
          </w:tcPr>
          <w:p w:rsidR="00EF25B8" w:rsidRPr="00E71270" w:rsidRDefault="00EF25B8" w:rsidP="009725CB">
            <w:pPr>
              <w:spacing w:before="20" w:after="40" w:line="360" w:lineRule="auto"/>
              <w:jc w:val="center"/>
              <w:rPr>
                <w:color w:val="000000" w:themeColor="text1"/>
              </w:rPr>
            </w:pPr>
            <w:r w:rsidRPr="00E71270">
              <w:rPr>
                <w:color w:val="000000" w:themeColor="text1"/>
              </w:rPr>
              <w:t>10</w:t>
            </w:r>
          </w:p>
        </w:tc>
        <w:tc>
          <w:tcPr>
            <w:tcW w:w="2388" w:type="pct"/>
          </w:tcPr>
          <w:p w:rsidR="00EF25B8" w:rsidRPr="00E71270" w:rsidRDefault="00EF25B8" w:rsidP="009725CB">
            <w:pPr>
              <w:spacing w:before="20" w:after="40" w:line="360" w:lineRule="auto"/>
              <w:jc w:val="center"/>
              <w:rPr>
                <w:color w:val="000000" w:themeColor="text1"/>
              </w:rPr>
            </w:pPr>
            <w:r w:rsidRPr="00E71270">
              <w:rPr>
                <w:color w:val="000000" w:themeColor="text1"/>
              </w:rPr>
              <w:t>4348</w:t>
            </w:r>
          </w:p>
        </w:tc>
      </w:tr>
      <w:tr w:rsidR="00EF25B8" w:rsidRPr="00E71270" w:rsidTr="00AB3D51">
        <w:tc>
          <w:tcPr>
            <w:tcW w:w="2612" w:type="pct"/>
          </w:tcPr>
          <w:p w:rsidR="00EF25B8" w:rsidRPr="00E71270" w:rsidRDefault="00EF25B8" w:rsidP="009725CB">
            <w:pPr>
              <w:spacing w:before="20" w:after="40" w:line="360" w:lineRule="auto"/>
              <w:jc w:val="center"/>
              <w:rPr>
                <w:color w:val="000000" w:themeColor="text1"/>
              </w:rPr>
            </w:pPr>
            <w:r w:rsidRPr="00E71270">
              <w:rPr>
                <w:color w:val="000000" w:themeColor="text1"/>
              </w:rPr>
              <w:t>11</w:t>
            </w:r>
          </w:p>
        </w:tc>
        <w:tc>
          <w:tcPr>
            <w:tcW w:w="2388" w:type="pct"/>
          </w:tcPr>
          <w:p w:rsidR="00EF25B8" w:rsidRPr="00E71270" w:rsidRDefault="00EF25B8" w:rsidP="009725CB">
            <w:pPr>
              <w:spacing w:before="20" w:after="40" w:line="360" w:lineRule="auto"/>
              <w:jc w:val="center"/>
              <w:rPr>
                <w:color w:val="000000" w:themeColor="text1"/>
              </w:rPr>
            </w:pPr>
            <w:r w:rsidRPr="00E71270">
              <w:rPr>
                <w:color w:val="000000" w:themeColor="text1"/>
              </w:rPr>
              <w:t>3647</w:t>
            </w:r>
          </w:p>
        </w:tc>
      </w:tr>
      <w:tr w:rsidR="00EF25B8" w:rsidRPr="00E71270" w:rsidTr="00AB3D51">
        <w:tc>
          <w:tcPr>
            <w:tcW w:w="2612" w:type="pct"/>
          </w:tcPr>
          <w:p w:rsidR="00EF25B8" w:rsidRPr="00E71270" w:rsidRDefault="00EF25B8" w:rsidP="009725CB">
            <w:pPr>
              <w:spacing w:before="20" w:after="40" w:line="360" w:lineRule="auto"/>
              <w:jc w:val="center"/>
              <w:rPr>
                <w:color w:val="000000" w:themeColor="text1"/>
              </w:rPr>
            </w:pPr>
            <w:r w:rsidRPr="00E71270">
              <w:rPr>
                <w:color w:val="000000" w:themeColor="text1"/>
              </w:rPr>
              <w:t>12</w:t>
            </w:r>
          </w:p>
        </w:tc>
        <w:tc>
          <w:tcPr>
            <w:tcW w:w="2388" w:type="pct"/>
          </w:tcPr>
          <w:p w:rsidR="00EF25B8" w:rsidRPr="00E71270" w:rsidRDefault="00EF25B8" w:rsidP="009725CB">
            <w:pPr>
              <w:spacing w:before="20" w:after="40" w:line="360" w:lineRule="auto"/>
              <w:jc w:val="center"/>
              <w:rPr>
                <w:color w:val="000000" w:themeColor="text1"/>
              </w:rPr>
            </w:pPr>
            <w:r w:rsidRPr="00E71270">
              <w:rPr>
                <w:color w:val="000000" w:themeColor="text1"/>
              </w:rPr>
              <w:t>4586</w:t>
            </w:r>
          </w:p>
        </w:tc>
      </w:tr>
      <w:tr w:rsidR="00EF25B8" w:rsidRPr="00E71270" w:rsidTr="00AB3D51">
        <w:tc>
          <w:tcPr>
            <w:tcW w:w="2612" w:type="pct"/>
          </w:tcPr>
          <w:p w:rsidR="00EF25B8" w:rsidRPr="00E71270" w:rsidRDefault="00EF25B8" w:rsidP="009725CB">
            <w:pPr>
              <w:spacing w:before="20" w:after="40" w:line="360" w:lineRule="auto"/>
              <w:jc w:val="center"/>
              <w:rPr>
                <w:color w:val="000000" w:themeColor="text1"/>
              </w:rPr>
            </w:pPr>
            <w:r w:rsidRPr="00E71270">
              <w:rPr>
                <w:color w:val="000000" w:themeColor="text1"/>
              </w:rPr>
              <w:t>13</w:t>
            </w:r>
          </w:p>
        </w:tc>
        <w:tc>
          <w:tcPr>
            <w:tcW w:w="2388" w:type="pct"/>
          </w:tcPr>
          <w:p w:rsidR="00EF25B8" w:rsidRPr="00E71270" w:rsidRDefault="00EF25B8" w:rsidP="009725CB">
            <w:pPr>
              <w:spacing w:before="20" w:after="40" w:line="360" w:lineRule="auto"/>
              <w:jc w:val="center"/>
              <w:rPr>
                <w:color w:val="000000" w:themeColor="text1"/>
              </w:rPr>
            </w:pPr>
            <w:r w:rsidRPr="00E71270">
              <w:rPr>
                <w:color w:val="000000" w:themeColor="text1"/>
              </w:rPr>
              <w:t>3698</w:t>
            </w:r>
          </w:p>
        </w:tc>
      </w:tr>
      <w:tr w:rsidR="00EF25B8" w:rsidRPr="00E71270" w:rsidTr="00AB3D51">
        <w:tc>
          <w:tcPr>
            <w:tcW w:w="2612" w:type="pct"/>
          </w:tcPr>
          <w:p w:rsidR="00EF25B8" w:rsidRPr="00E71270" w:rsidRDefault="00EF25B8" w:rsidP="009725CB">
            <w:pPr>
              <w:spacing w:before="20" w:after="40" w:line="360" w:lineRule="auto"/>
              <w:jc w:val="center"/>
              <w:rPr>
                <w:color w:val="000000" w:themeColor="text1"/>
              </w:rPr>
            </w:pPr>
            <w:r w:rsidRPr="00E71270">
              <w:rPr>
                <w:color w:val="000000" w:themeColor="text1"/>
              </w:rPr>
              <w:t>14</w:t>
            </w:r>
          </w:p>
        </w:tc>
        <w:tc>
          <w:tcPr>
            <w:tcW w:w="2388" w:type="pct"/>
          </w:tcPr>
          <w:p w:rsidR="00EF25B8" w:rsidRPr="00E71270" w:rsidRDefault="00EF25B8" w:rsidP="009725CB">
            <w:pPr>
              <w:spacing w:before="20" w:after="40" w:line="360" w:lineRule="auto"/>
              <w:jc w:val="center"/>
              <w:rPr>
                <w:color w:val="000000" w:themeColor="text1"/>
              </w:rPr>
            </w:pPr>
            <w:r w:rsidRPr="00E71270">
              <w:rPr>
                <w:color w:val="000000" w:themeColor="text1"/>
              </w:rPr>
              <w:t>4968</w:t>
            </w:r>
          </w:p>
        </w:tc>
      </w:tr>
      <w:tr w:rsidR="00EF25B8" w:rsidRPr="00E71270" w:rsidTr="00AB3D51">
        <w:trPr>
          <w:trHeight w:val="233"/>
        </w:trPr>
        <w:tc>
          <w:tcPr>
            <w:tcW w:w="2612" w:type="pct"/>
          </w:tcPr>
          <w:p w:rsidR="00EF25B8" w:rsidRPr="00E71270" w:rsidRDefault="00EF25B8" w:rsidP="009725CB">
            <w:pPr>
              <w:spacing w:before="20" w:after="40" w:line="360" w:lineRule="auto"/>
              <w:jc w:val="center"/>
              <w:rPr>
                <w:color w:val="000000" w:themeColor="text1"/>
              </w:rPr>
            </w:pPr>
            <w:r w:rsidRPr="00E71270">
              <w:rPr>
                <w:color w:val="000000" w:themeColor="text1"/>
              </w:rPr>
              <w:t>15</w:t>
            </w:r>
          </w:p>
        </w:tc>
        <w:tc>
          <w:tcPr>
            <w:tcW w:w="2388" w:type="pct"/>
          </w:tcPr>
          <w:p w:rsidR="00EF25B8" w:rsidRPr="00E71270" w:rsidRDefault="00EF25B8" w:rsidP="009725CB">
            <w:pPr>
              <w:spacing w:before="20" w:after="40" w:line="360" w:lineRule="auto"/>
              <w:jc w:val="center"/>
              <w:rPr>
                <w:color w:val="000000" w:themeColor="text1"/>
              </w:rPr>
            </w:pPr>
            <w:r w:rsidRPr="00E71270">
              <w:rPr>
                <w:color w:val="000000" w:themeColor="text1"/>
              </w:rPr>
              <w:t>3223</w:t>
            </w:r>
          </w:p>
        </w:tc>
      </w:tr>
    </w:tbl>
    <w:p w:rsidR="00CF6C27" w:rsidRDefault="00CF6C27" w:rsidP="009725CB">
      <w:pPr>
        <w:spacing w:line="360" w:lineRule="auto"/>
        <w:rPr>
          <w:b/>
          <w:color w:val="000000" w:themeColor="text1"/>
        </w:rPr>
      </w:pPr>
    </w:p>
    <w:p w:rsidR="00EF25B8" w:rsidRPr="00CF6C27" w:rsidRDefault="00EF25B8" w:rsidP="009725CB">
      <w:pPr>
        <w:spacing w:line="360" w:lineRule="auto"/>
        <w:rPr>
          <w:b/>
          <w:color w:val="000000" w:themeColor="text1"/>
          <w:sz w:val="28"/>
          <w:szCs w:val="28"/>
        </w:rPr>
      </w:pPr>
      <w:r w:rsidRPr="00CF6C27">
        <w:rPr>
          <w:b/>
          <w:color w:val="000000" w:themeColor="text1"/>
          <w:sz w:val="28"/>
          <w:szCs w:val="28"/>
        </w:rPr>
        <w:t>3.6 Artificial Neural Network Model</w:t>
      </w:r>
    </w:p>
    <w:p w:rsidR="00EF25B8" w:rsidRPr="00E71270" w:rsidRDefault="00EF25B8" w:rsidP="009725CB">
      <w:pPr>
        <w:spacing w:before="240" w:after="240" w:line="360" w:lineRule="auto"/>
        <w:rPr>
          <w:color w:val="000000" w:themeColor="text1"/>
        </w:rPr>
      </w:pPr>
      <w:r w:rsidRPr="00E71270">
        <w:rPr>
          <w:color w:val="000000" w:themeColor="text1"/>
        </w:rPr>
        <w:t xml:space="preserve">Artificial Neural Network is a significant model developed form the unique idea of the connection between different nerves of the biological neural system are used in order to develop the function </w:t>
      </w:r>
      <w:r w:rsidRPr="00E71270">
        <w:rPr>
          <w:color w:val="000000" w:themeColor="text1"/>
        </w:rPr>
        <w:lastRenderedPageBreak/>
        <w:t>depends on large number of inputs. Like ways, the interconnection between different neural inputs are computed and exhibited the analysis.</w:t>
      </w:r>
    </w:p>
    <w:p w:rsidR="00EF25B8" w:rsidRPr="00E71270" w:rsidRDefault="00EF25B8" w:rsidP="009725CB">
      <w:pPr>
        <w:spacing w:before="240" w:after="240" w:line="360" w:lineRule="auto"/>
        <w:rPr>
          <w:color w:val="000000" w:themeColor="text1"/>
        </w:rPr>
      </w:pPr>
      <w:r w:rsidRPr="00E71270">
        <w:rPr>
          <w:color w:val="000000" w:themeColor="text1"/>
        </w:rPr>
        <w:t>In the present study the values of 15 is negotiated out of 50 samples including proximate values and calorific values used for artificial neural network model development. This development model helpful in comparing the predicted calorific value and compare with the experimental gross calorific value.</w:t>
      </w:r>
    </w:p>
    <w:p w:rsidR="00EF25B8" w:rsidRPr="00E71270" w:rsidRDefault="00EF25B8" w:rsidP="009725CB">
      <w:pPr>
        <w:spacing w:line="360" w:lineRule="auto"/>
        <w:rPr>
          <w:color w:val="000000" w:themeColor="text1"/>
        </w:rPr>
      </w:pPr>
      <w:r w:rsidRPr="00E71270">
        <w:rPr>
          <w:color w:val="000000" w:themeColor="text1"/>
        </w:rPr>
        <w:t>To exhibit ANN Model development, the ANN tool of MATLAB R2018b software is used. Feed back drop neural network connection is used. It comprises various numbers of neurons simple nerves like inbuilt layers are organized. Every unit in a layer is connected to each and unit of the previous layer. The units in the neural network are also called nodes.</w:t>
      </w:r>
    </w:p>
    <w:p w:rsidR="00EF25B8" w:rsidRPr="00E71270" w:rsidRDefault="00EF25B8" w:rsidP="009725CB">
      <w:pPr>
        <w:spacing w:after="240" w:line="360" w:lineRule="auto"/>
        <w:rPr>
          <w:color w:val="000000" w:themeColor="text1"/>
        </w:rPr>
      </w:pPr>
      <w:r w:rsidRPr="00E71270">
        <w:rPr>
          <w:color w:val="000000" w:themeColor="text1"/>
        </w:rPr>
        <w:t>The given input and output data passes through different layers of the system and arrives out as output values. These values are as predicted values of ANN. The comparison of predicted ANN values and Experimental values has been presented on Generated values of Artificial Neural Network and experimental values are shown in Table 3.6</w:t>
      </w:r>
    </w:p>
    <w:p w:rsidR="00CF6C27" w:rsidRDefault="00CF6C27" w:rsidP="009725CB">
      <w:pPr>
        <w:spacing w:line="360" w:lineRule="auto"/>
        <w:jc w:val="center"/>
        <w:rPr>
          <w:b/>
          <w:color w:val="000000" w:themeColor="text1"/>
        </w:rPr>
      </w:pPr>
    </w:p>
    <w:p w:rsidR="00EF25B8" w:rsidRPr="00E71270" w:rsidRDefault="00EF25B8" w:rsidP="009725CB">
      <w:pPr>
        <w:spacing w:line="360" w:lineRule="auto"/>
        <w:jc w:val="center"/>
        <w:rPr>
          <w:b/>
          <w:color w:val="000000" w:themeColor="text1"/>
        </w:rPr>
      </w:pPr>
    </w:p>
    <w:tbl>
      <w:tblPr>
        <w:tblW w:w="500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3159"/>
        <w:gridCol w:w="6193"/>
      </w:tblGrid>
      <w:tr w:rsidR="00EF25B8" w:rsidRPr="00E71270" w:rsidTr="00AB3D51">
        <w:trPr>
          <w:jc w:val="center"/>
        </w:trPr>
        <w:tc>
          <w:tcPr>
            <w:tcW w:w="1689" w:type="pct"/>
          </w:tcPr>
          <w:p w:rsidR="00EF25B8" w:rsidRPr="00E71270" w:rsidRDefault="00EF25B8" w:rsidP="009725CB">
            <w:pPr>
              <w:spacing w:after="0" w:line="360" w:lineRule="auto"/>
              <w:jc w:val="center"/>
              <w:rPr>
                <w:b/>
                <w:color w:val="000000" w:themeColor="text1"/>
              </w:rPr>
            </w:pPr>
            <w:r w:rsidRPr="00E71270">
              <w:rPr>
                <w:b/>
                <w:color w:val="000000" w:themeColor="text1"/>
              </w:rPr>
              <w:t>Sample no</w:t>
            </w:r>
          </w:p>
        </w:tc>
        <w:tc>
          <w:tcPr>
            <w:tcW w:w="3311" w:type="pct"/>
          </w:tcPr>
          <w:p w:rsidR="00EF25B8" w:rsidRPr="00E71270" w:rsidRDefault="00EF25B8" w:rsidP="009725CB">
            <w:pPr>
              <w:spacing w:after="0" w:line="360" w:lineRule="auto"/>
              <w:jc w:val="center"/>
              <w:rPr>
                <w:b/>
                <w:color w:val="000000" w:themeColor="text1"/>
              </w:rPr>
            </w:pPr>
            <w:r w:rsidRPr="00E71270">
              <w:rPr>
                <w:b/>
                <w:color w:val="000000" w:themeColor="text1"/>
              </w:rPr>
              <w:t>Artificial Neural</w:t>
            </w:r>
          </w:p>
          <w:p w:rsidR="00EF25B8" w:rsidRPr="00E71270" w:rsidRDefault="00EF25B8" w:rsidP="009725CB">
            <w:pPr>
              <w:spacing w:after="0" w:line="360" w:lineRule="auto"/>
              <w:jc w:val="center"/>
              <w:rPr>
                <w:b/>
                <w:color w:val="000000" w:themeColor="text1"/>
              </w:rPr>
            </w:pPr>
            <w:r w:rsidRPr="00E71270">
              <w:rPr>
                <w:b/>
                <w:color w:val="000000" w:themeColor="text1"/>
              </w:rPr>
              <w:t>Network predicted GCV(Kcal/Kg)</w:t>
            </w:r>
          </w:p>
        </w:tc>
      </w:tr>
      <w:tr w:rsidR="00EF25B8" w:rsidRPr="00E71270" w:rsidTr="00AB3D51">
        <w:trPr>
          <w:jc w:val="center"/>
        </w:trPr>
        <w:tc>
          <w:tcPr>
            <w:tcW w:w="1689" w:type="pct"/>
          </w:tcPr>
          <w:p w:rsidR="00EF25B8" w:rsidRPr="00E71270" w:rsidRDefault="00EF25B8" w:rsidP="009725CB">
            <w:pPr>
              <w:spacing w:after="0" w:line="360" w:lineRule="auto"/>
              <w:jc w:val="center"/>
              <w:rPr>
                <w:color w:val="000000" w:themeColor="text1"/>
              </w:rPr>
            </w:pPr>
            <w:r w:rsidRPr="00E71270">
              <w:rPr>
                <w:color w:val="000000" w:themeColor="text1"/>
              </w:rPr>
              <w:t>1</w:t>
            </w:r>
          </w:p>
        </w:tc>
        <w:tc>
          <w:tcPr>
            <w:tcW w:w="3311" w:type="pct"/>
          </w:tcPr>
          <w:p w:rsidR="00EF25B8" w:rsidRPr="00E71270" w:rsidRDefault="00EF25B8" w:rsidP="009725CB">
            <w:pPr>
              <w:spacing w:after="0" w:line="360" w:lineRule="auto"/>
              <w:jc w:val="center"/>
              <w:rPr>
                <w:color w:val="000000" w:themeColor="text1"/>
              </w:rPr>
            </w:pPr>
            <w:r w:rsidRPr="00E71270">
              <w:rPr>
                <w:color w:val="000000" w:themeColor="text1"/>
              </w:rPr>
              <w:t>5117</w:t>
            </w:r>
          </w:p>
        </w:tc>
      </w:tr>
      <w:tr w:rsidR="00EF25B8" w:rsidRPr="00E71270" w:rsidTr="00AB3D51">
        <w:trPr>
          <w:jc w:val="center"/>
        </w:trPr>
        <w:tc>
          <w:tcPr>
            <w:tcW w:w="1689" w:type="pct"/>
          </w:tcPr>
          <w:p w:rsidR="00EF25B8" w:rsidRPr="00E71270" w:rsidRDefault="00EF25B8" w:rsidP="009725CB">
            <w:pPr>
              <w:spacing w:after="0" w:line="360" w:lineRule="auto"/>
              <w:jc w:val="center"/>
              <w:rPr>
                <w:color w:val="000000" w:themeColor="text1"/>
              </w:rPr>
            </w:pPr>
            <w:r w:rsidRPr="00E71270">
              <w:rPr>
                <w:color w:val="000000" w:themeColor="text1"/>
              </w:rPr>
              <w:t>2</w:t>
            </w:r>
          </w:p>
        </w:tc>
        <w:tc>
          <w:tcPr>
            <w:tcW w:w="3311" w:type="pct"/>
          </w:tcPr>
          <w:p w:rsidR="00EF25B8" w:rsidRPr="00E71270" w:rsidRDefault="00EF25B8" w:rsidP="009725CB">
            <w:pPr>
              <w:spacing w:after="0" w:line="360" w:lineRule="auto"/>
              <w:jc w:val="center"/>
              <w:rPr>
                <w:color w:val="000000" w:themeColor="text1"/>
              </w:rPr>
            </w:pPr>
            <w:r w:rsidRPr="00E71270">
              <w:rPr>
                <w:color w:val="000000" w:themeColor="text1"/>
              </w:rPr>
              <w:t>3517</w:t>
            </w:r>
          </w:p>
        </w:tc>
      </w:tr>
      <w:tr w:rsidR="00EF25B8" w:rsidRPr="00E71270" w:rsidTr="00AB3D51">
        <w:trPr>
          <w:jc w:val="center"/>
        </w:trPr>
        <w:tc>
          <w:tcPr>
            <w:tcW w:w="1689" w:type="pct"/>
          </w:tcPr>
          <w:p w:rsidR="00EF25B8" w:rsidRPr="00E71270" w:rsidRDefault="00EF25B8" w:rsidP="009725CB">
            <w:pPr>
              <w:spacing w:after="0" w:line="360" w:lineRule="auto"/>
              <w:jc w:val="center"/>
              <w:rPr>
                <w:color w:val="000000" w:themeColor="text1"/>
              </w:rPr>
            </w:pPr>
            <w:r w:rsidRPr="00E71270">
              <w:rPr>
                <w:color w:val="000000" w:themeColor="text1"/>
              </w:rPr>
              <w:t>3</w:t>
            </w:r>
          </w:p>
        </w:tc>
        <w:tc>
          <w:tcPr>
            <w:tcW w:w="3311" w:type="pct"/>
          </w:tcPr>
          <w:p w:rsidR="00EF25B8" w:rsidRPr="00E71270" w:rsidRDefault="00EF25B8" w:rsidP="009725CB">
            <w:pPr>
              <w:spacing w:after="0" w:line="360" w:lineRule="auto"/>
              <w:jc w:val="center"/>
              <w:rPr>
                <w:color w:val="000000" w:themeColor="text1"/>
              </w:rPr>
            </w:pPr>
            <w:r w:rsidRPr="00E71270">
              <w:rPr>
                <w:color w:val="000000" w:themeColor="text1"/>
              </w:rPr>
              <w:t>5122</w:t>
            </w:r>
          </w:p>
        </w:tc>
      </w:tr>
      <w:tr w:rsidR="00EF25B8" w:rsidRPr="00E71270" w:rsidTr="00AB3D51">
        <w:trPr>
          <w:jc w:val="center"/>
        </w:trPr>
        <w:tc>
          <w:tcPr>
            <w:tcW w:w="1689" w:type="pct"/>
          </w:tcPr>
          <w:p w:rsidR="00EF25B8" w:rsidRPr="00E71270" w:rsidRDefault="00EF25B8" w:rsidP="009725CB">
            <w:pPr>
              <w:spacing w:after="0" w:line="360" w:lineRule="auto"/>
              <w:jc w:val="center"/>
              <w:rPr>
                <w:color w:val="000000" w:themeColor="text1"/>
              </w:rPr>
            </w:pPr>
            <w:r w:rsidRPr="00E71270">
              <w:rPr>
                <w:color w:val="000000" w:themeColor="text1"/>
              </w:rPr>
              <w:t>4</w:t>
            </w:r>
          </w:p>
        </w:tc>
        <w:tc>
          <w:tcPr>
            <w:tcW w:w="3311" w:type="pct"/>
          </w:tcPr>
          <w:p w:rsidR="00EF25B8" w:rsidRPr="00E71270" w:rsidRDefault="00EF25B8" w:rsidP="009725CB">
            <w:pPr>
              <w:spacing w:after="0" w:line="360" w:lineRule="auto"/>
              <w:jc w:val="center"/>
              <w:rPr>
                <w:color w:val="000000" w:themeColor="text1"/>
              </w:rPr>
            </w:pPr>
            <w:r w:rsidRPr="00E71270">
              <w:rPr>
                <w:color w:val="000000" w:themeColor="text1"/>
              </w:rPr>
              <w:t>3671</w:t>
            </w:r>
          </w:p>
        </w:tc>
      </w:tr>
      <w:tr w:rsidR="00EF25B8" w:rsidRPr="00E71270" w:rsidTr="00AB3D51">
        <w:trPr>
          <w:jc w:val="center"/>
        </w:trPr>
        <w:tc>
          <w:tcPr>
            <w:tcW w:w="1689" w:type="pct"/>
          </w:tcPr>
          <w:p w:rsidR="00EF25B8" w:rsidRPr="00E71270" w:rsidRDefault="00EF25B8" w:rsidP="009725CB">
            <w:pPr>
              <w:spacing w:after="0" w:line="360" w:lineRule="auto"/>
              <w:jc w:val="center"/>
              <w:rPr>
                <w:color w:val="000000" w:themeColor="text1"/>
              </w:rPr>
            </w:pPr>
            <w:r w:rsidRPr="00E71270">
              <w:rPr>
                <w:color w:val="000000" w:themeColor="text1"/>
              </w:rPr>
              <w:t>5</w:t>
            </w:r>
          </w:p>
        </w:tc>
        <w:tc>
          <w:tcPr>
            <w:tcW w:w="3311" w:type="pct"/>
          </w:tcPr>
          <w:p w:rsidR="00EF25B8" w:rsidRPr="00E71270" w:rsidRDefault="00EF25B8" w:rsidP="009725CB">
            <w:pPr>
              <w:spacing w:after="0" w:line="360" w:lineRule="auto"/>
              <w:jc w:val="center"/>
              <w:rPr>
                <w:color w:val="000000" w:themeColor="text1"/>
              </w:rPr>
            </w:pPr>
            <w:r w:rsidRPr="00E71270">
              <w:rPr>
                <w:color w:val="000000" w:themeColor="text1"/>
              </w:rPr>
              <w:t>3487</w:t>
            </w:r>
          </w:p>
        </w:tc>
      </w:tr>
      <w:tr w:rsidR="00EF25B8" w:rsidRPr="00E71270" w:rsidTr="00AB3D51">
        <w:trPr>
          <w:jc w:val="center"/>
        </w:trPr>
        <w:tc>
          <w:tcPr>
            <w:tcW w:w="1689" w:type="pct"/>
          </w:tcPr>
          <w:p w:rsidR="00EF25B8" w:rsidRPr="00E71270" w:rsidRDefault="00EF25B8" w:rsidP="009725CB">
            <w:pPr>
              <w:spacing w:after="0" w:line="360" w:lineRule="auto"/>
              <w:jc w:val="center"/>
              <w:rPr>
                <w:color w:val="000000" w:themeColor="text1"/>
              </w:rPr>
            </w:pPr>
            <w:r w:rsidRPr="00E71270">
              <w:rPr>
                <w:color w:val="000000" w:themeColor="text1"/>
              </w:rPr>
              <w:t>6</w:t>
            </w:r>
          </w:p>
        </w:tc>
        <w:tc>
          <w:tcPr>
            <w:tcW w:w="3311" w:type="pct"/>
          </w:tcPr>
          <w:p w:rsidR="00EF25B8" w:rsidRPr="00E71270" w:rsidRDefault="00EF25B8" w:rsidP="009725CB">
            <w:pPr>
              <w:spacing w:after="0" w:line="360" w:lineRule="auto"/>
              <w:jc w:val="center"/>
              <w:rPr>
                <w:color w:val="000000" w:themeColor="text1"/>
              </w:rPr>
            </w:pPr>
            <w:r w:rsidRPr="00E71270">
              <w:rPr>
                <w:color w:val="000000" w:themeColor="text1"/>
              </w:rPr>
              <w:t>4669</w:t>
            </w:r>
          </w:p>
        </w:tc>
      </w:tr>
      <w:tr w:rsidR="00EF25B8" w:rsidRPr="00E71270" w:rsidTr="00AB3D51">
        <w:trPr>
          <w:jc w:val="center"/>
        </w:trPr>
        <w:tc>
          <w:tcPr>
            <w:tcW w:w="1689" w:type="pct"/>
          </w:tcPr>
          <w:p w:rsidR="00EF25B8" w:rsidRPr="00E71270" w:rsidRDefault="00EF25B8" w:rsidP="009725CB">
            <w:pPr>
              <w:spacing w:after="0" w:line="360" w:lineRule="auto"/>
              <w:jc w:val="center"/>
              <w:rPr>
                <w:color w:val="000000" w:themeColor="text1"/>
              </w:rPr>
            </w:pPr>
            <w:r w:rsidRPr="00E71270">
              <w:rPr>
                <w:color w:val="000000" w:themeColor="text1"/>
              </w:rPr>
              <w:t>7</w:t>
            </w:r>
          </w:p>
        </w:tc>
        <w:tc>
          <w:tcPr>
            <w:tcW w:w="3311" w:type="pct"/>
          </w:tcPr>
          <w:p w:rsidR="00EF25B8" w:rsidRPr="00E71270" w:rsidRDefault="00EF25B8" w:rsidP="009725CB">
            <w:pPr>
              <w:spacing w:after="0" w:line="360" w:lineRule="auto"/>
              <w:jc w:val="center"/>
              <w:rPr>
                <w:color w:val="000000" w:themeColor="text1"/>
              </w:rPr>
            </w:pPr>
            <w:r w:rsidRPr="00E71270">
              <w:rPr>
                <w:color w:val="000000" w:themeColor="text1"/>
              </w:rPr>
              <w:t>3945</w:t>
            </w:r>
          </w:p>
        </w:tc>
      </w:tr>
      <w:tr w:rsidR="00EF25B8" w:rsidRPr="00E71270" w:rsidTr="00AB3D51">
        <w:trPr>
          <w:jc w:val="center"/>
        </w:trPr>
        <w:tc>
          <w:tcPr>
            <w:tcW w:w="1689" w:type="pct"/>
          </w:tcPr>
          <w:p w:rsidR="00EF25B8" w:rsidRPr="00E71270" w:rsidRDefault="00EF25B8" w:rsidP="009725CB">
            <w:pPr>
              <w:spacing w:after="0" w:line="360" w:lineRule="auto"/>
              <w:jc w:val="center"/>
              <w:rPr>
                <w:color w:val="000000" w:themeColor="text1"/>
              </w:rPr>
            </w:pPr>
            <w:r w:rsidRPr="00E71270">
              <w:rPr>
                <w:color w:val="000000" w:themeColor="text1"/>
              </w:rPr>
              <w:t>8</w:t>
            </w:r>
          </w:p>
        </w:tc>
        <w:tc>
          <w:tcPr>
            <w:tcW w:w="3311" w:type="pct"/>
          </w:tcPr>
          <w:p w:rsidR="00EF25B8" w:rsidRPr="00E71270" w:rsidRDefault="00EF25B8" w:rsidP="009725CB">
            <w:pPr>
              <w:spacing w:after="0" w:line="360" w:lineRule="auto"/>
              <w:jc w:val="center"/>
              <w:rPr>
                <w:color w:val="000000" w:themeColor="text1"/>
              </w:rPr>
            </w:pPr>
            <w:r w:rsidRPr="00E71270">
              <w:rPr>
                <w:color w:val="000000" w:themeColor="text1"/>
              </w:rPr>
              <w:t>4556</w:t>
            </w:r>
          </w:p>
        </w:tc>
      </w:tr>
      <w:tr w:rsidR="00EF25B8" w:rsidRPr="00E71270" w:rsidTr="00AB3D51">
        <w:trPr>
          <w:jc w:val="center"/>
        </w:trPr>
        <w:tc>
          <w:tcPr>
            <w:tcW w:w="1689" w:type="pct"/>
          </w:tcPr>
          <w:p w:rsidR="00EF25B8" w:rsidRPr="00E71270" w:rsidRDefault="00EF25B8" w:rsidP="009725CB">
            <w:pPr>
              <w:spacing w:after="0" w:line="360" w:lineRule="auto"/>
              <w:jc w:val="center"/>
              <w:rPr>
                <w:color w:val="000000" w:themeColor="text1"/>
              </w:rPr>
            </w:pPr>
            <w:r w:rsidRPr="00E71270">
              <w:rPr>
                <w:color w:val="000000" w:themeColor="text1"/>
              </w:rPr>
              <w:t>9</w:t>
            </w:r>
          </w:p>
        </w:tc>
        <w:tc>
          <w:tcPr>
            <w:tcW w:w="3311" w:type="pct"/>
          </w:tcPr>
          <w:p w:rsidR="00EF25B8" w:rsidRPr="00E71270" w:rsidRDefault="00EF25B8" w:rsidP="009725CB">
            <w:pPr>
              <w:spacing w:after="0" w:line="360" w:lineRule="auto"/>
              <w:jc w:val="center"/>
              <w:rPr>
                <w:color w:val="000000" w:themeColor="text1"/>
              </w:rPr>
            </w:pPr>
            <w:r w:rsidRPr="00E71270">
              <w:rPr>
                <w:color w:val="000000" w:themeColor="text1"/>
              </w:rPr>
              <w:t>4505</w:t>
            </w:r>
          </w:p>
        </w:tc>
      </w:tr>
      <w:tr w:rsidR="00EF25B8" w:rsidRPr="00E71270" w:rsidTr="00AB3D51">
        <w:trPr>
          <w:jc w:val="center"/>
        </w:trPr>
        <w:tc>
          <w:tcPr>
            <w:tcW w:w="1689" w:type="pct"/>
          </w:tcPr>
          <w:p w:rsidR="00EF25B8" w:rsidRPr="00E71270" w:rsidRDefault="00EF25B8" w:rsidP="009725CB">
            <w:pPr>
              <w:spacing w:after="0" w:line="360" w:lineRule="auto"/>
              <w:jc w:val="center"/>
              <w:rPr>
                <w:color w:val="000000" w:themeColor="text1"/>
              </w:rPr>
            </w:pPr>
            <w:r w:rsidRPr="00E71270">
              <w:rPr>
                <w:color w:val="000000" w:themeColor="text1"/>
              </w:rPr>
              <w:lastRenderedPageBreak/>
              <w:t>10</w:t>
            </w:r>
          </w:p>
        </w:tc>
        <w:tc>
          <w:tcPr>
            <w:tcW w:w="3311" w:type="pct"/>
          </w:tcPr>
          <w:p w:rsidR="00EF25B8" w:rsidRPr="00E71270" w:rsidRDefault="00EF25B8" w:rsidP="009725CB">
            <w:pPr>
              <w:spacing w:after="0" w:line="360" w:lineRule="auto"/>
              <w:jc w:val="center"/>
              <w:rPr>
                <w:color w:val="000000" w:themeColor="text1"/>
              </w:rPr>
            </w:pPr>
            <w:r w:rsidRPr="00E71270">
              <w:rPr>
                <w:color w:val="000000" w:themeColor="text1"/>
              </w:rPr>
              <w:t>4381</w:t>
            </w:r>
          </w:p>
        </w:tc>
      </w:tr>
      <w:tr w:rsidR="00EF25B8" w:rsidRPr="00E71270" w:rsidTr="00AB3D51">
        <w:trPr>
          <w:jc w:val="center"/>
        </w:trPr>
        <w:tc>
          <w:tcPr>
            <w:tcW w:w="1689" w:type="pct"/>
          </w:tcPr>
          <w:p w:rsidR="00EF25B8" w:rsidRPr="00E71270" w:rsidRDefault="00EF25B8" w:rsidP="009725CB">
            <w:pPr>
              <w:spacing w:after="0" w:line="360" w:lineRule="auto"/>
              <w:jc w:val="center"/>
              <w:rPr>
                <w:color w:val="000000" w:themeColor="text1"/>
              </w:rPr>
            </w:pPr>
            <w:r w:rsidRPr="00E71270">
              <w:rPr>
                <w:color w:val="000000" w:themeColor="text1"/>
              </w:rPr>
              <w:t>11</w:t>
            </w:r>
          </w:p>
        </w:tc>
        <w:tc>
          <w:tcPr>
            <w:tcW w:w="3311" w:type="pct"/>
          </w:tcPr>
          <w:p w:rsidR="00EF25B8" w:rsidRPr="00E71270" w:rsidRDefault="00EF25B8" w:rsidP="009725CB">
            <w:pPr>
              <w:spacing w:after="0" w:line="360" w:lineRule="auto"/>
              <w:jc w:val="center"/>
              <w:rPr>
                <w:color w:val="000000" w:themeColor="text1"/>
              </w:rPr>
            </w:pPr>
            <w:r w:rsidRPr="00E71270">
              <w:rPr>
                <w:color w:val="000000" w:themeColor="text1"/>
              </w:rPr>
              <w:t>3683</w:t>
            </w:r>
          </w:p>
        </w:tc>
      </w:tr>
      <w:tr w:rsidR="00EF25B8" w:rsidRPr="00E71270" w:rsidTr="00AB3D51">
        <w:trPr>
          <w:jc w:val="center"/>
        </w:trPr>
        <w:tc>
          <w:tcPr>
            <w:tcW w:w="1689" w:type="pct"/>
          </w:tcPr>
          <w:p w:rsidR="00EF25B8" w:rsidRPr="00E71270" w:rsidRDefault="00EF25B8" w:rsidP="009725CB">
            <w:pPr>
              <w:spacing w:after="0" w:line="360" w:lineRule="auto"/>
              <w:jc w:val="center"/>
              <w:rPr>
                <w:color w:val="000000" w:themeColor="text1"/>
              </w:rPr>
            </w:pPr>
            <w:r w:rsidRPr="00E71270">
              <w:rPr>
                <w:color w:val="000000" w:themeColor="text1"/>
              </w:rPr>
              <w:t>12</w:t>
            </w:r>
          </w:p>
        </w:tc>
        <w:tc>
          <w:tcPr>
            <w:tcW w:w="3311" w:type="pct"/>
          </w:tcPr>
          <w:p w:rsidR="00EF25B8" w:rsidRPr="00E71270" w:rsidRDefault="00EF25B8" w:rsidP="009725CB">
            <w:pPr>
              <w:spacing w:after="0" w:line="360" w:lineRule="auto"/>
              <w:jc w:val="center"/>
              <w:rPr>
                <w:color w:val="000000" w:themeColor="text1"/>
              </w:rPr>
            </w:pPr>
            <w:r w:rsidRPr="00E71270">
              <w:rPr>
                <w:color w:val="000000" w:themeColor="text1"/>
              </w:rPr>
              <w:t>4624</w:t>
            </w:r>
          </w:p>
        </w:tc>
      </w:tr>
      <w:tr w:rsidR="00EF25B8" w:rsidRPr="00E71270" w:rsidTr="00AB3D51">
        <w:trPr>
          <w:jc w:val="center"/>
        </w:trPr>
        <w:tc>
          <w:tcPr>
            <w:tcW w:w="1689" w:type="pct"/>
          </w:tcPr>
          <w:p w:rsidR="00EF25B8" w:rsidRPr="00E71270" w:rsidRDefault="00EF25B8" w:rsidP="009725CB">
            <w:pPr>
              <w:spacing w:after="0" w:line="360" w:lineRule="auto"/>
              <w:jc w:val="center"/>
              <w:rPr>
                <w:color w:val="000000" w:themeColor="text1"/>
              </w:rPr>
            </w:pPr>
            <w:r w:rsidRPr="00E71270">
              <w:rPr>
                <w:color w:val="000000" w:themeColor="text1"/>
              </w:rPr>
              <w:t>13</w:t>
            </w:r>
          </w:p>
        </w:tc>
        <w:tc>
          <w:tcPr>
            <w:tcW w:w="3311" w:type="pct"/>
          </w:tcPr>
          <w:p w:rsidR="00EF25B8" w:rsidRPr="00E71270" w:rsidRDefault="00EF25B8" w:rsidP="009725CB">
            <w:pPr>
              <w:spacing w:after="0" w:line="360" w:lineRule="auto"/>
              <w:jc w:val="center"/>
              <w:rPr>
                <w:color w:val="000000" w:themeColor="text1"/>
              </w:rPr>
            </w:pPr>
            <w:r w:rsidRPr="00E71270">
              <w:rPr>
                <w:color w:val="000000" w:themeColor="text1"/>
              </w:rPr>
              <w:t>3687</w:t>
            </w:r>
          </w:p>
        </w:tc>
      </w:tr>
      <w:tr w:rsidR="00EF25B8" w:rsidRPr="00E71270" w:rsidTr="00AB3D51">
        <w:trPr>
          <w:jc w:val="center"/>
        </w:trPr>
        <w:tc>
          <w:tcPr>
            <w:tcW w:w="1689" w:type="pct"/>
          </w:tcPr>
          <w:p w:rsidR="00EF25B8" w:rsidRPr="00E71270" w:rsidRDefault="00EF25B8" w:rsidP="009725CB">
            <w:pPr>
              <w:spacing w:after="0" w:line="360" w:lineRule="auto"/>
              <w:jc w:val="center"/>
              <w:rPr>
                <w:color w:val="000000" w:themeColor="text1"/>
              </w:rPr>
            </w:pPr>
            <w:r w:rsidRPr="00E71270">
              <w:rPr>
                <w:color w:val="000000" w:themeColor="text1"/>
              </w:rPr>
              <w:t>14</w:t>
            </w:r>
          </w:p>
        </w:tc>
        <w:tc>
          <w:tcPr>
            <w:tcW w:w="3311" w:type="pct"/>
          </w:tcPr>
          <w:p w:rsidR="00EF25B8" w:rsidRPr="00E71270" w:rsidRDefault="00EF25B8" w:rsidP="009725CB">
            <w:pPr>
              <w:spacing w:after="0" w:line="360" w:lineRule="auto"/>
              <w:jc w:val="center"/>
              <w:rPr>
                <w:color w:val="000000" w:themeColor="text1"/>
              </w:rPr>
            </w:pPr>
            <w:r w:rsidRPr="00E71270">
              <w:rPr>
                <w:color w:val="000000" w:themeColor="text1"/>
              </w:rPr>
              <w:t>4986</w:t>
            </w:r>
          </w:p>
        </w:tc>
      </w:tr>
      <w:tr w:rsidR="00EF25B8" w:rsidRPr="00E71270" w:rsidTr="00AB3D51">
        <w:trPr>
          <w:jc w:val="center"/>
        </w:trPr>
        <w:tc>
          <w:tcPr>
            <w:tcW w:w="1689" w:type="pct"/>
          </w:tcPr>
          <w:p w:rsidR="00EF25B8" w:rsidRPr="00E71270" w:rsidRDefault="00EF25B8" w:rsidP="009725CB">
            <w:pPr>
              <w:spacing w:after="0" w:line="360" w:lineRule="auto"/>
              <w:jc w:val="center"/>
              <w:rPr>
                <w:color w:val="000000" w:themeColor="text1"/>
              </w:rPr>
            </w:pPr>
            <w:r w:rsidRPr="00E71270">
              <w:rPr>
                <w:color w:val="000000" w:themeColor="text1"/>
              </w:rPr>
              <w:t>15</w:t>
            </w:r>
          </w:p>
        </w:tc>
        <w:tc>
          <w:tcPr>
            <w:tcW w:w="3311" w:type="pct"/>
          </w:tcPr>
          <w:p w:rsidR="00EF25B8" w:rsidRPr="00E71270" w:rsidRDefault="00EF25B8" w:rsidP="009725CB">
            <w:pPr>
              <w:spacing w:after="0" w:line="360" w:lineRule="auto"/>
              <w:jc w:val="center"/>
              <w:rPr>
                <w:color w:val="000000" w:themeColor="text1"/>
              </w:rPr>
            </w:pPr>
            <w:r w:rsidRPr="00E71270">
              <w:rPr>
                <w:color w:val="000000" w:themeColor="text1"/>
              </w:rPr>
              <w:t>3477</w:t>
            </w:r>
          </w:p>
        </w:tc>
      </w:tr>
    </w:tbl>
    <w:p w:rsidR="00EF25B8" w:rsidRPr="00E71270" w:rsidRDefault="00CF6C27" w:rsidP="009725CB">
      <w:pPr>
        <w:spacing w:line="360" w:lineRule="auto"/>
        <w:jc w:val="center"/>
        <w:rPr>
          <w:b/>
          <w:color w:val="000000" w:themeColor="text1"/>
        </w:rPr>
      </w:pPr>
      <w:r w:rsidRPr="00E71270">
        <w:rPr>
          <w:b/>
          <w:color w:val="000000" w:themeColor="text1"/>
        </w:rPr>
        <w:t>Table 3.6: Predicted values of Artificial Neural Network model</w:t>
      </w:r>
    </w:p>
    <w:p w:rsidR="00EF25B8" w:rsidRPr="00E71270" w:rsidRDefault="00EF25B8" w:rsidP="009725CB">
      <w:pPr>
        <w:spacing w:line="360" w:lineRule="auto"/>
        <w:jc w:val="center"/>
        <w:rPr>
          <w:b/>
          <w:color w:val="000000" w:themeColor="text1"/>
        </w:rPr>
      </w:pPr>
      <w:r w:rsidRPr="00E71270">
        <w:rPr>
          <w:b/>
          <w:noProof/>
          <w:color w:val="000000" w:themeColor="text1"/>
          <w:lang w:val="en-IN" w:eastAsia="en-IN"/>
        </w:rPr>
        <w:drawing>
          <wp:inline distT="0" distB="0" distL="0" distR="0" wp14:anchorId="0BF8A022" wp14:editId="5C23FE09">
            <wp:extent cx="4905375" cy="1819275"/>
            <wp:effectExtent l="0" t="0" r="9525" b="9525"/>
            <wp:docPr id="27" name="Picture 3" descr="network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 model.png"/>
                    <pic:cNvPicPr/>
                  </pic:nvPicPr>
                  <pic:blipFill>
                    <a:blip r:embed="rId21" cstate="print"/>
                    <a:stretch>
                      <a:fillRect/>
                    </a:stretch>
                  </pic:blipFill>
                  <pic:spPr>
                    <a:xfrm>
                      <a:off x="0" y="0"/>
                      <a:ext cx="4908328" cy="1820370"/>
                    </a:xfrm>
                    <a:prstGeom prst="rect">
                      <a:avLst/>
                    </a:prstGeom>
                  </pic:spPr>
                </pic:pic>
              </a:graphicData>
            </a:graphic>
          </wp:inline>
        </w:drawing>
      </w:r>
    </w:p>
    <w:p w:rsidR="00EF25B8" w:rsidRPr="00E71270" w:rsidRDefault="00EF25B8" w:rsidP="009725CB">
      <w:pPr>
        <w:autoSpaceDE w:val="0"/>
        <w:autoSpaceDN w:val="0"/>
        <w:adjustRightInd w:val="0"/>
        <w:spacing w:before="240" w:line="360" w:lineRule="auto"/>
        <w:jc w:val="center"/>
        <w:rPr>
          <w:b/>
          <w:color w:val="000000" w:themeColor="text1"/>
        </w:rPr>
      </w:pPr>
      <w:r w:rsidRPr="00E71270">
        <w:rPr>
          <w:b/>
          <w:color w:val="000000" w:themeColor="text1"/>
        </w:rPr>
        <w:t>Fig: 3.7 Developed Artificial Neural Network model</w:t>
      </w:r>
    </w:p>
    <w:p w:rsidR="00EF25B8" w:rsidRPr="00E71270" w:rsidRDefault="00EF25B8" w:rsidP="009725CB">
      <w:pPr>
        <w:spacing w:line="360" w:lineRule="auto"/>
        <w:jc w:val="center"/>
        <w:rPr>
          <w:b/>
          <w:color w:val="000000" w:themeColor="text1"/>
        </w:rPr>
      </w:pPr>
    </w:p>
    <w:p w:rsidR="00EF25B8" w:rsidRPr="00E71270" w:rsidRDefault="00EF25B8" w:rsidP="009725CB">
      <w:pPr>
        <w:spacing w:line="360" w:lineRule="auto"/>
        <w:jc w:val="center"/>
        <w:rPr>
          <w:b/>
          <w:color w:val="000000" w:themeColor="text1"/>
        </w:rPr>
      </w:pPr>
    </w:p>
    <w:p w:rsidR="00EF25B8" w:rsidRPr="00E71270" w:rsidRDefault="00EF25B8" w:rsidP="009725CB">
      <w:pPr>
        <w:spacing w:line="360" w:lineRule="auto"/>
        <w:jc w:val="center"/>
        <w:rPr>
          <w:b/>
          <w:color w:val="000000" w:themeColor="text1"/>
        </w:rPr>
      </w:pPr>
    </w:p>
    <w:p w:rsidR="00EF25B8" w:rsidRPr="00E71270" w:rsidRDefault="00EF25B8" w:rsidP="009725CB">
      <w:pPr>
        <w:spacing w:line="360" w:lineRule="auto"/>
        <w:jc w:val="center"/>
        <w:rPr>
          <w:b/>
          <w:color w:val="000000" w:themeColor="text1"/>
        </w:rPr>
      </w:pPr>
    </w:p>
    <w:p w:rsidR="00EF25B8" w:rsidRPr="00E71270" w:rsidRDefault="00EF25B8" w:rsidP="009725CB">
      <w:pPr>
        <w:spacing w:line="360" w:lineRule="auto"/>
        <w:jc w:val="center"/>
        <w:rPr>
          <w:b/>
          <w:color w:val="000000" w:themeColor="text1"/>
        </w:rPr>
      </w:pPr>
    </w:p>
    <w:p w:rsidR="00EF25B8" w:rsidRPr="00E71270" w:rsidRDefault="00EF25B8" w:rsidP="009725CB">
      <w:pPr>
        <w:spacing w:line="360" w:lineRule="auto"/>
        <w:jc w:val="center"/>
        <w:rPr>
          <w:b/>
          <w:color w:val="000000" w:themeColor="text1"/>
        </w:rPr>
      </w:pPr>
    </w:p>
    <w:p w:rsidR="00EF25B8" w:rsidRPr="00E71270" w:rsidRDefault="00EF25B8" w:rsidP="009725CB">
      <w:pPr>
        <w:spacing w:line="360" w:lineRule="auto"/>
        <w:jc w:val="center"/>
        <w:rPr>
          <w:b/>
          <w:color w:val="000000" w:themeColor="text1"/>
        </w:rPr>
      </w:pPr>
    </w:p>
    <w:p w:rsidR="00EF25B8" w:rsidRPr="00E71270" w:rsidRDefault="00EF25B8" w:rsidP="009725CB">
      <w:pPr>
        <w:spacing w:line="360" w:lineRule="auto"/>
        <w:rPr>
          <w:b/>
          <w:color w:val="000000" w:themeColor="text1"/>
        </w:rPr>
      </w:pPr>
    </w:p>
    <w:p w:rsidR="009725CB" w:rsidRDefault="009725CB" w:rsidP="009725CB">
      <w:pPr>
        <w:spacing w:line="360" w:lineRule="auto"/>
        <w:jc w:val="center"/>
        <w:rPr>
          <w:b/>
          <w:color w:val="000000" w:themeColor="text1"/>
        </w:rPr>
      </w:pPr>
    </w:p>
    <w:p w:rsidR="00EF25B8" w:rsidRPr="00CF6C27" w:rsidRDefault="00EF25B8" w:rsidP="009725CB">
      <w:pPr>
        <w:spacing w:line="360" w:lineRule="auto"/>
        <w:jc w:val="center"/>
        <w:rPr>
          <w:b/>
          <w:color w:val="000000" w:themeColor="text1"/>
          <w:sz w:val="28"/>
          <w:szCs w:val="28"/>
        </w:rPr>
      </w:pPr>
      <w:r w:rsidRPr="00CF6C27">
        <w:rPr>
          <w:b/>
          <w:color w:val="000000" w:themeColor="text1"/>
          <w:sz w:val="28"/>
          <w:szCs w:val="28"/>
        </w:rPr>
        <w:t>CHAPTER IV</w:t>
      </w:r>
    </w:p>
    <w:p w:rsidR="00EF25B8" w:rsidRPr="00CF6C27" w:rsidRDefault="00EF25B8" w:rsidP="009725CB">
      <w:pPr>
        <w:pStyle w:val="ListParagraph"/>
        <w:spacing w:line="360" w:lineRule="auto"/>
        <w:jc w:val="center"/>
        <w:rPr>
          <w:color w:val="000000" w:themeColor="text1"/>
          <w:sz w:val="28"/>
          <w:szCs w:val="28"/>
        </w:rPr>
      </w:pPr>
      <w:r w:rsidRPr="00CF6C27">
        <w:rPr>
          <w:b/>
          <w:color w:val="000000" w:themeColor="text1"/>
          <w:sz w:val="28"/>
          <w:szCs w:val="28"/>
        </w:rPr>
        <w:lastRenderedPageBreak/>
        <w:t>RESULTS AND DISCUSSION</w:t>
      </w:r>
    </w:p>
    <w:p w:rsidR="00EF25B8" w:rsidRPr="00CF6C27" w:rsidRDefault="00EF25B8" w:rsidP="009725CB">
      <w:pPr>
        <w:pStyle w:val="ListParagraph"/>
        <w:spacing w:line="360" w:lineRule="auto"/>
        <w:ind w:left="0"/>
        <w:rPr>
          <w:b/>
          <w:color w:val="000000" w:themeColor="text1"/>
          <w:sz w:val="28"/>
          <w:szCs w:val="28"/>
        </w:rPr>
      </w:pPr>
      <w:r w:rsidRPr="00E71270">
        <w:rPr>
          <w:color w:val="000000" w:themeColor="text1"/>
        </w:rPr>
        <w:t xml:space="preserve"> </w:t>
      </w:r>
      <w:r w:rsidRPr="00CF6C27">
        <w:rPr>
          <w:b/>
          <w:color w:val="000000" w:themeColor="text1"/>
          <w:sz w:val="28"/>
          <w:szCs w:val="28"/>
        </w:rPr>
        <w:t xml:space="preserve">4.0 General Discussion </w:t>
      </w:r>
    </w:p>
    <w:p w:rsidR="00EF25B8" w:rsidRPr="00E71270" w:rsidRDefault="00EF25B8" w:rsidP="009725CB">
      <w:pPr>
        <w:pStyle w:val="ListParagraph"/>
        <w:spacing w:line="360" w:lineRule="auto"/>
        <w:ind w:left="0"/>
        <w:rPr>
          <w:color w:val="000000" w:themeColor="text1"/>
        </w:rPr>
      </w:pPr>
      <w:r w:rsidRPr="00E71270">
        <w:rPr>
          <w:color w:val="000000" w:themeColor="text1"/>
        </w:rPr>
        <w:t>In present study 50 run up samples collected from the different mines of the study area using the bulk sampling procedure. Then, the Moisture (%), Ash content (%), Volatile matter (%), Fixed carbon (%) were determined in the laboratory using proximate analysis technique according to Indian standard method of coal testing using empirical formulae.</w:t>
      </w:r>
    </w:p>
    <w:p w:rsidR="00EF25B8" w:rsidRPr="00E71270" w:rsidRDefault="00EF25B8" w:rsidP="009725CB">
      <w:pPr>
        <w:pStyle w:val="ListParagraph"/>
        <w:spacing w:line="360" w:lineRule="auto"/>
        <w:ind w:left="0"/>
        <w:rPr>
          <w:color w:val="000000" w:themeColor="text1"/>
        </w:rPr>
      </w:pPr>
      <w:r w:rsidRPr="00E71270">
        <w:rPr>
          <w:color w:val="000000" w:themeColor="text1"/>
        </w:rPr>
        <w:t xml:space="preserve">GCV is also being determined by Bomb calorimeter technique and compared with calculated GCV from the empirical formulae. Prediction of gross calorific value of coal by proximate analysis data using multivariable regression analysis and artificial neural network (ANN) model carried out and compared values. The GCV value also compared with calculated from CIMFR and Experimental. </w:t>
      </w:r>
    </w:p>
    <w:p w:rsidR="00EF25B8" w:rsidRPr="00CF6C27" w:rsidRDefault="00EF25B8" w:rsidP="009725CB">
      <w:pPr>
        <w:pStyle w:val="ListParagraph"/>
        <w:spacing w:before="240" w:line="360" w:lineRule="auto"/>
        <w:ind w:left="0"/>
        <w:rPr>
          <w:b/>
          <w:color w:val="000000" w:themeColor="text1"/>
          <w:sz w:val="28"/>
          <w:szCs w:val="28"/>
        </w:rPr>
      </w:pPr>
      <w:r w:rsidRPr="00CF6C27">
        <w:rPr>
          <w:b/>
          <w:color w:val="000000" w:themeColor="text1"/>
          <w:sz w:val="28"/>
          <w:szCs w:val="28"/>
        </w:rPr>
        <w:t>4.1 Parameter That Affects Calorific Values of Coal</w:t>
      </w:r>
    </w:p>
    <w:p w:rsidR="00EF25B8" w:rsidRPr="00E71270" w:rsidRDefault="00EF25B8" w:rsidP="009725CB">
      <w:pPr>
        <w:pStyle w:val="ListParagraph"/>
        <w:numPr>
          <w:ilvl w:val="0"/>
          <w:numId w:val="1"/>
        </w:numPr>
        <w:tabs>
          <w:tab w:val="left" w:pos="3835"/>
          <w:tab w:val="center" w:pos="4680"/>
        </w:tabs>
        <w:spacing w:after="200" w:line="360" w:lineRule="auto"/>
        <w:ind w:left="0" w:hanging="720"/>
        <w:jc w:val="both"/>
        <w:rPr>
          <w:color w:val="000000" w:themeColor="text1"/>
        </w:rPr>
      </w:pPr>
      <w:r w:rsidRPr="00E71270">
        <w:rPr>
          <w:color w:val="000000" w:themeColor="text1"/>
        </w:rPr>
        <w:t>The process of occurring data from various mines in the study area able to under coal quality variants and quality. The optimum relationship between calorific value and elemental properties, correlation study is conducted in order to available data.</w:t>
      </w:r>
    </w:p>
    <w:p w:rsidR="00EF25B8" w:rsidRPr="00E71270" w:rsidRDefault="00EF25B8" w:rsidP="009725CB">
      <w:pPr>
        <w:pStyle w:val="ListParagraph"/>
        <w:numPr>
          <w:ilvl w:val="0"/>
          <w:numId w:val="1"/>
        </w:numPr>
        <w:tabs>
          <w:tab w:val="left" w:pos="3835"/>
          <w:tab w:val="center" w:pos="4680"/>
        </w:tabs>
        <w:spacing w:after="200" w:line="360" w:lineRule="auto"/>
        <w:ind w:left="0" w:hanging="720"/>
        <w:jc w:val="both"/>
        <w:rPr>
          <w:color w:val="000000" w:themeColor="text1"/>
        </w:rPr>
      </w:pPr>
      <w:r w:rsidRPr="00E71270">
        <w:rPr>
          <w:color w:val="000000" w:themeColor="text1"/>
        </w:rPr>
        <w:t>The major course of analysis explains the behavior of various properties with gross calorific value that obtained value make the coordination and beneficiary action for the grading can be done before utilization of the product.</w:t>
      </w:r>
    </w:p>
    <w:p w:rsidR="00EF25B8" w:rsidRPr="00E71270" w:rsidRDefault="00EF25B8" w:rsidP="009725CB">
      <w:pPr>
        <w:pStyle w:val="ListParagraph"/>
        <w:spacing w:line="360" w:lineRule="auto"/>
        <w:ind w:left="0"/>
        <w:rPr>
          <w:color w:val="000000" w:themeColor="text1"/>
        </w:rPr>
      </w:pPr>
      <w:r w:rsidRPr="00E71270">
        <w:rPr>
          <w:color w:val="000000" w:themeColor="text1"/>
        </w:rPr>
        <w:t>The values moisture content of coal sample varied from 3.82 % (sample 38) to 7.41% (sample 37), The ash content of the coal sample varied from 24.83% (sample 13) to 49.42% (sample 18), The volatile matter of the coal sample varied from 17.45 (sample 50) to 26.21 (sample 4), The fixed carbon of the coal sample varied from 23.64 (sample 8) to 38.25 (sample 1).</w:t>
      </w:r>
    </w:p>
    <w:p w:rsidR="00EF25B8" w:rsidRPr="00E71270" w:rsidRDefault="00EF25B8" w:rsidP="009725CB">
      <w:pPr>
        <w:tabs>
          <w:tab w:val="left" w:pos="3835"/>
          <w:tab w:val="center" w:pos="4680"/>
        </w:tabs>
        <w:spacing w:line="360" w:lineRule="auto"/>
        <w:rPr>
          <w:color w:val="000000" w:themeColor="text1"/>
        </w:rPr>
      </w:pPr>
    </w:p>
    <w:p w:rsidR="00EF25B8" w:rsidRPr="00CF6C27" w:rsidRDefault="00EF25B8" w:rsidP="009725CB">
      <w:pPr>
        <w:tabs>
          <w:tab w:val="left" w:pos="3835"/>
          <w:tab w:val="center" w:pos="4680"/>
        </w:tabs>
        <w:spacing w:line="360" w:lineRule="auto"/>
        <w:rPr>
          <w:b/>
          <w:color w:val="000000" w:themeColor="text1"/>
          <w:sz w:val="28"/>
          <w:szCs w:val="28"/>
        </w:rPr>
      </w:pPr>
      <w:r w:rsidRPr="00CF6C27">
        <w:rPr>
          <w:b/>
          <w:color w:val="000000" w:themeColor="text1"/>
          <w:sz w:val="28"/>
          <w:szCs w:val="28"/>
        </w:rPr>
        <w:t>4.2: Relationship between Moisture, Ash content, Volatile matter and Fixed Carbon and Experimental GCV</w:t>
      </w:r>
    </w:p>
    <w:p w:rsidR="00EF25B8" w:rsidRPr="00E71270" w:rsidRDefault="00EF25B8" w:rsidP="009725CB">
      <w:pPr>
        <w:tabs>
          <w:tab w:val="left" w:pos="3835"/>
          <w:tab w:val="center" w:pos="4680"/>
        </w:tabs>
        <w:spacing w:line="360" w:lineRule="auto"/>
        <w:rPr>
          <w:color w:val="000000" w:themeColor="text1"/>
        </w:rPr>
      </w:pPr>
      <w:r w:rsidRPr="00E71270">
        <w:rPr>
          <w:color w:val="000000" w:themeColor="text1"/>
        </w:rPr>
        <w:t>The comparison plots below explain clearly the view of the change the gross calorific value with dependence of various parameters. And also easy understand of the coal nature particularly in the study area.</w:t>
      </w:r>
    </w:p>
    <w:p w:rsidR="00EF25B8" w:rsidRPr="00E71270" w:rsidRDefault="00EF25B8" w:rsidP="009725CB">
      <w:pPr>
        <w:tabs>
          <w:tab w:val="left" w:pos="3835"/>
          <w:tab w:val="center" w:pos="4680"/>
        </w:tabs>
        <w:spacing w:line="360" w:lineRule="auto"/>
        <w:rPr>
          <w:color w:val="000000" w:themeColor="text1"/>
        </w:rPr>
      </w:pPr>
      <w:r w:rsidRPr="00E71270">
        <w:rPr>
          <w:color w:val="000000" w:themeColor="text1"/>
        </w:rPr>
        <w:lastRenderedPageBreak/>
        <w:t>The relationship plot between moisture (%), Ash content (%), Volatile matter (%) and Fixed carbon (%) with experimental GCV is shown in Fig. 4.1, Fig 4.2, Fig.4.3, Fig 4.4 respectively</w:t>
      </w:r>
    </w:p>
    <w:p w:rsidR="00EF25B8" w:rsidRPr="00E71270" w:rsidRDefault="00EF25B8" w:rsidP="009725CB">
      <w:pPr>
        <w:tabs>
          <w:tab w:val="left" w:pos="3835"/>
          <w:tab w:val="center" w:pos="4680"/>
        </w:tabs>
        <w:spacing w:line="360" w:lineRule="auto"/>
        <w:rPr>
          <w:color w:val="000000" w:themeColor="text1"/>
        </w:rPr>
      </w:pPr>
    </w:p>
    <w:p w:rsidR="00EF25B8" w:rsidRPr="00E71270" w:rsidRDefault="00EF25B8" w:rsidP="009725CB">
      <w:pPr>
        <w:tabs>
          <w:tab w:val="left" w:pos="3835"/>
          <w:tab w:val="center" w:pos="4680"/>
        </w:tabs>
        <w:spacing w:line="360" w:lineRule="auto"/>
        <w:ind w:right="-90"/>
        <w:rPr>
          <w:color w:val="000000" w:themeColor="text1"/>
        </w:rPr>
      </w:pPr>
      <w:r w:rsidRPr="00E71270">
        <w:rPr>
          <w:noProof/>
          <w:color w:val="000000" w:themeColor="text1"/>
          <w:lang w:val="en-IN" w:eastAsia="en-IN"/>
        </w:rPr>
        <w:drawing>
          <wp:inline distT="0" distB="0" distL="0" distR="0" wp14:anchorId="6BD57642" wp14:editId="7726BDC1">
            <wp:extent cx="5512279" cy="4343400"/>
            <wp:effectExtent l="0" t="0" r="1270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F25B8" w:rsidRPr="00E71270" w:rsidRDefault="00EF25B8" w:rsidP="009725CB">
      <w:pPr>
        <w:tabs>
          <w:tab w:val="left" w:pos="3835"/>
          <w:tab w:val="center" w:pos="4680"/>
        </w:tabs>
        <w:spacing w:line="360" w:lineRule="auto"/>
        <w:ind w:left="360"/>
        <w:jc w:val="center"/>
        <w:rPr>
          <w:b/>
          <w:color w:val="000000" w:themeColor="text1"/>
        </w:rPr>
      </w:pPr>
      <w:r w:rsidRPr="00E71270">
        <w:rPr>
          <w:b/>
          <w:color w:val="000000" w:themeColor="text1"/>
        </w:rPr>
        <w:t>Fig 4.1: Relationship between Moisture and GCV by Experiment</w:t>
      </w:r>
    </w:p>
    <w:p w:rsidR="00EF25B8" w:rsidRPr="00E71270" w:rsidRDefault="00EF25B8" w:rsidP="009725CB">
      <w:pPr>
        <w:tabs>
          <w:tab w:val="left" w:pos="3835"/>
          <w:tab w:val="center" w:pos="4680"/>
        </w:tabs>
        <w:spacing w:line="360" w:lineRule="auto"/>
        <w:rPr>
          <w:color w:val="000000" w:themeColor="text1"/>
        </w:rPr>
      </w:pPr>
      <w:r w:rsidRPr="00E71270">
        <w:rPr>
          <w:color w:val="000000" w:themeColor="text1"/>
        </w:rPr>
        <w:t xml:space="preserve"> R</w:t>
      </w:r>
      <w:r w:rsidRPr="00E71270">
        <w:rPr>
          <w:color w:val="000000" w:themeColor="text1"/>
          <w:vertAlign w:val="superscript"/>
        </w:rPr>
        <w:t xml:space="preserve">2 </w:t>
      </w:r>
      <w:r w:rsidRPr="00E71270">
        <w:rPr>
          <w:color w:val="000000" w:themeColor="text1"/>
        </w:rPr>
        <w:t>value of 0.3574 in Fig 4.1 impels the effect of moisture on the GCV of study area. The regression value of the plot explains that the moisture has less impact on the GCV. It shows the influence of moisture is less in the coal sample collected. Hence, the moisture content should be managed for the further process.</w:t>
      </w:r>
    </w:p>
    <w:p w:rsidR="00EF25B8" w:rsidRPr="00E71270" w:rsidRDefault="00EF25B8" w:rsidP="009725CB">
      <w:pPr>
        <w:tabs>
          <w:tab w:val="left" w:pos="3835"/>
          <w:tab w:val="center" w:pos="4680"/>
        </w:tabs>
        <w:spacing w:line="360" w:lineRule="auto"/>
        <w:ind w:left="360"/>
        <w:rPr>
          <w:color w:val="000000" w:themeColor="text1"/>
        </w:rPr>
      </w:pPr>
    </w:p>
    <w:p w:rsidR="00EF25B8" w:rsidRPr="00E71270" w:rsidRDefault="00EF25B8" w:rsidP="009725CB">
      <w:pPr>
        <w:tabs>
          <w:tab w:val="left" w:pos="3835"/>
          <w:tab w:val="center" w:pos="4680"/>
        </w:tabs>
        <w:spacing w:line="360" w:lineRule="auto"/>
        <w:rPr>
          <w:color w:val="000000" w:themeColor="text1"/>
        </w:rPr>
      </w:pPr>
      <w:r w:rsidRPr="00E71270">
        <w:rPr>
          <w:noProof/>
          <w:color w:val="000000" w:themeColor="text1"/>
          <w:lang w:val="en-IN" w:eastAsia="en-IN"/>
        </w:rPr>
        <w:lastRenderedPageBreak/>
        <w:drawing>
          <wp:inline distT="0" distB="0" distL="0" distR="0" wp14:anchorId="244A9804" wp14:editId="5CB69184">
            <wp:extent cx="5486400" cy="4278701"/>
            <wp:effectExtent l="0" t="0" r="0" b="762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F25B8" w:rsidRPr="00E71270" w:rsidRDefault="00EF25B8" w:rsidP="009725CB">
      <w:pPr>
        <w:tabs>
          <w:tab w:val="left" w:pos="3835"/>
          <w:tab w:val="center" w:pos="4680"/>
        </w:tabs>
        <w:spacing w:line="360" w:lineRule="auto"/>
        <w:ind w:left="360"/>
        <w:jc w:val="center"/>
        <w:rPr>
          <w:b/>
          <w:color w:val="000000" w:themeColor="text1"/>
        </w:rPr>
      </w:pPr>
      <w:r w:rsidRPr="00E71270">
        <w:rPr>
          <w:b/>
          <w:color w:val="000000" w:themeColor="text1"/>
        </w:rPr>
        <w:t>Fig 4.2: Relationship between Ash content and GCV by Experiment</w:t>
      </w:r>
    </w:p>
    <w:p w:rsidR="00EF25B8" w:rsidRPr="00E71270" w:rsidRDefault="00EF25B8" w:rsidP="009725CB">
      <w:pPr>
        <w:tabs>
          <w:tab w:val="left" w:pos="3835"/>
          <w:tab w:val="center" w:pos="4680"/>
        </w:tabs>
        <w:spacing w:line="360" w:lineRule="auto"/>
        <w:rPr>
          <w:color w:val="000000" w:themeColor="text1"/>
        </w:rPr>
      </w:pPr>
      <w:r w:rsidRPr="00E71270">
        <w:rPr>
          <w:color w:val="000000" w:themeColor="text1"/>
        </w:rPr>
        <w:t xml:space="preserve"> R</w:t>
      </w:r>
      <w:r w:rsidRPr="00E71270">
        <w:rPr>
          <w:color w:val="000000" w:themeColor="text1"/>
          <w:vertAlign w:val="superscript"/>
        </w:rPr>
        <w:t xml:space="preserve">2 </w:t>
      </w:r>
      <w:r w:rsidRPr="00E71270">
        <w:rPr>
          <w:color w:val="000000" w:themeColor="text1"/>
        </w:rPr>
        <w:t>value of 0.9653 in Fig 4.2 impels the effect of ash content on GCV. The regression value of the plot explains that the Ash % has strong correlation with experiment effects on the GCV. It shows the influence of is more in the coal sample collected. Hence, the ash content should managed for the further process.</w:t>
      </w:r>
    </w:p>
    <w:p w:rsidR="00EF25B8" w:rsidRPr="00E71270" w:rsidRDefault="00EF25B8" w:rsidP="009725CB">
      <w:pPr>
        <w:tabs>
          <w:tab w:val="left" w:pos="3835"/>
          <w:tab w:val="center" w:pos="4680"/>
        </w:tabs>
        <w:spacing w:line="360" w:lineRule="auto"/>
        <w:rPr>
          <w:color w:val="000000" w:themeColor="text1"/>
        </w:rPr>
      </w:pPr>
    </w:p>
    <w:p w:rsidR="00EF25B8" w:rsidRPr="00E71270" w:rsidRDefault="00EF25B8" w:rsidP="009725CB">
      <w:pPr>
        <w:tabs>
          <w:tab w:val="left" w:pos="3835"/>
          <w:tab w:val="center" w:pos="4680"/>
        </w:tabs>
        <w:spacing w:line="360" w:lineRule="auto"/>
        <w:rPr>
          <w:color w:val="000000" w:themeColor="text1"/>
        </w:rPr>
      </w:pPr>
    </w:p>
    <w:p w:rsidR="00EF25B8" w:rsidRPr="00E71270" w:rsidRDefault="00EF25B8" w:rsidP="009725CB">
      <w:pPr>
        <w:tabs>
          <w:tab w:val="left" w:pos="3835"/>
          <w:tab w:val="center" w:pos="4680"/>
        </w:tabs>
        <w:spacing w:line="360" w:lineRule="auto"/>
        <w:rPr>
          <w:color w:val="000000" w:themeColor="text1"/>
        </w:rPr>
      </w:pPr>
      <w:r w:rsidRPr="00E71270">
        <w:rPr>
          <w:noProof/>
          <w:color w:val="000000" w:themeColor="text1"/>
          <w:lang w:val="en-IN" w:eastAsia="en-IN"/>
        </w:rPr>
        <w:lastRenderedPageBreak/>
        <w:drawing>
          <wp:inline distT="0" distB="0" distL="0" distR="0" wp14:anchorId="62F95A67" wp14:editId="130E1F60">
            <wp:extent cx="5503653" cy="4572000"/>
            <wp:effectExtent l="0" t="0" r="1905"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EF25B8" w:rsidRPr="00E71270" w:rsidRDefault="00EF25B8" w:rsidP="009725CB">
      <w:pPr>
        <w:tabs>
          <w:tab w:val="left" w:pos="3835"/>
          <w:tab w:val="center" w:pos="4680"/>
        </w:tabs>
        <w:spacing w:line="360" w:lineRule="auto"/>
        <w:ind w:left="360"/>
        <w:jc w:val="center"/>
        <w:rPr>
          <w:b/>
          <w:color w:val="000000" w:themeColor="text1"/>
        </w:rPr>
      </w:pPr>
      <w:r w:rsidRPr="00E71270">
        <w:rPr>
          <w:b/>
          <w:color w:val="000000" w:themeColor="text1"/>
        </w:rPr>
        <w:t>Fig 4.3: Relationship between volatile matter and GCV by Experiment</w:t>
      </w:r>
    </w:p>
    <w:p w:rsidR="00EF25B8" w:rsidRPr="00E71270" w:rsidRDefault="00EF25B8" w:rsidP="009725CB">
      <w:pPr>
        <w:tabs>
          <w:tab w:val="left" w:pos="3835"/>
          <w:tab w:val="center" w:pos="4680"/>
        </w:tabs>
        <w:spacing w:line="360" w:lineRule="auto"/>
        <w:rPr>
          <w:color w:val="000000" w:themeColor="text1"/>
        </w:rPr>
      </w:pPr>
      <w:r w:rsidRPr="00E71270">
        <w:rPr>
          <w:color w:val="000000" w:themeColor="text1"/>
        </w:rPr>
        <w:t>R</w:t>
      </w:r>
      <w:r w:rsidRPr="00E71270">
        <w:rPr>
          <w:color w:val="000000" w:themeColor="text1"/>
          <w:vertAlign w:val="superscript"/>
        </w:rPr>
        <w:t xml:space="preserve">2 </w:t>
      </w:r>
      <w:r w:rsidRPr="00E71270">
        <w:rPr>
          <w:color w:val="000000" w:themeColor="text1"/>
        </w:rPr>
        <w:t>value of 0.0037 in Fig 4.3 impels the effect of volatile matter on GCV. The regression value of the plot explains that the volatile matter has negative effects on the GCV. It shows the influence of is less in the coal sample collected. Hence, the volatile matter should manage for the further process.</w:t>
      </w:r>
    </w:p>
    <w:p w:rsidR="00EF25B8" w:rsidRPr="00E71270" w:rsidRDefault="00EF25B8" w:rsidP="009725CB">
      <w:pPr>
        <w:tabs>
          <w:tab w:val="left" w:pos="3835"/>
          <w:tab w:val="center" w:pos="4680"/>
        </w:tabs>
        <w:spacing w:line="360" w:lineRule="auto"/>
        <w:rPr>
          <w:color w:val="000000" w:themeColor="text1"/>
        </w:rPr>
      </w:pPr>
      <w:r w:rsidRPr="00E71270">
        <w:rPr>
          <w:noProof/>
          <w:color w:val="000000" w:themeColor="text1"/>
          <w:lang w:val="en-IN" w:eastAsia="en-IN"/>
        </w:rPr>
        <w:lastRenderedPageBreak/>
        <w:drawing>
          <wp:inline distT="0" distB="0" distL="0" distR="0" wp14:anchorId="1FD66651" wp14:editId="7F1FECFE">
            <wp:extent cx="5486400" cy="4856672"/>
            <wp:effectExtent l="0" t="0" r="0" b="127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EF25B8" w:rsidRPr="00E71270" w:rsidRDefault="00EF25B8" w:rsidP="009725CB">
      <w:pPr>
        <w:tabs>
          <w:tab w:val="left" w:pos="3835"/>
          <w:tab w:val="center" w:pos="4680"/>
        </w:tabs>
        <w:spacing w:line="360" w:lineRule="auto"/>
        <w:ind w:left="360"/>
        <w:jc w:val="center"/>
        <w:rPr>
          <w:b/>
          <w:color w:val="000000" w:themeColor="text1"/>
        </w:rPr>
      </w:pPr>
      <w:r w:rsidRPr="00E71270">
        <w:rPr>
          <w:b/>
          <w:color w:val="000000" w:themeColor="text1"/>
        </w:rPr>
        <w:t xml:space="preserve">Fig 4.4: Relationship between Fixed carbon and GCV by Experiment </w:t>
      </w:r>
    </w:p>
    <w:p w:rsidR="00EF25B8" w:rsidRPr="00E71270" w:rsidRDefault="00EF25B8" w:rsidP="009725CB">
      <w:pPr>
        <w:tabs>
          <w:tab w:val="left" w:pos="3835"/>
          <w:tab w:val="center" w:pos="4680"/>
        </w:tabs>
        <w:spacing w:line="360" w:lineRule="auto"/>
        <w:rPr>
          <w:color w:val="000000" w:themeColor="text1"/>
        </w:rPr>
      </w:pPr>
      <w:r w:rsidRPr="00E71270">
        <w:rPr>
          <w:color w:val="000000" w:themeColor="text1"/>
        </w:rPr>
        <w:t>R</w:t>
      </w:r>
      <w:r w:rsidRPr="00E71270">
        <w:rPr>
          <w:color w:val="000000" w:themeColor="text1"/>
          <w:vertAlign w:val="superscript"/>
        </w:rPr>
        <w:t xml:space="preserve">2 </w:t>
      </w:r>
      <w:r w:rsidRPr="00E71270">
        <w:rPr>
          <w:color w:val="000000" w:themeColor="text1"/>
        </w:rPr>
        <w:t>value of 0.9273 in Fig 4.4 impels the effect of Fixed carbon GCV. The regression value shows strong correlation between GCV by experiment and Fixed carbon %.</w:t>
      </w:r>
    </w:p>
    <w:p w:rsidR="00EF25B8" w:rsidRPr="00CF6C27" w:rsidRDefault="00EF25B8" w:rsidP="009725CB">
      <w:pPr>
        <w:tabs>
          <w:tab w:val="left" w:pos="3835"/>
          <w:tab w:val="center" w:pos="4680"/>
        </w:tabs>
        <w:spacing w:line="360" w:lineRule="auto"/>
        <w:rPr>
          <w:b/>
          <w:color w:val="000000" w:themeColor="text1"/>
          <w:sz w:val="28"/>
          <w:szCs w:val="28"/>
        </w:rPr>
      </w:pPr>
      <w:r w:rsidRPr="00CF6C27">
        <w:rPr>
          <w:b/>
          <w:color w:val="000000" w:themeColor="text1"/>
          <w:sz w:val="28"/>
          <w:szCs w:val="28"/>
        </w:rPr>
        <w:t>4.3 Relationship between Experimental GCV and predicted CIMFR GCV</w:t>
      </w:r>
    </w:p>
    <w:p w:rsidR="00EF25B8" w:rsidRPr="00E71270" w:rsidRDefault="00EF25B8" w:rsidP="009725CB">
      <w:pPr>
        <w:pStyle w:val="Default"/>
        <w:spacing w:line="360" w:lineRule="auto"/>
        <w:jc w:val="both"/>
        <w:rPr>
          <w:color w:val="000000" w:themeColor="text1"/>
        </w:rPr>
      </w:pPr>
      <w:r w:rsidRPr="00E71270">
        <w:rPr>
          <w:color w:val="000000" w:themeColor="text1"/>
        </w:rPr>
        <w:t>Central Institute of Mining and Fuel Research (CIMFR) developed following formulae to determine GCV based on moisture %. The equilibrium moisture and equilibrium ash is considered for the predicting CIMFR GCV</w:t>
      </w:r>
    </w:p>
    <w:p w:rsidR="00EF25B8" w:rsidRPr="00E71270" w:rsidRDefault="00EF25B8" w:rsidP="009725CB">
      <w:pPr>
        <w:pStyle w:val="Default"/>
        <w:numPr>
          <w:ilvl w:val="0"/>
          <w:numId w:val="19"/>
        </w:numPr>
        <w:spacing w:line="360" w:lineRule="auto"/>
        <w:rPr>
          <w:color w:val="000000" w:themeColor="text1"/>
        </w:rPr>
      </w:pPr>
      <w:r w:rsidRPr="00E71270">
        <w:rPr>
          <w:color w:val="000000" w:themeColor="text1"/>
        </w:rPr>
        <w:t xml:space="preserve">For low moisture coals, M &lt; = 2% </w:t>
      </w:r>
    </w:p>
    <w:p w:rsidR="00EF25B8" w:rsidRPr="00E71270" w:rsidRDefault="00EF25B8" w:rsidP="009725CB">
      <w:pPr>
        <w:pStyle w:val="Default"/>
        <w:spacing w:line="360" w:lineRule="auto"/>
        <w:rPr>
          <w:color w:val="000000" w:themeColor="text1"/>
        </w:rPr>
      </w:pPr>
      <w:r w:rsidRPr="00E71270">
        <w:rPr>
          <w:color w:val="000000" w:themeColor="text1"/>
        </w:rPr>
        <w:t xml:space="preserve">                CGV = 91.71 F + 75.6 (V-0.2A) - 60 M</w:t>
      </w:r>
    </w:p>
    <w:p w:rsidR="00EF25B8" w:rsidRPr="00E71270" w:rsidRDefault="00EF25B8" w:rsidP="009725CB">
      <w:pPr>
        <w:pStyle w:val="Default"/>
        <w:numPr>
          <w:ilvl w:val="0"/>
          <w:numId w:val="19"/>
        </w:numPr>
        <w:spacing w:line="360" w:lineRule="auto"/>
        <w:rPr>
          <w:color w:val="000000" w:themeColor="text1"/>
        </w:rPr>
      </w:pPr>
      <w:r w:rsidRPr="00E71270">
        <w:rPr>
          <w:color w:val="000000" w:themeColor="text1"/>
        </w:rPr>
        <w:t xml:space="preserve">For high moisture coals, M &gt; = 2% </w:t>
      </w:r>
    </w:p>
    <w:p w:rsidR="00EF25B8" w:rsidRPr="00E71270" w:rsidRDefault="00EF25B8" w:rsidP="009725CB">
      <w:pPr>
        <w:pStyle w:val="Default"/>
        <w:spacing w:line="360" w:lineRule="auto"/>
        <w:rPr>
          <w:color w:val="000000" w:themeColor="text1"/>
        </w:rPr>
      </w:pPr>
      <w:r w:rsidRPr="00E71270">
        <w:rPr>
          <w:color w:val="000000" w:themeColor="text1"/>
        </w:rPr>
        <w:lastRenderedPageBreak/>
        <w:t xml:space="preserve">                 CGV = 85.6(100 – (1.1 A + M)) – 60M </w:t>
      </w:r>
    </w:p>
    <w:p w:rsidR="00EF25B8" w:rsidRPr="00E71270" w:rsidRDefault="00EF25B8" w:rsidP="009725CB">
      <w:pPr>
        <w:pStyle w:val="Default"/>
        <w:spacing w:line="360" w:lineRule="auto"/>
        <w:rPr>
          <w:color w:val="000000" w:themeColor="text1"/>
        </w:rPr>
      </w:pPr>
      <w:r w:rsidRPr="00E71270">
        <w:rPr>
          <w:color w:val="000000" w:themeColor="text1"/>
        </w:rPr>
        <w:t xml:space="preserve">Where: M, V, A, F denote Moisture %, Volatile Matter %, Ash % and Fixed Carbon%, on present air-dried basis, </w:t>
      </w:r>
    </w:p>
    <w:p w:rsidR="00EF25B8" w:rsidRPr="00E71270" w:rsidRDefault="00EF25B8" w:rsidP="009725CB">
      <w:pPr>
        <w:pStyle w:val="Default"/>
        <w:spacing w:line="360" w:lineRule="auto"/>
        <w:rPr>
          <w:color w:val="000000" w:themeColor="text1"/>
        </w:rPr>
      </w:pPr>
      <w:r w:rsidRPr="00E71270">
        <w:rPr>
          <w:color w:val="000000" w:themeColor="text1"/>
        </w:rPr>
        <w:t>Table 4.1 shows the comparison between experimental GCV and predicted CIMFR GCV</w:t>
      </w:r>
    </w:p>
    <w:p w:rsidR="00EF25B8" w:rsidRPr="00E71270" w:rsidRDefault="00EF25B8" w:rsidP="009725CB">
      <w:pPr>
        <w:tabs>
          <w:tab w:val="left" w:pos="3835"/>
          <w:tab w:val="center" w:pos="4680"/>
        </w:tabs>
        <w:spacing w:after="0" w:line="360" w:lineRule="auto"/>
        <w:rPr>
          <w:b/>
          <w:color w:val="000000" w:themeColor="text1"/>
        </w:rPr>
      </w:pPr>
      <w:r w:rsidRPr="00E71270">
        <w:rPr>
          <w:b/>
          <w:color w:val="000000" w:themeColor="text1"/>
        </w:rPr>
        <w:t xml:space="preserve">Table 4.1: Comparison between Experimental GCV and Predicted CIMFR GCV </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640"/>
        <w:gridCol w:w="2980"/>
        <w:gridCol w:w="2510"/>
        <w:gridCol w:w="2222"/>
      </w:tblGrid>
      <w:tr w:rsidR="00EF25B8" w:rsidRPr="00E71270" w:rsidTr="00AB3D51">
        <w:trPr>
          <w:trHeight w:val="692"/>
        </w:trPr>
        <w:tc>
          <w:tcPr>
            <w:tcW w:w="877" w:type="pct"/>
            <w:vAlign w:val="center"/>
          </w:tcPr>
          <w:p w:rsidR="00EF25B8" w:rsidRPr="00E71270" w:rsidRDefault="00EF25B8" w:rsidP="009725CB">
            <w:pPr>
              <w:spacing w:after="0" w:line="360" w:lineRule="auto"/>
              <w:jc w:val="center"/>
              <w:rPr>
                <w:b/>
                <w:color w:val="000000" w:themeColor="text1"/>
              </w:rPr>
            </w:pPr>
            <w:r w:rsidRPr="00E71270">
              <w:rPr>
                <w:b/>
                <w:color w:val="000000" w:themeColor="text1"/>
              </w:rPr>
              <w:t>Sample no</w:t>
            </w:r>
          </w:p>
        </w:tc>
        <w:tc>
          <w:tcPr>
            <w:tcW w:w="1593" w:type="pct"/>
            <w:vAlign w:val="center"/>
          </w:tcPr>
          <w:p w:rsidR="00EF25B8" w:rsidRPr="00E71270" w:rsidRDefault="00EF25B8" w:rsidP="009725CB">
            <w:pPr>
              <w:spacing w:after="0" w:line="360" w:lineRule="auto"/>
              <w:jc w:val="center"/>
              <w:rPr>
                <w:b/>
                <w:color w:val="000000" w:themeColor="text1"/>
              </w:rPr>
            </w:pPr>
            <w:r w:rsidRPr="00E71270">
              <w:rPr>
                <w:b/>
                <w:color w:val="000000" w:themeColor="text1"/>
              </w:rPr>
              <w:t>Experimental GCV in Kcal/kg</w:t>
            </w:r>
          </w:p>
        </w:tc>
        <w:tc>
          <w:tcPr>
            <w:tcW w:w="1342" w:type="pct"/>
            <w:vAlign w:val="center"/>
          </w:tcPr>
          <w:p w:rsidR="00EF25B8" w:rsidRPr="00E71270" w:rsidRDefault="00EF25B8" w:rsidP="009725CB">
            <w:pPr>
              <w:spacing w:after="0" w:line="360" w:lineRule="auto"/>
              <w:jc w:val="center"/>
              <w:rPr>
                <w:b/>
                <w:color w:val="000000" w:themeColor="text1"/>
              </w:rPr>
            </w:pPr>
            <w:r w:rsidRPr="00E71270">
              <w:rPr>
                <w:b/>
                <w:color w:val="000000" w:themeColor="text1"/>
              </w:rPr>
              <w:t>CMFIR</w:t>
            </w:r>
          </w:p>
          <w:p w:rsidR="00EF25B8" w:rsidRPr="00E71270" w:rsidRDefault="00EF25B8" w:rsidP="009725CB">
            <w:pPr>
              <w:spacing w:after="0" w:line="360" w:lineRule="auto"/>
              <w:jc w:val="center"/>
              <w:rPr>
                <w:b/>
                <w:color w:val="000000" w:themeColor="text1"/>
              </w:rPr>
            </w:pPr>
            <w:r w:rsidRPr="00E71270">
              <w:rPr>
                <w:b/>
                <w:color w:val="000000" w:themeColor="text1"/>
              </w:rPr>
              <w:t>GCV(Kcal/kg)</w:t>
            </w:r>
          </w:p>
        </w:tc>
        <w:tc>
          <w:tcPr>
            <w:tcW w:w="1188" w:type="pct"/>
            <w:vAlign w:val="center"/>
          </w:tcPr>
          <w:p w:rsidR="00EF25B8" w:rsidRPr="00E71270" w:rsidRDefault="00EF25B8" w:rsidP="009725CB">
            <w:pPr>
              <w:spacing w:after="0" w:line="360" w:lineRule="auto"/>
              <w:jc w:val="center"/>
              <w:rPr>
                <w:b/>
                <w:color w:val="000000" w:themeColor="text1"/>
              </w:rPr>
            </w:pPr>
            <w:r w:rsidRPr="00E71270">
              <w:rPr>
                <w:b/>
                <w:color w:val="000000" w:themeColor="text1"/>
              </w:rPr>
              <w:t>Difference</w:t>
            </w:r>
          </w:p>
        </w:tc>
      </w:tr>
      <w:tr w:rsidR="00EF25B8" w:rsidRPr="00E71270" w:rsidTr="00AB3D51">
        <w:tc>
          <w:tcPr>
            <w:tcW w:w="877" w:type="pct"/>
          </w:tcPr>
          <w:p w:rsidR="00EF25B8" w:rsidRPr="00E71270" w:rsidRDefault="00EF25B8" w:rsidP="009725CB">
            <w:pPr>
              <w:spacing w:after="0" w:line="360" w:lineRule="auto"/>
              <w:jc w:val="center"/>
              <w:rPr>
                <w:color w:val="000000" w:themeColor="text1"/>
              </w:rPr>
            </w:pPr>
            <w:r w:rsidRPr="00E71270">
              <w:rPr>
                <w:color w:val="000000" w:themeColor="text1"/>
              </w:rPr>
              <w:t>1</w:t>
            </w:r>
          </w:p>
        </w:tc>
        <w:tc>
          <w:tcPr>
            <w:tcW w:w="1593" w:type="pct"/>
          </w:tcPr>
          <w:p w:rsidR="00EF25B8" w:rsidRPr="00E71270" w:rsidRDefault="00EF25B8" w:rsidP="009725CB">
            <w:pPr>
              <w:spacing w:after="0" w:line="360" w:lineRule="auto"/>
              <w:jc w:val="center"/>
              <w:rPr>
                <w:color w:val="000000" w:themeColor="text1"/>
              </w:rPr>
            </w:pPr>
            <w:r w:rsidRPr="00E71270">
              <w:rPr>
                <w:color w:val="000000" w:themeColor="text1"/>
              </w:rPr>
              <w:t>5132</w:t>
            </w:r>
          </w:p>
        </w:tc>
        <w:tc>
          <w:tcPr>
            <w:tcW w:w="1342" w:type="pct"/>
          </w:tcPr>
          <w:p w:rsidR="00EF25B8" w:rsidRPr="00E71270" w:rsidRDefault="00EF25B8" w:rsidP="009725CB">
            <w:pPr>
              <w:spacing w:after="0" w:line="360" w:lineRule="auto"/>
              <w:jc w:val="center"/>
              <w:rPr>
                <w:color w:val="000000" w:themeColor="text1"/>
              </w:rPr>
            </w:pPr>
            <w:r w:rsidRPr="00E71270">
              <w:rPr>
                <w:color w:val="000000" w:themeColor="text1"/>
              </w:rPr>
              <w:t>5174</w:t>
            </w:r>
          </w:p>
        </w:tc>
        <w:tc>
          <w:tcPr>
            <w:tcW w:w="1188" w:type="pct"/>
          </w:tcPr>
          <w:p w:rsidR="00EF25B8" w:rsidRPr="00E71270" w:rsidRDefault="00EF25B8" w:rsidP="009725CB">
            <w:pPr>
              <w:spacing w:after="0" w:line="360" w:lineRule="auto"/>
              <w:jc w:val="center"/>
              <w:rPr>
                <w:color w:val="000000" w:themeColor="text1"/>
              </w:rPr>
            </w:pPr>
            <w:r w:rsidRPr="00E71270">
              <w:rPr>
                <w:color w:val="000000" w:themeColor="text1"/>
              </w:rPr>
              <w:t>-42</w:t>
            </w:r>
          </w:p>
        </w:tc>
      </w:tr>
      <w:tr w:rsidR="00EF25B8" w:rsidRPr="00E71270" w:rsidTr="00AB3D51">
        <w:tc>
          <w:tcPr>
            <w:tcW w:w="877" w:type="pct"/>
          </w:tcPr>
          <w:p w:rsidR="00EF25B8" w:rsidRPr="00E71270" w:rsidRDefault="00EF25B8" w:rsidP="009725CB">
            <w:pPr>
              <w:spacing w:after="0" w:line="360" w:lineRule="auto"/>
              <w:jc w:val="center"/>
              <w:rPr>
                <w:color w:val="000000" w:themeColor="text1"/>
              </w:rPr>
            </w:pPr>
            <w:r w:rsidRPr="00E71270">
              <w:rPr>
                <w:color w:val="000000" w:themeColor="text1"/>
              </w:rPr>
              <w:t>2</w:t>
            </w:r>
          </w:p>
        </w:tc>
        <w:tc>
          <w:tcPr>
            <w:tcW w:w="1593" w:type="pct"/>
          </w:tcPr>
          <w:p w:rsidR="00EF25B8" w:rsidRPr="00E71270" w:rsidRDefault="00EF25B8" w:rsidP="009725CB">
            <w:pPr>
              <w:spacing w:after="0" w:line="360" w:lineRule="auto"/>
              <w:jc w:val="center"/>
              <w:rPr>
                <w:color w:val="000000" w:themeColor="text1"/>
              </w:rPr>
            </w:pPr>
            <w:r w:rsidRPr="00E71270">
              <w:rPr>
                <w:color w:val="000000" w:themeColor="text1"/>
              </w:rPr>
              <w:t>3410</w:t>
            </w:r>
          </w:p>
        </w:tc>
        <w:tc>
          <w:tcPr>
            <w:tcW w:w="1342" w:type="pct"/>
          </w:tcPr>
          <w:p w:rsidR="00EF25B8" w:rsidRPr="00E71270" w:rsidRDefault="00EF25B8" w:rsidP="009725CB">
            <w:pPr>
              <w:spacing w:after="0" w:line="360" w:lineRule="auto"/>
              <w:jc w:val="center"/>
              <w:rPr>
                <w:color w:val="000000" w:themeColor="text1"/>
              </w:rPr>
            </w:pPr>
            <w:r w:rsidRPr="00E71270">
              <w:rPr>
                <w:color w:val="000000" w:themeColor="text1"/>
              </w:rPr>
              <w:t>3346</w:t>
            </w:r>
          </w:p>
        </w:tc>
        <w:tc>
          <w:tcPr>
            <w:tcW w:w="1188" w:type="pct"/>
          </w:tcPr>
          <w:p w:rsidR="00EF25B8" w:rsidRPr="00E71270" w:rsidRDefault="00EF25B8" w:rsidP="009725CB">
            <w:pPr>
              <w:spacing w:after="0" w:line="360" w:lineRule="auto"/>
              <w:jc w:val="center"/>
              <w:rPr>
                <w:color w:val="000000" w:themeColor="text1"/>
              </w:rPr>
            </w:pPr>
            <w:r w:rsidRPr="00E71270">
              <w:rPr>
                <w:color w:val="000000" w:themeColor="text1"/>
              </w:rPr>
              <w:t>64</w:t>
            </w:r>
          </w:p>
        </w:tc>
      </w:tr>
      <w:tr w:rsidR="00EF25B8" w:rsidRPr="00E71270" w:rsidTr="00AB3D51">
        <w:tc>
          <w:tcPr>
            <w:tcW w:w="877" w:type="pct"/>
          </w:tcPr>
          <w:p w:rsidR="00EF25B8" w:rsidRPr="00E71270" w:rsidRDefault="00EF25B8" w:rsidP="009725CB">
            <w:pPr>
              <w:spacing w:after="0" w:line="360" w:lineRule="auto"/>
              <w:jc w:val="center"/>
              <w:rPr>
                <w:color w:val="000000" w:themeColor="text1"/>
              </w:rPr>
            </w:pPr>
            <w:r w:rsidRPr="00E71270">
              <w:rPr>
                <w:color w:val="000000" w:themeColor="text1"/>
              </w:rPr>
              <w:t>3</w:t>
            </w:r>
          </w:p>
        </w:tc>
        <w:tc>
          <w:tcPr>
            <w:tcW w:w="1593" w:type="pct"/>
          </w:tcPr>
          <w:p w:rsidR="00EF25B8" w:rsidRPr="00E71270" w:rsidRDefault="00EF25B8" w:rsidP="009725CB">
            <w:pPr>
              <w:spacing w:after="0" w:line="360" w:lineRule="auto"/>
              <w:jc w:val="center"/>
              <w:rPr>
                <w:color w:val="000000" w:themeColor="text1"/>
              </w:rPr>
            </w:pPr>
            <w:r w:rsidRPr="00E71270">
              <w:rPr>
                <w:color w:val="000000" w:themeColor="text1"/>
              </w:rPr>
              <w:t>5162</w:t>
            </w:r>
          </w:p>
        </w:tc>
        <w:tc>
          <w:tcPr>
            <w:tcW w:w="1342" w:type="pct"/>
          </w:tcPr>
          <w:p w:rsidR="00EF25B8" w:rsidRPr="00E71270" w:rsidRDefault="00EF25B8" w:rsidP="009725CB">
            <w:pPr>
              <w:spacing w:after="0" w:line="360" w:lineRule="auto"/>
              <w:jc w:val="center"/>
              <w:rPr>
                <w:color w:val="000000" w:themeColor="text1"/>
              </w:rPr>
            </w:pPr>
            <w:r w:rsidRPr="00E71270">
              <w:rPr>
                <w:color w:val="000000" w:themeColor="text1"/>
              </w:rPr>
              <w:t>5326</w:t>
            </w:r>
          </w:p>
        </w:tc>
        <w:tc>
          <w:tcPr>
            <w:tcW w:w="1188" w:type="pct"/>
          </w:tcPr>
          <w:p w:rsidR="00EF25B8" w:rsidRPr="00E71270" w:rsidRDefault="00EF25B8" w:rsidP="009725CB">
            <w:pPr>
              <w:spacing w:after="0" w:line="360" w:lineRule="auto"/>
              <w:jc w:val="center"/>
              <w:rPr>
                <w:color w:val="000000" w:themeColor="text1"/>
              </w:rPr>
            </w:pPr>
            <w:r w:rsidRPr="00E71270">
              <w:rPr>
                <w:color w:val="000000" w:themeColor="text1"/>
              </w:rPr>
              <w:t>-164</w:t>
            </w:r>
          </w:p>
        </w:tc>
      </w:tr>
      <w:tr w:rsidR="00EF25B8" w:rsidRPr="00E71270" w:rsidTr="00AB3D51">
        <w:tc>
          <w:tcPr>
            <w:tcW w:w="877" w:type="pct"/>
          </w:tcPr>
          <w:p w:rsidR="00EF25B8" w:rsidRPr="00E71270" w:rsidRDefault="00EF25B8" w:rsidP="009725CB">
            <w:pPr>
              <w:spacing w:after="0" w:line="360" w:lineRule="auto"/>
              <w:jc w:val="center"/>
              <w:rPr>
                <w:color w:val="000000" w:themeColor="text1"/>
              </w:rPr>
            </w:pPr>
            <w:r w:rsidRPr="00E71270">
              <w:rPr>
                <w:color w:val="000000" w:themeColor="text1"/>
              </w:rPr>
              <w:t>4</w:t>
            </w:r>
          </w:p>
        </w:tc>
        <w:tc>
          <w:tcPr>
            <w:tcW w:w="1593" w:type="pct"/>
          </w:tcPr>
          <w:p w:rsidR="00EF25B8" w:rsidRPr="00E71270" w:rsidRDefault="00EF25B8" w:rsidP="009725CB">
            <w:pPr>
              <w:spacing w:after="0" w:line="360" w:lineRule="auto"/>
              <w:jc w:val="center"/>
              <w:rPr>
                <w:color w:val="000000" w:themeColor="text1"/>
              </w:rPr>
            </w:pPr>
            <w:r w:rsidRPr="00E71270">
              <w:rPr>
                <w:color w:val="000000" w:themeColor="text1"/>
              </w:rPr>
              <w:t>3699</w:t>
            </w:r>
          </w:p>
        </w:tc>
        <w:tc>
          <w:tcPr>
            <w:tcW w:w="1342" w:type="pct"/>
          </w:tcPr>
          <w:p w:rsidR="00EF25B8" w:rsidRPr="00E71270" w:rsidRDefault="00EF25B8" w:rsidP="009725CB">
            <w:pPr>
              <w:spacing w:after="0" w:line="360" w:lineRule="auto"/>
              <w:jc w:val="center"/>
              <w:rPr>
                <w:color w:val="000000" w:themeColor="text1"/>
              </w:rPr>
            </w:pPr>
            <w:r w:rsidRPr="00E71270">
              <w:rPr>
                <w:color w:val="000000" w:themeColor="text1"/>
              </w:rPr>
              <w:t>3732</w:t>
            </w:r>
          </w:p>
        </w:tc>
        <w:tc>
          <w:tcPr>
            <w:tcW w:w="1188" w:type="pct"/>
          </w:tcPr>
          <w:p w:rsidR="00EF25B8" w:rsidRPr="00E71270" w:rsidRDefault="00EF25B8" w:rsidP="009725CB">
            <w:pPr>
              <w:spacing w:after="0" w:line="360" w:lineRule="auto"/>
              <w:jc w:val="center"/>
              <w:rPr>
                <w:color w:val="000000" w:themeColor="text1"/>
              </w:rPr>
            </w:pPr>
            <w:r w:rsidRPr="00E71270">
              <w:rPr>
                <w:color w:val="000000" w:themeColor="text1"/>
              </w:rPr>
              <w:t>-24</w:t>
            </w:r>
          </w:p>
        </w:tc>
      </w:tr>
      <w:tr w:rsidR="00EF25B8" w:rsidRPr="00E71270" w:rsidTr="00AB3D51">
        <w:tc>
          <w:tcPr>
            <w:tcW w:w="877" w:type="pct"/>
          </w:tcPr>
          <w:p w:rsidR="00EF25B8" w:rsidRPr="00E71270" w:rsidRDefault="00EF25B8" w:rsidP="009725CB">
            <w:pPr>
              <w:spacing w:after="0" w:line="360" w:lineRule="auto"/>
              <w:jc w:val="center"/>
              <w:rPr>
                <w:color w:val="000000" w:themeColor="text1"/>
              </w:rPr>
            </w:pPr>
            <w:r w:rsidRPr="00E71270">
              <w:rPr>
                <w:color w:val="000000" w:themeColor="text1"/>
              </w:rPr>
              <w:t>5</w:t>
            </w:r>
          </w:p>
        </w:tc>
        <w:tc>
          <w:tcPr>
            <w:tcW w:w="1593" w:type="pct"/>
          </w:tcPr>
          <w:p w:rsidR="00EF25B8" w:rsidRPr="00E71270" w:rsidRDefault="00EF25B8" w:rsidP="009725CB">
            <w:pPr>
              <w:spacing w:after="0" w:line="360" w:lineRule="auto"/>
              <w:jc w:val="center"/>
              <w:rPr>
                <w:color w:val="000000" w:themeColor="text1"/>
              </w:rPr>
            </w:pPr>
            <w:r w:rsidRPr="00E71270">
              <w:rPr>
                <w:color w:val="000000" w:themeColor="text1"/>
              </w:rPr>
              <w:t>3115</w:t>
            </w:r>
          </w:p>
        </w:tc>
        <w:tc>
          <w:tcPr>
            <w:tcW w:w="1342" w:type="pct"/>
          </w:tcPr>
          <w:p w:rsidR="00EF25B8" w:rsidRPr="00E71270" w:rsidRDefault="00EF25B8" w:rsidP="009725CB">
            <w:pPr>
              <w:spacing w:after="0" w:line="360" w:lineRule="auto"/>
              <w:jc w:val="center"/>
              <w:rPr>
                <w:color w:val="000000" w:themeColor="text1"/>
              </w:rPr>
            </w:pPr>
            <w:r w:rsidRPr="00E71270">
              <w:rPr>
                <w:color w:val="000000" w:themeColor="text1"/>
              </w:rPr>
              <w:t>3138</w:t>
            </w:r>
          </w:p>
        </w:tc>
        <w:tc>
          <w:tcPr>
            <w:tcW w:w="1188" w:type="pct"/>
          </w:tcPr>
          <w:p w:rsidR="00EF25B8" w:rsidRPr="00E71270" w:rsidRDefault="00EF25B8" w:rsidP="009725CB">
            <w:pPr>
              <w:spacing w:after="0" w:line="360" w:lineRule="auto"/>
              <w:jc w:val="center"/>
              <w:rPr>
                <w:color w:val="000000" w:themeColor="text1"/>
              </w:rPr>
            </w:pPr>
            <w:r w:rsidRPr="00E71270">
              <w:rPr>
                <w:color w:val="000000" w:themeColor="text1"/>
              </w:rPr>
              <w:t>-23</w:t>
            </w:r>
          </w:p>
        </w:tc>
      </w:tr>
      <w:tr w:rsidR="00EF25B8" w:rsidRPr="00E71270" w:rsidTr="00AB3D51">
        <w:tc>
          <w:tcPr>
            <w:tcW w:w="877" w:type="pct"/>
          </w:tcPr>
          <w:p w:rsidR="00EF25B8" w:rsidRPr="00E71270" w:rsidRDefault="00EF25B8" w:rsidP="009725CB">
            <w:pPr>
              <w:spacing w:after="0" w:line="360" w:lineRule="auto"/>
              <w:jc w:val="center"/>
              <w:rPr>
                <w:color w:val="000000" w:themeColor="text1"/>
              </w:rPr>
            </w:pPr>
            <w:r w:rsidRPr="00E71270">
              <w:rPr>
                <w:color w:val="000000" w:themeColor="text1"/>
              </w:rPr>
              <w:t>6</w:t>
            </w:r>
          </w:p>
        </w:tc>
        <w:tc>
          <w:tcPr>
            <w:tcW w:w="1593" w:type="pct"/>
          </w:tcPr>
          <w:p w:rsidR="00EF25B8" w:rsidRPr="00E71270" w:rsidRDefault="00EF25B8" w:rsidP="009725CB">
            <w:pPr>
              <w:spacing w:after="0" w:line="360" w:lineRule="auto"/>
              <w:jc w:val="center"/>
              <w:rPr>
                <w:color w:val="000000" w:themeColor="text1"/>
              </w:rPr>
            </w:pPr>
            <w:r w:rsidRPr="00E71270">
              <w:rPr>
                <w:color w:val="000000" w:themeColor="text1"/>
              </w:rPr>
              <w:t>4591</w:t>
            </w:r>
          </w:p>
        </w:tc>
        <w:tc>
          <w:tcPr>
            <w:tcW w:w="1342" w:type="pct"/>
          </w:tcPr>
          <w:p w:rsidR="00EF25B8" w:rsidRPr="00E71270" w:rsidRDefault="00EF25B8" w:rsidP="009725CB">
            <w:pPr>
              <w:spacing w:after="0" w:line="360" w:lineRule="auto"/>
              <w:jc w:val="center"/>
              <w:rPr>
                <w:color w:val="000000" w:themeColor="text1"/>
              </w:rPr>
            </w:pPr>
            <w:r w:rsidRPr="00E71270">
              <w:rPr>
                <w:color w:val="000000" w:themeColor="text1"/>
              </w:rPr>
              <w:t>4660</w:t>
            </w:r>
          </w:p>
        </w:tc>
        <w:tc>
          <w:tcPr>
            <w:tcW w:w="1188" w:type="pct"/>
          </w:tcPr>
          <w:p w:rsidR="00EF25B8" w:rsidRPr="00E71270" w:rsidRDefault="00EF25B8" w:rsidP="009725CB">
            <w:pPr>
              <w:spacing w:after="0" w:line="360" w:lineRule="auto"/>
              <w:jc w:val="center"/>
              <w:rPr>
                <w:color w:val="000000" w:themeColor="text1"/>
              </w:rPr>
            </w:pPr>
            <w:r w:rsidRPr="00E71270">
              <w:rPr>
                <w:color w:val="000000" w:themeColor="text1"/>
              </w:rPr>
              <w:t>-69</w:t>
            </w:r>
          </w:p>
        </w:tc>
      </w:tr>
      <w:tr w:rsidR="00EF25B8" w:rsidRPr="00E71270" w:rsidTr="00AB3D51">
        <w:tc>
          <w:tcPr>
            <w:tcW w:w="877" w:type="pct"/>
          </w:tcPr>
          <w:p w:rsidR="00EF25B8" w:rsidRPr="00E71270" w:rsidRDefault="00EF25B8" w:rsidP="009725CB">
            <w:pPr>
              <w:spacing w:after="0" w:line="360" w:lineRule="auto"/>
              <w:jc w:val="center"/>
              <w:rPr>
                <w:color w:val="000000" w:themeColor="text1"/>
              </w:rPr>
            </w:pPr>
            <w:r w:rsidRPr="00E71270">
              <w:rPr>
                <w:color w:val="000000" w:themeColor="text1"/>
              </w:rPr>
              <w:t>7</w:t>
            </w:r>
          </w:p>
        </w:tc>
        <w:tc>
          <w:tcPr>
            <w:tcW w:w="1593" w:type="pct"/>
          </w:tcPr>
          <w:p w:rsidR="00EF25B8" w:rsidRPr="00E71270" w:rsidRDefault="00EF25B8" w:rsidP="009725CB">
            <w:pPr>
              <w:spacing w:after="0" w:line="360" w:lineRule="auto"/>
              <w:jc w:val="center"/>
              <w:rPr>
                <w:color w:val="000000" w:themeColor="text1"/>
              </w:rPr>
            </w:pPr>
            <w:r w:rsidRPr="00E71270">
              <w:rPr>
                <w:color w:val="000000" w:themeColor="text1"/>
              </w:rPr>
              <w:t>3963</w:t>
            </w:r>
          </w:p>
        </w:tc>
        <w:tc>
          <w:tcPr>
            <w:tcW w:w="1342" w:type="pct"/>
          </w:tcPr>
          <w:p w:rsidR="00EF25B8" w:rsidRPr="00E71270" w:rsidRDefault="00EF25B8" w:rsidP="009725CB">
            <w:pPr>
              <w:spacing w:after="0" w:line="360" w:lineRule="auto"/>
              <w:jc w:val="center"/>
              <w:rPr>
                <w:color w:val="000000" w:themeColor="text1"/>
              </w:rPr>
            </w:pPr>
            <w:r w:rsidRPr="00E71270">
              <w:rPr>
                <w:color w:val="000000" w:themeColor="text1"/>
              </w:rPr>
              <w:t>4021</w:t>
            </w:r>
          </w:p>
        </w:tc>
        <w:tc>
          <w:tcPr>
            <w:tcW w:w="1188" w:type="pct"/>
          </w:tcPr>
          <w:p w:rsidR="00EF25B8" w:rsidRPr="00E71270" w:rsidRDefault="00EF25B8" w:rsidP="009725CB">
            <w:pPr>
              <w:spacing w:after="0" w:line="360" w:lineRule="auto"/>
              <w:jc w:val="center"/>
              <w:rPr>
                <w:color w:val="000000" w:themeColor="text1"/>
              </w:rPr>
            </w:pPr>
            <w:r w:rsidRPr="00E71270">
              <w:rPr>
                <w:color w:val="000000" w:themeColor="text1"/>
              </w:rPr>
              <w:t>-58</w:t>
            </w:r>
          </w:p>
        </w:tc>
      </w:tr>
      <w:tr w:rsidR="00EF25B8" w:rsidRPr="00E71270" w:rsidTr="00AB3D51">
        <w:tc>
          <w:tcPr>
            <w:tcW w:w="877" w:type="pct"/>
          </w:tcPr>
          <w:p w:rsidR="00EF25B8" w:rsidRPr="00E71270" w:rsidRDefault="00EF25B8" w:rsidP="009725CB">
            <w:pPr>
              <w:spacing w:after="0" w:line="360" w:lineRule="auto"/>
              <w:jc w:val="center"/>
              <w:rPr>
                <w:color w:val="000000" w:themeColor="text1"/>
              </w:rPr>
            </w:pPr>
            <w:r w:rsidRPr="00E71270">
              <w:rPr>
                <w:color w:val="000000" w:themeColor="text1"/>
              </w:rPr>
              <w:t>8</w:t>
            </w:r>
          </w:p>
        </w:tc>
        <w:tc>
          <w:tcPr>
            <w:tcW w:w="1593" w:type="pct"/>
          </w:tcPr>
          <w:p w:rsidR="00EF25B8" w:rsidRPr="00E71270" w:rsidRDefault="00EF25B8" w:rsidP="009725CB">
            <w:pPr>
              <w:spacing w:after="0" w:line="360" w:lineRule="auto"/>
              <w:jc w:val="center"/>
              <w:rPr>
                <w:color w:val="000000" w:themeColor="text1"/>
              </w:rPr>
            </w:pPr>
            <w:r w:rsidRPr="00E71270">
              <w:rPr>
                <w:color w:val="000000" w:themeColor="text1"/>
              </w:rPr>
              <w:t>4466</w:t>
            </w:r>
          </w:p>
        </w:tc>
        <w:tc>
          <w:tcPr>
            <w:tcW w:w="1342" w:type="pct"/>
          </w:tcPr>
          <w:p w:rsidR="00EF25B8" w:rsidRPr="00E71270" w:rsidRDefault="00EF25B8" w:rsidP="009725CB">
            <w:pPr>
              <w:spacing w:after="0" w:line="360" w:lineRule="auto"/>
              <w:jc w:val="center"/>
              <w:rPr>
                <w:color w:val="000000" w:themeColor="text1"/>
              </w:rPr>
            </w:pPr>
            <w:r w:rsidRPr="00E71270">
              <w:rPr>
                <w:color w:val="000000" w:themeColor="text1"/>
              </w:rPr>
              <w:t>4490</w:t>
            </w:r>
          </w:p>
        </w:tc>
        <w:tc>
          <w:tcPr>
            <w:tcW w:w="1188" w:type="pct"/>
          </w:tcPr>
          <w:p w:rsidR="00EF25B8" w:rsidRPr="00E71270" w:rsidRDefault="00EF25B8" w:rsidP="009725CB">
            <w:pPr>
              <w:spacing w:after="0" w:line="360" w:lineRule="auto"/>
              <w:jc w:val="center"/>
              <w:rPr>
                <w:color w:val="000000" w:themeColor="text1"/>
              </w:rPr>
            </w:pPr>
            <w:r w:rsidRPr="00E71270">
              <w:rPr>
                <w:color w:val="000000" w:themeColor="text1"/>
              </w:rPr>
              <w:t>-24</w:t>
            </w:r>
          </w:p>
        </w:tc>
      </w:tr>
      <w:tr w:rsidR="00EF25B8" w:rsidRPr="00E71270" w:rsidTr="00AB3D51">
        <w:tc>
          <w:tcPr>
            <w:tcW w:w="877" w:type="pct"/>
          </w:tcPr>
          <w:p w:rsidR="00EF25B8" w:rsidRPr="00E71270" w:rsidRDefault="00EF25B8" w:rsidP="009725CB">
            <w:pPr>
              <w:spacing w:after="0" w:line="360" w:lineRule="auto"/>
              <w:jc w:val="center"/>
              <w:rPr>
                <w:color w:val="000000" w:themeColor="text1"/>
              </w:rPr>
            </w:pPr>
            <w:r w:rsidRPr="00E71270">
              <w:rPr>
                <w:color w:val="000000" w:themeColor="text1"/>
              </w:rPr>
              <w:t>9</w:t>
            </w:r>
          </w:p>
        </w:tc>
        <w:tc>
          <w:tcPr>
            <w:tcW w:w="1593" w:type="pct"/>
          </w:tcPr>
          <w:p w:rsidR="00EF25B8" w:rsidRPr="00E71270" w:rsidRDefault="00EF25B8" w:rsidP="009725CB">
            <w:pPr>
              <w:spacing w:after="0" w:line="360" w:lineRule="auto"/>
              <w:jc w:val="center"/>
              <w:rPr>
                <w:color w:val="000000" w:themeColor="text1"/>
              </w:rPr>
            </w:pPr>
            <w:r w:rsidRPr="00E71270">
              <w:rPr>
                <w:color w:val="000000" w:themeColor="text1"/>
              </w:rPr>
              <w:t>4467</w:t>
            </w:r>
          </w:p>
        </w:tc>
        <w:tc>
          <w:tcPr>
            <w:tcW w:w="1342" w:type="pct"/>
          </w:tcPr>
          <w:p w:rsidR="00EF25B8" w:rsidRPr="00E71270" w:rsidRDefault="00EF25B8" w:rsidP="009725CB">
            <w:pPr>
              <w:spacing w:after="0" w:line="360" w:lineRule="auto"/>
              <w:jc w:val="center"/>
              <w:rPr>
                <w:color w:val="000000" w:themeColor="text1"/>
              </w:rPr>
            </w:pPr>
            <w:r w:rsidRPr="00E71270">
              <w:rPr>
                <w:color w:val="000000" w:themeColor="text1"/>
              </w:rPr>
              <w:t>4471</w:t>
            </w:r>
          </w:p>
        </w:tc>
        <w:tc>
          <w:tcPr>
            <w:tcW w:w="1188" w:type="pct"/>
          </w:tcPr>
          <w:p w:rsidR="00EF25B8" w:rsidRPr="00E71270" w:rsidRDefault="00EF25B8" w:rsidP="009725CB">
            <w:pPr>
              <w:spacing w:after="0" w:line="360" w:lineRule="auto"/>
              <w:jc w:val="center"/>
              <w:rPr>
                <w:color w:val="000000" w:themeColor="text1"/>
              </w:rPr>
            </w:pPr>
            <w:r w:rsidRPr="00E71270">
              <w:rPr>
                <w:color w:val="000000" w:themeColor="text1"/>
              </w:rPr>
              <w:t>-4</w:t>
            </w:r>
          </w:p>
        </w:tc>
      </w:tr>
      <w:tr w:rsidR="00EF25B8" w:rsidRPr="00E71270" w:rsidTr="00AB3D51">
        <w:tc>
          <w:tcPr>
            <w:tcW w:w="877" w:type="pct"/>
          </w:tcPr>
          <w:p w:rsidR="00EF25B8" w:rsidRPr="00E71270" w:rsidRDefault="00EF25B8" w:rsidP="009725CB">
            <w:pPr>
              <w:spacing w:after="0" w:line="360" w:lineRule="auto"/>
              <w:jc w:val="center"/>
              <w:rPr>
                <w:color w:val="000000" w:themeColor="text1"/>
              </w:rPr>
            </w:pPr>
            <w:r w:rsidRPr="00E71270">
              <w:rPr>
                <w:color w:val="000000" w:themeColor="text1"/>
              </w:rPr>
              <w:t>10</w:t>
            </w:r>
          </w:p>
        </w:tc>
        <w:tc>
          <w:tcPr>
            <w:tcW w:w="1593" w:type="pct"/>
          </w:tcPr>
          <w:p w:rsidR="00EF25B8" w:rsidRPr="00E71270" w:rsidRDefault="00EF25B8" w:rsidP="009725CB">
            <w:pPr>
              <w:spacing w:after="0" w:line="360" w:lineRule="auto"/>
              <w:jc w:val="center"/>
              <w:rPr>
                <w:color w:val="000000" w:themeColor="text1"/>
              </w:rPr>
            </w:pPr>
            <w:r w:rsidRPr="00E71270">
              <w:rPr>
                <w:color w:val="000000" w:themeColor="text1"/>
              </w:rPr>
              <w:t>4422</w:t>
            </w:r>
          </w:p>
        </w:tc>
        <w:tc>
          <w:tcPr>
            <w:tcW w:w="1342" w:type="pct"/>
          </w:tcPr>
          <w:p w:rsidR="00EF25B8" w:rsidRPr="00E71270" w:rsidRDefault="00EF25B8" w:rsidP="009725CB">
            <w:pPr>
              <w:spacing w:after="0" w:line="360" w:lineRule="auto"/>
              <w:jc w:val="center"/>
              <w:rPr>
                <w:color w:val="000000" w:themeColor="text1"/>
              </w:rPr>
            </w:pPr>
            <w:r w:rsidRPr="00E71270">
              <w:rPr>
                <w:color w:val="000000" w:themeColor="text1"/>
              </w:rPr>
              <w:t>4418</w:t>
            </w:r>
          </w:p>
        </w:tc>
        <w:tc>
          <w:tcPr>
            <w:tcW w:w="1188" w:type="pct"/>
          </w:tcPr>
          <w:p w:rsidR="00EF25B8" w:rsidRPr="00E71270" w:rsidRDefault="00EF25B8" w:rsidP="009725CB">
            <w:pPr>
              <w:spacing w:after="0" w:line="360" w:lineRule="auto"/>
              <w:jc w:val="center"/>
              <w:rPr>
                <w:color w:val="000000" w:themeColor="text1"/>
              </w:rPr>
            </w:pPr>
            <w:r w:rsidRPr="00E71270">
              <w:rPr>
                <w:color w:val="000000" w:themeColor="text1"/>
              </w:rPr>
              <w:t>4</w:t>
            </w:r>
          </w:p>
        </w:tc>
      </w:tr>
      <w:tr w:rsidR="00EF25B8" w:rsidRPr="00E71270" w:rsidTr="00AB3D51">
        <w:tc>
          <w:tcPr>
            <w:tcW w:w="877" w:type="pct"/>
          </w:tcPr>
          <w:p w:rsidR="00EF25B8" w:rsidRPr="00E71270" w:rsidRDefault="00EF25B8" w:rsidP="009725CB">
            <w:pPr>
              <w:spacing w:after="0" w:line="360" w:lineRule="auto"/>
              <w:jc w:val="center"/>
              <w:rPr>
                <w:color w:val="000000" w:themeColor="text1"/>
              </w:rPr>
            </w:pPr>
            <w:r w:rsidRPr="00E71270">
              <w:rPr>
                <w:color w:val="000000" w:themeColor="text1"/>
              </w:rPr>
              <w:t>11</w:t>
            </w:r>
          </w:p>
        </w:tc>
        <w:tc>
          <w:tcPr>
            <w:tcW w:w="1593" w:type="pct"/>
          </w:tcPr>
          <w:p w:rsidR="00EF25B8" w:rsidRPr="00E71270" w:rsidRDefault="00EF25B8" w:rsidP="009725CB">
            <w:pPr>
              <w:spacing w:after="0" w:line="360" w:lineRule="auto"/>
              <w:jc w:val="center"/>
              <w:rPr>
                <w:color w:val="000000" w:themeColor="text1"/>
              </w:rPr>
            </w:pPr>
            <w:r w:rsidRPr="00E71270">
              <w:rPr>
                <w:color w:val="000000" w:themeColor="text1"/>
              </w:rPr>
              <w:t>3647</w:t>
            </w:r>
          </w:p>
        </w:tc>
        <w:tc>
          <w:tcPr>
            <w:tcW w:w="1342" w:type="pct"/>
          </w:tcPr>
          <w:p w:rsidR="00EF25B8" w:rsidRPr="00E71270" w:rsidRDefault="00EF25B8" w:rsidP="009725CB">
            <w:pPr>
              <w:spacing w:after="0" w:line="360" w:lineRule="auto"/>
              <w:jc w:val="center"/>
              <w:rPr>
                <w:color w:val="000000" w:themeColor="text1"/>
              </w:rPr>
            </w:pPr>
            <w:r w:rsidRPr="00E71270">
              <w:rPr>
                <w:color w:val="000000" w:themeColor="text1"/>
              </w:rPr>
              <w:t>3711</w:t>
            </w:r>
          </w:p>
        </w:tc>
        <w:tc>
          <w:tcPr>
            <w:tcW w:w="1188" w:type="pct"/>
          </w:tcPr>
          <w:p w:rsidR="00EF25B8" w:rsidRPr="00E71270" w:rsidRDefault="00EF25B8" w:rsidP="009725CB">
            <w:pPr>
              <w:spacing w:after="0" w:line="360" w:lineRule="auto"/>
              <w:jc w:val="center"/>
              <w:rPr>
                <w:color w:val="000000" w:themeColor="text1"/>
              </w:rPr>
            </w:pPr>
            <w:r w:rsidRPr="00E71270">
              <w:rPr>
                <w:color w:val="000000" w:themeColor="text1"/>
              </w:rPr>
              <w:t>-64</w:t>
            </w:r>
          </w:p>
        </w:tc>
      </w:tr>
      <w:tr w:rsidR="00EF25B8" w:rsidRPr="00E71270" w:rsidTr="00AB3D51">
        <w:tc>
          <w:tcPr>
            <w:tcW w:w="877" w:type="pct"/>
          </w:tcPr>
          <w:p w:rsidR="00EF25B8" w:rsidRPr="00E71270" w:rsidRDefault="00EF25B8" w:rsidP="009725CB">
            <w:pPr>
              <w:spacing w:after="0" w:line="360" w:lineRule="auto"/>
              <w:jc w:val="center"/>
              <w:rPr>
                <w:color w:val="000000" w:themeColor="text1"/>
              </w:rPr>
            </w:pPr>
            <w:r w:rsidRPr="00E71270">
              <w:rPr>
                <w:color w:val="000000" w:themeColor="text1"/>
              </w:rPr>
              <w:t>12</w:t>
            </w:r>
          </w:p>
        </w:tc>
        <w:tc>
          <w:tcPr>
            <w:tcW w:w="1593" w:type="pct"/>
          </w:tcPr>
          <w:p w:rsidR="00EF25B8" w:rsidRPr="00E71270" w:rsidRDefault="00EF25B8" w:rsidP="009725CB">
            <w:pPr>
              <w:spacing w:after="0" w:line="360" w:lineRule="auto"/>
              <w:jc w:val="center"/>
              <w:rPr>
                <w:color w:val="000000" w:themeColor="text1"/>
              </w:rPr>
            </w:pPr>
            <w:r w:rsidRPr="00E71270">
              <w:rPr>
                <w:color w:val="000000" w:themeColor="text1"/>
              </w:rPr>
              <w:t>4705</w:t>
            </w:r>
          </w:p>
        </w:tc>
        <w:tc>
          <w:tcPr>
            <w:tcW w:w="1342" w:type="pct"/>
          </w:tcPr>
          <w:p w:rsidR="00EF25B8" w:rsidRPr="00E71270" w:rsidRDefault="00EF25B8" w:rsidP="009725CB">
            <w:pPr>
              <w:spacing w:after="0" w:line="360" w:lineRule="auto"/>
              <w:jc w:val="center"/>
              <w:rPr>
                <w:color w:val="000000" w:themeColor="text1"/>
              </w:rPr>
            </w:pPr>
            <w:r w:rsidRPr="00E71270">
              <w:rPr>
                <w:color w:val="000000" w:themeColor="text1"/>
              </w:rPr>
              <w:t>4590</w:t>
            </w:r>
          </w:p>
        </w:tc>
        <w:tc>
          <w:tcPr>
            <w:tcW w:w="1188" w:type="pct"/>
          </w:tcPr>
          <w:p w:rsidR="00EF25B8" w:rsidRPr="00E71270" w:rsidRDefault="00EF25B8" w:rsidP="009725CB">
            <w:pPr>
              <w:spacing w:after="0" w:line="360" w:lineRule="auto"/>
              <w:jc w:val="center"/>
              <w:rPr>
                <w:color w:val="000000" w:themeColor="text1"/>
              </w:rPr>
            </w:pPr>
            <w:r w:rsidRPr="00E71270">
              <w:rPr>
                <w:color w:val="000000" w:themeColor="text1"/>
              </w:rPr>
              <w:t>115</w:t>
            </w:r>
          </w:p>
        </w:tc>
      </w:tr>
      <w:tr w:rsidR="00EF25B8" w:rsidRPr="00E71270" w:rsidTr="00AB3D51">
        <w:tc>
          <w:tcPr>
            <w:tcW w:w="877" w:type="pct"/>
          </w:tcPr>
          <w:p w:rsidR="00EF25B8" w:rsidRPr="00E71270" w:rsidRDefault="00EF25B8" w:rsidP="009725CB">
            <w:pPr>
              <w:spacing w:after="0" w:line="360" w:lineRule="auto"/>
              <w:jc w:val="center"/>
              <w:rPr>
                <w:color w:val="000000" w:themeColor="text1"/>
              </w:rPr>
            </w:pPr>
            <w:r w:rsidRPr="00E71270">
              <w:rPr>
                <w:color w:val="000000" w:themeColor="text1"/>
              </w:rPr>
              <w:t>13</w:t>
            </w:r>
          </w:p>
        </w:tc>
        <w:tc>
          <w:tcPr>
            <w:tcW w:w="1593" w:type="pct"/>
          </w:tcPr>
          <w:p w:rsidR="00EF25B8" w:rsidRPr="00E71270" w:rsidRDefault="00EF25B8" w:rsidP="009725CB">
            <w:pPr>
              <w:spacing w:after="0" w:line="360" w:lineRule="auto"/>
              <w:jc w:val="center"/>
              <w:rPr>
                <w:color w:val="000000" w:themeColor="text1"/>
              </w:rPr>
            </w:pPr>
            <w:r w:rsidRPr="00E71270">
              <w:rPr>
                <w:color w:val="000000" w:themeColor="text1"/>
              </w:rPr>
              <w:t>3649</w:t>
            </w:r>
          </w:p>
        </w:tc>
        <w:tc>
          <w:tcPr>
            <w:tcW w:w="1342" w:type="pct"/>
          </w:tcPr>
          <w:p w:rsidR="00EF25B8" w:rsidRPr="00E71270" w:rsidRDefault="00EF25B8" w:rsidP="009725CB">
            <w:pPr>
              <w:spacing w:after="0" w:line="360" w:lineRule="auto"/>
              <w:jc w:val="center"/>
              <w:rPr>
                <w:color w:val="000000" w:themeColor="text1"/>
              </w:rPr>
            </w:pPr>
            <w:r w:rsidRPr="00E71270">
              <w:rPr>
                <w:color w:val="000000" w:themeColor="text1"/>
              </w:rPr>
              <w:t>3766</w:t>
            </w:r>
          </w:p>
        </w:tc>
        <w:tc>
          <w:tcPr>
            <w:tcW w:w="1188" w:type="pct"/>
          </w:tcPr>
          <w:p w:rsidR="00EF25B8" w:rsidRPr="00E71270" w:rsidRDefault="00EF25B8" w:rsidP="009725CB">
            <w:pPr>
              <w:spacing w:after="0" w:line="360" w:lineRule="auto"/>
              <w:jc w:val="center"/>
              <w:rPr>
                <w:color w:val="000000" w:themeColor="text1"/>
              </w:rPr>
            </w:pPr>
            <w:r w:rsidRPr="00E71270">
              <w:rPr>
                <w:color w:val="000000" w:themeColor="text1"/>
              </w:rPr>
              <w:t>-117</w:t>
            </w:r>
          </w:p>
        </w:tc>
      </w:tr>
      <w:tr w:rsidR="00EF25B8" w:rsidRPr="00E71270" w:rsidTr="00AB3D51">
        <w:tc>
          <w:tcPr>
            <w:tcW w:w="877" w:type="pct"/>
          </w:tcPr>
          <w:p w:rsidR="00EF25B8" w:rsidRPr="00E71270" w:rsidRDefault="00EF25B8" w:rsidP="009725CB">
            <w:pPr>
              <w:spacing w:after="0" w:line="360" w:lineRule="auto"/>
              <w:jc w:val="center"/>
              <w:rPr>
                <w:color w:val="000000" w:themeColor="text1"/>
              </w:rPr>
            </w:pPr>
            <w:r w:rsidRPr="00E71270">
              <w:rPr>
                <w:color w:val="000000" w:themeColor="text1"/>
              </w:rPr>
              <w:t>14</w:t>
            </w:r>
          </w:p>
        </w:tc>
        <w:tc>
          <w:tcPr>
            <w:tcW w:w="1593" w:type="pct"/>
          </w:tcPr>
          <w:p w:rsidR="00EF25B8" w:rsidRPr="00E71270" w:rsidRDefault="00EF25B8" w:rsidP="009725CB">
            <w:pPr>
              <w:spacing w:after="0" w:line="360" w:lineRule="auto"/>
              <w:jc w:val="center"/>
              <w:rPr>
                <w:color w:val="000000" w:themeColor="text1"/>
              </w:rPr>
            </w:pPr>
            <w:r w:rsidRPr="00E71270">
              <w:rPr>
                <w:color w:val="000000" w:themeColor="text1"/>
              </w:rPr>
              <w:t>4934</w:t>
            </w:r>
          </w:p>
        </w:tc>
        <w:tc>
          <w:tcPr>
            <w:tcW w:w="1342" w:type="pct"/>
          </w:tcPr>
          <w:p w:rsidR="00EF25B8" w:rsidRPr="00E71270" w:rsidRDefault="00EF25B8" w:rsidP="009725CB">
            <w:pPr>
              <w:spacing w:after="0" w:line="360" w:lineRule="auto"/>
              <w:jc w:val="center"/>
              <w:rPr>
                <w:color w:val="000000" w:themeColor="text1"/>
              </w:rPr>
            </w:pPr>
            <w:r w:rsidRPr="00E71270">
              <w:rPr>
                <w:color w:val="000000" w:themeColor="text1"/>
              </w:rPr>
              <w:t>5036</w:t>
            </w:r>
          </w:p>
        </w:tc>
        <w:tc>
          <w:tcPr>
            <w:tcW w:w="1188" w:type="pct"/>
          </w:tcPr>
          <w:p w:rsidR="00EF25B8" w:rsidRPr="00E71270" w:rsidRDefault="00EF25B8" w:rsidP="009725CB">
            <w:pPr>
              <w:spacing w:after="0" w:line="360" w:lineRule="auto"/>
              <w:jc w:val="center"/>
              <w:rPr>
                <w:color w:val="000000" w:themeColor="text1"/>
              </w:rPr>
            </w:pPr>
            <w:r w:rsidRPr="00E71270">
              <w:rPr>
                <w:color w:val="000000" w:themeColor="text1"/>
              </w:rPr>
              <w:t>-102</w:t>
            </w:r>
          </w:p>
        </w:tc>
      </w:tr>
      <w:tr w:rsidR="00EF25B8" w:rsidRPr="00E71270" w:rsidTr="00AB3D51">
        <w:trPr>
          <w:trHeight w:val="281"/>
        </w:trPr>
        <w:tc>
          <w:tcPr>
            <w:tcW w:w="877" w:type="pct"/>
          </w:tcPr>
          <w:p w:rsidR="00EF25B8" w:rsidRPr="00E71270" w:rsidRDefault="00EF25B8" w:rsidP="009725CB">
            <w:pPr>
              <w:spacing w:after="0" w:line="360" w:lineRule="auto"/>
              <w:jc w:val="center"/>
              <w:rPr>
                <w:color w:val="000000" w:themeColor="text1"/>
              </w:rPr>
            </w:pPr>
            <w:r w:rsidRPr="00E71270">
              <w:rPr>
                <w:color w:val="000000" w:themeColor="text1"/>
              </w:rPr>
              <w:t>15</w:t>
            </w:r>
          </w:p>
        </w:tc>
        <w:tc>
          <w:tcPr>
            <w:tcW w:w="1593" w:type="pct"/>
          </w:tcPr>
          <w:p w:rsidR="00EF25B8" w:rsidRPr="00E71270" w:rsidRDefault="00EF25B8" w:rsidP="009725CB">
            <w:pPr>
              <w:spacing w:after="0" w:line="360" w:lineRule="auto"/>
              <w:jc w:val="center"/>
              <w:rPr>
                <w:color w:val="000000" w:themeColor="text1"/>
              </w:rPr>
            </w:pPr>
            <w:r w:rsidRPr="00E71270">
              <w:rPr>
                <w:color w:val="000000" w:themeColor="text1"/>
              </w:rPr>
              <w:t>3234</w:t>
            </w:r>
          </w:p>
        </w:tc>
        <w:tc>
          <w:tcPr>
            <w:tcW w:w="1342" w:type="pct"/>
          </w:tcPr>
          <w:p w:rsidR="00EF25B8" w:rsidRPr="00E71270" w:rsidRDefault="00EF25B8" w:rsidP="009725CB">
            <w:pPr>
              <w:spacing w:after="0" w:line="360" w:lineRule="auto"/>
              <w:jc w:val="center"/>
              <w:rPr>
                <w:color w:val="000000" w:themeColor="text1"/>
              </w:rPr>
            </w:pPr>
            <w:r w:rsidRPr="00E71270">
              <w:rPr>
                <w:color w:val="000000" w:themeColor="text1"/>
              </w:rPr>
              <w:t>3194</w:t>
            </w:r>
          </w:p>
        </w:tc>
        <w:tc>
          <w:tcPr>
            <w:tcW w:w="1188" w:type="pct"/>
          </w:tcPr>
          <w:p w:rsidR="00EF25B8" w:rsidRPr="00E71270" w:rsidRDefault="00EF25B8" w:rsidP="009725CB">
            <w:pPr>
              <w:spacing w:after="0" w:line="360" w:lineRule="auto"/>
              <w:jc w:val="center"/>
              <w:rPr>
                <w:color w:val="000000" w:themeColor="text1"/>
              </w:rPr>
            </w:pPr>
            <w:r w:rsidRPr="00E71270">
              <w:rPr>
                <w:color w:val="000000" w:themeColor="text1"/>
              </w:rPr>
              <w:t>40</w:t>
            </w:r>
          </w:p>
        </w:tc>
      </w:tr>
    </w:tbl>
    <w:p w:rsidR="00EF25B8" w:rsidRPr="00E71270" w:rsidRDefault="00EF25B8" w:rsidP="009725CB">
      <w:pPr>
        <w:tabs>
          <w:tab w:val="left" w:pos="3835"/>
          <w:tab w:val="center" w:pos="4680"/>
        </w:tabs>
        <w:spacing w:after="0" w:line="360" w:lineRule="auto"/>
        <w:rPr>
          <w:color w:val="000000" w:themeColor="text1"/>
        </w:rPr>
      </w:pPr>
    </w:p>
    <w:p w:rsidR="00EF25B8" w:rsidRPr="00E71270" w:rsidRDefault="00EF25B8" w:rsidP="009725CB">
      <w:pPr>
        <w:tabs>
          <w:tab w:val="left" w:pos="3835"/>
          <w:tab w:val="center" w:pos="4680"/>
        </w:tabs>
        <w:spacing w:line="360" w:lineRule="auto"/>
        <w:rPr>
          <w:color w:val="000000" w:themeColor="text1"/>
        </w:rPr>
      </w:pPr>
    </w:p>
    <w:p w:rsidR="00EF25B8" w:rsidRPr="00E71270" w:rsidRDefault="00EF25B8" w:rsidP="009725CB">
      <w:pPr>
        <w:tabs>
          <w:tab w:val="left" w:pos="3835"/>
          <w:tab w:val="center" w:pos="4680"/>
        </w:tabs>
        <w:spacing w:line="360" w:lineRule="auto"/>
        <w:rPr>
          <w:color w:val="000000" w:themeColor="text1"/>
        </w:rPr>
      </w:pPr>
    </w:p>
    <w:p w:rsidR="00EF25B8" w:rsidRPr="00E71270" w:rsidRDefault="00EF25B8" w:rsidP="009725CB">
      <w:pPr>
        <w:tabs>
          <w:tab w:val="left" w:pos="3835"/>
          <w:tab w:val="center" w:pos="4680"/>
        </w:tabs>
        <w:spacing w:line="360" w:lineRule="auto"/>
        <w:rPr>
          <w:color w:val="000000" w:themeColor="text1"/>
        </w:rPr>
      </w:pPr>
      <w:r w:rsidRPr="00E71270">
        <w:rPr>
          <w:noProof/>
          <w:color w:val="000000" w:themeColor="text1"/>
          <w:lang w:val="en-IN" w:eastAsia="en-IN"/>
        </w:rPr>
        <w:lastRenderedPageBreak/>
        <w:drawing>
          <wp:inline distT="0" distB="0" distL="0" distR="0" wp14:anchorId="06D3B5A0" wp14:editId="02EB7D97">
            <wp:extent cx="5391509" cy="3860165"/>
            <wp:effectExtent l="0" t="0" r="0" b="698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EF25B8" w:rsidRPr="00E71270" w:rsidRDefault="00EF25B8" w:rsidP="009725CB">
      <w:pPr>
        <w:tabs>
          <w:tab w:val="left" w:pos="3835"/>
          <w:tab w:val="center" w:pos="4680"/>
        </w:tabs>
        <w:spacing w:line="360" w:lineRule="auto"/>
        <w:ind w:left="360"/>
        <w:jc w:val="center"/>
        <w:rPr>
          <w:b/>
          <w:color w:val="000000" w:themeColor="text1"/>
        </w:rPr>
      </w:pPr>
      <w:r w:rsidRPr="00E71270">
        <w:rPr>
          <w:b/>
          <w:color w:val="000000" w:themeColor="text1"/>
        </w:rPr>
        <w:t>Fig 4.5: Relationship between GCV of CIMFR and GCV by Experiment</w:t>
      </w:r>
    </w:p>
    <w:p w:rsidR="00EF25B8" w:rsidRPr="00E71270" w:rsidRDefault="00EF25B8" w:rsidP="009725CB">
      <w:pPr>
        <w:tabs>
          <w:tab w:val="left" w:pos="3835"/>
          <w:tab w:val="center" w:pos="4680"/>
        </w:tabs>
        <w:spacing w:line="360" w:lineRule="auto"/>
        <w:rPr>
          <w:color w:val="000000" w:themeColor="text1"/>
        </w:rPr>
      </w:pPr>
      <w:r w:rsidRPr="00E71270">
        <w:rPr>
          <w:color w:val="000000" w:themeColor="text1"/>
        </w:rPr>
        <w:t xml:space="preserve"> R</w:t>
      </w:r>
      <w:r w:rsidRPr="00E71270">
        <w:rPr>
          <w:color w:val="000000" w:themeColor="text1"/>
          <w:vertAlign w:val="superscript"/>
        </w:rPr>
        <w:t xml:space="preserve">2 </w:t>
      </w:r>
      <w:r w:rsidRPr="00E71270">
        <w:rPr>
          <w:color w:val="000000" w:themeColor="text1"/>
        </w:rPr>
        <w:t>value of 0.9907 in Fig. 4.5 impels the comparison study between Experimental GCV and GCV of CIMFR value. Hence, the regression value shows strong coordination between the two above values</w:t>
      </w:r>
    </w:p>
    <w:p w:rsidR="00EF25B8" w:rsidRPr="00CF6C27" w:rsidRDefault="00EF25B8" w:rsidP="009725CB">
      <w:pPr>
        <w:tabs>
          <w:tab w:val="left" w:pos="3835"/>
          <w:tab w:val="center" w:pos="4680"/>
        </w:tabs>
        <w:spacing w:line="360" w:lineRule="auto"/>
        <w:rPr>
          <w:b/>
          <w:color w:val="000000" w:themeColor="text1"/>
          <w:sz w:val="28"/>
          <w:szCs w:val="28"/>
        </w:rPr>
      </w:pPr>
      <w:r w:rsidRPr="00CF6C27">
        <w:rPr>
          <w:b/>
          <w:color w:val="000000" w:themeColor="text1"/>
          <w:sz w:val="28"/>
          <w:szCs w:val="28"/>
        </w:rPr>
        <w:t xml:space="preserve">4.4 Relationship between Experimental GCV and predicted GCV by Multivariable Regression </w:t>
      </w:r>
    </w:p>
    <w:p w:rsidR="00EF25B8" w:rsidRPr="00E71270" w:rsidRDefault="00EF25B8" w:rsidP="009725CB">
      <w:pPr>
        <w:tabs>
          <w:tab w:val="left" w:pos="3835"/>
          <w:tab w:val="center" w:pos="4680"/>
        </w:tabs>
        <w:spacing w:line="360" w:lineRule="auto"/>
        <w:rPr>
          <w:b/>
          <w:color w:val="000000" w:themeColor="text1"/>
        </w:rPr>
      </w:pPr>
      <w:r w:rsidRPr="00E71270">
        <w:rPr>
          <w:color w:val="000000" w:themeColor="text1"/>
        </w:rPr>
        <w:t>The GCV by multivariable regression predicted using following equation based on Moisture %, Ash %, Volatile Matter %, Fixed Carbon is</w:t>
      </w:r>
    </w:p>
    <w:p w:rsidR="00EF25B8" w:rsidRPr="00E71270" w:rsidRDefault="00EF25B8" w:rsidP="009725CB">
      <w:pPr>
        <w:tabs>
          <w:tab w:val="left" w:pos="3835"/>
          <w:tab w:val="center" w:pos="4680"/>
        </w:tabs>
        <w:spacing w:line="360" w:lineRule="auto"/>
        <w:rPr>
          <w:bCs/>
          <w:color w:val="000000" w:themeColor="text1"/>
        </w:rPr>
      </w:pPr>
      <w:r w:rsidRPr="00E71270">
        <w:rPr>
          <w:bCs/>
          <w:color w:val="000000" w:themeColor="text1"/>
        </w:rPr>
        <w:t>GCV = -125.481M-115.448A-43.145VM-29.483FC+1152.203</w:t>
      </w:r>
    </w:p>
    <w:p w:rsidR="00EF25B8" w:rsidRPr="00E71270" w:rsidRDefault="00EF25B8" w:rsidP="009725CB">
      <w:pPr>
        <w:tabs>
          <w:tab w:val="left" w:pos="3835"/>
          <w:tab w:val="center" w:pos="4680"/>
        </w:tabs>
        <w:spacing w:line="360" w:lineRule="auto"/>
        <w:rPr>
          <w:color w:val="000000" w:themeColor="text1"/>
        </w:rPr>
      </w:pPr>
      <w:r w:rsidRPr="00E71270">
        <w:rPr>
          <w:color w:val="000000" w:themeColor="text1"/>
        </w:rPr>
        <w:t xml:space="preserve">Predicted values are given in table 4.2 and compared with experimental GCV. The Moisture % and Ash%, have less impact and Fixed Carbon and Volatile Matter have more impact on GCV a    </w:t>
      </w:r>
    </w:p>
    <w:p w:rsidR="00EF25B8" w:rsidRPr="00E71270" w:rsidRDefault="00EF25B8" w:rsidP="009725CB">
      <w:pPr>
        <w:tabs>
          <w:tab w:val="left" w:pos="3835"/>
          <w:tab w:val="center" w:pos="4680"/>
        </w:tabs>
        <w:spacing w:line="360" w:lineRule="auto"/>
        <w:ind w:left="1134" w:hanging="1134"/>
        <w:rPr>
          <w:b/>
          <w:color w:val="000000" w:themeColor="text1"/>
        </w:rPr>
      </w:pPr>
      <w:r w:rsidRPr="00E71270">
        <w:rPr>
          <w:b/>
          <w:color w:val="000000" w:themeColor="text1"/>
        </w:rPr>
        <w:t>Table 4.2: Comparison between Experimental GCV and Predicted GCV by multivariable regression method</w:t>
      </w:r>
    </w:p>
    <w:tbl>
      <w:tblPr>
        <w:tblW w:w="500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887"/>
        <w:gridCol w:w="2643"/>
        <w:gridCol w:w="2976"/>
        <w:gridCol w:w="1846"/>
      </w:tblGrid>
      <w:tr w:rsidR="00EF25B8" w:rsidRPr="00E71270" w:rsidTr="00AB3D51">
        <w:trPr>
          <w:jc w:val="center"/>
        </w:trPr>
        <w:tc>
          <w:tcPr>
            <w:tcW w:w="1009" w:type="pct"/>
            <w:vAlign w:val="center"/>
          </w:tcPr>
          <w:p w:rsidR="00EF25B8" w:rsidRPr="00E71270" w:rsidRDefault="00EF25B8" w:rsidP="009725CB">
            <w:pPr>
              <w:spacing w:after="0" w:line="360" w:lineRule="auto"/>
              <w:jc w:val="center"/>
              <w:rPr>
                <w:b/>
                <w:color w:val="000000" w:themeColor="text1"/>
              </w:rPr>
            </w:pPr>
            <w:r w:rsidRPr="00E71270">
              <w:rPr>
                <w:b/>
                <w:color w:val="000000" w:themeColor="text1"/>
              </w:rPr>
              <w:lastRenderedPageBreak/>
              <w:t>Sample no</w:t>
            </w:r>
          </w:p>
        </w:tc>
        <w:tc>
          <w:tcPr>
            <w:tcW w:w="1413" w:type="pct"/>
            <w:vAlign w:val="center"/>
          </w:tcPr>
          <w:p w:rsidR="00EF25B8" w:rsidRPr="00E71270" w:rsidRDefault="00EF25B8" w:rsidP="009725CB">
            <w:pPr>
              <w:spacing w:after="0" w:line="360" w:lineRule="auto"/>
              <w:jc w:val="center"/>
              <w:rPr>
                <w:b/>
                <w:color w:val="000000" w:themeColor="text1"/>
              </w:rPr>
            </w:pPr>
            <w:r w:rsidRPr="00E71270">
              <w:rPr>
                <w:b/>
                <w:color w:val="000000" w:themeColor="text1"/>
              </w:rPr>
              <w:t>Experimental GCV in Kcal/kg</w:t>
            </w:r>
          </w:p>
        </w:tc>
        <w:tc>
          <w:tcPr>
            <w:tcW w:w="1591" w:type="pct"/>
            <w:vAlign w:val="center"/>
          </w:tcPr>
          <w:p w:rsidR="00EF25B8" w:rsidRPr="00E71270" w:rsidRDefault="00EF25B8" w:rsidP="009725CB">
            <w:pPr>
              <w:spacing w:after="0" w:line="360" w:lineRule="auto"/>
              <w:jc w:val="center"/>
              <w:rPr>
                <w:b/>
                <w:color w:val="000000" w:themeColor="text1"/>
              </w:rPr>
            </w:pPr>
            <w:r w:rsidRPr="00E71270">
              <w:rPr>
                <w:b/>
                <w:color w:val="000000" w:themeColor="text1"/>
              </w:rPr>
              <w:t>Multiple regression predicted GCV(Kcal/kg)</w:t>
            </w:r>
          </w:p>
        </w:tc>
        <w:tc>
          <w:tcPr>
            <w:tcW w:w="987" w:type="pct"/>
            <w:vAlign w:val="center"/>
          </w:tcPr>
          <w:p w:rsidR="00EF25B8" w:rsidRPr="00E71270" w:rsidRDefault="00EF25B8" w:rsidP="009725CB">
            <w:pPr>
              <w:spacing w:after="0" w:line="360" w:lineRule="auto"/>
              <w:jc w:val="center"/>
              <w:rPr>
                <w:b/>
                <w:color w:val="000000" w:themeColor="text1"/>
              </w:rPr>
            </w:pPr>
            <w:r w:rsidRPr="00E71270">
              <w:rPr>
                <w:b/>
                <w:color w:val="000000" w:themeColor="text1"/>
              </w:rPr>
              <w:t>Difference</w:t>
            </w:r>
          </w:p>
        </w:tc>
      </w:tr>
      <w:tr w:rsidR="00EF25B8" w:rsidRPr="00E71270" w:rsidTr="00AB3D51">
        <w:trPr>
          <w:jc w:val="center"/>
        </w:trPr>
        <w:tc>
          <w:tcPr>
            <w:tcW w:w="1009" w:type="pct"/>
          </w:tcPr>
          <w:p w:rsidR="00EF25B8" w:rsidRPr="00E71270" w:rsidRDefault="00EF25B8" w:rsidP="009725CB">
            <w:pPr>
              <w:spacing w:after="0" w:line="360" w:lineRule="auto"/>
              <w:jc w:val="center"/>
              <w:rPr>
                <w:color w:val="000000" w:themeColor="text1"/>
              </w:rPr>
            </w:pPr>
            <w:r w:rsidRPr="00E71270">
              <w:rPr>
                <w:color w:val="000000" w:themeColor="text1"/>
              </w:rPr>
              <w:t>1</w:t>
            </w:r>
          </w:p>
        </w:tc>
        <w:tc>
          <w:tcPr>
            <w:tcW w:w="1413" w:type="pct"/>
          </w:tcPr>
          <w:p w:rsidR="00EF25B8" w:rsidRPr="00E71270" w:rsidRDefault="00EF25B8" w:rsidP="009725CB">
            <w:pPr>
              <w:spacing w:after="0" w:line="360" w:lineRule="auto"/>
              <w:jc w:val="center"/>
              <w:rPr>
                <w:color w:val="000000" w:themeColor="text1"/>
              </w:rPr>
            </w:pPr>
            <w:r w:rsidRPr="00E71270">
              <w:rPr>
                <w:color w:val="000000" w:themeColor="text1"/>
              </w:rPr>
              <w:t>5132</w:t>
            </w:r>
          </w:p>
        </w:tc>
        <w:tc>
          <w:tcPr>
            <w:tcW w:w="1591" w:type="pct"/>
          </w:tcPr>
          <w:p w:rsidR="00EF25B8" w:rsidRPr="00E71270" w:rsidRDefault="00EF25B8" w:rsidP="009725CB">
            <w:pPr>
              <w:spacing w:after="0" w:line="360" w:lineRule="auto"/>
              <w:jc w:val="center"/>
              <w:rPr>
                <w:color w:val="000000" w:themeColor="text1"/>
              </w:rPr>
            </w:pPr>
            <w:r w:rsidRPr="00E71270">
              <w:rPr>
                <w:color w:val="000000" w:themeColor="text1"/>
              </w:rPr>
              <w:t>5123</w:t>
            </w:r>
          </w:p>
        </w:tc>
        <w:tc>
          <w:tcPr>
            <w:tcW w:w="987" w:type="pct"/>
          </w:tcPr>
          <w:p w:rsidR="00EF25B8" w:rsidRPr="00E71270" w:rsidRDefault="00EF25B8" w:rsidP="009725CB">
            <w:pPr>
              <w:spacing w:after="0" w:line="360" w:lineRule="auto"/>
              <w:jc w:val="center"/>
              <w:rPr>
                <w:color w:val="000000" w:themeColor="text1"/>
              </w:rPr>
            </w:pPr>
            <w:r w:rsidRPr="00E71270">
              <w:rPr>
                <w:color w:val="000000" w:themeColor="text1"/>
              </w:rPr>
              <w:t>51</w:t>
            </w:r>
          </w:p>
        </w:tc>
      </w:tr>
      <w:tr w:rsidR="00EF25B8" w:rsidRPr="00E71270" w:rsidTr="00AB3D51">
        <w:trPr>
          <w:jc w:val="center"/>
        </w:trPr>
        <w:tc>
          <w:tcPr>
            <w:tcW w:w="1009" w:type="pct"/>
          </w:tcPr>
          <w:p w:rsidR="00EF25B8" w:rsidRPr="00E71270" w:rsidRDefault="00EF25B8" w:rsidP="009725CB">
            <w:pPr>
              <w:spacing w:after="0" w:line="360" w:lineRule="auto"/>
              <w:jc w:val="center"/>
              <w:rPr>
                <w:color w:val="000000" w:themeColor="text1"/>
              </w:rPr>
            </w:pPr>
            <w:r w:rsidRPr="00E71270">
              <w:rPr>
                <w:color w:val="000000" w:themeColor="text1"/>
              </w:rPr>
              <w:t>2</w:t>
            </w:r>
          </w:p>
        </w:tc>
        <w:tc>
          <w:tcPr>
            <w:tcW w:w="1413" w:type="pct"/>
          </w:tcPr>
          <w:p w:rsidR="00EF25B8" w:rsidRPr="00E71270" w:rsidRDefault="00EF25B8" w:rsidP="009725CB">
            <w:pPr>
              <w:spacing w:after="0" w:line="360" w:lineRule="auto"/>
              <w:jc w:val="center"/>
              <w:rPr>
                <w:color w:val="000000" w:themeColor="text1"/>
              </w:rPr>
            </w:pPr>
            <w:r w:rsidRPr="00E71270">
              <w:rPr>
                <w:color w:val="000000" w:themeColor="text1"/>
              </w:rPr>
              <w:t>3410</w:t>
            </w:r>
          </w:p>
        </w:tc>
        <w:tc>
          <w:tcPr>
            <w:tcW w:w="1591" w:type="pct"/>
          </w:tcPr>
          <w:p w:rsidR="00EF25B8" w:rsidRPr="00E71270" w:rsidRDefault="00EF25B8" w:rsidP="009725CB">
            <w:pPr>
              <w:spacing w:after="0" w:line="360" w:lineRule="auto"/>
              <w:jc w:val="center"/>
              <w:rPr>
                <w:color w:val="000000" w:themeColor="text1"/>
              </w:rPr>
            </w:pPr>
            <w:r w:rsidRPr="00E71270">
              <w:rPr>
                <w:color w:val="000000" w:themeColor="text1"/>
              </w:rPr>
              <w:t>3347</w:t>
            </w:r>
          </w:p>
        </w:tc>
        <w:tc>
          <w:tcPr>
            <w:tcW w:w="987" w:type="pct"/>
          </w:tcPr>
          <w:p w:rsidR="00EF25B8" w:rsidRPr="00E71270" w:rsidRDefault="00EF25B8" w:rsidP="009725CB">
            <w:pPr>
              <w:spacing w:after="0" w:line="360" w:lineRule="auto"/>
              <w:jc w:val="center"/>
              <w:rPr>
                <w:color w:val="000000" w:themeColor="text1"/>
              </w:rPr>
            </w:pPr>
            <w:r w:rsidRPr="00E71270">
              <w:rPr>
                <w:color w:val="000000" w:themeColor="text1"/>
              </w:rPr>
              <w:t>63</w:t>
            </w:r>
          </w:p>
        </w:tc>
      </w:tr>
      <w:tr w:rsidR="00EF25B8" w:rsidRPr="00E71270" w:rsidTr="00AB3D51">
        <w:trPr>
          <w:jc w:val="center"/>
        </w:trPr>
        <w:tc>
          <w:tcPr>
            <w:tcW w:w="1009" w:type="pct"/>
          </w:tcPr>
          <w:p w:rsidR="00EF25B8" w:rsidRPr="00E71270" w:rsidRDefault="00EF25B8" w:rsidP="009725CB">
            <w:pPr>
              <w:spacing w:after="0" w:line="360" w:lineRule="auto"/>
              <w:jc w:val="center"/>
              <w:rPr>
                <w:color w:val="000000" w:themeColor="text1"/>
              </w:rPr>
            </w:pPr>
            <w:r w:rsidRPr="00E71270">
              <w:rPr>
                <w:color w:val="000000" w:themeColor="text1"/>
              </w:rPr>
              <w:t>3</w:t>
            </w:r>
          </w:p>
        </w:tc>
        <w:tc>
          <w:tcPr>
            <w:tcW w:w="1413" w:type="pct"/>
          </w:tcPr>
          <w:p w:rsidR="00EF25B8" w:rsidRPr="00E71270" w:rsidRDefault="00EF25B8" w:rsidP="009725CB">
            <w:pPr>
              <w:spacing w:after="0" w:line="360" w:lineRule="auto"/>
              <w:jc w:val="center"/>
              <w:rPr>
                <w:color w:val="000000" w:themeColor="text1"/>
              </w:rPr>
            </w:pPr>
            <w:r w:rsidRPr="00E71270">
              <w:rPr>
                <w:color w:val="000000" w:themeColor="text1"/>
              </w:rPr>
              <w:t>5162</w:t>
            </w:r>
          </w:p>
        </w:tc>
        <w:tc>
          <w:tcPr>
            <w:tcW w:w="1591" w:type="pct"/>
          </w:tcPr>
          <w:p w:rsidR="00EF25B8" w:rsidRPr="00E71270" w:rsidRDefault="00EF25B8" w:rsidP="009725CB">
            <w:pPr>
              <w:spacing w:after="0" w:line="360" w:lineRule="auto"/>
              <w:jc w:val="center"/>
              <w:rPr>
                <w:color w:val="000000" w:themeColor="text1"/>
              </w:rPr>
            </w:pPr>
            <w:r w:rsidRPr="00E71270">
              <w:rPr>
                <w:color w:val="000000" w:themeColor="text1"/>
              </w:rPr>
              <w:t>5347</w:t>
            </w:r>
          </w:p>
        </w:tc>
        <w:tc>
          <w:tcPr>
            <w:tcW w:w="987" w:type="pct"/>
          </w:tcPr>
          <w:p w:rsidR="00EF25B8" w:rsidRPr="00E71270" w:rsidRDefault="00EF25B8" w:rsidP="009725CB">
            <w:pPr>
              <w:spacing w:after="0" w:line="360" w:lineRule="auto"/>
              <w:jc w:val="center"/>
              <w:rPr>
                <w:color w:val="000000" w:themeColor="text1"/>
              </w:rPr>
            </w:pPr>
            <w:r w:rsidRPr="00E71270">
              <w:rPr>
                <w:color w:val="000000" w:themeColor="text1"/>
              </w:rPr>
              <w:t>185</w:t>
            </w:r>
          </w:p>
        </w:tc>
      </w:tr>
      <w:tr w:rsidR="00EF25B8" w:rsidRPr="00E71270" w:rsidTr="00AB3D51">
        <w:trPr>
          <w:jc w:val="center"/>
        </w:trPr>
        <w:tc>
          <w:tcPr>
            <w:tcW w:w="1009" w:type="pct"/>
          </w:tcPr>
          <w:p w:rsidR="00EF25B8" w:rsidRPr="00E71270" w:rsidRDefault="00EF25B8" w:rsidP="009725CB">
            <w:pPr>
              <w:spacing w:after="0" w:line="360" w:lineRule="auto"/>
              <w:jc w:val="center"/>
              <w:rPr>
                <w:color w:val="000000" w:themeColor="text1"/>
              </w:rPr>
            </w:pPr>
            <w:r w:rsidRPr="00E71270">
              <w:rPr>
                <w:color w:val="000000" w:themeColor="text1"/>
              </w:rPr>
              <w:t>4</w:t>
            </w:r>
          </w:p>
        </w:tc>
        <w:tc>
          <w:tcPr>
            <w:tcW w:w="1413" w:type="pct"/>
          </w:tcPr>
          <w:p w:rsidR="00EF25B8" w:rsidRPr="00E71270" w:rsidRDefault="00EF25B8" w:rsidP="009725CB">
            <w:pPr>
              <w:spacing w:after="0" w:line="360" w:lineRule="auto"/>
              <w:jc w:val="center"/>
              <w:rPr>
                <w:color w:val="000000" w:themeColor="text1"/>
              </w:rPr>
            </w:pPr>
            <w:r w:rsidRPr="00E71270">
              <w:rPr>
                <w:color w:val="000000" w:themeColor="text1"/>
              </w:rPr>
              <w:t>3699</w:t>
            </w:r>
          </w:p>
        </w:tc>
        <w:tc>
          <w:tcPr>
            <w:tcW w:w="1591" w:type="pct"/>
          </w:tcPr>
          <w:p w:rsidR="00EF25B8" w:rsidRPr="00E71270" w:rsidRDefault="00EF25B8" w:rsidP="009725CB">
            <w:pPr>
              <w:spacing w:after="0" w:line="360" w:lineRule="auto"/>
              <w:jc w:val="center"/>
              <w:rPr>
                <w:color w:val="000000" w:themeColor="text1"/>
              </w:rPr>
            </w:pPr>
            <w:r w:rsidRPr="00E71270">
              <w:rPr>
                <w:color w:val="000000" w:themeColor="text1"/>
              </w:rPr>
              <w:t>3705</w:t>
            </w:r>
          </w:p>
        </w:tc>
        <w:tc>
          <w:tcPr>
            <w:tcW w:w="987" w:type="pct"/>
          </w:tcPr>
          <w:p w:rsidR="00EF25B8" w:rsidRPr="00E71270" w:rsidRDefault="00EF25B8" w:rsidP="009725CB">
            <w:pPr>
              <w:spacing w:after="0" w:line="360" w:lineRule="auto"/>
              <w:jc w:val="center"/>
              <w:rPr>
                <w:color w:val="000000" w:themeColor="text1"/>
              </w:rPr>
            </w:pPr>
            <w:r w:rsidRPr="00E71270">
              <w:rPr>
                <w:color w:val="000000" w:themeColor="text1"/>
              </w:rPr>
              <w:t>6</w:t>
            </w:r>
          </w:p>
        </w:tc>
      </w:tr>
      <w:tr w:rsidR="00EF25B8" w:rsidRPr="00E71270" w:rsidTr="00AB3D51">
        <w:trPr>
          <w:jc w:val="center"/>
        </w:trPr>
        <w:tc>
          <w:tcPr>
            <w:tcW w:w="1009" w:type="pct"/>
          </w:tcPr>
          <w:p w:rsidR="00EF25B8" w:rsidRPr="00E71270" w:rsidRDefault="00EF25B8" w:rsidP="009725CB">
            <w:pPr>
              <w:spacing w:after="0" w:line="360" w:lineRule="auto"/>
              <w:jc w:val="center"/>
              <w:rPr>
                <w:color w:val="000000" w:themeColor="text1"/>
              </w:rPr>
            </w:pPr>
            <w:r w:rsidRPr="00E71270">
              <w:rPr>
                <w:color w:val="000000" w:themeColor="text1"/>
              </w:rPr>
              <w:t>5</w:t>
            </w:r>
          </w:p>
        </w:tc>
        <w:tc>
          <w:tcPr>
            <w:tcW w:w="1413" w:type="pct"/>
          </w:tcPr>
          <w:p w:rsidR="00EF25B8" w:rsidRPr="00E71270" w:rsidRDefault="00EF25B8" w:rsidP="009725CB">
            <w:pPr>
              <w:spacing w:after="0" w:line="360" w:lineRule="auto"/>
              <w:jc w:val="center"/>
              <w:rPr>
                <w:color w:val="000000" w:themeColor="text1"/>
              </w:rPr>
            </w:pPr>
            <w:r w:rsidRPr="00E71270">
              <w:rPr>
                <w:color w:val="000000" w:themeColor="text1"/>
              </w:rPr>
              <w:t>3115</w:t>
            </w:r>
          </w:p>
        </w:tc>
        <w:tc>
          <w:tcPr>
            <w:tcW w:w="1591" w:type="pct"/>
          </w:tcPr>
          <w:p w:rsidR="00EF25B8" w:rsidRPr="00E71270" w:rsidRDefault="00EF25B8" w:rsidP="009725CB">
            <w:pPr>
              <w:spacing w:after="0" w:line="360" w:lineRule="auto"/>
              <w:jc w:val="center"/>
              <w:rPr>
                <w:color w:val="000000" w:themeColor="text1"/>
              </w:rPr>
            </w:pPr>
            <w:r w:rsidRPr="00E71270">
              <w:rPr>
                <w:color w:val="000000" w:themeColor="text1"/>
              </w:rPr>
              <w:t>3162</w:t>
            </w:r>
          </w:p>
        </w:tc>
        <w:tc>
          <w:tcPr>
            <w:tcW w:w="987" w:type="pct"/>
          </w:tcPr>
          <w:p w:rsidR="00EF25B8" w:rsidRPr="00E71270" w:rsidRDefault="00EF25B8" w:rsidP="009725CB">
            <w:pPr>
              <w:spacing w:after="0" w:line="360" w:lineRule="auto"/>
              <w:jc w:val="center"/>
              <w:rPr>
                <w:color w:val="000000" w:themeColor="text1"/>
              </w:rPr>
            </w:pPr>
            <w:r w:rsidRPr="00E71270">
              <w:rPr>
                <w:color w:val="000000" w:themeColor="text1"/>
              </w:rPr>
              <w:t>47</w:t>
            </w:r>
          </w:p>
        </w:tc>
      </w:tr>
      <w:tr w:rsidR="00EF25B8" w:rsidRPr="00E71270" w:rsidTr="00AB3D51">
        <w:trPr>
          <w:jc w:val="center"/>
        </w:trPr>
        <w:tc>
          <w:tcPr>
            <w:tcW w:w="1009" w:type="pct"/>
          </w:tcPr>
          <w:p w:rsidR="00EF25B8" w:rsidRPr="00E71270" w:rsidRDefault="00EF25B8" w:rsidP="009725CB">
            <w:pPr>
              <w:spacing w:after="0" w:line="360" w:lineRule="auto"/>
              <w:jc w:val="center"/>
              <w:rPr>
                <w:color w:val="000000" w:themeColor="text1"/>
              </w:rPr>
            </w:pPr>
            <w:r w:rsidRPr="00E71270">
              <w:rPr>
                <w:color w:val="000000" w:themeColor="text1"/>
              </w:rPr>
              <w:t>6</w:t>
            </w:r>
          </w:p>
        </w:tc>
        <w:tc>
          <w:tcPr>
            <w:tcW w:w="1413" w:type="pct"/>
          </w:tcPr>
          <w:p w:rsidR="00EF25B8" w:rsidRPr="00E71270" w:rsidRDefault="00EF25B8" w:rsidP="009725CB">
            <w:pPr>
              <w:spacing w:after="0" w:line="360" w:lineRule="auto"/>
              <w:jc w:val="center"/>
              <w:rPr>
                <w:color w:val="000000" w:themeColor="text1"/>
              </w:rPr>
            </w:pPr>
            <w:r w:rsidRPr="00E71270">
              <w:rPr>
                <w:color w:val="000000" w:themeColor="text1"/>
              </w:rPr>
              <w:t>4591</w:t>
            </w:r>
          </w:p>
        </w:tc>
        <w:tc>
          <w:tcPr>
            <w:tcW w:w="1591" w:type="pct"/>
          </w:tcPr>
          <w:p w:rsidR="00EF25B8" w:rsidRPr="00E71270" w:rsidRDefault="00EF25B8" w:rsidP="009725CB">
            <w:pPr>
              <w:spacing w:after="0" w:line="360" w:lineRule="auto"/>
              <w:jc w:val="center"/>
              <w:rPr>
                <w:color w:val="000000" w:themeColor="text1"/>
              </w:rPr>
            </w:pPr>
            <w:r w:rsidRPr="00E71270">
              <w:rPr>
                <w:color w:val="000000" w:themeColor="text1"/>
              </w:rPr>
              <w:t>4630</w:t>
            </w:r>
          </w:p>
        </w:tc>
        <w:tc>
          <w:tcPr>
            <w:tcW w:w="987" w:type="pct"/>
          </w:tcPr>
          <w:p w:rsidR="00EF25B8" w:rsidRPr="00E71270" w:rsidRDefault="00EF25B8" w:rsidP="009725CB">
            <w:pPr>
              <w:spacing w:after="0" w:line="360" w:lineRule="auto"/>
              <w:jc w:val="center"/>
              <w:rPr>
                <w:color w:val="000000" w:themeColor="text1"/>
              </w:rPr>
            </w:pPr>
            <w:r w:rsidRPr="00E71270">
              <w:rPr>
                <w:color w:val="000000" w:themeColor="text1"/>
              </w:rPr>
              <w:t>39</w:t>
            </w:r>
          </w:p>
        </w:tc>
      </w:tr>
      <w:tr w:rsidR="00EF25B8" w:rsidRPr="00E71270" w:rsidTr="00AB3D51">
        <w:trPr>
          <w:jc w:val="center"/>
        </w:trPr>
        <w:tc>
          <w:tcPr>
            <w:tcW w:w="1009" w:type="pct"/>
          </w:tcPr>
          <w:p w:rsidR="00EF25B8" w:rsidRPr="00E71270" w:rsidRDefault="00EF25B8" w:rsidP="009725CB">
            <w:pPr>
              <w:spacing w:after="0" w:line="360" w:lineRule="auto"/>
              <w:jc w:val="center"/>
              <w:rPr>
                <w:color w:val="000000" w:themeColor="text1"/>
              </w:rPr>
            </w:pPr>
            <w:r w:rsidRPr="00E71270">
              <w:rPr>
                <w:color w:val="000000" w:themeColor="text1"/>
              </w:rPr>
              <w:t>7</w:t>
            </w:r>
          </w:p>
        </w:tc>
        <w:tc>
          <w:tcPr>
            <w:tcW w:w="1413" w:type="pct"/>
          </w:tcPr>
          <w:p w:rsidR="00EF25B8" w:rsidRPr="00E71270" w:rsidRDefault="00EF25B8" w:rsidP="009725CB">
            <w:pPr>
              <w:spacing w:after="0" w:line="360" w:lineRule="auto"/>
              <w:jc w:val="center"/>
              <w:rPr>
                <w:color w:val="000000" w:themeColor="text1"/>
              </w:rPr>
            </w:pPr>
            <w:r w:rsidRPr="00E71270">
              <w:rPr>
                <w:color w:val="000000" w:themeColor="text1"/>
              </w:rPr>
              <w:t>3963</w:t>
            </w:r>
          </w:p>
        </w:tc>
        <w:tc>
          <w:tcPr>
            <w:tcW w:w="1591" w:type="pct"/>
          </w:tcPr>
          <w:p w:rsidR="00EF25B8" w:rsidRPr="00E71270" w:rsidRDefault="00EF25B8" w:rsidP="009725CB">
            <w:pPr>
              <w:spacing w:after="0" w:line="360" w:lineRule="auto"/>
              <w:jc w:val="center"/>
              <w:rPr>
                <w:color w:val="000000" w:themeColor="text1"/>
              </w:rPr>
            </w:pPr>
            <w:r w:rsidRPr="00E71270">
              <w:rPr>
                <w:color w:val="000000" w:themeColor="text1"/>
              </w:rPr>
              <w:t>3958</w:t>
            </w:r>
          </w:p>
        </w:tc>
        <w:tc>
          <w:tcPr>
            <w:tcW w:w="987" w:type="pct"/>
          </w:tcPr>
          <w:p w:rsidR="00EF25B8" w:rsidRPr="00E71270" w:rsidRDefault="00EF25B8" w:rsidP="009725CB">
            <w:pPr>
              <w:spacing w:after="0" w:line="360" w:lineRule="auto"/>
              <w:jc w:val="center"/>
              <w:rPr>
                <w:color w:val="000000" w:themeColor="text1"/>
              </w:rPr>
            </w:pPr>
            <w:r w:rsidRPr="00E71270">
              <w:rPr>
                <w:color w:val="000000" w:themeColor="text1"/>
              </w:rPr>
              <w:t>4</w:t>
            </w:r>
          </w:p>
        </w:tc>
      </w:tr>
      <w:tr w:rsidR="00EF25B8" w:rsidRPr="00E71270" w:rsidTr="00AB3D51">
        <w:trPr>
          <w:jc w:val="center"/>
        </w:trPr>
        <w:tc>
          <w:tcPr>
            <w:tcW w:w="1009" w:type="pct"/>
          </w:tcPr>
          <w:p w:rsidR="00EF25B8" w:rsidRPr="00E71270" w:rsidRDefault="00EF25B8" w:rsidP="009725CB">
            <w:pPr>
              <w:spacing w:after="0" w:line="360" w:lineRule="auto"/>
              <w:jc w:val="center"/>
              <w:rPr>
                <w:color w:val="000000" w:themeColor="text1"/>
              </w:rPr>
            </w:pPr>
            <w:r w:rsidRPr="00E71270">
              <w:rPr>
                <w:color w:val="000000" w:themeColor="text1"/>
              </w:rPr>
              <w:t>8</w:t>
            </w:r>
          </w:p>
        </w:tc>
        <w:tc>
          <w:tcPr>
            <w:tcW w:w="1413" w:type="pct"/>
          </w:tcPr>
          <w:p w:rsidR="00EF25B8" w:rsidRPr="00E71270" w:rsidRDefault="00EF25B8" w:rsidP="009725CB">
            <w:pPr>
              <w:spacing w:after="0" w:line="360" w:lineRule="auto"/>
              <w:jc w:val="center"/>
              <w:rPr>
                <w:color w:val="000000" w:themeColor="text1"/>
              </w:rPr>
            </w:pPr>
            <w:r w:rsidRPr="00E71270">
              <w:rPr>
                <w:color w:val="000000" w:themeColor="text1"/>
              </w:rPr>
              <w:t>4466</w:t>
            </w:r>
          </w:p>
        </w:tc>
        <w:tc>
          <w:tcPr>
            <w:tcW w:w="1591" w:type="pct"/>
          </w:tcPr>
          <w:p w:rsidR="00EF25B8" w:rsidRPr="00E71270" w:rsidRDefault="00EF25B8" w:rsidP="009725CB">
            <w:pPr>
              <w:spacing w:after="0" w:line="360" w:lineRule="auto"/>
              <w:jc w:val="center"/>
              <w:rPr>
                <w:color w:val="000000" w:themeColor="text1"/>
              </w:rPr>
            </w:pPr>
            <w:r w:rsidRPr="00E71270">
              <w:rPr>
                <w:color w:val="000000" w:themeColor="text1"/>
              </w:rPr>
              <w:t>4408</w:t>
            </w:r>
          </w:p>
        </w:tc>
        <w:tc>
          <w:tcPr>
            <w:tcW w:w="987" w:type="pct"/>
          </w:tcPr>
          <w:p w:rsidR="00EF25B8" w:rsidRPr="00E71270" w:rsidRDefault="00EF25B8" w:rsidP="009725CB">
            <w:pPr>
              <w:spacing w:after="0" w:line="360" w:lineRule="auto"/>
              <w:jc w:val="center"/>
              <w:rPr>
                <w:color w:val="000000" w:themeColor="text1"/>
              </w:rPr>
            </w:pPr>
            <w:r w:rsidRPr="00E71270">
              <w:rPr>
                <w:color w:val="000000" w:themeColor="text1"/>
              </w:rPr>
              <w:t>58</w:t>
            </w:r>
          </w:p>
        </w:tc>
      </w:tr>
      <w:tr w:rsidR="00EF25B8" w:rsidRPr="00E71270" w:rsidTr="00AB3D51">
        <w:trPr>
          <w:jc w:val="center"/>
        </w:trPr>
        <w:tc>
          <w:tcPr>
            <w:tcW w:w="1009" w:type="pct"/>
          </w:tcPr>
          <w:p w:rsidR="00EF25B8" w:rsidRPr="00E71270" w:rsidRDefault="00EF25B8" w:rsidP="009725CB">
            <w:pPr>
              <w:spacing w:after="0" w:line="360" w:lineRule="auto"/>
              <w:jc w:val="center"/>
              <w:rPr>
                <w:color w:val="000000" w:themeColor="text1"/>
              </w:rPr>
            </w:pPr>
            <w:r w:rsidRPr="00E71270">
              <w:rPr>
                <w:color w:val="000000" w:themeColor="text1"/>
              </w:rPr>
              <w:t>9</w:t>
            </w:r>
          </w:p>
        </w:tc>
        <w:tc>
          <w:tcPr>
            <w:tcW w:w="1413" w:type="pct"/>
          </w:tcPr>
          <w:p w:rsidR="00EF25B8" w:rsidRPr="00E71270" w:rsidRDefault="00EF25B8" w:rsidP="009725CB">
            <w:pPr>
              <w:spacing w:after="0" w:line="360" w:lineRule="auto"/>
              <w:jc w:val="center"/>
              <w:rPr>
                <w:color w:val="000000" w:themeColor="text1"/>
              </w:rPr>
            </w:pPr>
            <w:r w:rsidRPr="00E71270">
              <w:rPr>
                <w:color w:val="000000" w:themeColor="text1"/>
              </w:rPr>
              <w:t>4467</w:t>
            </w:r>
          </w:p>
        </w:tc>
        <w:tc>
          <w:tcPr>
            <w:tcW w:w="1591" w:type="pct"/>
          </w:tcPr>
          <w:p w:rsidR="00EF25B8" w:rsidRPr="00E71270" w:rsidRDefault="00EF25B8" w:rsidP="009725CB">
            <w:pPr>
              <w:spacing w:after="0" w:line="360" w:lineRule="auto"/>
              <w:jc w:val="center"/>
              <w:rPr>
                <w:color w:val="000000" w:themeColor="text1"/>
              </w:rPr>
            </w:pPr>
            <w:r w:rsidRPr="00E71270">
              <w:rPr>
                <w:color w:val="000000" w:themeColor="text1"/>
              </w:rPr>
              <w:t>4422</w:t>
            </w:r>
          </w:p>
        </w:tc>
        <w:tc>
          <w:tcPr>
            <w:tcW w:w="987" w:type="pct"/>
          </w:tcPr>
          <w:p w:rsidR="00EF25B8" w:rsidRPr="00E71270" w:rsidRDefault="00EF25B8" w:rsidP="009725CB">
            <w:pPr>
              <w:spacing w:after="0" w:line="360" w:lineRule="auto"/>
              <w:jc w:val="center"/>
              <w:rPr>
                <w:color w:val="000000" w:themeColor="text1"/>
              </w:rPr>
            </w:pPr>
            <w:r w:rsidRPr="00E71270">
              <w:rPr>
                <w:color w:val="000000" w:themeColor="text1"/>
              </w:rPr>
              <w:t>45</w:t>
            </w:r>
          </w:p>
        </w:tc>
      </w:tr>
      <w:tr w:rsidR="00EF25B8" w:rsidRPr="00E71270" w:rsidTr="00AB3D51">
        <w:trPr>
          <w:jc w:val="center"/>
        </w:trPr>
        <w:tc>
          <w:tcPr>
            <w:tcW w:w="1009" w:type="pct"/>
          </w:tcPr>
          <w:p w:rsidR="00EF25B8" w:rsidRPr="00E71270" w:rsidRDefault="00EF25B8" w:rsidP="009725CB">
            <w:pPr>
              <w:spacing w:after="0" w:line="360" w:lineRule="auto"/>
              <w:jc w:val="center"/>
              <w:rPr>
                <w:color w:val="000000" w:themeColor="text1"/>
              </w:rPr>
            </w:pPr>
            <w:r w:rsidRPr="00E71270">
              <w:rPr>
                <w:color w:val="000000" w:themeColor="text1"/>
              </w:rPr>
              <w:t>10</w:t>
            </w:r>
          </w:p>
        </w:tc>
        <w:tc>
          <w:tcPr>
            <w:tcW w:w="1413" w:type="pct"/>
          </w:tcPr>
          <w:p w:rsidR="00EF25B8" w:rsidRPr="00E71270" w:rsidRDefault="00EF25B8" w:rsidP="009725CB">
            <w:pPr>
              <w:spacing w:after="0" w:line="360" w:lineRule="auto"/>
              <w:jc w:val="center"/>
              <w:rPr>
                <w:color w:val="000000" w:themeColor="text1"/>
              </w:rPr>
            </w:pPr>
            <w:r w:rsidRPr="00E71270">
              <w:rPr>
                <w:color w:val="000000" w:themeColor="text1"/>
              </w:rPr>
              <w:t>4422</w:t>
            </w:r>
          </w:p>
        </w:tc>
        <w:tc>
          <w:tcPr>
            <w:tcW w:w="1591" w:type="pct"/>
          </w:tcPr>
          <w:p w:rsidR="00EF25B8" w:rsidRPr="00E71270" w:rsidRDefault="00EF25B8" w:rsidP="009725CB">
            <w:pPr>
              <w:spacing w:after="0" w:line="360" w:lineRule="auto"/>
              <w:jc w:val="center"/>
              <w:rPr>
                <w:color w:val="000000" w:themeColor="text1"/>
              </w:rPr>
            </w:pPr>
            <w:r w:rsidRPr="00E71270">
              <w:rPr>
                <w:color w:val="000000" w:themeColor="text1"/>
              </w:rPr>
              <w:t>4348</w:t>
            </w:r>
          </w:p>
        </w:tc>
        <w:tc>
          <w:tcPr>
            <w:tcW w:w="987" w:type="pct"/>
          </w:tcPr>
          <w:p w:rsidR="00EF25B8" w:rsidRPr="00E71270" w:rsidRDefault="00EF25B8" w:rsidP="009725CB">
            <w:pPr>
              <w:spacing w:after="0" w:line="360" w:lineRule="auto"/>
              <w:jc w:val="center"/>
              <w:rPr>
                <w:color w:val="000000" w:themeColor="text1"/>
              </w:rPr>
            </w:pPr>
            <w:r w:rsidRPr="00E71270">
              <w:rPr>
                <w:color w:val="000000" w:themeColor="text1"/>
              </w:rPr>
              <w:t>74</w:t>
            </w:r>
          </w:p>
        </w:tc>
      </w:tr>
      <w:tr w:rsidR="00EF25B8" w:rsidRPr="00E71270" w:rsidTr="00AB3D51">
        <w:trPr>
          <w:jc w:val="center"/>
        </w:trPr>
        <w:tc>
          <w:tcPr>
            <w:tcW w:w="1009" w:type="pct"/>
          </w:tcPr>
          <w:p w:rsidR="00EF25B8" w:rsidRPr="00E71270" w:rsidRDefault="00EF25B8" w:rsidP="009725CB">
            <w:pPr>
              <w:spacing w:after="0" w:line="360" w:lineRule="auto"/>
              <w:jc w:val="center"/>
              <w:rPr>
                <w:color w:val="000000" w:themeColor="text1"/>
              </w:rPr>
            </w:pPr>
            <w:r w:rsidRPr="00E71270">
              <w:rPr>
                <w:color w:val="000000" w:themeColor="text1"/>
              </w:rPr>
              <w:t>11</w:t>
            </w:r>
          </w:p>
        </w:tc>
        <w:tc>
          <w:tcPr>
            <w:tcW w:w="1413" w:type="pct"/>
          </w:tcPr>
          <w:p w:rsidR="00EF25B8" w:rsidRPr="00E71270" w:rsidRDefault="00EF25B8" w:rsidP="009725CB">
            <w:pPr>
              <w:spacing w:after="0" w:line="360" w:lineRule="auto"/>
              <w:jc w:val="center"/>
              <w:rPr>
                <w:color w:val="000000" w:themeColor="text1"/>
              </w:rPr>
            </w:pPr>
            <w:r w:rsidRPr="00E71270">
              <w:rPr>
                <w:color w:val="000000" w:themeColor="text1"/>
              </w:rPr>
              <w:t>3647</w:t>
            </w:r>
          </w:p>
        </w:tc>
        <w:tc>
          <w:tcPr>
            <w:tcW w:w="1591" w:type="pct"/>
          </w:tcPr>
          <w:p w:rsidR="00EF25B8" w:rsidRPr="00E71270" w:rsidRDefault="00EF25B8" w:rsidP="009725CB">
            <w:pPr>
              <w:spacing w:after="0" w:line="360" w:lineRule="auto"/>
              <w:jc w:val="center"/>
              <w:rPr>
                <w:color w:val="000000" w:themeColor="text1"/>
              </w:rPr>
            </w:pPr>
            <w:r w:rsidRPr="00E71270">
              <w:rPr>
                <w:color w:val="000000" w:themeColor="text1"/>
              </w:rPr>
              <w:t>3648</w:t>
            </w:r>
          </w:p>
        </w:tc>
        <w:tc>
          <w:tcPr>
            <w:tcW w:w="987" w:type="pct"/>
          </w:tcPr>
          <w:p w:rsidR="00EF25B8" w:rsidRPr="00E71270" w:rsidRDefault="00EF25B8" w:rsidP="009725CB">
            <w:pPr>
              <w:spacing w:after="0" w:line="360" w:lineRule="auto"/>
              <w:jc w:val="center"/>
              <w:rPr>
                <w:color w:val="000000" w:themeColor="text1"/>
              </w:rPr>
            </w:pPr>
            <w:r w:rsidRPr="00E71270">
              <w:rPr>
                <w:color w:val="000000" w:themeColor="text1"/>
              </w:rPr>
              <w:t>2</w:t>
            </w:r>
          </w:p>
        </w:tc>
      </w:tr>
      <w:tr w:rsidR="00EF25B8" w:rsidRPr="00E71270" w:rsidTr="00AB3D51">
        <w:trPr>
          <w:jc w:val="center"/>
        </w:trPr>
        <w:tc>
          <w:tcPr>
            <w:tcW w:w="1009" w:type="pct"/>
          </w:tcPr>
          <w:p w:rsidR="00EF25B8" w:rsidRPr="00E71270" w:rsidRDefault="00EF25B8" w:rsidP="009725CB">
            <w:pPr>
              <w:spacing w:after="0" w:line="360" w:lineRule="auto"/>
              <w:jc w:val="center"/>
              <w:rPr>
                <w:color w:val="000000" w:themeColor="text1"/>
              </w:rPr>
            </w:pPr>
            <w:r w:rsidRPr="00E71270">
              <w:rPr>
                <w:color w:val="000000" w:themeColor="text1"/>
              </w:rPr>
              <w:t>12</w:t>
            </w:r>
          </w:p>
        </w:tc>
        <w:tc>
          <w:tcPr>
            <w:tcW w:w="1413" w:type="pct"/>
          </w:tcPr>
          <w:p w:rsidR="00EF25B8" w:rsidRPr="00E71270" w:rsidRDefault="00EF25B8" w:rsidP="009725CB">
            <w:pPr>
              <w:spacing w:after="0" w:line="360" w:lineRule="auto"/>
              <w:jc w:val="center"/>
              <w:rPr>
                <w:color w:val="000000" w:themeColor="text1"/>
              </w:rPr>
            </w:pPr>
            <w:r w:rsidRPr="00E71270">
              <w:rPr>
                <w:color w:val="000000" w:themeColor="text1"/>
              </w:rPr>
              <w:t>4705</w:t>
            </w:r>
          </w:p>
        </w:tc>
        <w:tc>
          <w:tcPr>
            <w:tcW w:w="1591" w:type="pct"/>
          </w:tcPr>
          <w:p w:rsidR="00EF25B8" w:rsidRPr="00E71270" w:rsidRDefault="00EF25B8" w:rsidP="009725CB">
            <w:pPr>
              <w:spacing w:after="0" w:line="360" w:lineRule="auto"/>
              <w:jc w:val="center"/>
              <w:rPr>
                <w:color w:val="000000" w:themeColor="text1"/>
              </w:rPr>
            </w:pPr>
            <w:r w:rsidRPr="00E71270">
              <w:rPr>
                <w:color w:val="000000" w:themeColor="text1"/>
              </w:rPr>
              <w:t>4586</w:t>
            </w:r>
          </w:p>
        </w:tc>
        <w:tc>
          <w:tcPr>
            <w:tcW w:w="987" w:type="pct"/>
          </w:tcPr>
          <w:p w:rsidR="00EF25B8" w:rsidRPr="00E71270" w:rsidRDefault="00EF25B8" w:rsidP="009725CB">
            <w:pPr>
              <w:spacing w:after="0" w:line="360" w:lineRule="auto"/>
              <w:jc w:val="center"/>
              <w:rPr>
                <w:color w:val="000000" w:themeColor="text1"/>
              </w:rPr>
            </w:pPr>
            <w:r w:rsidRPr="00E71270">
              <w:rPr>
                <w:color w:val="000000" w:themeColor="text1"/>
              </w:rPr>
              <w:t>119</w:t>
            </w:r>
          </w:p>
        </w:tc>
      </w:tr>
      <w:tr w:rsidR="00EF25B8" w:rsidRPr="00E71270" w:rsidTr="00AB3D51">
        <w:trPr>
          <w:jc w:val="center"/>
        </w:trPr>
        <w:tc>
          <w:tcPr>
            <w:tcW w:w="1009" w:type="pct"/>
          </w:tcPr>
          <w:p w:rsidR="00EF25B8" w:rsidRPr="00E71270" w:rsidRDefault="00EF25B8" w:rsidP="009725CB">
            <w:pPr>
              <w:spacing w:after="0" w:line="360" w:lineRule="auto"/>
              <w:jc w:val="center"/>
              <w:rPr>
                <w:color w:val="000000" w:themeColor="text1"/>
              </w:rPr>
            </w:pPr>
            <w:r w:rsidRPr="00E71270">
              <w:rPr>
                <w:color w:val="000000" w:themeColor="text1"/>
              </w:rPr>
              <w:t>13</w:t>
            </w:r>
          </w:p>
        </w:tc>
        <w:tc>
          <w:tcPr>
            <w:tcW w:w="1413" w:type="pct"/>
          </w:tcPr>
          <w:p w:rsidR="00EF25B8" w:rsidRPr="00E71270" w:rsidRDefault="00EF25B8" w:rsidP="009725CB">
            <w:pPr>
              <w:spacing w:after="0" w:line="360" w:lineRule="auto"/>
              <w:jc w:val="center"/>
              <w:rPr>
                <w:color w:val="000000" w:themeColor="text1"/>
              </w:rPr>
            </w:pPr>
            <w:r w:rsidRPr="00E71270">
              <w:rPr>
                <w:color w:val="000000" w:themeColor="text1"/>
              </w:rPr>
              <w:t>3649</w:t>
            </w:r>
          </w:p>
        </w:tc>
        <w:tc>
          <w:tcPr>
            <w:tcW w:w="1591" w:type="pct"/>
          </w:tcPr>
          <w:p w:rsidR="00EF25B8" w:rsidRPr="00E71270" w:rsidRDefault="00EF25B8" w:rsidP="009725CB">
            <w:pPr>
              <w:spacing w:after="0" w:line="360" w:lineRule="auto"/>
              <w:jc w:val="center"/>
              <w:rPr>
                <w:color w:val="000000" w:themeColor="text1"/>
              </w:rPr>
            </w:pPr>
            <w:r w:rsidRPr="00E71270">
              <w:rPr>
                <w:color w:val="000000" w:themeColor="text1"/>
              </w:rPr>
              <w:t>3698</w:t>
            </w:r>
          </w:p>
        </w:tc>
        <w:tc>
          <w:tcPr>
            <w:tcW w:w="987" w:type="pct"/>
          </w:tcPr>
          <w:p w:rsidR="00EF25B8" w:rsidRPr="00E71270" w:rsidRDefault="00EF25B8" w:rsidP="009725CB">
            <w:pPr>
              <w:spacing w:after="0" w:line="360" w:lineRule="auto"/>
              <w:jc w:val="center"/>
              <w:rPr>
                <w:color w:val="000000" w:themeColor="text1"/>
              </w:rPr>
            </w:pPr>
            <w:r w:rsidRPr="00E71270">
              <w:rPr>
                <w:color w:val="000000" w:themeColor="text1"/>
              </w:rPr>
              <w:t>49</w:t>
            </w:r>
          </w:p>
        </w:tc>
      </w:tr>
      <w:tr w:rsidR="00EF25B8" w:rsidRPr="00E71270" w:rsidTr="00AB3D51">
        <w:trPr>
          <w:jc w:val="center"/>
        </w:trPr>
        <w:tc>
          <w:tcPr>
            <w:tcW w:w="1009" w:type="pct"/>
          </w:tcPr>
          <w:p w:rsidR="00EF25B8" w:rsidRPr="00E71270" w:rsidRDefault="00EF25B8" w:rsidP="009725CB">
            <w:pPr>
              <w:spacing w:after="0" w:line="360" w:lineRule="auto"/>
              <w:jc w:val="center"/>
              <w:rPr>
                <w:color w:val="000000" w:themeColor="text1"/>
              </w:rPr>
            </w:pPr>
            <w:r w:rsidRPr="00E71270">
              <w:rPr>
                <w:color w:val="000000" w:themeColor="text1"/>
              </w:rPr>
              <w:t>14</w:t>
            </w:r>
          </w:p>
        </w:tc>
        <w:tc>
          <w:tcPr>
            <w:tcW w:w="1413" w:type="pct"/>
          </w:tcPr>
          <w:p w:rsidR="00EF25B8" w:rsidRPr="00E71270" w:rsidRDefault="00EF25B8" w:rsidP="009725CB">
            <w:pPr>
              <w:spacing w:after="0" w:line="360" w:lineRule="auto"/>
              <w:jc w:val="center"/>
              <w:rPr>
                <w:color w:val="000000" w:themeColor="text1"/>
              </w:rPr>
            </w:pPr>
            <w:r w:rsidRPr="00E71270">
              <w:rPr>
                <w:color w:val="000000" w:themeColor="text1"/>
              </w:rPr>
              <w:t>4934</w:t>
            </w:r>
          </w:p>
        </w:tc>
        <w:tc>
          <w:tcPr>
            <w:tcW w:w="1591" w:type="pct"/>
          </w:tcPr>
          <w:p w:rsidR="00EF25B8" w:rsidRPr="00E71270" w:rsidRDefault="00EF25B8" w:rsidP="009725CB">
            <w:pPr>
              <w:spacing w:after="0" w:line="360" w:lineRule="auto"/>
              <w:jc w:val="center"/>
              <w:rPr>
                <w:color w:val="000000" w:themeColor="text1"/>
              </w:rPr>
            </w:pPr>
            <w:r w:rsidRPr="00E71270">
              <w:rPr>
                <w:color w:val="000000" w:themeColor="text1"/>
              </w:rPr>
              <w:t>4968</w:t>
            </w:r>
          </w:p>
        </w:tc>
        <w:tc>
          <w:tcPr>
            <w:tcW w:w="987" w:type="pct"/>
          </w:tcPr>
          <w:p w:rsidR="00EF25B8" w:rsidRPr="00E71270" w:rsidRDefault="00EF25B8" w:rsidP="009725CB">
            <w:pPr>
              <w:spacing w:after="0" w:line="360" w:lineRule="auto"/>
              <w:jc w:val="center"/>
              <w:rPr>
                <w:color w:val="000000" w:themeColor="text1"/>
              </w:rPr>
            </w:pPr>
            <w:r w:rsidRPr="00E71270">
              <w:rPr>
                <w:color w:val="000000" w:themeColor="text1"/>
              </w:rPr>
              <w:t>34</w:t>
            </w:r>
          </w:p>
        </w:tc>
      </w:tr>
      <w:tr w:rsidR="00EF25B8" w:rsidRPr="00E71270" w:rsidTr="00AB3D51">
        <w:trPr>
          <w:trHeight w:val="233"/>
          <w:jc w:val="center"/>
        </w:trPr>
        <w:tc>
          <w:tcPr>
            <w:tcW w:w="1009" w:type="pct"/>
          </w:tcPr>
          <w:p w:rsidR="00EF25B8" w:rsidRPr="00E71270" w:rsidRDefault="00EF25B8" w:rsidP="009725CB">
            <w:pPr>
              <w:spacing w:after="0" w:line="360" w:lineRule="auto"/>
              <w:jc w:val="center"/>
              <w:rPr>
                <w:color w:val="000000" w:themeColor="text1"/>
              </w:rPr>
            </w:pPr>
            <w:r w:rsidRPr="00E71270">
              <w:rPr>
                <w:color w:val="000000" w:themeColor="text1"/>
              </w:rPr>
              <w:t>15</w:t>
            </w:r>
          </w:p>
        </w:tc>
        <w:tc>
          <w:tcPr>
            <w:tcW w:w="1413" w:type="pct"/>
          </w:tcPr>
          <w:p w:rsidR="00EF25B8" w:rsidRPr="00E71270" w:rsidRDefault="00EF25B8" w:rsidP="009725CB">
            <w:pPr>
              <w:spacing w:after="0" w:line="360" w:lineRule="auto"/>
              <w:jc w:val="center"/>
              <w:rPr>
                <w:color w:val="000000" w:themeColor="text1"/>
              </w:rPr>
            </w:pPr>
            <w:r w:rsidRPr="00E71270">
              <w:rPr>
                <w:color w:val="000000" w:themeColor="text1"/>
              </w:rPr>
              <w:t>3234</w:t>
            </w:r>
          </w:p>
        </w:tc>
        <w:tc>
          <w:tcPr>
            <w:tcW w:w="1591" w:type="pct"/>
          </w:tcPr>
          <w:p w:rsidR="00EF25B8" w:rsidRPr="00E71270" w:rsidRDefault="00EF25B8" w:rsidP="009725CB">
            <w:pPr>
              <w:spacing w:after="0" w:line="360" w:lineRule="auto"/>
              <w:jc w:val="center"/>
              <w:rPr>
                <w:color w:val="000000" w:themeColor="text1"/>
              </w:rPr>
            </w:pPr>
            <w:r w:rsidRPr="00E71270">
              <w:rPr>
                <w:color w:val="000000" w:themeColor="text1"/>
              </w:rPr>
              <w:t>3223</w:t>
            </w:r>
          </w:p>
        </w:tc>
        <w:tc>
          <w:tcPr>
            <w:tcW w:w="987" w:type="pct"/>
          </w:tcPr>
          <w:p w:rsidR="00EF25B8" w:rsidRPr="00E71270" w:rsidRDefault="00EF25B8" w:rsidP="009725CB">
            <w:pPr>
              <w:spacing w:after="0" w:line="360" w:lineRule="auto"/>
              <w:jc w:val="center"/>
              <w:rPr>
                <w:color w:val="000000" w:themeColor="text1"/>
              </w:rPr>
            </w:pPr>
            <w:r w:rsidRPr="00E71270">
              <w:rPr>
                <w:color w:val="000000" w:themeColor="text1"/>
              </w:rPr>
              <w:t>11</w:t>
            </w:r>
          </w:p>
        </w:tc>
      </w:tr>
    </w:tbl>
    <w:p w:rsidR="00EF25B8" w:rsidRPr="00E71270" w:rsidRDefault="00EF25B8" w:rsidP="009725CB">
      <w:pPr>
        <w:tabs>
          <w:tab w:val="left" w:pos="3835"/>
          <w:tab w:val="center" w:pos="4680"/>
        </w:tabs>
        <w:spacing w:after="0" w:line="360" w:lineRule="auto"/>
        <w:rPr>
          <w:color w:val="000000" w:themeColor="text1"/>
        </w:rPr>
      </w:pPr>
    </w:p>
    <w:p w:rsidR="00EF25B8" w:rsidRPr="00E71270" w:rsidRDefault="00EF25B8" w:rsidP="009725CB">
      <w:pPr>
        <w:tabs>
          <w:tab w:val="left" w:pos="3835"/>
        </w:tabs>
        <w:spacing w:line="360" w:lineRule="auto"/>
        <w:jc w:val="center"/>
        <w:rPr>
          <w:color w:val="000000" w:themeColor="text1"/>
        </w:rPr>
      </w:pPr>
      <w:r w:rsidRPr="00E71270">
        <w:rPr>
          <w:noProof/>
          <w:color w:val="000000" w:themeColor="text1"/>
          <w:lang w:val="en-IN" w:eastAsia="en-IN"/>
        </w:rPr>
        <w:lastRenderedPageBreak/>
        <w:drawing>
          <wp:inline distT="0" distB="0" distL="0" distR="0" wp14:anchorId="1F3DC1C1" wp14:editId="1F3ECFED">
            <wp:extent cx="5443268" cy="3838575"/>
            <wp:effectExtent l="0" t="0" r="5080" b="952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EF25B8" w:rsidRPr="00E71270" w:rsidRDefault="00EF25B8" w:rsidP="009725CB">
      <w:pPr>
        <w:tabs>
          <w:tab w:val="left" w:pos="3835"/>
          <w:tab w:val="center" w:pos="4680"/>
        </w:tabs>
        <w:spacing w:line="360" w:lineRule="auto"/>
        <w:ind w:left="360"/>
        <w:jc w:val="center"/>
        <w:rPr>
          <w:b/>
          <w:color w:val="000000" w:themeColor="text1"/>
        </w:rPr>
      </w:pPr>
      <w:r w:rsidRPr="00E71270">
        <w:rPr>
          <w:b/>
          <w:color w:val="000000" w:themeColor="text1"/>
        </w:rPr>
        <w:t>Fig 4.6: Relationship between GCV by Experiment and GCV by Regression.</w:t>
      </w:r>
    </w:p>
    <w:p w:rsidR="00EF25B8" w:rsidRPr="00E71270" w:rsidRDefault="00EF25B8" w:rsidP="009725CB">
      <w:pPr>
        <w:tabs>
          <w:tab w:val="left" w:pos="3835"/>
          <w:tab w:val="center" w:pos="4680"/>
        </w:tabs>
        <w:spacing w:line="360" w:lineRule="auto"/>
        <w:rPr>
          <w:color w:val="000000" w:themeColor="text1"/>
        </w:rPr>
      </w:pPr>
      <w:r w:rsidRPr="00E71270">
        <w:rPr>
          <w:color w:val="000000" w:themeColor="text1"/>
        </w:rPr>
        <w:t>From the figure, R</w:t>
      </w:r>
      <w:r w:rsidRPr="00E71270">
        <w:rPr>
          <w:color w:val="000000" w:themeColor="text1"/>
          <w:vertAlign w:val="superscript"/>
        </w:rPr>
        <w:t xml:space="preserve">2 </w:t>
      </w:r>
      <w:r w:rsidRPr="00E71270">
        <w:rPr>
          <w:color w:val="000000" w:themeColor="text1"/>
        </w:rPr>
        <w:t>value of 0.9898 impels the comparison study between Experimental GCV and GCV of Regression. Hence, it shows more coordination between the two quantities.</w:t>
      </w:r>
    </w:p>
    <w:p w:rsidR="00EF25B8" w:rsidRPr="00CF6C27" w:rsidRDefault="00EF25B8" w:rsidP="009725CB">
      <w:pPr>
        <w:tabs>
          <w:tab w:val="left" w:pos="3835"/>
          <w:tab w:val="center" w:pos="4680"/>
        </w:tabs>
        <w:spacing w:line="360" w:lineRule="auto"/>
        <w:rPr>
          <w:color w:val="000000" w:themeColor="text1"/>
          <w:sz w:val="28"/>
          <w:szCs w:val="28"/>
        </w:rPr>
      </w:pPr>
      <w:r w:rsidRPr="00CF6C27">
        <w:rPr>
          <w:b/>
          <w:color w:val="000000" w:themeColor="text1"/>
          <w:sz w:val="28"/>
          <w:szCs w:val="28"/>
        </w:rPr>
        <w:t>4.5 Relationship between Experimental GCV and Predicted GCV of Artificial Neural Network Analysis</w:t>
      </w:r>
    </w:p>
    <w:p w:rsidR="00EF25B8" w:rsidRPr="00E71270" w:rsidRDefault="00EF25B8" w:rsidP="009725CB">
      <w:pPr>
        <w:tabs>
          <w:tab w:val="left" w:pos="3835"/>
          <w:tab w:val="center" w:pos="4680"/>
        </w:tabs>
        <w:spacing w:line="360" w:lineRule="auto"/>
        <w:rPr>
          <w:color w:val="000000" w:themeColor="text1"/>
        </w:rPr>
      </w:pPr>
      <w:r w:rsidRPr="00E71270">
        <w:rPr>
          <w:color w:val="000000" w:themeColor="text1"/>
        </w:rPr>
        <w:t>The Experimental GCV and predicted GCV using Artificial Neural Network Analysis given in Table 4.3</w:t>
      </w:r>
    </w:p>
    <w:p w:rsidR="00EF25B8" w:rsidRPr="00E71270" w:rsidRDefault="00EF25B8" w:rsidP="009725CB">
      <w:pPr>
        <w:tabs>
          <w:tab w:val="left" w:pos="3835"/>
          <w:tab w:val="center" w:pos="4680"/>
        </w:tabs>
        <w:spacing w:line="360" w:lineRule="auto"/>
        <w:rPr>
          <w:b/>
          <w:color w:val="000000" w:themeColor="text1"/>
        </w:rPr>
      </w:pPr>
    </w:p>
    <w:p w:rsidR="00EF25B8" w:rsidRPr="00E71270" w:rsidRDefault="00EF25B8" w:rsidP="009725CB">
      <w:pPr>
        <w:tabs>
          <w:tab w:val="left" w:pos="3835"/>
          <w:tab w:val="center" w:pos="4680"/>
        </w:tabs>
        <w:spacing w:line="360" w:lineRule="auto"/>
        <w:rPr>
          <w:b/>
          <w:color w:val="000000" w:themeColor="text1"/>
        </w:rPr>
      </w:pPr>
    </w:p>
    <w:p w:rsidR="00EF25B8" w:rsidRPr="00E71270" w:rsidRDefault="00EF25B8" w:rsidP="009725CB">
      <w:pPr>
        <w:tabs>
          <w:tab w:val="left" w:pos="3835"/>
          <w:tab w:val="center" w:pos="4680"/>
        </w:tabs>
        <w:spacing w:line="360" w:lineRule="auto"/>
        <w:rPr>
          <w:b/>
          <w:color w:val="000000" w:themeColor="text1"/>
        </w:rPr>
      </w:pPr>
    </w:p>
    <w:p w:rsidR="00CF6C27" w:rsidRDefault="00CF6C27" w:rsidP="009725CB">
      <w:pPr>
        <w:tabs>
          <w:tab w:val="left" w:pos="3835"/>
          <w:tab w:val="center" w:pos="4680"/>
        </w:tabs>
        <w:spacing w:line="360" w:lineRule="auto"/>
        <w:rPr>
          <w:b/>
          <w:color w:val="000000" w:themeColor="text1"/>
        </w:rPr>
      </w:pPr>
    </w:p>
    <w:p w:rsidR="00EF25B8" w:rsidRPr="00E71270" w:rsidRDefault="00EF25B8" w:rsidP="009725CB">
      <w:pPr>
        <w:tabs>
          <w:tab w:val="left" w:pos="3835"/>
          <w:tab w:val="center" w:pos="4680"/>
        </w:tabs>
        <w:spacing w:line="360" w:lineRule="auto"/>
        <w:rPr>
          <w:b/>
          <w:color w:val="000000" w:themeColor="text1"/>
        </w:rPr>
      </w:pPr>
      <w:r w:rsidRPr="00E71270">
        <w:rPr>
          <w:b/>
          <w:color w:val="000000" w:themeColor="text1"/>
        </w:rPr>
        <w:lastRenderedPageBreak/>
        <w:t>Table 4.3: Comparison between Experimental GCV and Predicted GCV of Artificial Neural Network Analysis</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338"/>
        <w:gridCol w:w="2338"/>
        <w:gridCol w:w="2338"/>
        <w:gridCol w:w="2338"/>
      </w:tblGrid>
      <w:tr w:rsidR="00EF25B8" w:rsidRPr="00E71270" w:rsidTr="00AB3D51">
        <w:trPr>
          <w:trHeight w:val="935"/>
        </w:trPr>
        <w:tc>
          <w:tcPr>
            <w:tcW w:w="1250" w:type="pct"/>
          </w:tcPr>
          <w:p w:rsidR="00EF25B8" w:rsidRPr="00E71270" w:rsidRDefault="00EF25B8" w:rsidP="009725CB">
            <w:pPr>
              <w:spacing w:after="0" w:line="360" w:lineRule="auto"/>
              <w:jc w:val="center"/>
              <w:rPr>
                <w:b/>
                <w:color w:val="000000" w:themeColor="text1"/>
              </w:rPr>
            </w:pPr>
            <w:r w:rsidRPr="00E71270">
              <w:rPr>
                <w:b/>
                <w:color w:val="000000" w:themeColor="text1"/>
              </w:rPr>
              <w:t>Sample no</w:t>
            </w:r>
          </w:p>
        </w:tc>
        <w:tc>
          <w:tcPr>
            <w:tcW w:w="1250" w:type="pct"/>
          </w:tcPr>
          <w:p w:rsidR="00EF25B8" w:rsidRPr="00E71270" w:rsidRDefault="00EF25B8" w:rsidP="009725CB">
            <w:pPr>
              <w:spacing w:after="0" w:line="360" w:lineRule="auto"/>
              <w:jc w:val="center"/>
              <w:rPr>
                <w:b/>
                <w:color w:val="000000" w:themeColor="text1"/>
              </w:rPr>
            </w:pPr>
            <w:r w:rsidRPr="00E71270">
              <w:rPr>
                <w:b/>
                <w:color w:val="000000" w:themeColor="text1"/>
              </w:rPr>
              <w:t>Experimental GCV in Kcal/kg</w:t>
            </w:r>
          </w:p>
        </w:tc>
        <w:tc>
          <w:tcPr>
            <w:tcW w:w="1250" w:type="pct"/>
          </w:tcPr>
          <w:p w:rsidR="00EF25B8" w:rsidRPr="00E71270" w:rsidRDefault="00EF25B8" w:rsidP="009725CB">
            <w:pPr>
              <w:spacing w:after="0" w:line="360" w:lineRule="auto"/>
              <w:jc w:val="center"/>
              <w:rPr>
                <w:b/>
                <w:color w:val="000000" w:themeColor="text1"/>
              </w:rPr>
            </w:pPr>
            <w:r w:rsidRPr="00E71270">
              <w:rPr>
                <w:b/>
                <w:color w:val="000000" w:themeColor="text1"/>
              </w:rPr>
              <w:t>Artificial Neural Network predicted GCV(Kcal/kg)</w:t>
            </w:r>
          </w:p>
        </w:tc>
        <w:tc>
          <w:tcPr>
            <w:tcW w:w="1250" w:type="pct"/>
          </w:tcPr>
          <w:p w:rsidR="00EF25B8" w:rsidRPr="00E71270" w:rsidRDefault="00EF25B8" w:rsidP="009725CB">
            <w:pPr>
              <w:spacing w:after="0" w:line="360" w:lineRule="auto"/>
              <w:jc w:val="center"/>
              <w:rPr>
                <w:b/>
                <w:color w:val="000000" w:themeColor="text1"/>
              </w:rPr>
            </w:pPr>
            <w:r w:rsidRPr="00E71270">
              <w:rPr>
                <w:b/>
                <w:color w:val="000000" w:themeColor="text1"/>
              </w:rPr>
              <w:t>Difference</w:t>
            </w:r>
          </w:p>
        </w:tc>
      </w:tr>
      <w:tr w:rsidR="00EF25B8" w:rsidRPr="00E71270" w:rsidTr="00AB3D51">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1</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5132</w:t>
            </w:r>
          </w:p>
        </w:tc>
        <w:tc>
          <w:tcPr>
            <w:tcW w:w="1250" w:type="pct"/>
            <w:vAlign w:val="bottom"/>
          </w:tcPr>
          <w:p w:rsidR="00EF25B8" w:rsidRPr="00E71270" w:rsidRDefault="00EF25B8" w:rsidP="009725CB">
            <w:pPr>
              <w:spacing w:line="360" w:lineRule="auto"/>
              <w:jc w:val="center"/>
              <w:rPr>
                <w:color w:val="000000" w:themeColor="text1"/>
              </w:rPr>
            </w:pPr>
            <w:r w:rsidRPr="00E71270">
              <w:rPr>
                <w:color w:val="000000" w:themeColor="text1"/>
              </w:rPr>
              <w:t>5111</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63</w:t>
            </w:r>
          </w:p>
        </w:tc>
      </w:tr>
      <w:tr w:rsidR="00EF25B8" w:rsidRPr="00E71270" w:rsidTr="00AB3D51">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2</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3410</w:t>
            </w:r>
          </w:p>
        </w:tc>
        <w:tc>
          <w:tcPr>
            <w:tcW w:w="1250" w:type="pct"/>
            <w:vAlign w:val="bottom"/>
          </w:tcPr>
          <w:p w:rsidR="00EF25B8" w:rsidRPr="00E71270" w:rsidRDefault="00EF25B8" w:rsidP="009725CB">
            <w:pPr>
              <w:spacing w:line="360" w:lineRule="auto"/>
              <w:jc w:val="center"/>
              <w:rPr>
                <w:color w:val="000000" w:themeColor="text1"/>
              </w:rPr>
            </w:pPr>
            <w:r w:rsidRPr="00E71270">
              <w:rPr>
                <w:color w:val="000000" w:themeColor="text1"/>
              </w:rPr>
              <w:t>3294</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116</w:t>
            </w:r>
          </w:p>
        </w:tc>
      </w:tr>
      <w:tr w:rsidR="00EF25B8" w:rsidRPr="00E71270" w:rsidTr="00AB3D51">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3</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5162</w:t>
            </w:r>
          </w:p>
        </w:tc>
        <w:tc>
          <w:tcPr>
            <w:tcW w:w="1250" w:type="pct"/>
            <w:vAlign w:val="bottom"/>
          </w:tcPr>
          <w:p w:rsidR="00EF25B8" w:rsidRPr="00E71270" w:rsidRDefault="00EF25B8" w:rsidP="009725CB">
            <w:pPr>
              <w:spacing w:line="360" w:lineRule="auto"/>
              <w:jc w:val="center"/>
              <w:rPr>
                <w:color w:val="000000" w:themeColor="text1"/>
              </w:rPr>
            </w:pPr>
            <w:r w:rsidRPr="00E71270">
              <w:rPr>
                <w:color w:val="000000" w:themeColor="text1"/>
              </w:rPr>
              <w:t>5162</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0</w:t>
            </w:r>
          </w:p>
        </w:tc>
      </w:tr>
      <w:tr w:rsidR="00EF25B8" w:rsidRPr="00E71270" w:rsidTr="00AB3D51">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4</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3699</w:t>
            </w:r>
          </w:p>
        </w:tc>
        <w:tc>
          <w:tcPr>
            <w:tcW w:w="1250" w:type="pct"/>
            <w:vAlign w:val="bottom"/>
          </w:tcPr>
          <w:p w:rsidR="00EF25B8" w:rsidRPr="00E71270" w:rsidRDefault="00EF25B8" w:rsidP="009725CB">
            <w:pPr>
              <w:spacing w:line="360" w:lineRule="auto"/>
              <w:jc w:val="center"/>
              <w:rPr>
                <w:color w:val="000000" w:themeColor="text1"/>
              </w:rPr>
            </w:pPr>
            <w:r w:rsidRPr="00E71270">
              <w:rPr>
                <w:color w:val="000000" w:themeColor="text1"/>
              </w:rPr>
              <w:t>3685</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14</w:t>
            </w:r>
          </w:p>
        </w:tc>
      </w:tr>
      <w:tr w:rsidR="00EF25B8" w:rsidRPr="00E71270" w:rsidTr="00AB3D51">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5</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3115</w:t>
            </w:r>
          </w:p>
        </w:tc>
        <w:tc>
          <w:tcPr>
            <w:tcW w:w="1250" w:type="pct"/>
            <w:vAlign w:val="bottom"/>
          </w:tcPr>
          <w:p w:rsidR="00EF25B8" w:rsidRPr="00E71270" w:rsidRDefault="00EF25B8" w:rsidP="009725CB">
            <w:pPr>
              <w:spacing w:line="360" w:lineRule="auto"/>
              <w:jc w:val="center"/>
              <w:rPr>
                <w:color w:val="000000" w:themeColor="text1"/>
              </w:rPr>
            </w:pPr>
            <w:r w:rsidRPr="00E71270">
              <w:rPr>
                <w:color w:val="000000" w:themeColor="text1"/>
              </w:rPr>
              <w:t>3209</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-94</w:t>
            </w:r>
          </w:p>
        </w:tc>
      </w:tr>
      <w:tr w:rsidR="00EF25B8" w:rsidRPr="00E71270" w:rsidTr="00AB3D51">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6</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4591</w:t>
            </w:r>
          </w:p>
        </w:tc>
        <w:tc>
          <w:tcPr>
            <w:tcW w:w="1250" w:type="pct"/>
            <w:vAlign w:val="bottom"/>
          </w:tcPr>
          <w:p w:rsidR="00EF25B8" w:rsidRPr="00E71270" w:rsidRDefault="00EF25B8" w:rsidP="009725CB">
            <w:pPr>
              <w:spacing w:line="360" w:lineRule="auto"/>
              <w:jc w:val="center"/>
              <w:rPr>
                <w:color w:val="000000" w:themeColor="text1"/>
              </w:rPr>
            </w:pPr>
            <w:r w:rsidRPr="00E71270">
              <w:rPr>
                <w:color w:val="000000" w:themeColor="text1"/>
              </w:rPr>
              <w:t>4599</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-8</w:t>
            </w:r>
          </w:p>
        </w:tc>
      </w:tr>
      <w:tr w:rsidR="00EF25B8" w:rsidRPr="00E71270" w:rsidTr="00AB3D51">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7</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3963</w:t>
            </w:r>
          </w:p>
        </w:tc>
        <w:tc>
          <w:tcPr>
            <w:tcW w:w="1250" w:type="pct"/>
            <w:vAlign w:val="bottom"/>
          </w:tcPr>
          <w:p w:rsidR="00EF25B8" w:rsidRPr="00E71270" w:rsidRDefault="00EF25B8" w:rsidP="009725CB">
            <w:pPr>
              <w:spacing w:line="360" w:lineRule="auto"/>
              <w:jc w:val="center"/>
              <w:rPr>
                <w:color w:val="000000" w:themeColor="text1"/>
              </w:rPr>
            </w:pPr>
            <w:r w:rsidRPr="00E71270">
              <w:rPr>
                <w:color w:val="000000" w:themeColor="text1"/>
              </w:rPr>
              <w:t>3979</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-16</w:t>
            </w:r>
          </w:p>
        </w:tc>
      </w:tr>
      <w:tr w:rsidR="00EF25B8" w:rsidRPr="00E71270" w:rsidTr="00AB3D51">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8</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4466</w:t>
            </w:r>
          </w:p>
        </w:tc>
        <w:tc>
          <w:tcPr>
            <w:tcW w:w="1250" w:type="pct"/>
            <w:vAlign w:val="bottom"/>
          </w:tcPr>
          <w:p w:rsidR="00EF25B8" w:rsidRPr="00E71270" w:rsidRDefault="00EF25B8" w:rsidP="009725CB">
            <w:pPr>
              <w:spacing w:line="360" w:lineRule="auto"/>
              <w:jc w:val="center"/>
              <w:rPr>
                <w:color w:val="000000" w:themeColor="text1"/>
              </w:rPr>
            </w:pPr>
            <w:r w:rsidRPr="00E71270">
              <w:rPr>
                <w:color w:val="000000" w:themeColor="text1"/>
              </w:rPr>
              <w:t>4376</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90</w:t>
            </w:r>
          </w:p>
        </w:tc>
      </w:tr>
      <w:tr w:rsidR="00EF25B8" w:rsidRPr="00E71270" w:rsidTr="00AB3D51">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9</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4467</w:t>
            </w:r>
          </w:p>
        </w:tc>
        <w:tc>
          <w:tcPr>
            <w:tcW w:w="1250" w:type="pct"/>
            <w:vAlign w:val="bottom"/>
          </w:tcPr>
          <w:p w:rsidR="00EF25B8" w:rsidRPr="00E71270" w:rsidRDefault="00EF25B8" w:rsidP="009725CB">
            <w:pPr>
              <w:spacing w:line="360" w:lineRule="auto"/>
              <w:jc w:val="center"/>
              <w:rPr>
                <w:color w:val="000000" w:themeColor="text1"/>
              </w:rPr>
            </w:pPr>
            <w:r w:rsidRPr="00E71270">
              <w:rPr>
                <w:color w:val="000000" w:themeColor="text1"/>
              </w:rPr>
              <w:t>4515</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-48</w:t>
            </w:r>
          </w:p>
        </w:tc>
      </w:tr>
      <w:tr w:rsidR="00EF25B8" w:rsidRPr="00E71270" w:rsidTr="00AB3D51">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10</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4422</w:t>
            </w:r>
          </w:p>
        </w:tc>
        <w:tc>
          <w:tcPr>
            <w:tcW w:w="1250" w:type="pct"/>
            <w:vAlign w:val="bottom"/>
          </w:tcPr>
          <w:p w:rsidR="00EF25B8" w:rsidRPr="00E71270" w:rsidRDefault="00EF25B8" w:rsidP="009725CB">
            <w:pPr>
              <w:spacing w:line="360" w:lineRule="auto"/>
              <w:jc w:val="center"/>
              <w:rPr>
                <w:color w:val="000000" w:themeColor="text1"/>
              </w:rPr>
            </w:pPr>
            <w:r w:rsidRPr="00E71270">
              <w:rPr>
                <w:color w:val="000000" w:themeColor="text1"/>
              </w:rPr>
              <w:t>4378</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44</w:t>
            </w:r>
          </w:p>
        </w:tc>
      </w:tr>
      <w:tr w:rsidR="00EF25B8" w:rsidRPr="00E71270" w:rsidTr="00AB3D51">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11</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3647</w:t>
            </w:r>
          </w:p>
        </w:tc>
        <w:tc>
          <w:tcPr>
            <w:tcW w:w="1250" w:type="pct"/>
            <w:vAlign w:val="bottom"/>
          </w:tcPr>
          <w:p w:rsidR="00EF25B8" w:rsidRPr="00E71270" w:rsidRDefault="00EF25B8" w:rsidP="009725CB">
            <w:pPr>
              <w:spacing w:line="360" w:lineRule="auto"/>
              <w:jc w:val="center"/>
              <w:rPr>
                <w:color w:val="000000" w:themeColor="text1"/>
              </w:rPr>
            </w:pPr>
            <w:r w:rsidRPr="00E71270">
              <w:rPr>
                <w:color w:val="000000" w:themeColor="text1"/>
              </w:rPr>
              <w:t>3614</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33</w:t>
            </w:r>
          </w:p>
        </w:tc>
      </w:tr>
      <w:tr w:rsidR="00EF25B8" w:rsidRPr="00E71270" w:rsidTr="00AB3D51">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12</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4705</w:t>
            </w:r>
          </w:p>
        </w:tc>
        <w:tc>
          <w:tcPr>
            <w:tcW w:w="1250" w:type="pct"/>
            <w:vAlign w:val="bottom"/>
          </w:tcPr>
          <w:p w:rsidR="00EF25B8" w:rsidRPr="00E71270" w:rsidRDefault="00EF25B8" w:rsidP="009725CB">
            <w:pPr>
              <w:spacing w:line="360" w:lineRule="auto"/>
              <w:jc w:val="center"/>
              <w:rPr>
                <w:color w:val="000000" w:themeColor="text1"/>
              </w:rPr>
            </w:pPr>
            <w:r w:rsidRPr="00E71270">
              <w:rPr>
                <w:color w:val="000000" w:themeColor="text1"/>
              </w:rPr>
              <w:t>4618</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87</w:t>
            </w:r>
          </w:p>
        </w:tc>
      </w:tr>
      <w:tr w:rsidR="00EF25B8" w:rsidRPr="00E71270" w:rsidTr="00AB3D51">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13</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3649</w:t>
            </w:r>
          </w:p>
        </w:tc>
        <w:tc>
          <w:tcPr>
            <w:tcW w:w="1250" w:type="pct"/>
            <w:vAlign w:val="bottom"/>
          </w:tcPr>
          <w:p w:rsidR="00EF25B8" w:rsidRPr="00E71270" w:rsidRDefault="00EF25B8" w:rsidP="009725CB">
            <w:pPr>
              <w:spacing w:line="360" w:lineRule="auto"/>
              <w:jc w:val="center"/>
              <w:rPr>
                <w:color w:val="000000" w:themeColor="text1"/>
              </w:rPr>
            </w:pPr>
            <w:r w:rsidRPr="00E71270">
              <w:rPr>
                <w:color w:val="000000" w:themeColor="text1"/>
              </w:rPr>
              <w:t>3712</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-63</w:t>
            </w:r>
          </w:p>
        </w:tc>
      </w:tr>
      <w:tr w:rsidR="00EF25B8" w:rsidRPr="00E71270" w:rsidTr="00AB3D51">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14</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4934</w:t>
            </w:r>
          </w:p>
        </w:tc>
        <w:tc>
          <w:tcPr>
            <w:tcW w:w="1250" w:type="pct"/>
            <w:vAlign w:val="bottom"/>
          </w:tcPr>
          <w:p w:rsidR="00EF25B8" w:rsidRPr="00E71270" w:rsidRDefault="00EF25B8" w:rsidP="009725CB">
            <w:pPr>
              <w:spacing w:line="360" w:lineRule="auto"/>
              <w:jc w:val="center"/>
              <w:rPr>
                <w:color w:val="000000" w:themeColor="text1"/>
              </w:rPr>
            </w:pPr>
            <w:r w:rsidRPr="00E71270">
              <w:rPr>
                <w:color w:val="000000" w:themeColor="text1"/>
              </w:rPr>
              <w:t>5009</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-75</w:t>
            </w:r>
          </w:p>
        </w:tc>
      </w:tr>
      <w:tr w:rsidR="00EF25B8" w:rsidRPr="00E71270" w:rsidTr="00AB3D51">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15</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3234</w:t>
            </w:r>
          </w:p>
        </w:tc>
        <w:tc>
          <w:tcPr>
            <w:tcW w:w="1250" w:type="pct"/>
            <w:vAlign w:val="bottom"/>
          </w:tcPr>
          <w:p w:rsidR="00EF25B8" w:rsidRPr="00E71270" w:rsidRDefault="00EF25B8" w:rsidP="009725CB">
            <w:pPr>
              <w:spacing w:line="360" w:lineRule="auto"/>
              <w:jc w:val="center"/>
              <w:rPr>
                <w:color w:val="000000" w:themeColor="text1"/>
              </w:rPr>
            </w:pPr>
            <w:r w:rsidRPr="00E71270">
              <w:rPr>
                <w:color w:val="000000" w:themeColor="text1"/>
              </w:rPr>
              <w:t>3252</w:t>
            </w:r>
          </w:p>
        </w:tc>
        <w:tc>
          <w:tcPr>
            <w:tcW w:w="1250" w:type="pct"/>
          </w:tcPr>
          <w:p w:rsidR="00EF25B8" w:rsidRPr="00E71270" w:rsidRDefault="00EF25B8" w:rsidP="009725CB">
            <w:pPr>
              <w:spacing w:after="0" w:line="360" w:lineRule="auto"/>
              <w:jc w:val="center"/>
              <w:rPr>
                <w:color w:val="000000" w:themeColor="text1"/>
              </w:rPr>
            </w:pPr>
            <w:r w:rsidRPr="00E71270">
              <w:rPr>
                <w:color w:val="000000" w:themeColor="text1"/>
              </w:rPr>
              <w:t>-18</w:t>
            </w:r>
          </w:p>
        </w:tc>
      </w:tr>
    </w:tbl>
    <w:p w:rsidR="00EF25B8" w:rsidRPr="00E71270" w:rsidRDefault="00EF25B8" w:rsidP="009725CB">
      <w:pPr>
        <w:tabs>
          <w:tab w:val="left" w:pos="3835"/>
          <w:tab w:val="center" w:pos="4680"/>
        </w:tabs>
        <w:spacing w:after="0" w:line="360" w:lineRule="auto"/>
        <w:rPr>
          <w:b/>
          <w:color w:val="000000" w:themeColor="text1"/>
        </w:rPr>
      </w:pPr>
      <w:r w:rsidRPr="00E71270">
        <w:rPr>
          <w:noProof/>
          <w:color w:val="000000" w:themeColor="text1"/>
          <w:lang w:val="en-IN" w:eastAsia="en-IN"/>
        </w:rPr>
        <w:lastRenderedPageBreak/>
        <w:drawing>
          <wp:inline distT="0" distB="0" distL="0" distR="0" wp14:anchorId="47BB742A" wp14:editId="7D644A84">
            <wp:extent cx="5469147" cy="3933645"/>
            <wp:effectExtent l="0" t="0" r="17780" b="1016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EF25B8" w:rsidRPr="00E71270" w:rsidRDefault="00EF25B8" w:rsidP="009725CB">
      <w:pPr>
        <w:tabs>
          <w:tab w:val="left" w:pos="3835"/>
          <w:tab w:val="center" w:pos="4680"/>
        </w:tabs>
        <w:spacing w:line="360" w:lineRule="auto"/>
        <w:jc w:val="center"/>
        <w:rPr>
          <w:color w:val="000000" w:themeColor="text1"/>
        </w:rPr>
      </w:pPr>
      <w:r w:rsidRPr="00E71270">
        <w:rPr>
          <w:b/>
          <w:color w:val="000000" w:themeColor="text1"/>
        </w:rPr>
        <w:t>Fig 4.7: Relationship between GCV by Experiment and GCV by ANN</w:t>
      </w:r>
    </w:p>
    <w:p w:rsidR="00EF25B8" w:rsidRPr="00E71270" w:rsidRDefault="00EF25B8" w:rsidP="009725CB">
      <w:pPr>
        <w:tabs>
          <w:tab w:val="left" w:pos="3835"/>
          <w:tab w:val="center" w:pos="4680"/>
        </w:tabs>
        <w:spacing w:line="360" w:lineRule="auto"/>
        <w:rPr>
          <w:color w:val="000000" w:themeColor="text1"/>
        </w:rPr>
      </w:pPr>
      <w:r w:rsidRPr="00E71270">
        <w:rPr>
          <w:color w:val="000000" w:themeColor="text1"/>
        </w:rPr>
        <w:t>The R</w:t>
      </w:r>
      <w:r w:rsidRPr="00E71270">
        <w:rPr>
          <w:color w:val="000000" w:themeColor="text1"/>
          <w:vertAlign w:val="superscript"/>
        </w:rPr>
        <w:t xml:space="preserve">2 </w:t>
      </w:r>
      <w:r w:rsidRPr="00E71270">
        <w:rPr>
          <w:color w:val="000000" w:themeColor="text1"/>
        </w:rPr>
        <w:t>value of 0.9918 impels the comparison between Experimental GCV and predicted GCV of ANN. Regression value of the plot shows that the calorific value of the experimental and predicted by Artificial Neural Network have strong relationship.</w:t>
      </w:r>
    </w:p>
    <w:p w:rsidR="00EF25B8" w:rsidRPr="00E71270" w:rsidRDefault="00EF25B8" w:rsidP="009725CB">
      <w:pPr>
        <w:tabs>
          <w:tab w:val="left" w:pos="3835"/>
          <w:tab w:val="center" w:pos="4680"/>
        </w:tabs>
        <w:spacing w:line="360" w:lineRule="auto"/>
        <w:rPr>
          <w:color w:val="000000" w:themeColor="text1"/>
        </w:rPr>
      </w:pPr>
      <w:r w:rsidRPr="00E71270">
        <w:rPr>
          <w:color w:val="000000" w:themeColor="text1"/>
        </w:rPr>
        <w:t>The value of R</w:t>
      </w:r>
      <w:r w:rsidRPr="00E71270">
        <w:rPr>
          <w:color w:val="000000" w:themeColor="text1"/>
          <w:vertAlign w:val="superscript"/>
        </w:rPr>
        <w:t xml:space="preserve">2 </w:t>
      </w:r>
      <w:r w:rsidRPr="00E71270">
        <w:rPr>
          <w:color w:val="000000" w:themeColor="text1"/>
        </w:rPr>
        <w:t xml:space="preserve">(Table 4.4) shows strong relationship between regression value for the relationship between experimental GCV with predicted by CIMFR, Multivariable regression and ANN. </w:t>
      </w:r>
    </w:p>
    <w:p w:rsidR="00EF25B8" w:rsidRPr="00E71270" w:rsidRDefault="00EF25B8" w:rsidP="009725CB">
      <w:pPr>
        <w:tabs>
          <w:tab w:val="left" w:pos="3835"/>
          <w:tab w:val="center" w:pos="4680"/>
        </w:tabs>
        <w:spacing w:line="360" w:lineRule="auto"/>
        <w:jc w:val="center"/>
        <w:rPr>
          <w:b/>
          <w:color w:val="000000" w:themeColor="text1"/>
        </w:rPr>
      </w:pPr>
      <w:r w:rsidRPr="00E71270">
        <w:rPr>
          <w:b/>
          <w:color w:val="000000" w:themeColor="text1"/>
        </w:rPr>
        <w:t>Table 4.4: Regression value for the different relationship</w:t>
      </w:r>
    </w:p>
    <w:tbl>
      <w:tblPr>
        <w:tblW w:w="500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291"/>
        <w:gridCol w:w="6580"/>
        <w:gridCol w:w="1481"/>
      </w:tblGrid>
      <w:tr w:rsidR="00EF25B8" w:rsidRPr="00E71270" w:rsidTr="00AB3D51">
        <w:trPr>
          <w:jc w:val="center"/>
        </w:trPr>
        <w:tc>
          <w:tcPr>
            <w:tcW w:w="690" w:type="pct"/>
          </w:tcPr>
          <w:p w:rsidR="00EF25B8" w:rsidRPr="00E71270" w:rsidRDefault="00EF25B8" w:rsidP="009725CB">
            <w:pPr>
              <w:spacing w:after="0" w:line="360" w:lineRule="auto"/>
              <w:rPr>
                <w:color w:val="000000" w:themeColor="text1"/>
              </w:rPr>
            </w:pPr>
            <w:r w:rsidRPr="00E71270">
              <w:rPr>
                <w:color w:val="000000" w:themeColor="text1"/>
              </w:rPr>
              <w:t>S. No</w:t>
            </w:r>
          </w:p>
        </w:tc>
        <w:tc>
          <w:tcPr>
            <w:tcW w:w="3518" w:type="pct"/>
          </w:tcPr>
          <w:p w:rsidR="00EF25B8" w:rsidRPr="00E71270" w:rsidRDefault="00EF25B8" w:rsidP="009725CB">
            <w:pPr>
              <w:spacing w:after="0" w:line="360" w:lineRule="auto"/>
              <w:rPr>
                <w:color w:val="000000" w:themeColor="text1"/>
              </w:rPr>
            </w:pPr>
            <w:r w:rsidRPr="00E71270">
              <w:rPr>
                <w:color w:val="000000" w:themeColor="text1"/>
              </w:rPr>
              <w:t>Relationship</w:t>
            </w:r>
          </w:p>
        </w:tc>
        <w:tc>
          <w:tcPr>
            <w:tcW w:w="792" w:type="pct"/>
          </w:tcPr>
          <w:p w:rsidR="00EF25B8" w:rsidRPr="00E71270" w:rsidRDefault="00EF25B8" w:rsidP="009725CB">
            <w:pPr>
              <w:spacing w:after="0" w:line="360" w:lineRule="auto"/>
              <w:rPr>
                <w:color w:val="000000" w:themeColor="text1"/>
                <w:vertAlign w:val="superscript"/>
              </w:rPr>
            </w:pPr>
            <w:r w:rsidRPr="00E71270">
              <w:rPr>
                <w:color w:val="000000" w:themeColor="text1"/>
              </w:rPr>
              <w:t>R</w:t>
            </w:r>
            <w:r w:rsidRPr="00E71270">
              <w:rPr>
                <w:color w:val="000000" w:themeColor="text1"/>
                <w:vertAlign w:val="superscript"/>
              </w:rPr>
              <w:t>2</w:t>
            </w:r>
          </w:p>
        </w:tc>
      </w:tr>
      <w:tr w:rsidR="00EF25B8" w:rsidRPr="00E71270" w:rsidTr="00AB3D51">
        <w:trPr>
          <w:jc w:val="center"/>
        </w:trPr>
        <w:tc>
          <w:tcPr>
            <w:tcW w:w="690" w:type="pct"/>
          </w:tcPr>
          <w:p w:rsidR="00EF25B8" w:rsidRPr="00E71270" w:rsidRDefault="00EF25B8" w:rsidP="009725CB">
            <w:pPr>
              <w:spacing w:after="0" w:line="360" w:lineRule="auto"/>
              <w:rPr>
                <w:color w:val="000000" w:themeColor="text1"/>
              </w:rPr>
            </w:pPr>
            <w:r w:rsidRPr="00E71270">
              <w:rPr>
                <w:color w:val="000000" w:themeColor="text1"/>
              </w:rPr>
              <w:t>1</w:t>
            </w:r>
          </w:p>
        </w:tc>
        <w:tc>
          <w:tcPr>
            <w:tcW w:w="3518" w:type="pct"/>
          </w:tcPr>
          <w:p w:rsidR="00EF25B8" w:rsidRPr="00E71270" w:rsidRDefault="00EF25B8" w:rsidP="009725CB">
            <w:pPr>
              <w:spacing w:after="0" w:line="360" w:lineRule="auto"/>
              <w:rPr>
                <w:color w:val="000000" w:themeColor="text1"/>
              </w:rPr>
            </w:pPr>
            <w:r w:rsidRPr="00E71270">
              <w:rPr>
                <w:color w:val="000000" w:themeColor="text1"/>
              </w:rPr>
              <w:t>Experimental GCV v/s CMFIR value</w:t>
            </w:r>
          </w:p>
        </w:tc>
        <w:tc>
          <w:tcPr>
            <w:tcW w:w="792" w:type="pct"/>
          </w:tcPr>
          <w:p w:rsidR="00EF25B8" w:rsidRPr="00E71270" w:rsidRDefault="00EF25B8" w:rsidP="009725CB">
            <w:pPr>
              <w:spacing w:after="0" w:line="360" w:lineRule="auto"/>
              <w:rPr>
                <w:color w:val="000000" w:themeColor="text1"/>
              </w:rPr>
            </w:pPr>
            <w:r w:rsidRPr="00E71270">
              <w:rPr>
                <w:color w:val="000000" w:themeColor="text1"/>
              </w:rPr>
              <w:t>0.9907</w:t>
            </w:r>
          </w:p>
        </w:tc>
      </w:tr>
      <w:tr w:rsidR="00EF25B8" w:rsidRPr="00E71270" w:rsidTr="00AB3D51">
        <w:trPr>
          <w:jc w:val="center"/>
        </w:trPr>
        <w:tc>
          <w:tcPr>
            <w:tcW w:w="690" w:type="pct"/>
          </w:tcPr>
          <w:p w:rsidR="00EF25B8" w:rsidRPr="00E71270" w:rsidRDefault="00EF25B8" w:rsidP="009725CB">
            <w:pPr>
              <w:spacing w:after="0" w:line="360" w:lineRule="auto"/>
              <w:rPr>
                <w:color w:val="000000" w:themeColor="text1"/>
              </w:rPr>
            </w:pPr>
            <w:r w:rsidRPr="00E71270">
              <w:rPr>
                <w:color w:val="000000" w:themeColor="text1"/>
              </w:rPr>
              <w:t>2</w:t>
            </w:r>
          </w:p>
        </w:tc>
        <w:tc>
          <w:tcPr>
            <w:tcW w:w="3518" w:type="pct"/>
          </w:tcPr>
          <w:p w:rsidR="00EF25B8" w:rsidRPr="00E71270" w:rsidRDefault="00EF25B8" w:rsidP="009725CB">
            <w:pPr>
              <w:spacing w:after="0" w:line="360" w:lineRule="auto"/>
              <w:rPr>
                <w:color w:val="000000" w:themeColor="text1"/>
              </w:rPr>
            </w:pPr>
            <w:r w:rsidRPr="00E71270">
              <w:rPr>
                <w:color w:val="000000" w:themeColor="text1"/>
              </w:rPr>
              <w:t>Experimental GCV v/s Multivariable Regression GCV</w:t>
            </w:r>
          </w:p>
        </w:tc>
        <w:tc>
          <w:tcPr>
            <w:tcW w:w="792" w:type="pct"/>
          </w:tcPr>
          <w:p w:rsidR="00EF25B8" w:rsidRPr="00E71270" w:rsidRDefault="00EF25B8" w:rsidP="009725CB">
            <w:pPr>
              <w:spacing w:after="0" w:line="360" w:lineRule="auto"/>
              <w:rPr>
                <w:color w:val="000000" w:themeColor="text1"/>
              </w:rPr>
            </w:pPr>
            <w:r w:rsidRPr="00E71270">
              <w:rPr>
                <w:color w:val="000000" w:themeColor="text1"/>
              </w:rPr>
              <w:t>0.9898</w:t>
            </w:r>
          </w:p>
        </w:tc>
      </w:tr>
      <w:tr w:rsidR="00EF25B8" w:rsidRPr="00E71270" w:rsidTr="00AB3D51">
        <w:trPr>
          <w:jc w:val="center"/>
        </w:trPr>
        <w:tc>
          <w:tcPr>
            <w:tcW w:w="690" w:type="pct"/>
          </w:tcPr>
          <w:p w:rsidR="00EF25B8" w:rsidRPr="00E71270" w:rsidRDefault="00EF25B8" w:rsidP="009725CB">
            <w:pPr>
              <w:spacing w:after="0" w:line="360" w:lineRule="auto"/>
              <w:rPr>
                <w:color w:val="000000" w:themeColor="text1"/>
              </w:rPr>
            </w:pPr>
            <w:r w:rsidRPr="00E71270">
              <w:rPr>
                <w:color w:val="000000" w:themeColor="text1"/>
              </w:rPr>
              <w:t>3</w:t>
            </w:r>
          </w:p>
        </w:tc>
        <w:tc>
          <w:tcPr>
            <w:tcW w:w="3518" w:type="pct"/>
          </w:tcPr>
          <w:p w:rsidR="00EF25B8" w:rsidRPr="00E71270" w:rsidRDefault="00EF25B8" w:rsidP="009725CB">
            <w:pPr>
              <w:spacing w:after="0" w:line="360" w:lineRule="auto"/>
              <w:rPr>
                <w:color w:val="000000" w:themeColor="text1"/>
              </w:rPr>
            </w:pPr>
            <w:r w:rsidRPr="00E71270">
              <w:rPr>
                <w:color w:val="000000" w:themeColor="text1"/>
              </w:rPr>
              <w:t>Experimental GCV v/s ANN GCV</w:t>
            </w:r>
          </w:p>
        </w:tc>
        <w:tc>
          <w:tcPr>
            <w:tcW w:w="792" w:type="pct"/>
          </w:tcPr>
          <w:p w:rsidR="00EF25B8" w:rsidRPr="00E71270" w:rsidRDefault="00EF25B8" w:rsidP="009725CB">
            <w:pPr>
              <w:spacing w:after="0" w:line="360" w:lineRule="auto"/>
              <w:rPr>
                <w:color w:val="000000" w:themeColor="text1"/>
              </w:rPr>
            </w:pPr>
            <w:r w:rsidRPr="00E71270">
              <w:rPr>
                <w:color w:val="000000" w:themeColor="text1"/>
              </w:rPr>
              <w:t>0.9918</w:t>
            </w:r>
          </w:p>
        </w:tc>
      </w:tr>
    </w:tbl>
    <w:p w:rsidR="00EF25B8" w:rsidRPr="00E71270" w:rsidRDefault="00EF25B8" w:rsidP="009725CB">
      <w:pPr>
        <w:tabs>
          <w:tab w:val="left" w:pos="3835"/>
          <w:tab w:val="center" w:pos="4680"/>
        </w:tabs>
        <w:spacing w:after="0" w:line="360" w:lineRule="auto"/>
        <w:rPr>
          <w:b/>
          <w:color w:val="000000" w:themeColor="text1"/>
        </w:rPr>
      </w:pPr>
    </w:p>
    <w:p w:rsidR="00EF25B8" w:rsidRPr="00E71270" w:rsidRDefault="00EF25B8" w:rsidP="009725CB">
      <w:pPr>
        <w:tabs>
          <w:tab w:val="left" w:pos="3835"/>
          <w:tab w:val="center" w:pos="4680"/>
        </w:tabs>
        <w:spacing w:line="360" w:lineRule="auto"/>
        <w:rPr>
          <w:b/>
          <w:color w:val="000000" w:themeColor="text1"/>
        </w:rPr>
      </w:pPr>
    </w:p>
    <w:p w:rsidR="00EF25B8" w:rsidRPr="00E71270" w:rsidRDefault="00EF25B8" w:rsidP="009725CB">
      <w:pPr>
        <w:tabs>
          <w:tab w:val="left" w:pos="3835"/>
          <w:tab w:val="center" w:pos="4680"/>
        </w:tabs>
        <w:spacing w:line="360" w:lineRule="auto"/>
        <w:rPr>
          <w:b/>
          <w:color w:val="000000" w:themeColor="text1"/>
        </w:rPr>
      </w:pPr>
    </w:p>
    <w:p w:rsidR="00EF25B8" w:rsidRPr="00CF6C27" w:rsidRDefault="00EF25B8" w:rsidP="009725CB">
      <w:pPr>
        <w:tabs>
          <w:tab w:val="left" w:pos="3835"/>
          <w:tab w:val="center" w:pos="4680"/>
        </w:tabs>
        <w:spacing w:line="360" w:lineRule="auto"/>
        <w:rPr>
          <w:b/>
          <w:color w:val="000000" w:themeColor="text1"/>
          <w:sz w:val="28"/>
          <w:szCs w:val="28"/>
        </w:rPr>
      </w:pPr>
      <w:r w:rsidRPr="00CF6C27">
        <w:rPr>
          <w:b/>
          <w:color w:val="000000" w:themeColor="text1"/>
          <w:sz w:val="28"/>
          <w:szCs w:val="28"/>
        </w:rPr>
        <w:lastRenderedPageBreak/>
        <w:t>4.6 Relationship between Predicted GCV of Multivariable Regression Analysis and Predicted GCV of Artificial Neural Network Analysis</w:t>
      </w:r>
    </w:p>
    <w:p w:rsidR="00EF25B8" w:rsidRPr="00E71270" w:rsidRDefault="00EF25B8" w:rsidP="009725CB">
      <w:pPr>
        <w:tabs>
          <w:tab w:val="left" w:pos="3835"/>
          <w:tab w:val="center" w:pos="4680"/>
        </w:tabs>
        <w:spacing w:line="360" w:lineRule="auto"/>
        <w:rPr>
          <w:color w:val="000000" w:themeColor="text1"/>
        </w:rPr>
      </w:pPr>
      <w:r w:rsidRPr="00E71270">
        <w:rPr>
          <w:color w:val="000000" w:themeColor="text1"/>
        </w:rPr>
        <w:t>The relationship between predicted regression GCV and predicted Artificial Neural Network (ANN) GCV is shown in Fig 4.8. It shows more coordination between these two prediction values.</w:t>
      </w:r>
    </w:p>
    <w:p w:rsidR="00EF25B8" w:rsidRPr="00E71270" w:rsidRDefault="00EF25B8" w:rsidP="009725CB">
      <w:pPr>
        <w:tabs>
          <w:tab w:val="left" w:pos="3835"/>
          <w:tab w:val="center" w:pos="4680"/>
        </w:tabs>
        <w:spacing w:line="360" w:lineRule="auto"/>
        <w:rPr>
          <w:color w:val="000000" w:themeColor="text1"/>
        </w:rPr>
      </w:pPr>
      <w:r w:rsidRPr="00E71270">
        <w:rPr>
          <w:noProof/>
          <w:color w:val="000000" w:themeColor="text1"/>
          <w:lang w:val="en-IN" w:eastAsia="en-IN"/>
        </w:rPr>
        <w:drawing>
          <wp:inline distT="0" distB="0" distL="0" distR="0" wp14:anchorId="0B8BB34D" wp14:editId="096A4281">
            <wp:extent cx="5495026" cy="3648973"/>
            <wp:effectExtent l="0" t="0" r="10795" b="889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EF25B8" w:rsidRPr="00E71270" w:rsidRDefault="00EF25B8" w:rsidP="009725CB">
      <w:pPr>
        <w:tabs>
          <w:tab w:val="left" w:pos="3835"/>
          <w:tab w:val="center" w:pos="4680"/>
        </w:tabs>
        <w:spacing w:line="360" w:lineRule="auto"/>
        <w:jc w:val="center"/>
        <w:rPr>
          <w:color w:val="000000" w:themeColor="text1"/>
        </w:rPr>
      </w:pPr>
      <w:r w:rsidRPr="00E71270">
        <w:rPr>
          <w:b/>
          <w:color w:val="000000" w:themeColor="text1"/>
        </w:rPr>
        <w:t>Fig. 4.8 Relationship between predicted GCV with Multivariable regression analysis and Predicted GCV of Artificial Neural Network Analysis</w:t>
      </w:r>
    </w:p>
    <w:p w:rsidR="00EF25B8" w:rsidRPr="00E71270" w:rsidRDefault="00EF25B8" w:rsidP="009725CB">
      <w:pPr>
        <w:tabs>
          <w:tab w:val="left" w:pos="3835"/>
          <w:tab w:val="center" w:pos="4680"/>
        </w:tabs>
        <w:spacing w:line="360" w:lineRule="auto"/>
        <w:rPr>
          <w:b/>
          <w:color w:val="000000" w:themeColor="text1"/>
        </w:rPr>
      </w:pPr>
      <w:r w:rsidRPr="00E71270">
        <w:rPr>
          <w:color w:val="000000" w:themeColor="text1"/>
        </w:rPr>
        <w:t>Hence, both models are well applicable in the study area.</w:t>
      </w:r>
      <w:r w:rsidRPr="00E71270">
        <w:rPr>
          <w:b/>
          <w:color w:val="000000" w:themeColor="text1"/>
        </w:rPr>
        <w:t xml:space="preserve"> </w:t>
      </w:r>
    </w:p>
    <w:p w:rsidR="00EF25B8" w:rsidRPr="00E71270" w:rsidRDefault="00EF25B8" w:rsidP="009725CB">
      <w:pPr>
        <w:tabs>
          <w:tab w:val="left" w:pos="3835"/>
          <w:tab w:val="center" w:pos="4680"/>
        </w:tabs>
        <w:spacing w:line="360" w:lineRule="auto"/>
        <w:jc w:val="center"/>
        <w:rPr>
          <w:b/>
          <w:color w:val="000000" w:themeColor="text1"/>
        </w:rPr>
      </w:pPr>
    </w:p>
    <w:p w:rsidR="00EF25B8" w:rsidRPr="00E71270" w:rsidRDefault="00EF25B8" w:rsidP="009725CB">
      <w:pPr>
        <w:tabs>
          <w:tab w:val="left" w:pos="3835"/>
          <w:tab w:val="center" w:pos="4680"/>
        </w:tabs>
        <w:spacing w:line="360" w:lineRule="auto"/>
        <w:jc w:val="center"/>
        <w:rPr>
          <w:b/>
          <w:color w:val="000000" w:themeColor="text1"/>
        </w:rPr>
      </w:pPr>
    </w:p>
    <w:p w:rsidR="00EF25B8" w:rsidRPr="00E71270" w:rsidRDefault="00EF25B8" w:rsidP="009725CB">
      <w:pPr>
        <w:tabs>
          <w:tab w:val="left" w:pos="3835"/>
          <w:tab w:val="center" w:pos="4680"/>
        </w:tabs>
        <w:spacing w:line="360" w:lineRule="auto"/>
        <w:jc w:val="center"/>
        <w:rPr>
          <w:b/>
          <w:color w:val="000000" w:themeColor="text1"/>
        </w:rPr>
      </w:pPr>
    </w:p>
    <w:p w:rsidR="00EF25B8" w:rsidRPr="00E71270" w:rsidRDefault="00EF25B8" w:rsidP="009725CB">
      <w:pPr>
        <w:tabs>
          <w:tab w:val="left" w:pos="3835"/>
          <w:tab w:val="center" w:pos="4680"/>
        </w:tabs>
        <w:spacing w:line="360" w:lineRule="auto"/>
        <w:jc w:val="center"/>
        <w:rPr>
          <w:b/>
          <w:color w:val="000000" w:themeColor="text1"/>
        </w:rPr>
      </w:pPr>
    </w:p>
    <w:p w:rsidR="00EF25B8" w:rsidRPr="00E71270" w:rsidRDefault="00EF25B8" w:rsidP="009725CB">
      <w:pPr>
        <w:tabs>
          <w:tab w:val="left" w:pos="3835"/>
          <w:tab w:val="center" w:pos="4680"/>
        </w:tabs>
        <w:spacing w:line="360" w:lineRule="auto"/>
        <w:jc w:val="center"/>
        <w:rPr>
          <w:b/>
          <w:color w:val="000000" w:themeColor="text1"/>
        </w:rPr>
      </w:pPr>
    </w:p>
    <w:p w:rsidR="00EF25B8" w:rsidRPr="00CF6C27" w:rsidRDefault="00EF25B8" w:rsidP="009725CB">
      <w:pPr>
        <w:tabs>
          <w:tab w:val="left" w:pos="3835"/>
          <w:tab w:val="center" w:pos="4680"/>
        </w:tabs>
        <w:spacing w:line="360" w:lineRule="auto"/>
        <w:rPr>
          <w:b/>
          <w:color w:val="000000" w:themeColor="text1"/>
          <w:sz w:val="28"/>
          <w:szCs w:val="28"/>
        </w:rPr>
      </w:pPr>
      <w:r w:rsidRPr="00CF6C27">
        <w:rPr>
          <w:b/>
          <w:color w:val="000000" w:themeColor="text1"/>
          <w:sz w:val="28"/>
          <w:szCs w:val="28"/>
        </w:rPr>
        <w:lastRenderedPageBreak/>
        <w:t>4.7 Relationship between GCV of Experimental, GCV of CIMFR, GCV with Multivariable Regression Analysis and Predicted GCV with Artificial Neural Network Analysis</w:t>
      </w:r>
    </w:p>
    <w:p w:rsidR="00EF25B8" w:rsidRPr="00E71270" w:rsidRDefault="00EF25B8" w:rsidP="009725CB">
      <w:pPr>
        <w:tabs>
          <w:tab w:val="left" w:pos="3835"/>
          <w:tab w:val="center" w:pos="4680"/>
        </w:tabs>
        <w:spacing w:line="360" w:lineRule="auto"/>
        <w:rPr>
          <w:color w:val="000000" w:themeColor="text1"/>
        </w:rPr>
      </w:pPr>
      <w:r w:rsidRPr="00E71270">
        <w:rPr>
          <w:color w:val="000000" w:themeColor="text1"/>
        </w:rPr>
        <w:t>The relationship between GCV of Experimental, GCV of CIMFR</w:t>
      </w:r>
      <w:r w:rsidRPr="00E71270">
        <w:rPr>
          <w:b/>
          <w:color w:val="000000" w:themeColor="text1"/>
        </w:rPr>
        <w:t xml:space="preserve">, </w:t>
      </w:r>
      <w:r w:rsidRPr="00E71270">
        <w:rPr>
          <w:color w:val="000000" w:themeColor="text1"/>
        </w:rPr>
        <w:t>predicted regression GCV and predicted Artificial Neural Network (ANN) GCV is shown in Fig 4.9. It shows more coordination between these four values.</w:t>
      </w:r>
    </w:p>
    <w:p w:rsidR="00EF25B8" w:rsidRPr="00E71270" w:rsidRDefault="00EF25B8" w:rsidP="009725CB">
      <w:pPr>
        <w:tabs>
          <w:tab w:val="left" w:pos="3835"/>
          <w:tab w:val="center" w:pos="4680"/>
        </w:tabs>
        <w:spacing w:line="360" w:lineRule="auto"/>
        <w:rPr>
          <w:b/>
          <w:color w:val="000000" w:themeColor="text1"/>
        </w:rPr>
      </w:pPr>
    </w:p>
    <w:p w:rsidR="00EF25B8" w:rsidRPr="00E71270" w:rsidRDefault="00EF25B8" w:rsidP="009725CB">
      <w:pPr>
        <w:tabs>
          <w:tab w:val="left" w:pos="3835"/>
          <w:tab w:val="center" w:pos="4680"/>
        </w:tabs>
        <w:spacing w:line="360" w:lineRule="auto"/>
        <w:jc w:val="center"/>
        <w:rPr>
          <w:color w:val="000000" w:themeColor="text1"/>
        </w:rPr>
      </w:pPr>
    </w:p>
    <w:p w:rsidR="00EF25B8" w:rsidRPr="00E71270" w:rsidRDefault="00EF25B8" w:rsidP="009725CB">
      <w:pPr>
        <w:tabs>
          <w:tab w:val="left" w:pos="3909"/>
        </w:tabs>
        <w:spacing w:line="360" w:lineRule="auto"/>
        <w:jc w:val="center"/>
        <w:rPr>
          <w:b/>
          <w:color w:val="000000" w:themeColor="text1"/>
        </w:rPr>
      </w:pPr>
      <w:r w:rsidRPr="00E71270">
        <w:rPr>
          <w:noProof/>
          <w:color w:val="000000" w:themeColor="text1"/>
          <w:lang w:val="en-IN" w:eastAsia="en-IN"/>
        </w:rPr>
        <w:drawing>
          <wp:inline distT="0" distB="0" distL="0" distR="0" wp14:anchorId="4C8604D0" wp14:editId="4C737102">
            <wp:extent cx="5486400" cy="3529330"/>
            <wp:effectExtent l="0" t="0" r="0" b="1397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F25B8" w:rsidRPr="00E71270" w:rsidRDefault="00EF25B8" w:rsidP="009725CB">
      <w:pPr>
        <w:spacing w:line="360" w:lineRule="auto"/>
        <w:jc w:val="center"/>
        <w:rPr>
          <w:b/>
          <w:color w:val="000000" w:themeColor="text1"/>
        </w:rPr>
      </w:pPr>
      <w:r w:rsidRPr="00E71270">
        <w:rPr>
          <w:b/>
          <w:color w:val="000000" w:themeColor="text1"/>
        </w:rPr>
        <w:t>Fig. 4.9 Comparison between GCV of Experimental, GCV of CIMFR GCV, Regression GCV, ANN GCV values.</w:t>
      </w:r>
    </w:p>
    <w:p w:rsidR="00EF25B8" w:rsidRPr="00E71270" w:rsidRDefault="00EF25B8" w:rsidP="009725CB">
      <w:pPr>
        <w:tabs>
          <w:tab w:val="left" w:pos="3909"/>
        </w:tabs>
        <w:spacing w:line="360" w:lineRule="auto"/>
        <w:jc w:val="center"/>
        <w:rPr>
          <w:b/>
          <w:color w:val="000000" w:themeColor="text1"/>
        </w:rPr>
      </w:pPr>
    </w:p>
    <w:p w:rsidR="00EF25B8" w:rsidRPr="00E71270" w:rsidRDefault="00EF25B8" w:rsidP="009725CB">
      <w:pPr>
        <w:tabs>
          <w:tab w:val="left" w:pos="3909"/>
        </w:tabs>
        <w:spacing w:after="0" w:line="360" w:lineRule="auto"/>
        <w:rPr>
          <w:b/>
          <w:color w:val="000000" w:themeColor="text1"/>
        </w:rPr>
      </w:pPr>
    </w:p>
    <w:p w:rsidR="009725CB" w:rsidRDefault="009725CB" w:rsidP="009725CB">
      <w:pPr>
        <w:tabs>
          <w:tab w:val="left" w:pos="3909"/>
        </w:tabs>
        <w:spacing w:after="0" w:line="360" w:lineRule="auto"/>
        <w:jc w:val="center"/>
        <w:rPr>
          <w:b/>
          <w:color w:val="000000" w:themeColor="text1"/>
        </w:rPr>
      </w:pPr>
    </w:p>
    <w:p w:rsidR="009725CB" w:rsidRDefault="009725CB" w:rsidP="009725CB">
      <w:pPr>
        <w:tabs>
          <w:tab w:val="left" w:pos="3909"/>
        </w:tabs>
        <w:spacing w:after="0" w:line="360" w:lineRule="auto"/>
        <w:jc w:val="center"/>
        <w:rPr>
          <w:b/>
          <w:color w:val="000000" w:themeColor="text1"/>
        </w:rPr>
      </w:pPr>
    </w:p>
    <w:p w:rsidR="009725CB" w:rsidRDefault="009725CB" w:rsidP="009725CB">
      <w:pPr>
        <w:tabs>
          <w:tab w:val="left" w:pos="3909"/>
        </w:tabs>
        <w:spacing w:after="0" w:line="360" w:lineRule="auto"/>
        <w:jc w:val="center"/>
        <w:rPr>
          <w:b/>
          <w:color w:val="000000" w:themeColor="text1"/>
        </w:rPr>
      </w:pPr>
    </w:p>
    <w:p w:rsidR="00EF25B8" w:rsidRPr="00CF6C27" w:rsidRDefault="00EF25B8" w:rsidP="009725CB">
      <w:pPr>
        <w:tabs>
          <w:tab w:val="left" w:pos="3909"/>
        </w:tabs>
        <w:spacing w:after="0" w:line="360" w:lineRule="auto"/>
        <w:jc w:val="center"/>
        <w:rPr>
          <w:b/>
          <w:color w:val="000000" w:themeColor="text1"/>
          <w:sz w:val="36"/>
          <w:szCs w:val="36"/>
        </w:rPr>
      </w:pPr>
      <w:r w:rsidRPr="00CF6C27">
        <w:rPr>
          <w:b/>
          <w:color w:val="000000" w:themeColor="text1"/>
          <w:sz w:val="36"/>
          <w:szCs w:val="36"/>
        </w:rPr>
        <w:t>CHAPTER V</w:t>
      </w:r>
    </w:p>
    <w:p w:rsidR="00EF25B8" w:rsidRPr="00CF6C27" w:rsidRDefault="00EF25B8" w:rsidP="009725CB">
      <w:pPr>
        <w:spacing w:after="0" w:line="360" w:lineRule="auto"/>
        <w:jc w:val="center"/>
        <w:rPr>
          <w:b/>
          <w:color w:val="000000" w:themeColor="text1"/>
          <w:sz w:val="36"/>
          <w:szCs w:val="36"/>
        </w:rPr>
      </w:pPr>
      <w:r w:rsidRPr="00CF6C27">
        <w:rPr>
          <w:b/>
          <w:color w:val="000000" w:themeColor="text1"/>
          <w:sz w:val="36"/>
          <w:szCs w:val="36"/>
        </w:rPr>
        <w:t>CONCLUSIONS AND RECOMENDATIONS</w:t>
      </w:r>
    </w:p>
    <w:p w:rsidR="00EF25B8" w:rsidRPr="00CF6C27" w:rsidRDefault="00EF25B8" w:rsidP="009725CB">
      <w:pPr>
        <w:spacing w:line="360" w:lineRule="auto"/>
        <w:jc w:val="left"/>
        <w:rPr>
          <w:b/>
          <w:color w:val="000000" w:themeColor="text1"/>
          <w:sz w:val="28"/>
          <w:szCs w:val="28"/>
        </w:rPr>
      </w:pPr>
      <w:r w:rsidRPr="00CF6C27">
        <w:rPr>
          <w:b/>
          <w:color w:val="000000" w:themeColor="text1"/>
          <w:sz w:val="28"/>
          <w:szCs w:val="28"/>
        </w:rPr>
        <w:t>5.1 Conclusion</w:t>
      </w:r>
    </w:p>
    <w:p w:rsidR="00EF25B8" w:rsidRPr="00E71270" w:rsidRDefault="00EF25B8" w:rsidP="009725CB">
      <w:pPr>
        <w:spacing w:line="360" w:lineRule="auto"/>
        <w:rPr>
          <w:color w:val="000000" w:themeColor="text1"/>
          <w:shd w:val="clear" w:color="auto" w:fill="FFFFFF"/>
        </w:rPr>
      </w:pPr>
      <w:r w:rsidRPr="00E71270">
        <w:rPr>
          <w:color w:val="000000" w:themeColor="text1"/>
          <w:shd w:val="clear" w:color="auto" w:fill="FFFFFF"/>
        </w:rPr>
        <w:t>Coal is utilized for heating applications. Proximate analysis and Bomb calorimeter analysis are common and used to assess the quality of coals. Due to non-availability of consistent power offer, industries are selecting coal laid-off captive power plants, Hence quick assessment of coal quality is important to run the boilers with efficiency using statistical method and artificial neural network analysis. This research study in been conducted and following conclusions are drawn:</w:t>
      </w:r>
    </w:p>
    <w:p w:rsidR="00EF25B8" w:rsidRPr="00E71270" w:rsidRDefault="00EF25B8" w:rsidP="009725CB">
      <w:pPr>
        <w:pStyle w:val="ListParagraph"/>
        <w:numPr>
          <w:ilvl w:val="0"/>
          <w:numId w:val="17"/>
        </w:numPr>
        <w:tabs>
          <w:tab w:val="left" w:pos="810"/>
        </w:tabs>
        <w:spacing w:after="200" w:line="360" w:lineRule="auto"/>
        <w:ind w:left="0" w:firstLine="0"/>
        <w:jc w:val="both"/>
        <w:rPr>
          <w:color w:val="000000" w:themeColor="text1"/>
          <w:shd w:val="clear" w:color="auto" w:fill="FFFFFF"/>
        </w:rPr>
      </w:pPr>
      <w:r w:rsidRPr="00E71270">
        <w:rPr>
          <w:color w:val="000000" w:themeColor="text1"/>
          <w:shd w:val="clear" w:color="auto" w:fill="FFFFFF"/>
        </w:rPr>
        <w:t>The moisture (%), ash (%), volatile matter (%) and fixed carbon (%) parameters affect the Gross Calorific Value (GCV). Fixed carbon and Ash have more content in coal sample of the study area than the moisture and volatile matter.</w:t>
      </w:r>
    </w:p>
    <w:p w:rsidR="00EF25B8" w:rsidRPr="00E71270" w:rsidRDefault="00EF25B8" w:rsidP="009725CB">
      <w:pPr>
        <w:pStyle w:val="ListParagraph"/>
        <w:numPr>
          <w:ilvl w:val="0"/>
          <w:numId w:val="17"/>
        </w:numPr>
        <w:spacing w:after="200" w:line="360" w:lineRule="auto"/>
        <w:ind w:left="360" w:hanging="360"/>
        <w:jc w:val="both"/>
        <w:rPr>
          <w:color w:val="000000" w:themeColor="text1"/>
          <w:shd w:val="clear" w:color="auto" w:fill="FFFFFF"/>
        </w:rPr>
      </w:pPr>
      <w:r w:rsidRPr="00E71270">
        <w:rPr>
          <w:color w:val="000000" w:themeColor="text1"/>
          <w:shd w:val="clear" w:color="auto" w:fill="FFFFFF"/>
        </w:rPr>
        <w:t>Analysis of regression coefficient reveals that ash% and fixed carbon% have strong correlation with GCV.</w:t>
      </w:r>
    </w:p>
    <w:p w:rsidR="00EF25B8" w:rsidRPr="00E71270" w:rsidRDefault="00EF25B8" w:rsidP="009725CB">
      <w:pPr>
        <w:pStyle w:val="ListParagraph"/>
        <w:numPr>
          <w:ilvl w:val="0"/>
          <w:numId w:val="17"/>
        </w:numPr>
        <w:spacing w:after="200" w:line="360" w:lineRule="auto"/>
        <w:ind w:left="360" w:hanging="360"/>
        <w:jc w:val="both"/>
        <w:rPr>
          <w:color w:val="000000" w:themeColor="text1"/>
          <w:shd w:val="clear" w:color="auto" w:fill="FFFFFF"/>
        </w:rPr>
      </w:pPr>
      <w:r w:rsidRPr="00E71270">
        <w:rPr>
          <w:color w:val="000000" w:themeColor="text1"/>
          <w:shd w:val="clear" w:color="auto" w:fill="FFFFFF"/>
        </w:rPr>
        <w:t xml:space="preserve"> The equilibrium GCV calculated from the Bomb calorimeter i.e. experimental GCV have strong correlation with calculated CIMFR formulae.</w:t>
      </w:r>
    </w:p>
    <w:p w:rsidR="00EF25B8" w:rsidRPr="00E71270" w:rsidRDefault="00EF25B8" w:rsidP="009725CB">
      <w:pPr>
        <w:pStyle w:val="ListParagraph"/>
        <w:numPr>
          <w:ilvl w:val="0"/>
          <w:numId w:val="17"/>
        </w:numPr>
        <w:spacing w:after="200" w:line="360" w:lineRule="auto"/>
        <w:ind w:left="450" w:hanging="450"/>
        <w:jc w:val="both"/>
        <w:rPr>
          <w:color w:val="000000" w:themeColor="text1"/>
          <w:shd w:val="clear" w:color="auto" w:fill="FFFFFF"/>
        </w:rPr>
      </w:pPr>
      <w:r w:rsidRPr="00E71270">
        <w:rPr>
          <w:color w:val="000000" w:themeColor="text1"/>
          <w:shd w:val="clear" w:color="auto" w:fill="FFFFFF"/>
        </w:rPr>
        <w:t>Predicted GCV from the multiple regression method and Artificial Neural Network (ANN) have also sound correlation with the experimental GCV. Hence, the both model are useful for the analysis the quality of coal and helps in assessment of coal quality to run the boilers with effeicency.</w:t>
      </w:r>
    </w:p>
    <w:p w:rsidR="00EF25B8" w:rsidRPr="00E71270" w:rsidRDefault="00EF25B8" w:rsidP="009725CB">
      <w:pPr>
        <w:pStyle w:val="ListParagraph"/>
        <w:numPr>
          <w:ilvl w:val="0"/>
          <w:numId w:val="17"/>
        </w:numPr>
        <w:spacing w:after="200" w:line="360" w:lineRule="auto"/>
        <w:ind w:left="450" w:hanging="450"/>
        <w:jc w:val="both"/>
        <w:rPr>
          <w:color w:val="000000" w:themeColor="text1"/>
          <w:shd w:val="clear" w:color="auto" w:fill="FFFFFF"/>
        </w:rPr>
      </w:pPr>
      <w:r w:rsidRPr="00E71270">
        <w:rPr>
          <w:color w:val="000000" w:themeColor="text1"/>
          <w:shd w:val="clear" w:color="auto" w:fill="FFFFFF"/>
        </w:rPr>
        <w:t>The developed correlation put efforts to understand the effects of all the major variables affecting the calorific value of coals. Statistical procedure results showed that the multivariate analysis model is seen because of the simplest model</w:t>
      </w:r>
    </w:p>
    <w:p w:rsidR="00EF25B8" w:rsidRPr="00E71270" w:rsidRDefault="00EF25B8" w:rsidP="009725CB">
      <w:pPr>
        <w:spacing w:line="360" w:lineRule="auto"/>
        <w:rPr>
          <w:color w:val="000000" w:themeColor="text1"/>
          <w:shd w:val="clear" w:color="auto" w:fill="FFFFFF"/>
        </w:rPr>
      </w:pPr>
    </w:p>
    <w:p w:rsidR="00CF6C27" w:rsidRDefault="00CF6C27" w:rsidP="009725CB">
      <w:pPr>
        <w:spacing w:line="360" w:lineRule="auto"/>
        <w:ind w:left="360" w:hanging="360"/>
        <w:rPr>
          <w:b/>
          <w:color w:val="000000" w:themeColor="text1"/>
          <w:shd w:val="clear" w:color="auto" w:fill="FFFFFF"/>
        </w:rPr>
      </w:pPr>
    </w:p>
    <w:p w:rsidR="00EF25B8" w:rsidRPr="00CF6C27" w:rsidRDefault="00EF25B8" w:rsidP="009725CB">
      <w:pPr>
        <w:spacing w:line="360" w:lineRule="auto"/>
        <w:ind w:left="360" w:hanging="360"/>
        <w:rPr>
          <w:b/>
          <w:color w:val="000000" w:themeColor="text1"/>
          <w:sz w:val="28"/>
          <w:szCs w:val="28"/>
          <w:shd w:val="clear" w:color="auto" w:fill="FFFFFF"/>
        </w:rPr>
      </w:pPr>
      <w:r w:rsidRPr="00CF6C27">
        <w:rPr>
          <w:b/>
          <w:color w:val="000000" w:themeColor="text1"/>
          <w:sz w:val="28"/>
          <w:szCs w:val="28"/>
          <w:shd w:val="clear" w:color="auto" w:fill="FFFFFF"/>
        </w:rPr>
        <w:t>5.2 Recommendations</w:t>
      </w:r>
    </w:p>
    <w:p w:rsidR="00EF25B8" w:rsidRPr="00E71270" w:rsidRDefault="00EF25B8" w:rsidP="009725CB">
      <w:pPr>
        <w:spacing w:line="360" w:lineRule="auto"/>
        <w:ind w:left="360" w:hanging="360"/>
        <w:rPr>
          <w:color w:val="000000" w:themeColor="text1"/>
          <w:shd w:val="clear" w:color="auto" w:fill="FFFFFF"/>
        </w:rPr>
      </w:pPr>
      <w:r w:rsidRPr="00E71270">
        <w:rPr>
          <w:color w:val="000000" w:themeColor="text1"/>
          <w:shd w:val="clear" w:color="auto" w:fill="FFFFFF"/>
        </w:rPr>
        <w:t>There are few areas deserve attention for future research work:</w:t>
      </w:r>
    </w:p>
    <w:p w:rsidR="00EF25B8" w:rsidRPr="00E71270" w:rsidRDefault="00EF25B8" w:rsidP="009725CB">
      <w:pPr>
        <w:pStyle w:val="ListParagraph"/>
        <w:numPr>
          <w:ilvl w:val="0"/>
          <w:numId w:val="21"/>
        </w:numPr>
        <w:spacing w:after="200" w:line="360" w:lineRule="auto"/>
        <w:ind w:left="450" w:hanging="450"/>
        <w:jc w:val="both"/>
        <w:rPr>
          <w:color w:val="000000" w:themeColor="text1"/>
          <w:shd w:val="clear" w:color="auto" w:fill="FFFFFF"/>
        </w:rPr>
      </w:pPr>
      <w:r w:rsidRPr="00E71270">
        <w:rPr>
          <w:color w:val="000000" w:themeColor="text1"/>
          <w:shd w:val="clear" w:color="auto" w:fill="FFFFFF"/>
        </w:rPr>
        <w:lastRenderedPageBreak/>
        <w:t>Predicting the spontaneous heating can openness of the seams and accordingly plan the mining activities and precautionary measures to deal with problems in mines.</w:t>
      </w:r>
    </w:p>
    <w:p w:rsidR="00EF25B8" w:rsidRDefault="00EF25B8" w:rsidP="009725CB">
      <w:pPr>
        <w:pStyle w:val="ListParagraph"/>
        <w:numPr>
          <w:ilvl w:val="0"/>
          <w:numId w:val="21"/>
        </w:numPr>
        <w:spacing w:after="200" w:line="360" w:lineRule="auto"/>
        <w:ind w:left="450" w:hanging="450"/>
        <w:jc w:val="both"/>
        <w:rPr>
          <w:color w:val="000000" w:themeColor="text1"/>
          <w:shd w:val="clear" w:color="auto" w:fill="FFFFFF"/>
        </w:rPr>
      </w:pPr>
      <w:r w:rsidRPr="00E71270">
        <w:rPr>
          <w:color w:val="000000" w:themeColor="text1"/>
          <w:shd w:val="clear" w:color="auto" w:fill="FFFFFF"/>
        </w:rPr>
        <w:t>Implemented statical way of analysis very useful for the analysts in handling huge database.</w:t>
      </w:r>
    </w:p>
    <w:p w:rsidR="00EF25B8" w:rsidRPr="00E71270" w:rsidRDefault="00EF25B8" w:rsidP="009725CB">
      <w:pPr>
        <w:pStyle w:val="ListParagraph"/>
        <w:numPr>
          <w:ilvl w:val="0"/>
          <w:numId w:val="21"/>
        </w:numPr>
        <w:spacing w:after="200" w:line="360" w:lineRule="auto"/>
        <w:ind w:left="450" w:hanging="450"/>
        <w:jc w:val="both"/>
        <w:rPr>
          <w:color w:val="000000" w:themeColor="text1"/>
          <w:shd w:val="clear" w:color="auto" w:fill="FFFFFF"/>
        </w:rPr>
      </w:pPr>
      <w:r>
        <w:rPr>
          <w:color w:val="000000" w:themeColor="text1"/>
          <w:shd w:val="clear" w:color="auto" w:fill="FFFFFF"/>
        </w:rPr>
        <w:t>Complexity of the quality control can be decrease by active part of these studies.</w:t>
      </w:r>
    </w:p>
    <w:p w:rsidR="00EF25B8" w:rsidRPr="0066254D" w:rsidRDefault="00EF25B8" w:rsidP="009725CB">
      <w:pPr>
        <w:pStyle w:val="ListParagraph"/>
        <w:numPr>
          <w:ilvl w:val="0"/>
          <w:numId w:val="21"/>
        </w:numPr>
        <w:spacing w:after="200" w:line="360" w:lineRule="auto"/>
        <w:ind w:left="450" w:hanging="450"/>
        <w:jc w:val="both"/>
        <w:rPr>
          <w:color w:val="000000" w:themeColor="text1"/>
          <w:shd w:val="clear" w:color="auto" w:fill="FFFFFF"/>
        </w:rPr>
      </w:pPr>
      <w:r>
        <w:rPr>
          <w:color w:val="000000" w:themeColor="text1"/>
          <w:shd w:val="clear" w:color="auto" w:fill="FFFFFF"/>
        </w:rPr>
        <w:t>Spotting the danger zones in the coal mining.</w:t>
      </w:r>
    </w:p>
    <w:p w:rsidR="00EF25B8" w:rsidRPr="00E71270" w:rsidRDefault="00EF25B8" w:rsidP="009725CB">
      <w:pPr>
        <w:pStyle w:val="ListParagraph"/>
        <w:numPr>
          <w:ilvl w:val="0"/>
          <w:numId w:val="21"/>
        </w:numPr>
        <w:spacing w:after="200" w:line="360" w:lineRule="auto"/>
        <w:ind w:left="450" w:hanging="450"/>
        <w:jc w:val="both"/>
        <w:rPr>
          <w:color w:val="000000" w:themeColor="text1"/>
          <w:shd w:val="clear" w:color="auto" w:fill="FFFFFF"/>
        </w:rPr>
      </w:pPr>
      <w:r w:rsidRPr="00E71270">
        <w:rPr>
          <w:color w:val="000000" w:themeColor="text1"/>
          <w:shd w:val="clear" w:color="auto" w:fill="FFFFFF"/>
        </w:rPr>
        <w:t>Effective handling</w:t>
      </w:r>
      <w:r>
        <w:rPr>
          <w:color w:val="000000" w:themeColor="text1"/>
          <w:shd w:val="clear" w:color="auto" w:fill="FFFFFF"/>
        </w:rPr>
        <w:t xml:space="preserve"> of coal yards</w:t>
      </w:r>
      <w:r w:rsidRPr="00E71270">
        <w:rPr>
          <w:color w:val="000000" w:themeColor="text1"/>
          <w:shd w:val="clear" w:color="auto" w:fill="FFFFFF"/>
        </w:rPr>
        <w:t>.</w:t>
      </w:r>
    </w:p>
    <w:p w:rsidR="00EF25B8" w:rsidRPr="00E71270" w:rsidRDefault="00EF25B8" w:rsidP="009725CB">
      <w:pPr>
        <w:spacing w:line="360" w:lineRule="auto"/>
        <w:rPr>
          <w:color w:val="000000" w:themeColor="text1"/>
          <w:shd w:val="clear" w:color="auto" w:fill="FFFFFF"/>
        </w:rPr>
      </w:pPr>
    </w:p>
    <w:p w:rsidR="00EF25B8" w:rsidRPr="00E71270" w:rsidRDefault="00EF25B8" w:rsidP="009725CB">
      <w:pPr>
        <w:spacing w:line="360" w:lineRule="auto"/>
        <w:ind w:left="360"/>
        <w:rPr>
          <w:b/>
          <w:color w:val="000000" w:themeColor="text1"/>
          <w:shd w:val="clear" w:color="auto" w:fill="FFFFFF"/>
        </w:rPr>
      </w:pPr>
    </w:p>
    <w:p w:rsidR="00EF25B8" w:rsidRPr="00E71270" w:rsidRDefault="00EF25B8" w:rsidP="009725CB">
      <w:pPr>
        <w:spacing w:after="0" w:line="360" w:lineRule="auto"/>
        <w:jc w:val="left"/>
        <w:rPr>
          <w:b/>
          <w:color w:val="000000" w:themeColor="text1"/>
        </w:rPr>
      </w:pPr>
    </w:p>
    <w:p w:rsidR="00EF25B8" w:rsidRPr="00E71270" w:rsidRDefault="00EF25B8" w:rsidP="009725CB">
      <w:pPr>
        <w:spacing w:after="0" w:line="360" w:lineRule="auto"/>
        <w:jc w:val="center"/>
        <w:rPr>
          <w:b/>
          <w:color w:val="000000" w:themeColor="text1"/>
        </w:rPr>
      </w:pPr>
    </w:p>
    <w:p w:rsidR="00EF25B8" w:rsidRPr="00E71270" w:rsidRDefault="00EF25B8" w:rsidP="009725CB">
      <w:pPr>
        <w:spacing w:after="0" w:line="360" w:lineRule="auto"/>
        <w:jc w:val="center"/>
        <w:rPr>
          <w:b/>
          <w:color w:val="000000" w:themeColor="text1"/>
        </w:rPr>
      </w:pPr>
    </w:p>
    <w:p w:rsidR="00EF25B8" w:rsidRPr="00E71270" w:rsidRDefault="00EF25B8" w:rsidP="009725CB">
      <w:pPr>
        <w:spacing w:after="0" w:line="360" w:lineRule="auto"/>
        <w:jc w:val="center"/>
        <w:rPr>
          <w:b/>
          <w:color w:val="000000" w:themeColor="text1"/>
        </w:rPr>
      </w:pPr>
    </w:p>
    <w:p w:rsidR="00EF25B8" w:rsidRPr="00E71270" w:rsidRDefault="00EF25B8" w:rsidP="009725CB">
      <w:pPr>
        <w:spacing w:after="0" w:line="360" w:lineRule="auto"/>
        <w:jc w:val="center"/>
        <w:rPr>
          <w:b/>
          <w:color w:val="000000" w:themeColor="text1"/>
        </w:rPr>
      </w:pPr>
    </w:p>
    <w:p w:rsidR="00EF25B8" w:rsidRPr="00E71270" w:rsidRDefault="00EF25B8" w:rsidP="009725CB">
      <w:pPr>
        <w:spacing w:after="0" w:line="360" w:lineRule="auto"/>
        <w:rPr>
          <w:b/>
          <w:color w:val="000000" w:themeColor="text1"/>
        </w:rPr>
      </w:pPr>
    </w:p>
    <w:p w:rsidR="00EF25B8" w:rsidRPr="00E71270" w:rsidRDefault="00EF25B8" w:rsidP="009725CB">
      <w:pPr>
        <w:spacing w:after="0" w:line="360" w:lineRule="auto"/>
        <w:rPr>
          <w:b/>
          <w:color w:val="000000" w:themeColor="text1"/>
        </w:rPr>
      </w:pPr>
    </w:p>
    <w:p w:rsidR="00EF25B8" w:rsidRPr="00E71270" w:rsidRDefault="00EF25B8" w:rsidP="009725CB">
      <w:pPr>
        <w:spacing w:after="0" w:line="360" w:lineRule="auto"/>
        <w:jc w:val="center"/>
        <w:rPr>
          <w:b/>
          <w:color w:val="000000" w:themeColor="text1"/>
        </w:rPr>
      </w:pPr>
    </w:p>
    <w:p w:rsidR="00EF25B8" w:rsidRPr="00E71270" w:rsidRDefault="00EF25B8" w:rsidP="009725CB">
      <w:pPr>
        <w:spacing w:after="0" w:line="360" w:lineRule="auto"/>
        <w:jc w:val="center"/>
        <w:rPr>
          <w:b/>
          <w:color w:val="000000" w:themeColor="text1"/>
        </w:rPr>
      </w:pPr>
    </w:p>
    <w:p w:rsidR="00EF25B8" w:rsidRPr="00E71270" w:rsidRDefault="00EF25B8" w:rsidP="009725CB">
      <w:pPr>
        <w:spacing w:after="0" w:line="360" w:lineRule="auto"/>
        <w:jc w:val="center"/>
        <w:rPr>
          <w:b/>
          <w:color w:val="000000" w:themeColor="text1"/>
        </w:rPr>
      </w:pPr>
    </w:p>
    <w:p w:rsidR="00EF25B8" w:rsidRPr="00E71270" w:rsidRDefault="00EF25B8" w:rsidP="009725CB">
      <w:pPr>
        <w:spacing w:after="0" w:line="360" w:lineRule="auto"/>
        <w:jc w:val="center"/>
        <w:rPr>
          <w:b/>
          <w:color w:val="000000" w:themeColor="text1"/>
        </w:rPr>
      </w:pPr>
    </w:p>
    <w:p w:rsidR="00EF25B8" w:rsidRPr="00E71270" w:rsidRDefault="00EF25B8" w:rsidP="009725CB">
      <w:pPr>
        <w:spacing w:after="0" w:line="360" w:lineRule="auto"/>
        <w:jc w:val="center"/>
        <w:rPr>
          <w:b/>
          <w:color w:val="000000" w:themeColor="text1"/>
        </w:rPr>
      </w:pPr>
    </w:p>
    <w:p w:rsidR="00EF25B8" w:rsidRPr="00E71270" w:rsidRDefault="00EF25B8" w:rsidP="009725CB">
      <w:pPr>
        <w:spacing w:after="0" w:line="360" w:lineRule="auto"/>
        <w:jc w:val="center"/>
        <w:rPr>
          <w:b/>
          <w:color w:val="000000" w:themeColor="text1"/>
        </w:rPr>
      </w:pPr>
    </w:p>
    <w:p w:rsidR="00EF25B8" w:rsidRPr="00E71270" w:rsidRDefault="00EF25B8" w:rsidP="009725CB">
      <w:pPr>
        <w:spacing w:after="0" w:line="360" w:lineRule="auto"/>
        <w:jc w:val="center"/>
        <w:rPr>
          <w:b/>
          <w:color w:val="000000" w:themeColor="text1"/>
        </w:rPr>
      </w:pPr>
    </w:p>
    <w:p w:rsidR="00EF25B8" w:rsidRPr="00E71270" w:rsidRDefault="00EF25B8" w:rsidP="009725CB">
      <w:pPr>
        <w:spacing w:after="0" w:line="360" w:lineRule="auto"/>
        <w:jc w:val="center"/>
        <w:rPr>
          <w:b/>
          <w:color w:val="000000" w:themeColor="text1"/>
        </w:rPr>
      </w:pPr>
    </w:p>
    <w:p w:rsidR="00EF25B8" w:rsidRPr="00E71270" w:rsidRDefault="00EF25B8" w:rsidP="009725CB">
      <w:pPr>
        <w:spacing w:after="0" w:line="360" w:lineRule="auto"/>
        <w:jc w:val="center"/>
        <w:rPr>
          <w:b/>
          <w:color w:val="000000" w:themeColor="text1"/>
        </w:rPr>
      </w:pPr>
    </w:p>
    <w:p w:rsidR="00EF25B8" w:rsidRPr="00E71270" w:rsidRDefault="00EF25B8" w:rsidP="009725CB">
      <w:pPr>
        <w:spacing w:after="0" w:line="360" w:lineRule="auto"/>
        <w:jc w:val="center"/>
        <w:rPr>
          <w:b/>
          <w:color w:val="000000" w:themeColor="text1"/>
        </w:rPr>
      </w:pPr>
    </w:p>
    <w:p w:rsidR="00EF25B8" w:rsidRPr="00E71270" w:rsidRDefault="00EF25B8" w:rsidP="009725CB">
      <w:pPr>
        <w:spacing w:after="0" w:line="360" w:lineRule="auto"/>
        <w:jc w:val="center"/>
        <w:rPr>
          <w:b/>
          <w:color w:val="000000" w:themeColor="text1"/>
        </w:rPr>
      </w:pPr>
    </w:p>
    <w:p w:rsidR="00EF25B8" w:rsidRPr="00E71270" w:rsidRDefault="00EF25B8" w:rsidP="009725CB">
      <w:pPr>
        <w:spacing w:after="0" w:line="360" w:lineRule="auto"/>
        <w:jc w:val="center"/>
        <w:rPr>
          <w:b/>
          <w:color w:val="000000" w:themeColor="text1"/>
        </w:rPr>
      </w:pPr>
    </w:p>
    <w:p w:rsidR="00EF25B8" w:rsidRPr="00E71270" w:rsidRDefault="00EF25B8" w:rsidP="009725CB">
      <w:pPr>
        <w:spacing w:after="0" w:line="360" w:lineRule="auto"/>
        <w:jc w:val="center"/>
        <w:rPr>
          <w:b/>
          <w:color w:val="000000" w:themeColor="text1"/>
        </w:rPr>
      </w:pPr>
    </w:p>
    <w:p w:rsidR="00EF25B8" w:rsidRPr="00E71270" w:rsidRDefault="00EF25B8" w:rsidP="009725CB">
      <w:pPr>
        <w:spacing w:after="0" w:line="360" w:lineRule="auto"/>
        <w:jc w:val="center"/>
        <w:rPr>
          <w:b/>
          <w:color w:val="000000" w:themeColor="text1"/>
        </w:rPr>
      </w:pPr>
    </w:p>
    <w:p w:rsidR="00EF25B8" w:rsidRPr="00E71270" w:rsidRDefault="00EF25B8" w:rsidP="009725CB">
      <w:pPr>
        <w:spacing w:after="0" w:line="360" w:lineRule="auto"/>
        <w:jc w:val="center"/>
        <w:rPr>
          <w:b/>
          <w:color w:val="000000" w:themeColor="text1"/>
        </w:rPr>
      </w:pPr>
    </w:p>
    <w:p w:rsidR="00EF25B8" w:rsidRDefault="00EF25B8" w:rsidP="009725CB">
      <w:pPr>
        <w:spacing w:after="0" w:line="360" w:lineRule="auto"/>
        <w:rPr>
          <w:b/>
          <w:color w:val="000000" w:themeColor="text1"/>
        </w:rPr>
      </w:pPr>
    </w:p>
    <w:p w:rsidR="009725CB" w:rsidRDefault="009725CB" w:rsidP="009725CB">
      <w:pPr>
        <w:spacing w:after="0" w:line="360" w:lineRule="auto"/>
        <w:jc w:val="center"/>
        <w:rPr>
          <w:b/>
          <w:color w:val="000000" w:themeColor="text1"/>
        </w:rPr>
      </w:pPr>
    </w:p>
    <w:p w:rsidR="00EF25B8" w:rsidRPr="00CF6C27" w:rsidRDefault="00EF25B8" w:rsidP="009725CB">
      <w:pPr>
        <w:spacing w:after="0" w:line="360" w:lineRule="auto"/>
        <w:jc w:val="center"/>
        <w:rPr>
          <w:color w:val="000000" w:themeColor="text1"/>
          <w:sz w:val="36"/>
          <w:szCs w:val="36"/>
        </w:rPr>
      </w:pPr>
      <w:r w:rsidRPr="00CF6C27">
        <w:rPr>
          <w:b/>
          <w:color w:val="000000" w:themeColor="text1"/>
          <w:sz w:val="36"/>
          <w:szCs w:val="36"/>
        </w:rPr>
        <w:t>CHAPTER VI</w:t>
      </w:r>
    </w:p>
    <w:p w:rsidR="00EF25B8" w:rsidRPr="00CF6C27" w:rsidRDefault="00EF25B8" w:rsidP="009725CB">
      <w:pPr>
        <w:spacing w:after="240" w:line="360" w:lineRule="auto"/>
        <w:jc w:val="center"/>
        <w:rPr>
          <w:b/>
          <w:color w:val="000000" w:themeColor="text1"/>
          <w:sz w:val="36"/>
          <w:szCs w:val="36"/>
        </w:rPr>
      </w:pPr>
      <w:r w:rsidRPr="00CF6C27">
        <w:rPr>
          <w:b/>
          <w:color w:val="000000" w:themeColor="text1"/>
          <w:sz w:val="36"/>
          <w:szCs w:val="36"/>
        </w:rPr>
        <w:t>REFERENCE</w:t>
      </w:r>
    </w:p>
    <w:p w:rsidR="00EF25B8" w:rsidRPr="00E71270" w:rsidRDefault="00EF25B8" w:rsidP="009725CB">
      <w:pPr>
        <w:spacing w:before="240" w:after="240" w:line="360" w:lineRule="auto"/>
        <w:ind w:left="720" w:hanging="720"/>
        <w:rPr>
          <w:rFonts w:eastAsia="ArialMT"/>
          <w:color w:val="000000" w:themeColor="text1"/>
        </w:rPr>
      </w:pPr>
      <w:r w:rsidRPr="00E71270">
        <w:rPr>
          <w:rFonts w:eastAsia="ArialMT"/>
          <w:color w:val="000000" w:themeColor="text1"/>
        </w:rPr>
        <w:t xml:space="preserve">Akkaya, A.V., 2009. Proximate analysis based multiple regression models for higher heating value estimation of low rank coals. </w:t>
      </w:r>
      <w:r w:rsidRPr="00E71270">
        <w:rPr>
          <w:rFonts w:eastAsia="ArialMT"/>
          <w:i/>
          <w:iCs/>
          <w:color w:val="000000" w:themeColor="text1"/>
        </w:rPr>
        <w:t>Fuel Processing Technology</w:t>
      </w:r>
      <w:r w:rsidRPr="00E71270">
        <w:rPr>
          <w:rFonts w:eastAsia="ArialMT"/>
          <w:color w:val="000000" w:themeColor="text1"/>
        </w:rPr>
        <w:t xml:space="preserve"> </w:t>
      </w:r>
      <w:r w:rsidRPr="00E71270">
        <w:rPr>
          <w:rFonts w:eastAsia="ArialMT"/>
          <w:b/>
          <w:iCs/>
          <w:color w:val="000000" w:themeColor="text1"/>
        </w:rPr>
        <w:t>90</w:t>
      </w:r>
      <w:r w:rsidRPr="00E71270">
        <w:rPr>
          <w:rFonts w:eastAsia="ArialMT"/>
          <w:color w:val="000000" w:themeColor="text1"/>
        </w:rPr>
        <w:t xml:space="preserve"> : 165-170.</w:t>
      </w:r>
    </w:p>
    <w:p w:rsidR="00EF25B8" w:rsidRPr="00E71270" w:rsidRDefault="00EF25B8" w:rsidP="009725CB">
      <w:pPr>
        <w:spacing w:before="240" w:after="240" w:line="360" w:lineRule="auto"/>
        <w:ind w:left="720" w:hanging="720"/>
        <w:rPr>
          <w:color w:val="000000" w:themeColor="text1"/>
        </w:rPr>
      </w:pPr>
      <w:r w:rsidRPr="00E71270">
        <w:rPr>
          <w:color w:val="000000" w:themeColor="text1"/>
        </w:rPr>
        <w:t xml:space="preserve">Bhattacharya, K.K. 1971. The role of sorption of water vapour in the spontaneous heating of coal, </w:t>
      </w:r>
      <w:r w:rsidRPr="00E71270">
        <w:rPr>
          <w:i/>
          <w:color w:val="000000" w:themeColor="text1"/>
        </w:rPr>
        <w:t>Fuel</w:t>
      </w:r>
      <w:r w:rsidRPr="00E71270">
        <w:rPr>
          <w:color w:val="000000" w:themeColor="text1"/>
        </w:rPr>
        <w:t xml:space="preserve"> </w:t>
      </w:r>
      <w:r w:rsidRPr="00E71270">
        <w:rPr>
          <w:b/>
          <w:color w:val="000000" w:themeColor="text1"/>
        </w:rPr>
        <w:t>50</w:t>
      </w:r>
      <w:r w:rsidRPr="00E71270">
        <w:rPr>
          <w:color w:val="000000" w:themeColor="text1"/>
        </w:rPr>
        <w:t>: 367- 380.</w:t>
      </w:r>
    </w:p>
    <w:p w:rsidR="00EF25B8" w:rsidRPr="00E71270" w:rsidRDefault="00EF25B8" w:rsidP="009725CB">
      <w:pPr>
        <w:spacing w:before="240" w:after="240" w:line="360" w:lineRule="auto"/>
        <w:ind w:left="720" w:hanging="720"/>
        <w:rPr>
          <w:color w:val="000000" w:themeColor="text1"/>
        </w:rPr>
      </w:pPr>
      <w:r w:rsidRPr="00E71270">
        <w:rPr>
          <w:color w:val="000000" w:themeColor="text1"/>
        </w:rPr>
        <w:t>Buckley, T.J. 1991. Calculation of higher heating value of biomass materials and waste components from elemental analyses</w:t>
      </w:r>
      <w:r w:rsidRPr="00E71270">
        <w:rPr>
          <w:i/>
          <w:color w:val="000000" w:themeColor="text1"/>
        </w:rPr>
        <w:t>. Resources Conservation and Recycling</w:t>
      </w:r>
      <w:r w:rsidRPr="00E71270">
        <w:rPr>
          <w:color w:val="000000" w:themeColor="text1"/>
        </w:rPr>
        <w:t xml:space="preserve"> </w:t>
      </w:r>
      <w:r w:rsidRPr="00E71270">
        <w:rPr>
          <w:b/>
          <w:color w:val="000000" w:themeColor="text1"/>
        </w:rPr>
        <w:t xml:space="preserve">5 </w:t>
      </w:r>
      <w:r w:rsidRPr="00E71270">
        <w:rPr>
          <w:color w:val="000000" w:themeColor="text1"/>
        </w:rPr>
        <w:t>: 329- 341.</w:t>
      </w:r>
    </w:p>
    <w:p w:rsidR="00EF25B8" w:rsidRPr="00E71270" w:rsidRDefault="00EF25B8" w:rsidP="009725CB">
      <w:pPr>
        <w:spacing w:before="240" w:after="240" w:line="360" w:lineRule="auto"/>
        <w:ind w:left="720" w:hanging="720"/>
        <w:rPr>
          <w:color w:val="000000" w:themeColor="text1"/>
        </w:rPr>
      </w:pPr>
      <w:r w:rsidRPr="00E71270">
        <w:rPr>
          <w:color w:val="000000" w:themeColor="text1"/>
        </w:rPr>
        <w:t xml:space="preserve">Burchill, P. Howarth., 1991. Studies of inorganic elements in coals and combustion residues. </w:t>
      </w:r>
      <w:r w:rsidRPr="00E71270">
        <w:rPr>
          <w:i/>
          <w:iCs/>
          <w:color w:val="000000" w:themeColor="text1"/>
        </w:rPr>
        <w:t>Fuel</w:t>
      </w:r>
      <w:r w:rsidRPr="00E71270">
        <w:rPr>
          <w:b/>
          <w:color w:val="000000" w:themeColor="text1"/>
        </w:rPr>
        <w:t xml:space="preserve"> 70 </w:t>
      </w:r>
      <w:r w:rsidRPr="00E71270">
        <w:rPr>
          <w:color w:val="000000" w:themeColor="text1"/>
        </w:rPr>
        <w:t>: 361- 366.</w:t>
      </w:r>
    </w:p>
    <w:p w:rsidR="00EF25B8" w:rsidRPr="00E71270" w:rsidRDefault="00EF25B8" w:rsidP="009725CB">
      <w:pPr>
        <w:spacing w:before="240" w:after="240" w:line="360" w:lineRule="auto"/>
        <w:ind w:left="720" w:hanging="720"/>
        <w:rPr>
          <w:color w:val="000000" w:themeColor="text1"/>
        </w:rPr>
      </w:pPr>
      <w:r w:rsidRPr="00E71270">
        <w:rPr>
          <w:color w:val="000000" w:themeColor="text1"/>
        </w:rPr>
        <w:t xml:space="preserve">Charutawai, K., Ngamprasertsisith, S., Prasassarakich, P. 2003. Supercritical sulfurization of low rank coal with ethanol. </w:t>
      </w:r>
      <w:r w:rsidRPr="00E71270">
        <w:rPr>
          <w:i/>
          <w:color w:val="000000" w:themeColor="text1"/>
        </w:rPr>
        <w:t xml:space="preserve">Fuel Process </w:t>
      </w:r>
      <w:r w:rsidRPr="00E71270">
        <w:rPr>
          <w:b/>
          <w:color w:val="000000" w:themeColor="text1"/>
        </w:rPr>
        <w:t xml:space="preserve">84 </w:t>
      </w:r>
      <w:r w:rsidRPr="00E71270">
        <w:rPr>
          <w:color w:val="000000" w:themeColor="text1"/>
        </w:rPr>
        <w:t>: 207- 216.</w:t>
      </w:r>
    </w:p>
    <w:p w:rsidR="00EF25B8" w:rsidRPr="00E71270" w:rsidRDefault="00EF25B8" w:rsidP="009725CB">
      <w:pPr>
        <w:spacing w:before="240" w:after="240" w:line="360" w:lineRule="auto"/>
        <w:ind w:left="720" w:hanging="720"/>
        <w:rPr>
          <w:color w:val="000000" w:themeColor="text1"/>
        </w:rPr>
      </w:pPr>
      <w:r w:rsidRPr="00E71270">
        <w:rPr>
          <w:color w:val="000000" w:themeColor="text1"/>
        </w:rPr>
        <w:t xml:space="preserve">Chou, CL. 1990. Geochemistry of Sulfur in Coal, </w:t>
      </w:r>
      <w:r w:rsidRPr="00E71270">
        <w:rPr>
          <w:i/>
          <w:color w:val="000000" w:themeColor="text1"/>
        </w:rPr>
        <w:t>Geochemistry of Sulfur in Fossil Fuel</w:t>
      </w:r>
      <w:r w:rsidRPr="00E71270">
        <w:rPr>
          <w:color w:val="000000" w:themeColor="text1"/>
        </w:rPr>
        <w:t xml:space="preserve"> </w:t>
      </w:r>
      <w:r w:rsidRPr="00E71270">
        <w:rPr>
          <w:b/>
          <w:color w:val="000000" w:themeColor="text1"/>
        </w:rPr>
        <w:t xml:space="preserve">2 </w:t>
      </w:r>
      <w:r w:rsidRPr="00E71270">
        <w:rPr>
          <w:color w:val="000000" w:themeColor="text1"/>
        </w:rPr>
        <w:t>: 30- 52.</w:t>
      </w:r>
    </w:p>
    <w:p w:rsidR="00EF25B8" w:rsidRPr="00E71270" w:rsidRDefault="00EF25B8" w:rsidP="009725CB">
      <w:pPr>
        <w:spacing w:before="240" w:after="240" w:line="360" w:lineRule="auto"/>
        <w:ind w:left="720" w:hanging="720"/>
        <w:rPr>
          <w:color w:val="000000" w:themeColor="text1"/>
        </w:rPr>
      </w:pPr>
      <w:r w:rsidRPr="00E71270">
        <w:rPr>
          <w:color w:val="000000" w:themeColor="text1"/>
        </w:rPr>
        <w:t xml:space="preserve">Donahue, J., Rais A. 2009. Proximate analysis of coal. </w:t>
      </w:r>
      <w:r w:rsidRPr="00E71270">
        <w:rPr>
          <w:i/>
          <w:color w:val="000000" w:themeColor="text1"/>
        </w:rPr>
        <w:t>Journal of chemical education</w:t>
      </w:r>
      <w:r w:rsidRPr="00E71270">
        <w:rPr>
          <w:color w:val="000000" w:themeColor="text1"/>
        </w:rPr>
        <w:t xml:space="preserve"> </w:t>
      </w:r>
      <w:r w:rsidRPr="00E71270">
        <w:rPr>
          <w:b/>
          <w:color w:val="000000" w:themeColor="text1"/>
        </w:rPr>
        <w:t xml:space="preserve">86 </w:t>
      </w:r>
      <w:r w:rsidRPr="00E71270">
        <w:rPr>
          <w:color w:val="000000" w:themeColor="text1"/>
        </w:rPr>
        <w:t>: 222- 224.</w:t>
      </w:r>
    </w:p>
    <w:p w:rsidR="00EF25B8" w:rsidRPr="00E71270" w:rsidRDefault="00EF25B8" w:rsidP="009725CB">
      <w:pPr>
        <w:spacing w:before="240" w:after="240" w:line="360" w:lineRule="auto"/>
        <w:ind w:left="720" w:hanging="720"/>
        <w:rPr>
          <w:color w:val="000000" w:themeColor="text1"/>
        </w:rPr>
      </w:pPr>
      <w:r w:rsidRPr="00E71270">
        <w:rPr>
          <w:color w:val="000000" w:themeColor="text1"/>
        </w:rPr>
        <w:t xml:space="preserve">Elliot, Martin, ed., 1981. Chemistry of coal utilization, New York, Wiley lnterscience. </w:t>
      </w:r>
      <w:r w:rsidRPr="00E71270">
        <w:rPr>
          <w:b/>
          <w:color w:val="000000" w:themeColor="text1"/>
        </w:rPr>
        <w:t xml:space="preserve">2 </w:t>
      </w:r>
      <w:r w:rsidRPr="00E71270">
        <w:rPr>
          <w:color w:val="000000" w:themeColor="text1"/>
        </w:rPr>
        <w:t>: 386-391</w:t>
      </w:r>
    </w:p>
    <w:p w:rsidR="00EF25B8" w:rsidRPr="00E71270" w:rsidRDefault="00EF25B8" w:rsidP="009725CB">
      <w:pPr>
        <w:spacing w:before="240" w:after="240" w:line="360" w:lineRule="auto"/>
        <w:ind w:left="720" w:hanging="720"/>
        <w:rPr>
          <w:color w:val="000000" w:themeColor="text1"/>
        </w:rPr>
      </w:pPr>
      <w:r w:rsidRPr="00E71270">
        <w:rPr>
          <w:color w:val="000000" w:themeColor="text1"/>
        </w:rPr>
        <w:t xml:space="preserve">George, G.N., Gorbaty, M.L., Kelemen, S.R. and Sonsone, M., 1991. Direct determination and quantification of sulfur forms in coals from the Argonne premium sample program. </w:t>
      </w:r>
      <w:r w:rsidRPr="00E71270">
        <w:rPr>
          <w:i/>
          <w:color w:val="000000" w:themeColor="text1"/>
        </w:rPr>
        <w:t>Energy Fuel</w:t>
      </w:r>
      <w:r w:rsidRPr="00E71270">
        <w:rPr>
          <w:color w:val="000000" w:themeColor="text1"/>
        </w:rPr>
        <w:t xml:space="preserve"> </w:t>
      </w:r>
      <w:r w:rsidRPr="00E71270">
        <w:rPr>
          <w:b/>
          <w:color w:val="000000" w:themeColor="text1"/>
        </w:rPr>
        <w:t>5</w:t>
      </w:r>
      <w:r w:rsidRPr="00E71270">
        <w:rPr>
          <w:color w:val="000000" w:themeColor="text1"/>
        </w:rPr>
        <w:t>: 93-97.</w:t>
      </w:r>
    </w:p>
    <w:p w:rsidR="00EF25B8" w:rsidRPr="00E71270" w:rsidRDefault="00EF25B8" w:rsidP="009725CB">
      <w:pPr>
        <w:spacing w:before="240" w:after="240" w:line="360" w:lineRule="auto"/>
        <w:rPr>
          <w:color w:val="000000" w:themeColor="text1"/>
        </w:rPr>
      </w:pPr>
      <w:r w:rsidRPr="00E71270">
        <w:rPr>
          <w:color w:val="000000" w:themeColor="text1"/>
        </w:rPr>
        <w:t xml:space="preserve">G. Speight. 2005. by </w:t>
      </w:r>
      <w:hyperlink r:id="rId31" w:history="1">
        <w:r w:rsidRPr="00E71270">
          <w:rPr>
            <w:color w:val="000000" w:themeColor="text1"/>
          </w:rPr>
          <w:t>Handbook</w:t>
        </w:r>
      </w:hyperlink>
      <w:r w:rsidRPr="00E71270">
        <w:rPr>
          <w:color w:val="000000" w:themeColor="text1"/>
        </w:rPr>
        <w:t xml:space="preserve"> of Coal Analysis John Wiley &amp; Sons. 254- 257.</w:t>
      </w:r>
    </w:p>
    <w:p w:rsidR="00EF25B8" w:rsidRPr="00E71270" w:rsidRDefault="00EF25B8" w:rsidP="009725CB">
      <w:pPr>
        <w:spacing w:before="240" w:after="240" w:line="360" w:lineRule="auto"/>
        <w:ind w:left="720" w:hanging="720"/>
        <w:rPr>
          <w:color w:val="000000" w:themeColor="text1"/>
        </w:rPr>
      </w:pPr>
      <w:r w:rsidRPr="00E71270">
        <w:rPr>
          <w:color w:val="000000" w:themeColor="text1"/>
        </w:rPr>
        <w:lastRenderedPageBreak/>
        <w:t xml:space="preserve">Johnson, R., Sellers, G., &amp; Fleming, S. 1989. Methods for sampling and inorganic anlaysis of coal. from USGS Bulletin 1823, USGS Publications Retrieved October 22, 2013. </w:t>
      </w:r>
    </w:p>
    <w:p w:rsidR="00EF25B8" w:rsidRPr="00E71270" w:rsidRDefault="00EF25B8" w:rsidP="009725CB">
      <w:pPr>
        <w:spacing w:before="240" w:after="240" w:line="360" w:lineRule="auto"/>
        <w:ind w:left="720" w:hanging="720"/>
        <w:rPr>
          <w:color w:val="000000" w:themeColor="text1"/>
        </w:rPr>
      </w:pPr>
      <w:r w:rsidRPr="00E71270">
        <w:rPr>
          <w:color w:val="000000" w:themeColor="text1"/>
        </w:rPr>
        <w:t>Huggins, F.E 2002.Overview of analytical methods for inorganic constituents in coal</w:t>
      </w:r>
      <w:r w:rsidRPr="00E71270">
        <w:rPr>
          <w:i/>
          <w:color w:val="000000" w:themeColor="text1"/>
        </w:rPr>
        <w:t xml:space="preserve"> International Journal of Coal Geology.</w:t>
      </w:r>
      <w:r w:rsidRPr="00E71270">
        <w:rPr>
          <w:color w:val="000000" w:themeColor="text1"/>
        </w:rPr>
        <w:t xml:space="preserve"> 169- 214.</w:t>
      </w:r>
    </w:p>
    <w:p w:rsidR="00EF25B8" w:rsidRPr="00E71270" w:rsidRDefault="00EF25B8" w:rsidP="009725CB">
      <w:pPr>
        <w:spacing w:before="240" w:after="240" w:line="360" w:lineRule="auto"/>
        <w:ind w:left="720" w:hanging="720"/>
        <w:rPr>
          <w:color w:val="000000" w:themeColor="text1"/>
        </w:rPr>
      </w:pPr>
      <w:r w:rsidRPr="00E71270">
        <w:rPr>
          <w:color w:val="000000" w:themeColor="text1"/>
        </w:rPr>
        <w:t>Indian Standard: 1350 Part II, 1970, Methods of Test for Coal and Coke: Determination of Calorific Value Bureau of Indian Standards, New Delhi. James,</w:t>
      </w:r>
    </w:p>
    <w:p w:rsidR="00EF25B8" w:rsidRPr="00E71270" w:rsidRDefault="00EF25B8" w:rsidP="009725CB">
      <w:pPr>
        <w:spacing w:before="240" w:after="240" w:line="360" w:lineRule="auto"/>
        <w:ind w:left="720" w:hanging="720"/>
        <w:rPr>
          <w:color w:val="000000" w:themeColor="text1"/>
        </w:rPr>
      </w:pPr>
      <w:r w:rsidRPr="00E71270">
        <w:rPr>
          <w:color w:val="000000" w:themeColor="text1"/>
        </w:rPr>
        <w:t xml:space="preserve">Kok, M.V., Keskin. 2001. Calorific value determination of coals by DTA and ASTM methods, </w:t>
      </w:r>
      <w:r w:rsidRPr="00E71270">
        <w:rPr>
          <w:i/>
          <w:color w:val="000000" w:themeColor="text1"/>
        </w:rPr>
        <w:t>Journals of thermal analysis calorimetry.</w:t>
      </w:r>
      <w:r w:rsidRPr="00E71270">
        <w:rPr>
          <w:color w:val="000000" w:themeColor="text1"/>
        </w:rPr>
        <w:t xml:space="preserve"> </w:t>
      </w:r>
      <w:r w:rsidRPr="00E71270">
        <w:rPr>
          <w:b/>
          <w:color w:val="000000" w:themeColor="text1"/>
        </w:rPr>
        <w:t>64</w:t>
      </w:r>
      <w:r w:rsidRPr="00E71270">
        <w:rPr>
          <w:color w:val="000000" w:themeColor="text1"/>
        </w:rPr>
        <w:t>: 1265 – 1270.</w:t>
      </w:r>
    </w:p>
    <w:p w:rsidR="00EF25B8" w:rsidRPr="00E71270" w:rsidRDefault="00EF25B8" w:rsidP="009725CB">
      <w:pPr>
        <w:spacing w:before="240" w:after="240" w:line="360" w:lineRule="auto"/>
        <w:ind w:left="720" w:hanging="720"/>
        <w:rPr>
          <w:color w:val="000000" w:themeColor="text1"/>
        </w:rPr>
      </w:pPr>
      <w:r w:rsidRPr="00E71270">
        <w:rPr>
          <w:color w:val="000000" w:themeColor="text1"/>
        </w:rPr>
        <w:t>Kramlich, J.C, J.A. Cole, J.M. McCarthy, W.S. Lanier and J.A. McSorley, 1989. Mechanisms of nitrous oxide formation in coal flames,</w:t>
      </w:r>
      <w:r w:rsidRPr="00E71270">
        <w:rPr>
          <w:i/>
          <w:color w:val="000000" w:themeColor="text1"/>
        </w:rPr>
        <w:t xml:space="preserve"> International Journal of Coal Geolog</w:t>
      </w:r>
      <w:r w:rsidRPr="00E71270">
        <w:rPr>
          <w:color w:val="000000" w:themeColor="text1"/>
        </w:rPr>
        <w:t xml:space="preserve">y </w:t>
      </w:r>
      <w:r w:rsidRPr="00E71270">
        <w:rPr>
          <w:b/>
          <w:color w:val="000000" w:themeColor="text1"/>
        </w:rPr>
        <w:t>77</w:t>
      </w:r>
      <w:r w:rsidRPr="00E71270">
        <w:rPr>
          <w:color w:val="000000" w:themeColor="text1"/>
        </w:rPr>
        <w:t>: 373.</w:t>
      </w:r>
    </w:p>
    <w:p w:rsidR="00EF25B8" w:rsidRPr="00E71270" w:rsidRDefault="00EF25B8" w:rsidP="009725CB">
      <w:pPr>
        <w:spacing w:before="240" w:after="240" w:line="360" w:lineRule="auto"/>
        <w:ind w:left="720" w:hanging="720"/>
        <w:rPr>
          <w:color w:val="000000" w:themeColor="text1"/>
        </w:rPr>
      </w:pPr>
      <w:r w:rsidRPr="00E71270">
        <w:rPr>
          <w:color w:val="000000" w:themeColor="text1"/>
        </w:rPr>
        <w:t xml:space="preserve">Majumder, A.K., Jain, R., Banerjee, P., Barnual, J.P. 2008. Development of a new proximate analysis based corelation to predict calorific value of coal. </w:t>
      </w:r>
      <w:r w:rsidRPr="00E71270">
        <w:rPr>
          <w:i/>
          <w:color w:val="000000" w:themeColor="text1"/>
        </w:rPr>
        <w:t xml:space="preserve">Fuel </w:t>
      </w:r>
      <w:r w:rsidRPr="00E71270">
        <w:rPr>
          <w:b/>
          <w:color w:val="000000" w:themeColor="text1"/>
        </w:rPr>
        <w:t xml:space="preserve">87 </w:t>
      </w:r>
      <w:r w:rsidRPr="00E71270">
        <w:rPr>
          <w:color w:val="000000" w:themeColor="text1"/>
        </w:rPr>
        <w:t>: 3077- 3081.</w:t>
      </w:r>
    </w:p>
    <w:p w:rsidR="00EF25B8" w:rsidRPr="00E71270" w:rsidRDefault="00EF25B8" w:rsidP="009725CB">
      <w:pPr>
        <w:spacing w:before="240" w:after="240" w:line="360" w:lineRule="auto"/>
        <w:ind w:left="720" w:hanging="720"/>
        <w:rPr>
          <w:color w:val="000000" w:themeColor="text1"/>
        </w:rPr>
      </w:pPr>
      <w:r w:rsidRPr="00E71270">
        <w:rPr>
          <w:color w:val="000000" w:themeColor="text1"/>
          <w:spacing w:val="2"/>
        </w:rPr>
        <w:t>Ma X., Zhang C. and Chen X.F. 2013. A method combined principal component analysis and BP artificial neural network for coal bed methane (CBM) wells to predict produ</w:t>
      </w:r>
      <w:r w:rsidRPr="00E71270">
        <w:rPr>
          <w:color w:val="000000" w:themeColor="text1"/>
          <w:spacing w:val="1"/>
        </w:rPr>
        <w:t xml:space="preserve">ctivity. </w:t>
      </w:r>
      <w:r w:rsidRPr="00E71270">
        <w:rPr>
          <w:i/>
          <w:color w:val="000000" w:themeColor="text1"/>
          <w:spacing w:val="1"/>
        </w:rPr>
        <w:t xml:space="preserve">Journal of Science </w:t>
      </w:r>
      <w:r w:rsidRPr="00E71270">
        <w:rPr>
          <w:i/>
          <w:color w:val="000000" w:themeColor="text1"/>
          <w:spacing w:val="2"/>
        </w:rPr>
        <w:t xml:space="preserve">Technology and Industry </w:t>
      </w:r>
      <w:r w:rsidRPr="00E71270">
        <w:rPr>
          <w:b/>
          <w:color w:val="000000" w:themeColor="text1"/>
          <w:spacing w:val="2"/>
        </w:rPr>
        <w:t xml:space="preserve">13 </w:t>
      </w:r>
      <w:r w:rsidRPr="00E71270">
        <w:rPr>
          <w:color w:val="000000" w:themeColor="text1"/>
          <w:spacing w:val="2"/>
        </w:rPr>
        <w:t>: 97</w:t>
      </w:r>
      <w:r w:rsidRPr="00E71270">
        <w:rPr>
          <w:color w:val="000000" w:themeColor="text1"/>
        </w:rPr>
        <w:t xml:space="preserve">- </w:t>
      </w:r>
      <w:r w:rsidRPr="00E71270">
        <w:rPr>
          <w:color w:val="000000" w:themeColor="text1"/>
          <w:spacing w:val="2"/>
        </w:rPr>
        <w:t>100.</w:t>
      </w:r>
      <w:r w:rsidRPr="00E71270">
        <w:rPr>
          <w:color w:val="000000" w:themeColor="text1"/>
        </w:rPr>
        <w:t xml:space="preserve"> </w:t>
      </w:r>
    </w:p>
    <w:p w:rsidR="00EF25B8" w:rsidRPr="00E71270" w:rsidRDefault="00EF25B8" w:rsidP="009725CB">
      <w:pPr>
        <w:spacing w:before="240" w:after="240" w:line="360" w:lineRule="auto"/>
        <w:ind w:left="720" w:hanging="720"/>
        <w:rPr>
          <w:rFonts w:eastAsia="ArialMT"/>
          <w:color w:val="000000" w:themeColor="text1"/>
        </w:rPr>
      </w:pPr>
      <w:r w:rsidRPr="00E71270">
        <w:rPr>
          <w:rFonts w:eastAsia="ArialMT"/>
          <w:color w:val="000000" w:themeColor="text1"/>
        </w:rPr>
        <w:t xml:space="preserve">Mesroghli,S.H., Jorjani, E. and Chelgani, S.C. 2009, Estimation of gross calorific value based on coal analysis using regression and artificial neural network. </w:t>
      </w:r>
      <w:r w:rsidRPr="00E71270">
        <w:rPr>
          <w:rFonts w:eastAsia="ArialMT"/>
          <w:i/>
          <w:iCs/>
          <w:color w:val="000000" w:themeColor="text1"/>
        </w:rPr>
        <w:t xml:space="preserve">Internaational Journal of Coal Geology </w:t>
      </w:r>
      <w:r w:rsidRPr="00E71270">
        <w:rPr>
          <w:rFonts w:eastAsia="ArialMT"/>
          <w:b/>
          <w:iCs/>
          <w:color w:val="000000" w:themeColor="text1"/>
        </w:rPr>
        <w:t>79</w:t>
      </w:r>
      <w:r w:rsidRPr="00E71270">
        <w:rPr>
          <w:rFonts w:eastAsia="ArialMT"/>
          <w:color w:val="000000" w:themeColor="text1"/>
        </w:rPr>
        <w:t xml:space="preserve"> : 49-54.</w:t>
      </w:r>
    </w:p>
    <w:p w:rsidR="00EF25B8" w:rsidRPr="00E71270" w:rsidRDefault="00EF25B8" w:rsidP="009725CB">
      <w:pPr>
        <w:spacing w:before="240" w:after="240" w:line="360" w:lineRule="auto"/>
        <w:ind w:left="720" w:hanging="720"/>
        <w:rPr>
          <w:color w:val="000000" w:themeColor="text1"/>
        </w:rPr>
      </w:pPr>
      <w:r w:rsidRPr="00E71270">
        <w:rPr>
          <w:color w:val="000000" w:themeColor="text1"/>
        </w:rPr>
        <w:t xml:space="preserve">Nandy D.K, Banerjee D.D and Chakravorty R.N, 1972. Application of crossing point temperature for determining the spontaneous heating characteristics of coal, J. Mines Met. </w:t>
      </w:r>
      <w:r w:rsidRPr="00E71270">
        <w:rPr>
          <w:i/>
          <w:color w:val="000000" w:themeColor="text1"/>
        </w:rPr>
        <w:t>Fuels</w:t>
      </w:r>
      <w:r w:rsidRPr="00E71270">
        <w:rPr>
          <w:color w:val="000000" w:themeColor="text1"/>
        </w:rPr>
        <w:t xml:space="preserve"> </w:t>
      </w:r>
      <w:r w:rsidRPr="00E71270">
        <w:rPr>
          <w:b/>
          <w:color w:val="000000" w:themeColor="text1"/>
        </w:rPr>
        <w:t>20</w:t>
      </w:r>
      <w:r w:rsidRPr="00E71270">
        <w:rPr>
          <w:color w:val="000000" w:themeColor="text1"/>
        </w:rPr>
        <w:t xml:space="preserve"> : 41–48. </w:t>
      </w:r>
    </w:p>
    <w:p w:rsidR="00EF25B8" w:rsidRPr="00E71270" w:rsidRDefault="00EF25B8" w:rsidP="009725CB">
      <w:pPr>
        <w:spacing w:before="240" w:after="240" w:line="360" w:lineRule="auto"/>
        <w:ind w:left="720" w:hanging="720"/>
        <w:rPr>
          <w:color w:val="000000" w:themeColor="text1"/>
        </w:rPr>
      </w:pPr>
      <w:r w:rsidRPr="00E71270">
        <w:rPr>
          <w:color w:val="000000" w:themeColor="text1"/>
        </w:rPr>
        <w:t xml:space="preserve">Parikh, J., Channilwala, S.A. and Ghosal, G.K. 2005. A correlation for calculating HHV from proximate analysis of solid fuels. </w:t>
      </w:r>
      <w:r w:rsidRPr="00E71270">
        <w:rPr>
          <w:i/>
          <w:color w:val="000000" w:themeColor="text1"/>
        </w:rPr>
        <w:t xml:space="preserve">Fuel </w:t>
      </w:r>
      <w:r w:rsidRPr="00E71270">
        <w:rPr>
          <w:b/>
          <w:color w:val="000000" w:themeColor="text1"/>
        </w:rPr>
        <w:t xml:space="preserve">84 </w:t>
      </w:r>
      <w:r w:rsidRPr="00E71270">
        <w:rPr>
          <w:color w:val="000000" w:themeColor="text1"/>
        </w:rPr>
        <w:t>: 487- 494.</w:t>
      </w:r>
    </w:p>
    <w:p w:rsidR="00EF25B8" w:rsidRPr="00E71270" w:rsidRDefault="00EF25B8" w:rsidP="009725CB">
      <w:pPr>
        <w:spacing w:before="240" w:after="240" w:line="360" w:lineRule="auto"/>
        <w:ind w:left="720" w:hanging="720"/>
        <w:rPr>
          <w:color w:val="000000" w:themeColor="text1"/>
        </w:rPr>
      </w:pPr>
      <w:r w:rsidRPr="00E71270">
        <w:rPr>
          <w:rFonts w:eastAsia="Cambria-Bold"/>
          <w:bCs/>
          <w:color w:val="000000" w:themeColor="text1"/>
        </w:rPr>
        <w:t xml:space="preserve">Riley, J. T. 2007. </w:t>
      </w:r>
      <w:r w:rsidRPr="00E71270">
        <w:rPr>
          <w:color w:val="000000" w:themeColor="text1"/>
        </w:rPr>
        <w:t xml:space="preserve">Routine coal and coke analysis collection, interpretation, and use of analytical data. West Conshohocken, PA, USA, </w:t>
      </w:r>
      <w:r w:rsidRPr="00E71270">
        <w:rPr>
          <w:i/>
          <w:color w:val="000000" w:themeColor="text1"/>
        </w:rPr>
        <w:t>ASTM International</w:t>
      </w:r>
      <w:r w:rsidRPr="00E71270">
        <w:rPr>
          <w:color w:val="000000" w:themeColor="text1"/>
        </w:rPr>
        <w:t>.104 - 106 .</w:t>
      </w:r>
    </w:p>
    <w:p w:rsidR="00EF25B8" w:rsidRPr="00E71270" w:rsidRDefault="00EF25B8" w:rsidP="009725CB">
      <w:pPr>
        <w:spacing w:before="240" w:after="240" w:line="360" w:lineRule="auto"/>
        <w:ind w:left="720" w:hanging="720"/>
        <w:rPr>
          <w:color w:val="000000" w:themeColor="text1"/>
        </w:rPr>
      </w:pPr>
      <w:r w:rsidRPr="00E71270">
        <w:rPr>
          <w:color w:val="000000" w:themeColor="text1"/>
        </w:rPr>
        <w:lastRenderedPageBreak/>
        <w:t xml:space="preserve">Sivirikaya O., Acikkar M. 2018. Prediction of gross calorific value of coal based on proximate analysis using multiple linear regression. </w:t>
      </w:r>
      <w:r w:rsidRPr="00E71270">
        <w:rPr>
          <w:i/>
          <w:color w:val="000000" w:themeColor="text1"/>
        </w:rPr>
        <w:t>Turkish Journal of Electrical Engineering and computer science</w:t>
      </w:r>
      <w:r w:rsidRPr="00E71270">
        <w:rPr>
          <w:color w:val="000000" w:themeColor="text1"/>
        </w:rPr>
        <w:t xml:space="preserve"> </w:t>
      </w:r>
      <w:r w:rsidRPr="00E71270">
        <w:rPr>
          <w:b/>
          <w:color w:val="000000" w:themeColor="text1"/>
        </w:rPr>
        <w:t>26</w:t>
      </w:r>
      <w:r w:rsidRPr="00E71270">
        <w:rPr>
          <w:color w:val="000000" w:themeColor="text1"/>
        </w:rPr>
        <w:t>: 2541- 2552.</w:t>
      </w:r>
    </w:p>
    <w:p w:rsidR="00EF25B8" w:rsidRPr="00E71270" w:rsidRDefault="00EF25B8" w:rsidP="009725CB">
      <w:pPr>
        <w:spacing w:before="240" w:after="240" w:line="360" w:lineRule="auto"/>
        <w:ind w:left="720" w:hanging="720"/>
        <w:rPr>
          <w:color w:val="000000" w:themeColor="text1"/>
        </w:rPr>
      </w:pPr>
      <w:r w:rsidRPr="00E71270">
        <w:rPr>
          <w:color w:val="000000" w:themeColor="text1"/>
        </w:rPr>
        <w:t xml:space="preserve">Singh T.N., Monjezi, M. 2010. Intelligent prediction of heating value of coal, </w:t>
      </w:r>
      <w:r w:rsidRPr="00E71270">
        <w:rPr>
          <w:i/>
          <w:color w:val="000000" w:themeColor="text1"/>
        </w:rPr>
        <w:t xml:space="preserve">Indian Journal of Earth Science </w:t>
      </w:r>
      <w:r w:rsidRPr="00E71270">
        <w:rPr>
          <w:b/>
          <w:color w:val="000000" w:themeColor="text1"/>
        </w:rPr>
        <w:t>2</w:t>
      </w:r>
      <w:r w:rsidRPr="00E71270">
        <w:rPr>
          <w:color w:val="000000" w:themeColor="text1"/>
        </w:rPr>
        <w:t>: 32- 38.</w:t>
      </w:r>
    </w:p>
    <w:p w:rsidR="00EF25B8" w:rsidRPr="00E71270" w:rsidRDefault="00EF25B8" w:rsidP="009725CB">
      <w:pPr>
        <w:spacing w:before="240" w:after="240" w:line="360" w:lineRule="auto"/>
        <w:ind w:left="720" w:hanging="720"/>
        <w:rPr>
          <w:color w:val="000000" w:themeColor="text1"/>
        </w:rPr>
      </w:pPr>
      <w:r w:rsidRPr="00E71270">
        <w:rPr>
          <w:color w:val="000000" w:themeColor="text1"/>
        </w:rPr>
        <w:t xml:space="preserve">Sharma, A., Saikia, K., Baruah, P., Maceral. 2012. Contents of tertiary Indian Coals and their relationship with calorific values. </w:t>
      </w:r>
      <w:r w:rsidRPr="00E71270">
        <w:rPr>
          <w:i/>
          <w:color w:val="000000" w:themeColor="text1"/>
        </w:rPr>
        <w:t>International Journal of innovative Research and Development</w:t>
      </w:r>
      <w:r w:rsidRPr="00E71270">
        <w:rPr>
          <w:color w:val="000000" w:themeColor="text1"/>
        </w:rPr>
        <w:t xml:space="preserve"> </w:t>
      </w:r>
      <w:r w:rsidRPr="00E71270">
        <w:rPr>
          <w:b/>
          <w:color w:val="000000" w:themeColor="text1"/>
        </w:rPr>
        <w:t>1</w:t>
      </w:r>
      <w:r w:rsidRPr="00E71270">
        <w:rPr>
          <w:color w:val="000000" w:themeColor="text1"/>
        </w:rPr>
        <w:t>: 199- 203.</w:t>
      </w:r>
    </w:p>
    <w:p w:rsidR="00EF25B8" w:rsidRPr="00E71270" w:rsidRDefault="00EF25B8" w:rsidP="009725CB">
      <w:pPr>
        <w:spacing w:before="240" w:after="240" w:line="360" w:lineRule="auto"/>
        <w:ind w:left="720" w:hanging="720"/>
        <w:rPr>
          <w:color w:val="000000" w:themeColor="text1"/>
          <w:shd w:val="clear" w:color="auto" w:fill="FFFFFF"/>
        </w:rPr>
      </w:pPr>
      <w:r w:rsidRPr="00E71270">
        <w:rPr>
          <w:color w:val="000000" w:themeColor="text1"/>
          <w:shd w:val="clear" w:color="auto" w:fill="FFFFFF"/>
        </w:rPr>
        <w:t xml:space="preserve">Shieh, G. 2006. Exact interval estimation, power calculation, and sample size determination in normal correlation analysis. </w:t>
      </w:r>
      <w:r w:rsidRPr="00E71270">
        <w:rPr>
          <w:rStyle w:val="Emphasis"/>
          <w:color w:val="000000" w:themeColor="text1"/>
          <w:bdr w:val="none" w:sz="0" w:space="0" w:color="auto" w:frame="1"/>
          <w:shd w:val="clear" w:color="auto" w:fill="FFFFFF"/>
        </w:rPr>
        <w:t xml:space="preserve">Psychometrika, </w:t>
      </w:r>
      <w:r w:rsidRPr="00E71270">
        <w:rPr>
          <w:rStyle w:val="Emphasis"/>
          <w:b/>
          <w:color w:val="000000" w:themeColor="text1"/>
          <w:bdr w:val="none" w:sz="0" w:space="0" w:color="auto" w:frame="1"/>
          <w:shd w:val="clear" w:color="auto" w:fill="FFFFFF"/>
        </w:rPr>
        <w:t>71</w:t>
      </w:r>
      <w:r w:rsidRPr="00E71270">
        <w:rPr>
          <w:color w:val="000000" w:themeColor="text1"/>
          <w:shd w:val="clear" w:color="auto" w:fill="FFFFFF"/>
        </w:rPr>
        <w:t>: 529-540.</w:t>
      </w:r>
    </w:p>
    <w:p w:rsidR="00EF25B8" w:rsidRPr="00E71270" w:rsidRDefault="00EF25B8" w:rsidP="009725CB">
      <w:pPr>
        <w:spacing w:before="240" w:after="240" w:line="360" w:lineRule="auto"/>
        <w:ind w:left="720" w:hanging="720"/>
        <w:rPr>
          <w:color w:val="000000" w:themeColor="text1"/>
        </w:rPr>
      </w:pPr>
      <w:r w:rsidRPr="00E71270">
        <w:rPr>
          <w:color w:val="000000" w:themeColor="text1"/>
        </w:rPr>
        <w:t xml:space="preserve">Singh, P.K., Singh, A.L., Kumar, A., Singh, M.P. 2013. Control of different pyrite forms on desulfurization of` coal with bacteria. </w:t>
      </w:r>
      <w:r w:rsidRPr="00E71270">
        <w:rPr>
          <w:i/>
          <w:color w:val="000000" w:themeColor="text1"/>
        </w:rPr>
        <w:t>Fuel</w:t>
      </w:r>
      <w:r w:rsidRPr="00E71270">
        <w:rPr>
          <w:color w:val="000000" w:themeColor="text1"/>
        </w:rPr>
        <w:t xml:space="preserve"> </w:t>
      </w:r>
      <w:r w:rsidRPr="00E71270">
        <w:rPr>
          <w:b/>
          <w:color w:val="000000" w:themeColor="text1"/>
        </w:rPr>
        <w:t>106</w:t>
      </w:r>
      <w:r w:rsidRPr="00E71270">
        <w:rPr>
          <w:color w:val="000000" w:themeColor="text1"/>
        </w:rPr>
        <w:t>: 876–879.</w:t>
      </w:r>
    </w:p>
    <w:p w:rsidR="00EF25B8" w:rsidRPr="00E71270" w:rsidRDefault="00EF25B8" w:rsidP="009725CB">
      <w:pPr>
        <w:spacing w:before="240" w:after="240" w:line="360" w:lineRule="auto"/>
        <w:ind w:left="720" w:hanging="720"/>
        <w:rPr>
          <w:color w:val="000000" w:themeColor="text1"/>
        </w:rPr>
      </w:pPr>
      <w:r w:rsidRPr="00E71270">
        <w:rPr>
          <w:color w:val="000000" w:themeColor="text1"/>
        </w:rPr>
        <w:t xml:space="preserve">Swarupa L., 2013, Regression Analysis of Operational Efficiency Variables on Management Practices of Thermal Power Plants. </w:t>
      </w:r>
      <w:r w:rsidRPr="00E71270">
        <w:rPr>
          <w:i/>
          <w:color w:val="000000" w:themeColor="text1"/>
        </w:rPr>
        <w:t>Industrial engineering journal</w:t>
      </w:r>
      <w:r w:rsidRPr="00E71270">
        <w:rPr>
          <w:color w:val="000000" w:themeColor="text1"/>
        </w:rPr>
        <w:t xml:space="preserve"> </w:t>
      </w:r>
      <w:r w:rsidRPr="00E71270">
        <w:rPr>
          <w:b/>
          <w:color w:val="000000" w:themeColor="text1"/>
        </w:rPr>
        <w:t xml:space="preserve">10 </w:t>
      </w:r>
      <w:r w:rsidRPr="00E71270">
        <w:rPr>
          <w:color w:val="000000" w:themeColor="text1"/>
        </w:rPr>
        <w:t>: 15 -18</w:t>
      </w:r>
    </w:p>
    <w:p w:rsidR="00EF25B8" w:rsidRPr="00E71270" w:rsidRDefault="00EF25B8" w:rsidP="009725CB">
      <w:pPr>
        <w:spacing w:before="240" w:after="240" w:line="360" w:lineRule="auto"/>
        <w:ind w:left="720" w:hanging="720"/>
        <w:rPr>
          <w:color w:val="000000" w:themeColor="text1"/>
        </w:rPr>
      </w:pPr>
      <w:r w:rsidRPr="00E71270">
        <w:rPr>
          <w:color w:val="000000" w:themeColor="text1"/>
        </w:rPr>
        <w:t xml:space="preserve">Tan P., Zhang C, Xia J., Fang, Q.Y., Chen G. 2015. Estimation of higher heating value of coal based on proximate analysis using support vector regression. </w:t>
      </w:r>
      <w:r w:rsidRPr="00E71270">
        <w:rPr>
          <w:i/>
          <w:color w:val="000000" w:themeColor="text1"/>
        </w:rPr>
        <w:t>Fuel process Technology</w:t>
      </w:r>
      <w:r w:rsidRPr="00E71270">
        <w:rPr>
          <w:color w:val="000000" w:themeColor="text1"/>
        </w:rPr>
        <w:t xml:space="preserve"> </w:t>
      </w:r>
      <w:r w:rsidRPr="00E71270">
        <w:rPr>
          <w:b/>
          <w:color w:val="000000" w:themeColor="text1"/>
        </w:rPr>
        <w:t xml:space="preserve">138 : </w:t>
      </w:r>
      <w:r w:rsidRPr="00E71270">
        <w:rPr>
          <w:color w:val="000000" w:themeColor="text1"/>
        </w:rPr>
        <w:t>298- 304.</w:t>
      </w:r>
    </w:p>
    <w:p w:rsidR="00EF25B8" w:rsidRPr="00E71270" w:rsidRDefault="00EF25B8" w:rsidP="009725CB">
      <w:pPr>
        <w:spacing w:before="240" w:after="240" w:line="360" w:lineRule="auto"/>
        <w:ind w:left="720" w:hanging="720"/>
        <w:rPr>
          <w:color w:val="000000" w:themeColor="text1"/>
        </w:rPr>
      </w:pPr>
      <w:r w:rsidRPr="00E71270">
        <w:rPr>
          <w:color w:val="000000" w:themeColor="text1"/>
        </w:rPr>
        <w:t xml:space="preserve">Upadhyay, M. 2014. Assessment of coal properties in Korba district, </w:t>
      </w:r>
      <w:r w:rsidRPr="00E71270">
        <w:rPr>
          <w:i/>
          <w:color w:val="000000" w:themeColor="text1"/>
        </w:rPr>
        <w:t>Indian Journal of Pharmaceutical Science and Research</w:t>
      </w:r>
      <w:r w:rsidRPr="00E71270">
        <w:rPr>
          <w:color w:val="000000" w:themeColor="text1"/>
        </w:rPr>
        <w:t xml:space="preserve"> </w:t>
      </w:r>
      <w:r w:rsidRPr="00E71270">
        <w:rPr>
          <w:b/>
          <w:color w:val="000000" w:themeColor="text1"/>
        </w:rPr>
        <w:t xml:space="preserve">4 </w:t>
      </w:r>
      <w:r w:rsidRPr="00E71270">
        <w:rPr>
          <w:color w:val="000000" w:themeColor="text1"/>
        </w:rPr>
        <w:t>: 116- 118.</w:t>
      </w:r>
    </w:p>
    <w:p w:rsidR="00EF25B8" w:rsidRPr="00E71270" w:rsidRDefault="00EF25B8" w:rsidP="009725CB">
      <w:pPr>
        <w:tabs>
          <w:tab w:val="left" w:pos="3835"/>
          <w:tab w:val="center" w:pos="4680"/>
        </w:tabs>
        <w:spacing w:line="360" w:lineRule="auto"/>
        <w:rPr>
          <w:color w:val="000000" w:themeColor="text1"/>
        </w:rPr>
      </w:pPr>
    </w:p>
    <w:p w:rsidR="00FB6CA4" w:rsidRDefault="00FB6CA4" w:rsidP="009725CB">
      <w:pPr>
        <w:spacing w:after="379" w:line="360" w:lineRule="auto"/>
        <w:ind w:left="0" w:firstLine="0"/>
        <w:jc w:val="left"/>
      </w:pPr>
    </w:p>
    <w:sectPr w:rsidR="00FB6CA4" w:rsidSect="00B37CA0">
      <w:footerReference w:type="default" r:id="rId32"/>
      <w:footerReference w:type="first" r:id="rId33"/>
      <w:pgSz w:w="12240" w:h="15840"/>
      <w:pgMar w:top="1447" w:right="1438" w:bottom="1617" w:left="1440" w:header="720" w:footer="722"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3459" w:rsidRDefault="001A3459">
      <w:pPr>
        <w:spacing w:after="0" w:line="240" w:lineRule="auto"/>
      </w:pPr>
      <w:r>
        <w:separator/>
      </w:r>
    </w:p>
  </w:endnote>
  <w:endnote w:type="continuationSeparator" w:id="0">
    <w:p w:rsidR="001A3459" w:rsidRDefault="001A3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MT">
    <w:altName w:val="Segoe Print"/>
    <w:panose1 w:val="00000000000000000000"/>
    <w:charset w:val="00"/>
    <w:family w:val="auto"/>
    <w:notTrueType/>
    <w:pitch w:val="default"/>
    <w:sig w:usb0="00000003" w:usb1="00000000" w:usb2="00000000" w:usb3="00000000" w:csb0="00000001" w:csb1="00000000"/>
  </w:font>
  <w:font w:name="Cambria-Bold">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985" w:rsidRDefault="00760985">
    <w:pPr>
      <w:spacing w:after="0" w:line="276"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985" w:rsidRDefault="00760985">
    <w:pPr>
      <w:spacing w:after="0" w:line="276"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985" w:rsidRDefault="00760985">
    <w:pPr>
      <w:spacing w:after="0" w:line="276"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CA0" w:rsidRDefault="00B37CA0">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17</w:t>
    </w:r>
    <w:r>
      <w:rPr>
        <w:caps/>
        <w:noProof/>
        <w:color w:val="5B9BD5" w:themeColor="accent1"/>
      </w:rPr>
      <w:fldChar w:fldCharType="end"/>
    </w:r>
  </w:p>
  <w:p w:rsidR="00760985" w:rsidRDefault="00760985">
    <w:pPr>
      <w:spacing w:after="0" w:line="240" w:lineRule="auto"/>
      <w:ind w:left="0" w:firstLine="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985" w:rsidRDefault="00760985">
    <w:pPr>
      <w:spacing w:after="301" w:line="240" w:lineRule="auto"/>
      <w:ind w:left="0" w:firstLine="0"/>
      <w:jc w:val="left"/>
    </w:pPr>
    <w:r>
      <w:t xml:space="preserve"> </w:t>
    </w:r>
  </w:p>
  <w:p w:rsidR="00760985" w:rsidRDefault="00760985">
    <w:pPr>
      <w:spacing w:after="0" w:line="240" w:lineRule="auto"/>
      <w:ind w:left="0" w:firstLine="0"/>
      <w:jc w:val="center"/>
    </w:pPr>
  </w:p>
  <w:p w:rsidR="00760985" w:rsidRDefault="00760985">
    <w:pPr>
      <w:spacing w:after="0" w:line="240" w:lineRule="auto"/>
      <w:ind w:left="0" w:firstLine="0"/>
      <w:jc w:val="cen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3459" w:rsidRDefault="001A3459">
      <w:pPr>
        <w:spacing w:after="0" w:line="240" w:lineRule="auto"/>
      </w:pPr>
      <w:r>
        <w:separator/>
      </w:r>
    </w:p>
  </w:footnote>
  <w:footnote w:type="continuationSeparator" w:id="0">
    <w:p w:rsidR="001A3459" w:rsidRDefault="001A34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0393E"/>
    <w:multiLevelType w:val="hybridMultilevel"/>
    <w:tmpl w:val="5080B5DA"/>
    <w:lvl w:ilvl="0" w:tplc="DB5C1044">
      <w:start w:val="1"/>
      <w:numFmt w:val="decimal"/>
      <w:lvlText w:val="%1."/>
      <w:lvlJc w:val="left"/>
      <w:pPr>
        <w:ind w:left="720" w:hanging="360"/>
      </w:pPr>
      <w:rPr>
        <w:rFonts w:ascii="Times New Roman" w:hAnsi="Times New Roman" w:cs="Times New Roman"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611E17"/>
    <w:multiLevelType w:val="hybridMultilevel"/>
    <w:tmpl w:val="C9D44604"/>
    <w:lvl w:ilvl="0" w:tplc="6DD88C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686E56"/>
    <w:multiLevelType w:val="hybridMultilevel"/>
    <w:tmpl w:val="2E12B7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C2A94"/>
    <w:multiLevelType w:val="hybridMultilevel"/>
    <w:tmpl w:val="E1366194"/>
    <w:lvl w:ilvl="0" w:tplc="5AEC66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F31875"/>
    <w:multiLevelType w:val="hybridMultilevel"/>
    <w:tmpl w:val="14E4D0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64219D"/>
    <w:multiLevelType w:val="hybridMultilevel"/>
    <w:tmpl w:val="BC6C1FFE"/>
    <w:lvl w:ilvl="0" w:tplc="62220B7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02391E"/>
    <w:multiLevelType w:val="hybridMultilevel"/>
    <w:tmpl w:val="5326509C"/>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2A3A19"/>
    <w:multiLevelType w:val="hybridMultilevel"/>
    <w:tmpl w:val="FE689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386B80"/>
    <w:multiLevelType w:val="hybridMultilevel"/>
    <w:tmpl w:val="C39CE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0B0810"/>
    <w:multiLevelType w:val="hybridMultilevel"/>
    <w:tmpl w:val="C9E845A0"/>
    <w:lvl w:ilvl="0" w:tplc="F962E072">
      <w:start w:val="1"/>
      <w:numFmt w:val="lowerRoman"/>
      <w:lvlText w:val="%1)"/>
      <w:lvlJc w:val="left"/>
      <w:pPr>
        <w:ind w:left="1440" w:hanging="720"/>
      </w:pPr>
      <w:rPr>
        <w:rFonts w:hint="default"/>
      </w:rPr>
    </w:lvl>
    <w:lvl w:ilvl="1" w:tplc="84E23B5E">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B0323EB"/>
    <w:multiLevelType w:val="hybridMultilevel"/>
    <w:tmpl w:val="4AFAF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785CD7"/>
    <w:multiLevelType w:val="hybridMultilevel"/>
    <w:tmpl w:val="34EE02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8F48E6"/>
    <w:multiLevelType w:val="hybridMultilevel"/>
    <w:tmpl w:val="BD0E5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D24370"/>
    <w:multiLevelType w:val="multilevel"/>
    <w:tmpl w:val="CCAA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9140EF"/>
    <w:multiLevelType w:val="hybridMultilevel"/>
    <w:tmpl w:val="C3B0CBD8"/>
    <w:lvl w:ilvl="0" w:tplc="2BDE64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ED3CA1"/>
    <w:multiLevelType w:val="hybridMultilevel"/>
    <w:tmpl w:val="72A24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A52BF5"/>
    <w:multiLevelType w:val="hybridMultilevel"/>
    <w:tmpl w:val="D41825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430159"/>
    <w:multiLevelType w:val="hybridMultilevel"/>
    <w:tmpl w:val="5326509C"/>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9AB1C3A"/>
    <w:multiLevelType w:val="hybridMultilevel"/>
    <w:tmpl w:val="391C4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8A1A9A"/>
    <w:multiLevelType w:val="hybridMultilevel"/>
    <w:tmpl w:val="AD02BFF0"/>
    <w:lvl w:ilvl="0" w:tplc="2A708C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9464626"/>
    <w:multiLevelType w:val="hybridMultilevel"/>
    <w:tmpl w:val="C1DCC886"/>
    <w:lvl w:ilvl="0" w:tplc="5AEC66D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0"/>
  </w:num>
  <w:num w:numId="3">
    <w:abstractNumId w:val="17"/>
  </w:num>
  <w:num w:numId="4">
    <w:abstractNumId w:val="8"/>
  </w:num>
  <w:num w:numId="5">
    <w:abstractNumId w:val="15"/>
  </w:num>
  <w:num w:numId="6">
    <w:abstractNumId w:val="6"/>
  </w:num>
  <w:num w:numId="7">
    <w:abstractNumId w:val="16"/>
  </w:num>
  <w:num w:numId="8">
    <w:abstractNumId w:val="9"/>
  </w:num>
  <w:num w:numId="9">
    <w:abstractNumId w:val="2"/>
  </w:num>
  <w:num w:numId="10">
    <w:abstractNumId w:val="13"/>
  </w:num>
  <w:num w:numId="11">
    <w:abstractNumId w:val="7"/>
  </w:num>
  <w:num w:numId="12">
    <w:abstractNumId w:val="19"/>
  </w:num>
  <w:num w:numId="13">
    <w:abstractNumId w:val="1"/>
  </w:num>
  <w:num w:numId="14">
    <w:abstractNumId w:val="5"/>
  </w:num>
  <w:num w:numId="15">
    <w:abstractNumId w:val="14"/>
  </w:num>
  <w:num w:numId="16">
    <w:abstractNumId w:val="12"/>
  </w:num>
  <w:num w:numId="17">
    <w:abstractNumId w:val="3"/>
  </w:num>
  <w:num w:numId="18">
    <w:abstractNumId w:val="10"/>
  </w:num>
  <w:num w:numId="19">
    <w:abstractNumId w:val="11"/>
  </w:num>
  <w:num w:numId="20">
    <w:abstractNumId w:val="4"/>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CA4"/>
    <w:rsid w:val="00071ED3"/>
    <w:rsid w:val="000929D3"/>
    <w:rsid w:val="00104D20"/>
    <w:rsid w:val="001A3459"/>
    <w:rsid w:val="001A346A"/>
    <w:rsid w:val="002F30C1"/>
    <w:rsid w:val="00334D19"/>
    <w:rsid w:val="00336284"/>
    <w:rsid w:val="0038384A"/>
    <w:rsid w:val="003D2DC3"/>
    <w:rsid w:val="003E4590"/>
    <w:rsid w:val="0040253C"/>
    <w:rsid w:val="004E763E"/>
    <w:rsid w:val="005C5902"/>
    <w:rsid w:val="006A47AA"/>
    <w:rsid w:val="00730943"/>
    <w:rsid w:val="00760985"/>
    <w:rsid w:val="00764B6D"/>
    <w:rsid w:val="00831505"/>
    <w:rsid w:val="008B38FA"/>
    <w:rsid w:val="008F3936"/>
    <w:rsid w:val="009725CB"/>
    <w:rsid w:val="009B570A"/>
    <w:rsid w:val="00A376CE"/>
    <w:rsid w:val="00A669F5"/>
    <w:rsid w:val="00AB3D51"/>
    <w:rsid w:val="00B15AE3"/>
    <w:rsid w:val="00B23DC8"/>
    <w:rsid w:val="00B37CA0"/>
    <w:rsid w:val="00BE0BA4"/>
    <w:rsid w:val="00CF6C27"/>
    <w:rsid w:val="00D038BA"/>
    <w:rsid w:val="00D23F22"/>
    <w:rsid w:val="00D529A4"/>
    <w:rsid w:val="00DA64C7"/>
    <w:rsid w:val="00DF7480"/>
    <w:rsid w:val="00E31B1C"/>
    <w:rsid w:val="00E35C09"/>
    <w:rsid w:val="00E376D0"/>
    <w:rsid w:val="00EC4D7F"/>
    <w:rsid w:val="00ED2CF3"/>
    <w:rsid w:val="00EF25B8"/>
    <w:rsid w:val="00FB6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AAFE00C-45BA-4C2A-A794-875EB212F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4" w:line="246" w:lineRule="auto"/>
      <w:ind w:lef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375" w:line="246" w:lineRule="auto"/>
      <w:ind w:left="-5" w:right="-15"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375" w:line="246" w:lineRule="auto"/>
      <w:ind w:left="-5" w:right="-15" w:hanging="10"/>
      <w:outlineLvl w:val="1"/>
    </w:pPr>
    <w:rPr>
      <w:rFonts w:ascii="Times New Roman" w:eastAsia="Times New Roman" w:hAnsi="Times New Roman" w:cs="Times New Roman"/>
      <w:b/>
      <w:color w:val="000000"/>
      <w:sz w:val="24"/>
    </w:rPr>
  </w:style>
  <w:style w:type="paragraph" w:styleId="Heading3">
    <w:name w:val="heading 3"/>
    <w:basedOn w:val="Normal"/>
    <w:next w:val="Normal"/>
    <w:link w:val="Heading3Char"/>
    <w:uiPriority w:val="9"/>
    <w:semiHidden/>
    <w:unhideWhenUsed/>
    <w:qFormat/>
    <w:rsid w:val="00EF25B8"/>
    <w:pPr>
      <w:keepNext/>
      <w:keepLines/>
      <w:spacing w:before="200" w:after="0" w:line="240" w:lineRule="auto"/>
      <w:ind w:left="720" w:hanging="720"/>
      <w:outlineLvl w:val="2"/>
    </w:pPr>
    <w:rPr>
      <w:rFonts w:asciiTheme="majorHAnsi" w:eastAsiaTheme="majorEastAsia" w:hAnsiTheme="majorHAnsi" w:cstheme="majorBidi"/>
      <w:b/>
      <w:bCs/>
      <w:color w:val="5B9BD5" w:themeColor="accent1"/>
      <w:szCs w:val="24"/>
    </w:rPr>
  </w:style>
  <w:style w:type="paragraph" w:styleId="Heading4">
    <w:name w:val="heading 4"/>
    <w:basedOn w:val="Normal"/>
    <w:next w:val="Normal"/>
    <w:link w:val="Heading4Char"/>
    <w:uiPriority w:val="9"/>
    <w:semiHidden/>
    <w:unhideWhenUsed/>
    <w:qFormat/>
    <w:rsid w:val="00EF25B8"/>
    <w:pPr>
      <w:keepNext/>
      <w:keepLines/>
      <w:spacing w:before="200" w:after="0" w:line="240" w:lineRule="auto"/>
      <w:ind w:left="720" w:hanging="720"/>
      <w:outlineLvl w:val="3"/>
    </w:pPr>
    <w:rPr>
      <w:rFonts w:asciiTheme="majorHAnsi" w:eastAsiaTheme="majorEastAsia" w:hAnsiTheme="majorHAnsi" w:cstheme="majorBidi"/>
      <w:b/>
      <w:bCs/>
      <w:i/>
      <w:iCs/>
      <w:color w:val="5B9BD5" w:themeColor="accent1"/>
      <w:szCs w:val="24"/>
    </w:rPr>
  </w:style>
  <w:style w:type="paragraph" w:styleId="Heading5">
    <w:name w:val="heading 5"/>
    <w:basedOn w:val="Normal"/>
    <w:next w:val="Normal"/>
    <w:link w:val="Heading5Char"/>
    <w:uiPriority w:val="9"/>
    <w:semiHidden/>
    <w:unhideWhenUsed/>
    <w:qFormat/>
    <w:rsid w:val="00EF25B8"/>
    <w:pPr>
      <w:keepNext/>
      <w:keepLines/>
      <w:spacing w:before="200" w:after="0" w:line="240" w:lineRule="auto"/>
      <w:ind w:left="720" w:hanging="720"/>
      <w:outlineLvl w:val="4"/>
    </w:pPr>
    <w:rPr>
      <w:rFonts w:asciiTheme="majorHAnsi" w:eastAsiaTheme="majorEastAsia" w:hAnsiTheme="majorHAnsi" w:cstheme="majorBidi"/>
      <w:color w:val="1F4D78" w:themeColor="accent1" w:themeShade="7F"/>
      <w:szCs w:val="24"/>
    </w:rPr>
  </w:style>
  <w:style w:type="paragraph" w:styleId="Heading6">
    <w:name w:val="heading 6"/>
    <w:basedOn w:val="Normal"/>
    <w:next w:val="Normal"/>
    <w:link w:val="Heading6Char"/>
    <w:uiPriority w:val="9"/>
    <w:semiHidden/>
    <w:unhideWhenUsed/>
    <w:qFormat/>
    <w:rsid w:val="00EF25B8"/>
    <w:pPr>
      <w:keepNext/>
      <w:keepLines/>
      <w:spacing w:before="200" w:after="0" w:line="240" w:lineRule="auto"/>
      <w:ind w:left="720" w:hanging="720"/>
      <w:outlineLvl w:val="5"/>
    </w:pPr>
    <w:rPr>
      <w:rFonts w:asciiTheme="majorHAnsi" w:eastAsiaTheme="majorEastAsia" w:hAnsiTheme="majorHAnsi" w:cstheme="majorBidi"/>
      <w:i/>
      <w:iCs/>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paragraph" w:styleId="TOC1">
    <w:name w:val="toc 1"/>
    <w:hidden/>
    <w:uiPriority w:val="39"/>
    <w:pPr>
      <w:spacing w:after="375" w:line="246" w:lineRule="auto"/>
      <w:ind w:left="25" w:right="15" w:hanging="10"/>
    </w:pPr>
    <w:rPr>
      <w:rFonts w:ascii="Times New Roman" w:eastAsia="Times New Roman" w:hAnsi="Times New Roman" w:cs="Times New Roman"/>
      <w:b/>
      <w:color w:val="000000"/>
      <w:sz w:val="24"/>
    </w:rPr>
  </w:style>
  <w:style w:type="character" w:styleId="Hyperlink">
    <w:name w:val="Hyperlink"/>
    <w:basedOn w:val="DefaultParagraphFont"/>
    <w:uiPriority w:val="99"/>
    <w:unhideWhenUsed/>
    <w:rsid w:val="00E35C09"/>
    <w:rPr>
      <w:color w:val="0563C1" w:themeColor="hyperlink"/>
      <w:u w:val="single"/>
    </w:rPr>
  </w:style>
  <w:style w:type="table" w:styleId="TableGrid">
    <w:name w:val="Table Grid"/>
    <w:basedOn w:val="TableNormal"/>
    <w:uiPriority w:val="59"/>
    <w:unhideWhenUsed/>
    <w:rsid w:val="005C5902"/>
    <w:pPr>
      <w:widowControl w:val="0"/>
      <w:autoSpaceDE w:val="0"/>
      <w:autoSpaceDN w:val="0"/>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C5902"/>
    <w:pPr>
      <w:spacing w:after="0" w:line="240" w:lineRule="auto"/>
      <w:jc w:val="both"/>
    </w:pPr>
    <w:rPr>
      <w:rFonts w:eastAsiaTheme="minorHAnsi"/>
      <w:sz w:val="24"/>
      <w:szCs w:val="24"/>
    </w:rPr>
  </w:style>
  <w:style w:type="paragraph" w:styleId="ListParagraph">
    <w:name w:val="List Paragraph"/>
    <w:basedOn w:val="Normal"/>
    <w:uiPriority w:val="34"/>
    <w:qFormat/>
    <w:rsid w:val="005C5902"/>
    <w:pPr>
      <w:spacing w:after="0" w:line="240" w:lineRule="auto"/>
      <w:ind w:left="720" w:firstLine="0"/>
      <w:contextualSpacing/>
      <w:jc w:val="left"/>
    </w:pPr>
    <w:rPr>
      <w:color w:val="auto"/>
      <w:szCs w:val="24"/>
      <w:lang w:bidi="gu-IN"/>
    </w:rPr>
  </w:style>
  <w:style w:type="paragraph" w:customStyle="1" w:styleId="TableParagraph">
    <w:name w:val="Table Paragraph"/>
    <w:basedOn w:val="Normal"/>
    <w:uiPriority w:val="1"/>
    <w:qFormat/>
    <w:rsid w:val="009B570A"/>
    <w:pPr>
      <w:widowControl w:val="0"/>
      <w:autoSpaceDE w:val="0"/>
      <w:autoSpaceDN w:val="0"/>
      <w:spacing w:after="0" w:line="256" w:lineRule="exact"/>
      <w:ind w:left="0" w:firstLine="0"/>
      <w:jc w:val="left"/>
    </w:pPr>
    <w:rPr>
      <w:color w:val="auto"/>
      <w:sz w:val="22"/>
      <w:lang w:bidi="en-US"/>
    </w:rPr>
  </w:style>
  <w:style w:type="character" w:customStyle="1" w:styleId="Heading3Char">
    <w:name w:val="Heading 3 Char"/>
    <w:basedOn w:val="DefaultParagraphFont"/>
    <w:link w:val="Heading3"/>
    <w:uiPriority w:val="9"/>
    <w:semiHidden/>
    <w:rsid w:val="00EF25B8"/>
    <w:rPr>
      <w:rFonts w:asciiTheme="majorHAnsi" w:eastAsiaTheme="majorEastAsia" w:hAnsiTheme="majorHAnsi" w:cstheme="majorBidi"/>
      <w:b/>
      <w:bCs/>
      <w:color w:val="5B9BD5" w:themeColor="accent1"/>
      <w:sz w:val="24"/>
      <w:szCs w:val="24"/>
    </w:rPr>
  </w:style>
  <w:style w:type="character" w:customStyle="1" w:styleId="Heading4Char">
    <w:name w:val="Heading 4 Char"/>
    <w:basedOn w:val="DefaultParagraphFont"/>
    <w:link w:val="Heading4"/>
    <w:uiPriority w:val="9"/>
    <w:semiHidden/>
    <w:rsid w:val="00EF25B8"/>
    <w:rPr>
      <w:rFonts w:asciiTheme="majorHAnsi" w:eastAsiaTheme="majorEastAsia" w:hAnsiTheme="majorHAnsi" w:cstheme="majorBidi"/>
      <w:b/>
      <w:bCs/>
      <w:i/>
      <w:iCs/>
      <w:color w:val="5B9BD5" w:themeColor="accent1"/>
      <w:sz w:val="24"/>
      <w:szCs w:val="24"/>
    </w:rPr>
  </w:style>
  <w:style w:type="character" w:customStyle="1" w:styleId="Heading5Char">
    <w:name w:val="Heading 5 Char"/>
    <w:basedOn w:val="DefaultParagraphFont"/>
    <w:link w:val="Heading5"/>
    <w:uiPriority w:val="9"/>
    <w:semiHidden/>
    <w:rsid w:val="00EF25B8"/>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semiHidden/>
    <w:rsid w:val="00EF25B8"/>
    <w:rPr>
      <w:rFonts w:asciiTheme="majorHAnsi" w:eastAsiaTheme="majorEastAsia" w:hAnsiTheme="majorHAnsi" w:cstheme="majorBidi"/>
      <w:i/>
      <w:iCs/>
      <w:color w:val="1F4D78" w:themeColor="accent1" w:themeShade="7F"/>
      <w:sz w:val="24"/>
      <w:szCs w:val="24"/>
    </w:rPr>
  </w:style>
  <w:style w:type="paragraph" w:styleId="Header">
    <w:name w:val="header"/>
    <w:basedOn w:val="Normal"/>
    <w:link w:val="HeaderChar"/>
    <w:uiPriority w:val="99"/>
    <w:unhideWhenUsed/>
    <w:rsid w:val="00EF25B8"/>
    <w:pPr>
      <w:tabs>
        <w:tab w:val="center" w:pos="4680"/>
        <w:tab w:val="right" w:pos="9360"/>
      </w:tabs>
      <w:spacing w:after="0" w:line="240" w:lineRule="auto"/>
      <w:ind w:left="0" w:firstLine="0"/>
    </w:pPr>
    <w:rPr>
      <w:rFonts w:asciiTheme="minorHAnsi" w:eastAsiaTheme="minorHAnsi" w:hAnsiTheme="minorHAnsi" w:cstheme="minorBidi"/>
      <w:color w:val="auto"/>
      <w:szCs w:val="24"/>
    </w:rPr>
  </w:style>
  <w:style w:type="character" w:customStyle="1" w:styleId="HeaderChar">
    <w:name w:val="Header Char"/>
    <w:basedOn w:val="DefaultParagraphFont"/>
    <w:link w:val="Header"/>
    <w:uiPriority w:val="99"/>
    <w:rsid w:val="00EF25B8"/>
    <w:rPr>
      <w:rFonts w:eastAsiaTheme="minorHAnsi"/>
      <w:sz w:val="24"/>
      <w:szCs w:val="24"/>
    </w:rPr>
  </w:style>
  <w:style w:type="paragraph" w:styleId="Footer">
    <w:name w:val="footer"/>
    <w:basedOn w:val="Normal"/>
    <w:link w:val="FooterChar"/>
    <w:uiPriority w:val="99"/>
    <w:unhideWhenUsed/>
    <w:rsid w:val="00EF25B8"/>
    <w:pPr>
      <w:tabs>
        <w:tab w:val="center" w:pos="4680"/>
        <w:tab w:val="right" w:pos="9360"/>
      </w:tabs>
      <w:spacing w:after="0" w:line="240" w:lineRule="auto"/>
      <w:ind w:left="0" w:firstLine="0"/>
    </w:pPr>
    <w:rPr>
      <w:rFonts w:asciiTheme="minorHAnsi" w:eastAsiaTheme="minorHAnsi" w:hAnsiTheme="minorHAnsi" w:cstheme="minorBidi"/>
      <w:color w:val="auto"/>
      <w:szCs w:val="24"/>
    </w:rPr>
  </w:style>
  <w:style w:type="character" w:customStyle="1" w:styleId="FooterChar">
    <w:name w:val="Footer Char"/>
    <w:basedOn w:val="DefaultParagraphFont"/>
    <w:link w:val="Footer"/>
    <w:uiPriority w:val="99"/>
    <w:rsid w:val="00EF25B8"/>
    <w:rPr>
      <w:rFonts w:eastAsiaTheme="minorHAnsi"/>
      <w:sz w:val="24"/>
      <w:szCs w:val="24"/>
    </w:rPr>
  </w:style>
  <w:style w:type="paragraph" w:styleId="BalloonText">
    <w:name w:val="Balloon Text"/>
    <w:basedOn w:val="Normal"/>
    <w:link w:val="BalloonTextChar"/>
    <w:uiPriority w:val="99"/>
    <w:semiHidden/>
    <w:unhideWhenUsed/>
    <w:rsid w:val="00EF25B8"/>
    <w:pPr>
      <w:spacing w:after="0" w:line="240" w:lineRule="auto"/>
      <w:ind w:left="0" w:firstLine="0"/>
    </w:pPr>
    <w:rPr>
      <w:rFonts w:ascii="Tahoma" w:eastAsiaTheme="minorHAnsi" w:hAnsi="Tahoma" w:cs="Tahoma"/>
      <w:color w:val="auto"/>
      <w:sz w:val="16"/>
      <w:szCs w:val="16"/>
    </w:rPr>
  </w:style>
  <w:style w:type="character" w:customStyle="1" w:styleId="BalloonTextChar">
    <w:name w:val="Balloon Text Char"/>
    <w:basedOn w:val="DefaultParagraphFont"/>
    <w:link w:val="BalloonText"/>
    <w:uiPriority w:val="99"/>
    <w:semiHidden/>
    <w:rsid w:val="00EF25B8"/>
    <w:rPr>
      <w:rFonts w:ascii="Tahoma" w:eastAsiaTheme="minorHAnsi" w:hAnsi="Tahoma" w:cs="Tahoma"/>
      <w:sz w:val="16"/>
      <w:szCs w:val="16"/>
    </w:rPr>
  </w:style>
  <w:style w:type="paragraph" w:customStyle="1" w:styleId="Default">
    <w:name w:val="Default"/>
    <w:rsid w:val="00EF25B8"/>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BodyText">
    <w:name w:val="Body Text"/>
    <w:basedOn w:val="Normal"/>
    <w:link w:val="BodyTextChar"/>
    <w:uiPriority w:val="99"/>
    <w:unhideWhenUsed/>
    <w:rsid w:val="00EF25B8"/>
    <w:pPr>
      <w:spacing w:before="100" w:beforeAutospacing="1" w:after="100" w:afterAutospacing="1" w:line="240" w:lineRule="auto"/>
      <w:ind w:left="0" w:firstLine="0"/>
      <w:jc w:val="left"/>
    </w:pPr>
    <w:rPr>
      <w:color w:val="auto"/>
      <w:szCs w:val="24"/>
    </w:rPr>
  </w:style>
  <w:style w:type="character" w:customStyle="1" w:styleId="BodyTextChar">
    <w:name w:val="Body Text Char"/>
    <w:basedOn w:val="DefaultParagraphFont"/>
    <w:link w:val="BodyText"/>
    <w:uiPriority w:val="99"/>
    <w:rsid w:val="00EF25B8"/>
    <w:rPr>
      <w:rFonts w:ascii="Times New Roman" w:eastAsia="Times New Roman" w:hAnsi="Times New Roman" w:cs="Times New Roman"/>
      <w:sz w:val="24"/>
      <w:szCs w:val="24"/>
    </w:rPr>
  </w:style>
  <w:style w:type="paragraph" w:styleId="NormalWeb">
    <w:name w:val="Normal (Web)"/>
    <w:basedOn w:val="Normal"/>
    <w:uiPriority w:val="99"/>
    <w:unhideWhenUsed/>
    <w:rsid w:val="00EF25B8"/>
    <w:pPr>
      <w:spacing w:before="100" w:beforeAutospacing="1" w:after="100" w:afterAutospacing="1" w:line="240" w:lineRule="auto"/>
      <w:ind w:left="0" w:firstLine="0"/>
      <w:jc w:val="left"/>
    </w:pPr>
    <w:rPr>
      <w:color w:val="auto"/>
      <w:szCs w:val="24"/>
    </w:rPr>
  </w:style>
  <w:style w:type="paragraph" w:customStyle="1" w:styleId="etext">
    <w:name w:val="etext"/>
    <w:basedOn w:val="Normal"/>
    <w:rsid w:val="00EF25B8"/>
    <w:pPr>
      <w:spacing w:before="100" w:beforeAutospacing="1" w:after="100" w:afterAutospacing="1" w:line="240" w:lineRule="auto"/>
      <w:ind w:left="0" w:firstLine="0"/>
      <w:jc w:val="left"/>
    </w:pPr>
    <w:rPr>
      <w:color w:val="auto"/>
      <w:szCs w:val="24"/>
    </w:rPr>
  </w:style>
  <w:style w:type="paragraph" w:customStyle="1" w:styleId="etext4">
    <w:name w:val="etext4"/>
    <w:basedOn w:val="Normal"/>
    <w:rsid w:val="00EF25B8"/>
    <w:pPr>
      <w:spacing w:before="100" w:beforeAutospacing="1" w:after="100" w:afterAutospacing="1" w:line="240" w:lineRule="auto"/>
      <w:ind w:left="0" w:firstLine="0"/>
      <w:jc w:val="left"/>
    </w:pPr>
    <w:rPr>
      <w:color w:val="auto"/>
      <w:szCs w:val="24"/>
    </w:rPr>
  </w:style>
  <w:style w:type="paragraph" w:customStyle="1" w:styleId="header4">
    <w:name w:val="header4"/>
    <w:basedOn w:val="Normal"/>
    <w:rsid w:val="00EF25B8"/>
    <w:pPr>
      <w:spacing w:before="100" w:beforeAutospacing="1" w:after="100" w:afterAutospacing="1" w:line="240" w:lineRule="auto"/>
      <w:ind w:left="0" w:firstLine="0"/>
      <w:jc w:val="left"/>
    </w:pPr>
    <w:rPr>
      <w:color w:val="auto"/>
      <w:szCs w:val="24"/>
    </w:rPr>
  </w:style>
  <w:style w:type="character" w:customStyle="1" w:styleId="hiddenspellerror">
    <w:name w:val="hiddenspellerror"/>
    <w:basedOn w:val="DefaultParagraphFont"/>
    <w:rsid w:val="00EF25B8"/>
  </w:style>
  <w:style w:type="character" w:styleId="Emphasis">
    <w:name w:val="Emphasis"/>
    <w:basedOn w:val="DefaultParagraphFont"/>
    <w:uiPriority w:val="20"/>
    <w:qFormat/>
    <w:rsid w:val="00EF25B8"/>
    <w:rPr>
      <w:i/>
      <w:iCs/>
    </w:rPr>
  </w:style>
  <w:style w:type="character" w:styleId="PlaceholderText">
    <w:name w:val="Placeholder Text"/>
    <w:basedOn w:val="DefaultParagraphFont"/>
    <w:uiPriority w:val="99"/>
    <w:semiHidden/>
    <w:rsid w:val="00EF25B8"/>
    <w:rPr>
      <w:color w:val="808080"/>
    </w:rPr>
  </w:style>
  <w:style w:type="character" w:styleId="Strong">
    <w:name w:val="Strong"/>
    <w:basedOn w:val="DefaultParagraphFont"/>
    <w:uiPriority w:val="22"/>
    <w:qFormat/>
    <w:rsid w:val="00EF25B8"/>
    <w:rPr>
      <w:b/>
      <w:bCs/>
    </w:rPr>
  </w:style>
  <w:style w:type="character" w:styleId="LineNumber">
    <w:name w:val="line number"/>
    <w:basedOn w:val="DefaultParagraphFont"/>
    <w:uiPriority w:val="99"/>
    <w:semiHidden/>
    <w:unhideWhenUsed/>
    <w:rsid w:val="007309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jpeg"/><Relationship Id="rId26"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chart" Target="charts/chart4.xml"/><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chart" Target="charts/chart3.xml"/><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2.xml"/><Relationship Id="rId28" Type="http://schemas.openxmlformats.org/officeDocument/2006/relationships/chart" Target="charts/chart7.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hyperlink" Target="https://Handbook"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chart" Target="charts/chart9.xml"/><Relationship Id="rId35" Type="http://schemas.openxmlformats.org/officeDocument/2006/relationships/theme" Target="theme/theme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NEEL%20EXCE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esktop\NEEL%20EXCE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LL\Desktop\NEEL%20EXCE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ELL\Desktop\NEEL%20EXCE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ELL\Desktop\NEEL%20EXCE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ELL\Desktop\NEEL%20EXCE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ELL\Desktop\NEEL%20EXCE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ELL\Desktop\NEEL%20EXCEL.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ELL\Desktop\NEEL%20EXCE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n-US">
                <a:solidFill>
                  <a:schemeClr val="tx1"/>
                </a:solidFill>
                <a:latin typeface="Times New Roman" panose="02020603050405020304" pitchFamily="18" charset="0"/>
                <a:cs typeface="Times New Roman" panose="02020603050405020304" pitchFamily="18" charset="0"/>
              </a:rPr>
              <a:t>Moisture</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v.s.</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Experimental</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GCV</a:t>
            </a:r>
            <a:endParaRPr lang="en-US">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25495884773662553"/>
          <c:y val="2.89854998959007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7.1056642113284316E-2"/>
                  <c:y val="-0.37796633973384908"/>
                </c:manualLayout>
              </c:layout>
              <c:tx>
                <c:rich>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r>
                      <a:rPr lang="en-US" sz="1200" baseline="0">
                        <a:solidFill>
                          <a:schemeClr val="tx1"/>
                        </a:solidFill>
                        <a:latin typeface="Times New Roman" panose="02020603050405020304" pitchFamily="18" charset="0"/>
                        <a:cs typeface="Times New Roman" panose="02020603050405020304" pitchFamily="18" charset="0"/>
                      </a:rPr>
                      <a:t>y = -364.54x + 6255.5</a:t>
                    </a:r>
                    <a:br>
                      <a:rPr lang="en-US" sz="1200" baseline="0">
                        <a:solidFill>
                          <a:schemeClr val="tx1"/>
                        </a:solidFill>
                        <a:latin typeface="Times New Roman" panose="02020603050405020304" pitchFamily="18" charset="0"/>
                        <a:cs typeface="Times New Roman" panose="02020603050405020304" pitchFamily="18" charset="0"/>
                      </a:rPr>
                    </a:br>
                    <a:r>
                      <a:rPr lang="en-US" sz="1200" baseline="0">
                        <a:solidFill>
                          <a:schemeClr val="tx1"/>
                        </a:solidFill>
                        <a:latin typeface="Times New Roman" panose="02020603050405020304" pitchFamily="18" charset="0"/>
                        <a:cs typeface="Times New Roman" panose="02020603050405020304" pitchFamily="18" charset="0"/>
                      </a:rPr>
                      <a:t>R² = 0.3574</a:t>
                    </a:r>
                    <a:endParaRPr lang="en-US" sz="1200">
                      <a:solidFill>
                        <a:schemeClr val="tx1"/>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trendlineLbl>
          </c:trendline>
          <c:xVal>
            <c:numRef>
              <c:f>Sheet2!$A$1:$A$50</c:f>
              <c:numCache>
                <c:formatCode>General</c:formatCode>
                <c:ptCount val="50"/>
                <c:pt idx="0">
                  <c:v>5.5</c:v>
                </c:pt>
                <c:pt idx="1">
                  <c:v>4.7</c:v>
                </c:pt>
                <c:pt idx="2">
                  <c:v>5.34</c:v>
                </c:pt>
                <c:pt idx="3">
                  <c:v>4.46</c:v>
                </c:pt>
                <c:pt idx="4">
                  <c:v>4.49</c:v>
                </c:pt>
                <c:pt idx="5">
                  <c:v>6.93</c:v>
                </c:pt>
                <c:pt idx="6">
                  <c:v>6.48</c:v>
                </c:pt>
                <c:pt idx="7">
                  <c:v>6.57</c:v>
                </c:pt>
                <c:pt idx="8">
                  <c:v>6.15</c:v>
                </c:pt>
                <c:pt idx="9">
                  <c:v>6.42</c:v>
                </c:pt>
                <c:pt idx="10">
                  <c:v>4.99</c:v>
                </c:pt>
                <c:pt idx="11">
                  <c:v>4.67</c:v>
                </c:pt>
                <c:pt idx="12">
                  <c:v>5.26</c:v>
                </c:pt>
                <c:pt idx="13">
                  <c:v>4.6100000000000003</c:v>
                </c:pt>
                <c:pt idx="14">
                  <c:v>4.4800000000000004</c:v>
                </c:pt>
                <c:pt idx="15">
                  <c:v>6.34</c:v>
                </c:pt>
                <c:pt idx="16">
                  <c:v>5.45</c:v>
                </c:pt>
                <c:pt idx="17">
                  <c:v>5.36</c:v>
                </c:pt>
                <c:pt idx="18">
                  <c:v>5.97</c:v>
                </c:pt>
                <c:pt idx="19">
                  <c:v>6.08</c:v>
                </c:pt>
                <c:pt idx="20">
                  <c:v>6.58</c:v>
                </c:pt>
                <c:pt idx="21">
                  <c:v>6.87</c:v>
                </c:pt>
                <c:pt idx="22">
                  <c:v>6.18</c:v>
                </c:pt>
                <c:pt idx="23">
                  <c:v>6.67</c:v>
                </c:pt>
                <c:pt idx="24">
                  <c:v>6.02</c:v>
                </c:pt>
                <c:pt idx="25">
                  <c:v>4.2</c:v>
                </c:pt>
                <c:pt idx="26">
                  <c:v>4.12</c:v>
                </c:pt>
                <c:pt idx="27">
                  <c:v>4.53</c:v>
                </c:pt>
                <c:pt idx="28">
                  <c:v>4.3</c:v>
                </c:pt>
                <c:pt idx="29">
                  <c:v>4.28</c:v>
                </c:pt>
                <c:pt idx="30">
                  <c:v>4.3899999999999997</c:v>
                </c:pt>
                <c:pt idx="31">
                  <c:v>4.4800000000000004</c:v>
                </c:pt>
                <c:pt idx="32">
                  <c:v>4.58</c:v>
                </c:pt>
                <c:pt idx="33">
                  <c:v>6.86</c:v>
                </c:pt>
                <c:pt idx="34">
                  <c:v>6.84</c:v>
                </c:pt>
                <c:pt idx="35">
                  <c:v>6.53</c:v>
                </c:pt>
                <c:pt idx="36">
                  <c:v>7.41</c:v>
                </c:pt>
                <c:pt idx="37">
                  <c:v>3.82</c:v>
                </c:pt>
                <c:pt idx="38">
                  <c:v>4.75</c:v>
                </c:pt>
                <c:pt idx="39">
                  <c:v>4.5599999999999996</c:v>
                </c:pt>
                <c:pt idx="40">
                  <c:v>4.82</c:v>
                </c:pt>
                <c:pt idx="41">
                  <c:v>4.47</c:v>
                </c:pt>
                <c:pt idx="42">
                  <c:v>4.7699999999999996</c:v>
                </c:pt>
                <c:pt idx="43">
                  <c:v>4.03</c:v>
                </c:pt>
                <c:pt idx="44">
                  <c:v>6.59</c:v>
                </c:pt>
                <c:pt idx="45">
                  <c:v>6.13</c:v>
                </c:pt>
                <c:pt idx="46">
                  <c:v>6.16</c:v>
                </c:pt>
                <c:pt idx="47">
                  <c:v>5.88</c:v>
                </c:pt>
                <c:pt idx="48">
                  <c:v>5.56</c:v>
                </c:pt>
                <c:pt idx="49">
                  <c:v>5.73</c:v>
                </c:pt>
              </c:numCache>
            </c:numRef>
          </c:xVal>
          <c:yVal>
            <c:numRef>
              <c:f>Sheet2!$B$1:$B$50</c:f>
              <c:numCache>
                <c:formatCode>General</c:formatCode>
                <c:ptCount val="50"/>
                <c:pt idx="0">
                  <c:v>4507</c:v>
                </c:pt>
                <c:pt idx="1">
                  <c:v>4252</c:v>
                </c:pt>
                <c:pt idx="2">
                  <c:v>5174</c:v>
                </c:pt>
                <c:pt idx="3">
                  <c:v>4828</c:v>
                </c:pt>
                <c:pt idx="4">
                  <c:v>4126</c:v>
                </c:pt>
                <c:pt idx="5">
                  <c:v>3775</c:v>
                </c:pt>
                <c:pt idx="6">
                  <c:v>3410</c:v>
                </c:pt>
                <c:pt idx="7">
                  <c:v>3234</c:v>
                </c:pt>
                <c:pt idx="8">
                  <c:v>3608</c:v>
                </c:pt>
                <c:pt idx="9">
                  <c:v>3755</c:v>
                </c:pt>
                <c:pt idx="10">
                  <c:v>4759</c:v>
                </c:pt>
                <c:pt idx="11">
                  <c:v>4706</c:v>
                </c:pt>
                <c:pt idx="12">
                  <c:v>5191</c:v>
                </c:pt>
                <c:pt idx="13">
                  <c:v>4934</c:v>
                </c:pt>
                <c:pt idx="14">
                  <c:v>4643</c:v>
                </c:pt>
                <c:pt idx="15">
                  <c:v>3870</c:v>
                </c:pt>
                <c:pt idx="16">
                  <c:v>3468</c:v>
                </c:pt>
                <c:pt idx="17">
                  <c:v>3115</c:v>
                </c:pt>
                <c:pt idx="18">
                  <c:v>3689</c:v>
                </c:pt>
                <c:pt idx="19">
                  <c:v>3699</c:v>
                </c:pt>
                <c:pt idx="20">
                  <c:v>3684</c:v>
                </c:pt>
                <c:pt idx="21">
                  <c:v>3548</c:v>
                </c:pt>
                <c:pt idx="22">
                  <c:v>3535</c:v>
                </c:pt>
                <c:pt idx="23">
                  <c:v>4329</c:v>
                </c:pt>
                <c:pt idx="24">
                  <c:v>3649</c:v>
                </c:pt>
                <c:pt idx="25">
                  <c:v>4622</c:v>
                </c:pt>
                <c:pt idx="26">
                  <c:v>4591</c:v>
                </c:pt>
                <c:pt idx="27">
                  <c:v>5134</c:v>
                </c:pt>
                <c:pt idx="28">
                  <c:v>4998</c:v>
                </c:pt>
                <c:pt idx="29">
                  <c:v>5162</c:v>
                </c:pt>
                <c:pt idx="30">
                  <c:v>4504</c:v>
                </c:pt>
                <c:pt idx="31">
                  <c:v>4666</c:v>
                </c:pt>
                <c:pt idx="32">
                  <c:v>4705</c:v>
                </c:pt>
                <c:pt idx="33">
                  <c:v>3963</c:v>
                </c:pt>
                <c:pt idx="34">
                  <c:v>3647</c:v>
                </c:pt>
                <c:pt idx="35">
                  <c:v>3897</c:v>
                </c:pt>
                <c:pt idx="36">
                  <c:v>4466</c:v>
                </c:pt>
                <c:pt idx="37">
                  <c:v>3966</c:v>
                </c:pt>
                <c:pt idx="38">
                  <c:v>5196</c:v>
                </c:pt>
                <c:pt idx="39">
                  <c:v>5143</c:v>
                </c:pt>
                <c:pt idx="40">
                  <c:v>5047</c:v>
                </c:pt>
                <c:pt idx="41">
                  <c:v>4422</c:v>
                </c:pt>
                <c:pt idx="42">
                  <c:v>4630</c:v>
                </c:pt>
                <c:pt idx="43">
                  <c:v>3881</c:v>
                </c:pt>
                <c:pt idx="44">
                  <c:v>4072</c:v>
                </c:pt>
                <c:pt idx="45">
                  <c:v>3982</c:v>
                </c:pt>
                <c:pt idx="46">
                  <c:v>3567</c:v>
                </c:pt>
                <c:pt idx="47">
                  <c:v>4373</c:v>
                </c:pt>
                <c:pt idx="48">
                  <c:v>4467</c:v>
                </c:pt>
                <c:pt idx="49">
                  <c:v>4901</c:v>
                </c:pt>
              </c:numCache>
            </c:numRef>
          </c:yVal>
          <c:smooth val="0"/>
          <c:extLst xmlns:c16r2="http://schemas.microsoft.com/office/drawing/2015/06/chart">
            <c:ext xmlns:c16="http://schemas.microsoft.com/office/drawing/2014/chart" uri="{C3380CC4-5D6E-409C-BE32-E72D297353CC}">
              <c16:uniqueId val="{00000000-902F-4205-9C3D-429C393FD61F}"/>
            </c:ext>
          </c:extLst>
        </c:ser>
        <c:dLbls>
          <c:showLegendKey val="0"/>
          <c:showVal val="0"/>
          <c:showCatName val="0"/>
          <c:showSerName val="0"/>
          <c:showPercent val="0"/>
          <c:showBubbleSize val="0"/>
        </c:dLbls>
        <c:axId val="1901336592"/>
        <c:axId val="1901346384"/>
      </c:scatterChart>
      <c:valAx>
        <c:axId val="1901336592"/>
        <c:scaling>
          <c:orientation val="minMax"/>
          <c:min val="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Moisture</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a:t>
                </a:r>
                <a:endParaRPr lang="en-US" sz="12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01346384"/>
        <c:crosses val="autoZero"/>
        <c:crossBetween val="midCat"/>
      </c:valAx>
      <c:valAx>
        <c:axId val="1901346384"/>
        <c:scaling>
          <c:orientation val="minMax"/>
          <c:min val="2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Experimental</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GCV</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(Kcal/Kg)</a:t>
                </a:r>
                <a:endParaRPr lang="en-US" sz="12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133659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solidFill>
        <a:schemeClr val="tx1"/>
      </a:solidFill>
      <a:prstDash val="solid"/>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n-US">
                <a:solidFill>
                  <a:schemeClr val="tx1"/>
                </a:solidFill>
                <a:latin typeface="Times New Roman" panose="02020603050405020304" pitchFamily="18" charset="0"/>
                <a:cs typeface="Times New Roman" panose="02020603050405020304" pitchFamily="18" charset="0"/>
              </a:rPr>
              <a:t>Ash</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content</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v.s.</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Experimental</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GCV</a:t>
            </a:r>
            <a:endParaRPr lang="en-US">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19342894355950857"/>
          <c:y val="4.3788032825010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9.1613626421697292E-2"/>
                  <c:y val="-0.54030332139025805"/>
                </c:manualLayout>
              </c:layout>
              <c:tx>
                <c:rich>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200" baseline="0">
                        <a:solidFill>
                          <a:schemeClr val="tx1"/>
                        </a:solidFill>
                        <a:latin typeface="Times New Roman" panose="02020603050405020304" pitchFamily="18" charset="0"/>
                        <a:cs typeface="Times New Roman" panose="02020603050405020304" pitchFamily="18" charset="0"/>
                      </a:rPr>
                      <a:t>y = -93.599x + 7650.5</a:t>
                    </a:r>
                    <a:br>
                      <a:rPr lang="en-US" sz="1200" baseline="0">
                        <a:solidFill>
                          <a:schemeClr val="tx1"/>
                        </a:solidFill>
                        <a:latin typeface="Times New Roman" panose="02020603050405020304" pitchFamily="18" charset="0"/>
                        <a:cs typeface="Times New Roman" panose="02020603050405020304" pitchFamily="18" charset="0"/>
                      </a:rPr>
                    </a:br>
                    <a:r>
                      <a:rPr lang="en-US" sz="1200" baseline="0">
                        <a:solidFill>
                          <a:schemeClr val="tx1"/>
                        </a:solidFill>
                        <a:latin typeface="Times New Roman" panose="02020603050405020304" pitchFamily="18" charset="0"/>
                        <a:cs typeface="Times New Roman" panose="02020603050405020304" pitchFamily="18" charset="0"/>
                      </a:rPr>
                      <a:t>R² = 0.9653</a:t>
                    </a:r>
                    <a:endParaRPr lang="en-US" sz="1200">
                      <a:solidFill>
                        <a:schemeClr val="tx1"/>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Sheet3!$A$1:$A$50</c:f>
              <c:numCache>
                <c:formatCode>General</c:formatCode>
                <c:ptCount val="50"/>
                <c:pt idx="0">
                  <c:v>34.26</c:v>
                </c:pt>
                <c:pt idx="1">
                  <c:v>37.57</c:v>
                </c:pt>
                <c:pt idx="2">
                  <c:v>26.63</c:v>
                </c:pt>
                <c:pt idx="3">
                  <c:v>30.94</c:v>
                </c:pt>
                <c:pt idx="4">
                  <c:v>39.1</c:v>
                </c:pt>
                <c:pt idx="5">
                  <c:v>40.29</c:v>
                </c:pt>
                <c:pt idx="6">
                  <c:v>45.52</c:v>
                </c:pt>
                <c:pt idx="7">
                  <c:v>46.97</c:v>
                </c:pt>
                <c:pt idx="8">
                  <c:v>42.15</c:v>
                </c:pt>
                <c:pt idx="9">
                  <c:v>41.3</c:v>
                </c:pt>
                <c:pt idx="10">
                  <c:v>30.63</c:v>
                </c:pt>
                <c:pt idx="11">
                  <c:v>31.35</c:v>
                </c:pt>
                <c:pt idx="12">
                  <c:v>24.83</c:v>
                </c:pt>
                <c:pt idx="13">
                  <c:v>28.46</c:v>
                </c:pt>
                <c:pt idx="14">
                  <c:v>32.54</c:v>
                </c:pt>
                <c:pt idx="15">
                  <c:v>39.979999999999997</c:v>
                </c:pt>
                <c:pt idx="16">
                  <c:v>45.04</c:v>
                </c:pt>
                <c:pt idx="17">
                  <c:v>49.42</c:v>
                </c:pt>
                <c:pt idx="18">
                  <c:v>42.81</c:v>
                </c:pt>
                <c:pt idx="19">
                  <c:v>42.11</c:v>
                </c:pt>
                <c:pt idx="20">
                  <c:v>41.16</c:v>
                </c:pt>
                <c:pt idx="21">
                  <c:v>41.95</c:v>
                </c:pt>
                <c:pt idx="22">
                  <c:v>43.62</c:v>
                </c:pt>
                <c:pt idx="23">
                  <c:v>36.869999999999997</c:v>
                </c:pt>
                <c:pt idx="24">
                  <c:v>41.9</c:v>
                </c:pt>
                <c:pt idx="25">
                  <c:v>32.15</c:v>
                </c:pt>
                <c:pt idx="26">
                  <c:v>33.020000000000003</c:v>
                </c:pt>
                <c:pt idx="27">
                  <c:v>27.21</c:v>
                </c:pt>
                <c:pt idx="28">
                  <c:v>27.72</c:v>
                </c:pt>
                <c:pt idx="29">
                  <c:v>25.18</c:v>
                </c:pt>
                <c:pt idx="30">
                  <c:v>35.270000000000003</c:v>
                </c:pt>
                <c:pt idx="31">
                  <c:v>33.619999999999997</c:v>
                </c:pt>
                <c:pt idx="32">
                  <c:v>33.64</c:v>
                </c:pt>
                <c:pt idx="33">
                  <c:v>38.06</c:v>
                </c:pt>
                <c:pt idx="34">
                  <c:v>41.6</c:v>
                </c:pt>
                <c:pt idx="35">
                  <c:v>38.79</c:v>
                </c:pt>
                <c:pt idx="36">
                  <c:v>32.51</c:v>
                </c:pt>
                <c:pt idx="37">
                  <c:v>42.04</c:v>
                </c:pt>
                <c:pt idx="38">
                  <c:v>26.24</c:v>
                </c:pt>
                <c:pt idx="39">
                  <c:v>27.1</c:v>
                </c:pt>
                <c:pt idx="40">
                  <c:v>28.29</c:v>
                </c:pt>
                <c:pt idx="41">
                  <c:v>35.700000000000003</c:v>
                </c:pt>
                <c:pt idx="42">
                  <c:v>33.72</c:v>
                </c:pt>
                <c:pt idx="43">
                  <c:v>41.67</c:v>
                </c:pt>
                <c:pt idx="44">
                  <c:v>35.159999999999997</c:v>
                </c:pt>
                <c:pt idx="45">
                  <c:v>37.18</c:v>
                </c:pt>
                <c:pt idx="46">
                  <c:v>42.25</c:v>
                </c:pt>
                <c:pt idx="47">
                  <c:v>35.68</c:v>
                </c:pt>
                <c:pt idx="48">
                  <c:v>34.659999999999997</c:v>
                </c:pt>
                <c:pt idx="49">
                  <c:v>30.07</c:v>
                </c:pt>
              </c:numCache>
            </c:numRef>
          </c:xVal>
          <c:yVal>
            <c:numRef>
              <c:f>Sheet3!$B$1:$B$50</c:f>
              <c:numCache>
                <c:formatCode>General</c:formatCode>
                <c:ptCount val="50"/>
                <c:pt idx="0">
                  <c:v>4507</c:v>
                </c:pt>
                <c:pt idx="1">
                  <c:v>4252</c:v>
                </c:pt>
                <c:pt idx="2">
                  <c:v>5174</c:v>
                </c:pt>
                <c:pt idx="3">
                  <c:v>4828</c:v>
                </c:pt>
                <c:pt idx="4">
                  <c:v>4126</c:v>
                </c:pt>
                <c:pt idx="5">
                  <c:v>3775</c:v>
                </c:pt>
                <c:pt idx="6">
                  <c:v>3410</c:v>
                </c:pt>
                <c:pt idx="7">
                  <c:v>3234</c:v>
                </c:pt>
                <c:pt idx="8">
                  <c:v>3608</c:v>
                </c:pt>
                <c:pt idx="9">
                  <c:v>3755</c:v>
                </c:pt>
                <c:pt idx="10">
                  <c:v>4759</c:v>
                </c:pt>
                <c:pt idx="11">
                  <c:v>4706</c:v>
                </c:pt>
                <c:pt idx="12">
                  <c:v>5191</c:v>
                </c:pt>
                <c:pt idx="13">
                  <c:v>4934</c:v>
                </c:pt>
                <c:pt idx="14">
                  <c:v>4643</c:v>
                </c:pt>
                <c:pt idx="15">
                  <c:v>3870</c:v>
                </c:pt>
                <c:pt idx="16">
                  <c:v>3468</c:v>
                </c:pt>
                <c:pt idx="17">
                  <c:v>3115</c:v>
                </c:pt>
                <c:pt idx="18">
                  <c:v>3689</c:v>
                </c:pt>
                <c:pt idx="19">
                  <c:v>3699</c:v>
                </c:pt>
                <c:pt idx="20">
                  <c:v>3684</c:v>
                </c:pt>
                <c:pt idx="21">
                  <c:v>3548</c:v>
                </c:pt>
                <c:pt idx="22">
                  <c:v>3535</c:v>
                </c:pt>
                <c:pt idx="23">
                  <c:v>4329</c:v>
                </c:pt>
                <c:pt idx="24">
                  <c:v>3649</c:v>
                </c:pt>
                <c:pt idx="25">
                  <c:v>4622</c:v>
                </c:pt>
                <c:pt idx="26">
                  <c:v>4591</c:v>
                </c:pt>
                <c:pt idx="27">
                  <c:v>5134</c:v>
                </c:pt>
                <c:pt idx="28">
                  <c:v>4998</c:v>
                </c:pt>
                <c:pt idx="29">
                  <c:v>5162</c:v>
                </c:pt>
                <c:pt idx="30">
                  <c:v>4504</c:v>
                </c:pt>
                <c:pt idx="31">
                  <c:v>4666</c:v>
                </c:pt>
                <c:pt idx="32">
                  <c:v>4705</c:v>
                </c:pt>
                <c:pt idx="33">
                  <c:v>3963</c:v>
                </c:pt>
                <c:pt idx="34">
                  <c:v>3647</c:v>
                </c:pt>
                <c:pt idx="35">
                  <c:v>3897</c:v>
                </c:pt>
                <c:pt idx="36">
                  <c:v>4466</c:v>
                </c:pt>
                <c:pt idx="37">
                  <c:v>3966</c:v>
                </c:pt>
                <c:pt idx="38">
                  <c:v>5196</c:v>
                </c:pt>
                <c:pt idx="39">
                  <c:v>5143</c:v>
                </c:pt>
                <c:pt idx="40">
                  <c:v>5047</c:v>
                </c:pt>
                <c:pt idx="41">
                  <c:v>4422</c:v>
                </c:pt>
                <c:pt idx="42">
                  <c:v>4630</c:v>
                </c:pt>
                <c:pt idx="43">
                  <c:v>3881</c:v>
                </c:pt>
                <c:pt idx="44">
                  <c:v>4072</c:v>
                </c:pt>
                <c:pt idx="45">
                  <c:v>3982</c:v>
                </c:pt>
                <c:pt idx="46">
                  <c:v>3567</c:v>
                </c:pt>
                <c:pt idx="47">
                  <c:v>4373</c:v>
                </c:pt>
                <c:pt idx="48">
                  <c:v>4467</c:v>
                </c:pt>
                <c:pt idx="49">
                  <c:v>4901</c:v>
                </c:pt>
              </c:numCache>
            </c:numRef>
          </c:yVal>
          <c:smooth val="0"/>
          <c:extLst xmlns:c16r2="http://schemas.microsoft.com/office/drawing/2015/06/chart">
            <c:ext xmlns:c16="http://schemas.microsoft.com/office/drawing/2014/chart" uri="{C3380CC4-5D6E-409C-BE32-E72D297353CC}">
              <c16:uniqueId val="{00000000-3031-438F-BD0B-4347D615EF19}"/>
            </c:ext>
          </c:extLst>
        </c:ser>
        <c:dLbls>
          <c:showLegendKey val="0"/>
          <c:showVal val="0"/>
          <c:showCatName val="0"/>
          <c:showSerName val="0"/>
          <c:showPercent val="0"/>
          <c:showBubbleSize val="0"/>
        </c:dLbls>
        <c:axId val="1901339856"/>
        <c:axId val="1901347472"/>
      </c:scatterChart>
      <c:valAx>
        <c:axId val="190133985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Ash</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content</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a:t>
                </a:r>
                <a:endParaRPr lang="en-US" sz="12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1347472"/>
        <c:crosses val="autoZero"/>
        <c:crossBetween val="midCat"/>
      </c:valAx>
      <c:valAx>
        <c:axId val="1901347472"/>
        <c:scaling>
          <c:orientation val="minMax"/>
          <c:min val="2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Experiment</a:t>
                </a:r>
                <a:r>
                  <a:rPr lang="en-US" sz="1200" baseline="0">
                    <a:solidFill>
                      <a:schemeClr val="tx1"/>
                    </a:solidFill>
                    <a:latin typeface="Times New Roman" panose="02020603050405020304" pitchFamily="18" charset="0"/>
                    <a:cs typeface="Times New Roman" panose="02020603050405020304" pitchFamily="18" charset="0"/>
                  </a:rPr>
                  <a:t>al</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GCV</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(Kcal/Kg)</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endParaRPr lang="en-US" sz="12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13398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chemeClr val="tx1"/>
                </a:solidFill>
                <a:latin typeface="Times New Roman" panose="02020603050405020304" pitchFamily="18" charset="0"/>
                <a:cs typeface="Times New Roman" panose="02020603050405020304" pitchFamily="18" charset="0"/>
              </a:rPr>
              <a:t>Volatile</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matter</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v.s.</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Experimental</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GCV</a:t>
            </a:r>
            <a:endParaRPr lang="en-US">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17386914081179802"/>
          <c:y val="2.35988200589970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4.4970832436184313E-2"/>
                  <c:y val="-0.2699612860892388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aseline="0">
                        <a:solidFill>
                          <a:schemeClr val="tx1"/>
                        </a:solidFill>
                        <a:latin typeface="Times New Roman" panose="02020603050405020304" pitchFamily="18" charset="0"/>
                        <a:cs typeface="Times New Roman" panose="02020603050405020304" pitchFamily="18" charset="0"/>
                      </a:rPr>
                      <a:t>y = -18.178x + 4676.9</a:t>
                    </a:r>
                    <a:br>
                      <a:rPr lang="en-US" sz="1200" baseline="0">
                        <a:solidFill>
                          <a:schemeClr val="tx1"/>
                        </a:solidFill>
                        <a:latin typeface="Times New Roman" panose="02020603050405020304" pitchFamily="18" charset="0"/>
                        <a:cs typeface="Times New Roman" panose="02020603050405020304" pitchFamily="18" charset="0"/>
                      </a:rPr>
                    </a:br>
                    <a:r>
                      <a:rPr lang="en-US" sz="1200" baseline="0">
                        <a:solidFill>
                          <a:schemeClr val="tx1"/>
                        </a:solidFill>
                        <a:latin typeface="Times New Roman" panose="02020603050405020304" pitchFamily="18" charset="0"/>
                        <a:cs typeface="Times New Roman" panose="02020603050405020304" pitchFamily="18" charset="0"/>
                      </a:rPr>
                      <a:t>R² = 0.0037</a:t>
                    </a:r>
                    <a:endParaRPr lang="en-US" sz="1200">
                      <a:solidFill>
                        <a:schemeClr val="tx1"/>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Sheet4!$A$1:$A$52</c:f>
              <c:numCache>
                <c:formatCode>General</c:formatCode>
                <c:ptCount val="52"/>
                <c:pt idx="0">
                  <c:v>21.85</c:v>
                </c:pt>
                <c:pt idx="1">
                  <c:v>22.5</c:v>
                </c:pt>
                <c:pt idx="2">
                  <c:v>20.420000000000002</c:v>
                </c:pt>
                <c:pt idx="3">
                  <c:v>26.21</c:v>
                </c:pt>
                <c:pt idx="4">
                  <c:v>22.54</c:v>
                </c:pt>
                <c:pt idx="5">
                  <c:v>19.84</c:v>
                </c:pt>
                <c:pt idx="6">
                  <c:v>23.56</c:v>
                </c:pt>
                <c:pt idx="7">
                  <c:v>22.89</c:v>
                </c:pt>
                <c:pt idx="8">
                  <c:v>24.18</c:v>
                </c:pt>
                <c:pt idx="9">
                  <c:v>21.23</c:v>
                </c:pt>
                <c:pt idx="10">
                  <c:v>25.12</c:v>
                </c:pt>
                <c:pt idx="11">
                  <c:v>22.84</c:v>
                </c:pt>
                <c:pt idx="12">
                  <c:v>26.12</c:v>
                </c:pt>
                <c:pt idx="13">
                  <c:v>25.41</c:v>
                </c:pt>
                <c:pt idx="14">
                  <c:v>19.84</c:v>
                </c:pt>
                <c:pt idx="15">
                  <c:v>21.85</c:v>
                </c:pt>
                <c:pt idx="16">
                  <c:v>21.28</c:v>
                </c:pt>
                <c:pt idx="17">
                  <c:v>20.45</c:v>
                </c:pt>
                <c:pt idx="18">
                  <c:v>23.72</c:v>
                </c:pt>
                <c:pt idx="19">
                  <c:v>21.58</c:v>
                </c:pt>
                <c:pt idx="20">
                  <c:v>22.45</c:v>
                </c:pt>
                <c:pt idx="21">
                  <c:v>19.5</c:v>
                </c:pt>
                <c:pt idx="22">
                  <c:v>20.65</c:v>
                </c:pt>
                <c:pt idx="23">
                  <c:v>22.41</c:v>
                </c:pt>
                <c:pt idx="24">
                  <c:v>23.84</c:v>
                </c:pt>
                <c:pt idx="25">
                  <c:v>24.63</c:v>
                </c:pt>
                <c:pt idx="26">
                  <c:v>24.85</c:v>
                </c:pt>
                <c:pt idx="27">
                  <c:v>20.190000000000001</c:v>
                </c:pt>
                <c:pt idx="28">
                  <c:v>21.51</c:v>
                </c:pt>
                <c:pt idx="29">
                  <c:v>20.63</c:v>
                </c:pt>
                <c:pt idx="30">
                  <c:v>22.85</c:v>
                </c:pt>
                <c:pt idx="31">
                  <c:v>19.850000000000001</c:v>
                </c:pt>
                <c:pt idx="32">
                  <c:v>20.95</c:v>
                </c:pt>
                <c:pt idx="33">
                  <c:v>23.06</c:v>
                </c:pt>
                <c:pt idx="34">
                  <c:v>22.56</c:v>
                </c:pt>
                <c:pt idx="35">
                  <c:v>24.15</c:v>
                </c:pt>
                <c:pt idx="36">
                  <c:v>21.22</c:v>
                </c:pt>
                <c:pt idx="37">
                  <c:v>24.7</c:v>
                </c:pt>
                <c:pt idx="38">
                  <c:v>21.62</c:v>
                </c:pt>
                <c:pt idx="39">
                  <c:v>19.55</c:v>
                </c:pt>
                <c:pt idx="40">
                  <c:v>22.76</c:v>
                </c:pt>
                <c:pt idx="41">
                  <c:v>26.21</c:v>
                </c:pt>
                <c:pt idx="42">
                  <c:v>21.94</c:v>
                </c:pt>
                <c:pt idx="43">
                  <c:v>23.61</c:v>
                </c:pt>
                <c:pt idx="44">
                  <c:v>25.19</c:v>
                </c:pt>
                <c:pt idx="45">
                  <c:v>22.74</c:v>
                </c:pt>
                <c:pt idx="46">
                  <c:v>23.95</c:v>
                </c:pt>
                <c:pt idx="47">
                  <c:v>21.55</c:v>
                </c:pt>
                <c:pt idx="48">
                  <c:v>19.64</c:v>
                </c:pt>
                <c:pt idx="49">
                  <c:v>17.45</c:v>
                </c:pt>
              </c:numCache>
            </c:numRef>
          </c:xVal>
          <c:yVal>
            <c:numRef>
              <c:f>Sheet4!$B$1:$B$52</c:f>
              <c:numCache>
                <c:formatCode>General</c:formatCode>
                <c:ptCount val="52"/>
                <c:pt idx="0">
                  <c:v>4507</c:v>
                </c:pt>
                <c:pt idx="1">
                  <c:v>4252</c:v>
                </c:pt>
                <c:pt idx="2">
                  <c:v>5174</c:v>
                </c:pt>
                <c:pt idx="3">
                  <c:v>4828</c:v>
                </c:pt>
                <c:pt idx="4">
                  <c:v>4126</c:v>
                </c:pt>
                <c:pt idx="5">
                  <c:v>3775</c:v>
                </c:pt>
                <c:pt idx="6">
                  <c:v>3410</c:v>
                </c:pt>
                <c:pt idx="7">
                  <c:v>3234</c:v>
                </c:pt>
                <c:pt idx="8">
                  <c:v>3608</c:v>
                </c:pt>
                <c:pt idx="9">
                  <c:v>3755</c:v>
                </c:pt>
                <c:pt idx="10">
                  <c:v>4759</c:v>
                </c:pt>
                <c:pt idx="11">
                  <c:v>4706</c:v>
                </c:pt>
                <c:pt idx="12">
                  <c:v>5191</c:v>
                </c:pt>
                <c:pt idx="13">
                  <c:v>4934</c:v>
                </c:pt>
                <c:pt idx="14">
                  <c:v>4643</c:v>
                </c:pt>
                <c:pt idx="15">
                  <c:v>3870</c:v>
                </c:pt>
                <c:pt idx="16">
                  <c:v>3468</c:v>
                </c:pt>
                <c:pt idx="17">
                  <c:v>3115</c:v>
                </c:pt>
                <c:pt idx="18">
                  <c:v>3689</c:v>
                </c:pt>
                <c:pt idx="19">
                  <c:v>3699</c:v>
                </c:pt>
                <c:pt idx="20">
                  <c:v>3684</c:v>
                </c:pt>
                <c:pt idx="21">
                  <c:v>3548</c:v>
                </c:pt>
                <c:pt idx="22">
                  <c:v>3535</c:v>
                </c:pt>
                <c:pt idx="23">
                  <c:v>4329</c:v>
                </c:pt>
                <c:pt idx="24">
                  <c:v>3649</c:v>
                </c:pt>
                <c:pt idx="25">
                  <c:v>4622</c:v>
                </c:pt>
                <c:pt idx="26">
                  <c:v>4591</c:v>
                </c:pt>
                <c:pt idx="27">
                  <c:v>5134</c:v>
                </c:pt>
                <c:pt idx="28">
                  <c:v>4998</c:v>
                </c:pt>
                <c:pt idx="29">
                  <c:v>5162</c:v>
                </c:pt>
                <c:pt idx="30">
                  <c:v>4504</c:v>
                </c:pt>
                <c:pt idx="31">
                  <c:v>4666</c:v>
                </c:pt>
                <c:pt idx="32">
                  <c:v>4705</c:v>
                </c:pt>
                <c:pt idx="33">
                  <c:v>3963</c:v>
                </c:pt>
                <c:pt idx="34">
                  <c:v>3647</c:v>
                </c:pt>
                <c:pt idx="35">
                  <c:v>3897</c:v>
                </c:pt>
                <c:pt idx="36">
                  <c:v>4466</c:v>
                </c:pt>
                <c:pt idx="37">
                  <c:v>3966</c:v>
                </c:pt>
                <c:pt idx="38">
                  <c:v>5196</c:v>
                </c:pt>
                <c:pt idx="39">
                  <c:v>5143</c:v>
                </c:pt>
                <c:pt idx="40">
                  <c:v>5047</c:v>
                </c:pt>
                <c:pt idx="41">
                  <c:v>4422</c:v>
                </c:pt>
                <c:pt idx="42">
                  <c:v>4630</c:v>
                </c:pt>
                <c:pt idx="43">
                  <c:v>3881</c:v>
                </c:pt>
                <c:pt idx="44">
                  <c:v>4072</c:v>
                </c:pt>
                <c:pt idx="45">
                  <c:v>3982</c:v>
                </c:pt>
                <c:pt idx="46">
                  <c:v>3567</c:v>
                </c:pt>
                <c:pt idx="47">
                  <c:v>4373</c:v>
                </c:pt>
                <c:pt idx="48">
                  <c:v>4467</c:v>
                </c:pt>
                <c:pt idx="49">
                  <c:v>4901</c:v>
                </c:pt>
              </c:numCache>
            </c:numRef>
          </c:yVal>
          <c:smooth val="0"/>
          <c:extLst xmlns:c16r2="http://schemas.microsoft.com/office/drawing/2015/06/chart">
            <c:ext xmlns:c16="http://schemas.microsoft.com/office/drawing/2014/chart" uri="{C3380CC4-5D6E-409C-BE32-E72D297353CC}">
              <c16:uniqueId val="{00000000-35EF-415E-8F3F-8EE464361BD4}"/>
            </c:ext>
          </c:extLst>
        </c:ser>
        <c:dLbls>
          <c:showLegendKey val="0"/>
          <c:showVal val="0"/>
          <c:showCatName val="0"/>
          <c:showSerName val="0"/>
          <c:showPercent val="0"/>
          <c:showBubbleSize val="0"/>
        </c:dLbls>
        <c:axId val="1963432288"/>
        <c:axId val="1963430112"/>
      </c:scatterChart>
      <c:valAx>
        <c:axId val="1963432288"/>
        <c:scaling>
          <c:orientation val="minMax"/>
          <c:min val="1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Volatile</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matter</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endParaRPr lang="en-US" sz="12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3430112"/>
        <c:crosses val="autoZero"/>
        <c:crossBetween val="midCat"/>
      </c:valAx>
      <c:valAx>
        <c:axId val="1963430112"/>
        <c:scaling>
          <c:orientation val="minMax"/>
          <c:min val="2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Experimental</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GCV</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(Kcal/Kg)</a:t>
                </a:r>
                <a:endParaRPr lang="en-US" sz="12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1.2530005645879751E-2"/>
              <c:y val="0.182864801474283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3432288"/>
        <c:crosses val="autoZero"/>
        <c:crossBetween val="midCat"/>
      </c:valAx>
      <c:spPr>
        <a:noFill/>
        <a:ln>
          <a:solidFill>
            <a:sysClr val="windowText" lastClr="000000"/>
          </a:solid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chemeClr val="tx1"/>
                </a:solidFill>
                <a:latin typeface="Times New Roman" panose="02020603050405020304" pitchFamily="18" charset="0"/>
                <a:cs typeface="Times New Roman" panose="02020603050405020304" pitchFamily="18" charset="0"/>
              </a:rPr>
              <a:t>Fixed</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carbon</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v.s.</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Experimental</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GCV</a:t>
            </a:r>
            <a:endParaRPr lang="en-US">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1732899022801303"/>
          <c:y val="2.996255565264550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024759405074364"/>
          <c:y val="0.17171296296296298"/>
          <c:w val="0.81208573928258965"/>
          <c:h val="0.65442866370675623"/>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6.2890237678623506E-2"/>
                  <c:y val="-2.6225373109742035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aseline="0">
                        <a:solidFill>
                          <a:schemeClr val="tx1"/>
                        </a:solidFill>
                        <a:latin typeface="Times New Roman" panose="02020603050405020304" pitchFamily="18" charset="0"/>
                        <a:cs typeface="Times New Roman" panose="02020603050405020304" pitchFamily="18" charset="0"/>
                      </a:rPr>
                      <a:t>y = 80.785x + 1357.3</a:t>
                    </a:r>
                    <a:br>
                      <a:rPr lang="en-US" sz="1200" baseline="0">
                        <a:solidFill>
                          <a:schemeClr val="tx1"/>
                        </a:solidFill>
                        <a:latin typeface="Times New Roman" panose="02020603050405020304" pitchFamily="18" charset="0"/>
                        <a:cs typeface="Times New Roman" panose="02020603050405020304" pitchFamily="18" charset="0"/>
                      </a:rPr>
                    </a:br>
                    <a:r>
                      <a:rPr lang="en-US" sz="1200" baseline="0">
                        <a:solidFill>
                          <a:schemeClr val="tx1"/>
                        </a:solidFill>
                        <a:latin typeface="Times New Roman" panose="02020603050405020304" pitchFamily="18" charset="0"/>
                        <a:cs typeface="Times New Roman" panose="02020603050405020304" pitchFamily="18" charset="0"/>
                      </a:rPr>
                      <a:t>R² = 0.9273</a:t>
                    </a:r>
                    <a:endParaRPr lang="en-US" sz="1200">
                      <a:solidFill>
                        <a:schemeClr val="tx1"/>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Sheet5!$A$1:$A$50</c:f>
              <c:numCache>
                <c:formatCode>General</c:formatCode>
                <c:ptCount val="50"/>
                <c:pt idx="0">
                  <c:v>38.39</c:v>
                </c:pt>
                <c:pt idx="1">
                  <c:v>35.229999999999997</c:v>
                </c:pt>
                <c:pt idx="2">
                  <c:v>47.61</c:v>
                </c:pt>
                <c:pt idx="3">
                  <c:v>38.39</c:v>
                </c:pt>
                <c:pt idx="4">
                  <c:v>33.869999999999997</c:v>
                </c:pt>
                <c:pt idx="5">
                  <c:v>32.94</c:v>
                </c:pt>
                <c:pt idx="6">
                  <c:v>24.44</c:v>
                </c:pt>
                <c:pt idx="7">
                  <c:v>23.57</c:v>
                </c:pt>
                <c:pt idx="8">
                  <c:v>27.52</c:v>
                </c:pt>
                <c:pt idx="9">
                  <c:v>31.05</c:v>
                </c:pt>
                <c:pt idx="10">
                  <c:v>39.26</c:v>
                </c:pt>
                <c:pt idx="11">
                  <c:v>41.14</c:v>
                </c:pt>
                <c:pt idx="12">
                  <c:v>43.79</c:v>
                </c:pt>
                <c:pt idx="13">
                  <c:v>41.52</c:v>
                </c:pt>
                <c:pt idx="14">
                  <c:v>43.14</c:v>
                </c:pt>
                <c:pt idx="15">
                  <c:v>31.83</c:v>
                </c:pt>
                <c:pt idx="16">
                  <c:v>28.23</c:v>
                </c:pt>
                <c:pt idx="17">
                  <c:v>24.77</c:v>
                </c:pt>
                <c:pt idx="18">
                  <c:v>27.5</c:v>
                </c:pt>
                <c:pt idx="19">
                  <c:v>30.23</c:v>
                </c:pt>
                <c:pt idx="20">
                  <c:v>29.81</c:v>
                </c:pt>
                <c:pt idx="21">
                  <c:v>31.68</c:v>
                </c:pt>
                <c:pt idx="22">
                  <c:v>29.55</c:v>
                </c:pt>
                <c:pt idx="23">
                  <c:v>34.049999999999997</c:v>
                </c:pt>
                <c:pt idx="24">
                  <c:v>28.24</c:v>
                </c:pt>
                <c:pt idx="25">
                  <c:v>39.020000000000003</c:v>
                </c:pt>
                <c:pt idx="26">
                  <c:v>38.01</c:v>
                </c:pt>
                <c:pt idx="27">
                  <c:v>48.07</c:v>
                </c:pt>
                <c:pt idx="28">
                  <c:v>46.47</c:v>
                </c:pt>
                <c:pt idx="29">
                  <c:v>49.91</c:v>
                </c:pt>
                <c:pt idx="30">
                  <c:v>37.49</c:v>
                </c:pt>
                <c:pt idx="31">
                  <c:v>42.05</c:v>
                </c:pt>
                <c:pt idx="32">
                  <c:v>40.83</c:v>
                </c:pt>
                <c:pt idx="33">
                  <c:v>32.020000000000003</c:v>
                </c:pt>
                <c:pt idx="34">
                  <c:v>29.54</c:v>
                </c:pt>
                <c:pt idx="35">
                  <c:v>30.53</c:v>
                </c:pt>
                <c:pt idx="36">
                  <c:v>38.86</c:v>
                </c:pt>
                <c:pt idx="37">
                  <c:v>29.44</c:v>
                </c:pt>
                <c:pt idx="38">
                  <c:v>47.39</c:v>
                </c:pt>
                <c:pt idx="39">
                  <c:v>48.79</c:v>
                </c:pt>
                <c:pt idx="40">
                  <c:v>44.13</c:v>
                </c:pt>
                <c:pt idx="41">
                  <c:v>33.619999999999997</c:v>
                </c:pt>
                <c:pt idx="42">
                  <c:v>39.57</c:v>
                </c:pt>
                <c:pt idx="43">
                  <c:v>30.69</c:v>
                </c:pt>
                <c:pt idx="44">
                  <c:v>33.06</c:v>
                </c:pt>
                <c:pt idx="45">
                  <c:v>33.950000000000003</c:v>
                </c:pt>
                <c:pt idx="46">
                  <c:v>27.64</c:v>
                </c:pt>
                <c:pt idx="47">
                  <c:v>36.89</c:v>
                </c:pt>
                <c:pt idx="48">
                  <c:v>40.14</c:v>
                </c:pt>
                <c:pt idx="49">
                  <c:v>46.75</c:v>
                </c:pt>
              </c:numCache>
            </c:numRef>
          </c:xVal>
          <c:yVal>
            <c:numRef>
              <c:f>Sheet5!$B$1:$B$50</c:f>
              <c:numCache>
                <c:formatCode>General</c:formatCode>
                <c:ptCount val="50"/>
                <c:pt idx="0">
                  <c:v>4507</c:v>
                </c:pt>
                <c:pt idx="1">
                  <c:v>4252</c:v>
                </c:pt>
                <c:pt idx="2">
                  <c:v>5174</c:v>
                </c:pt>
                <c:pt idx="3">
                  <c:v>4828</c:v>
                </c:pt>
                <c:pt idx="4">
                  <c:v>4126</c:v>
                </c:pt>
                <c:pt idx="5">
                  <c:v>3775</c:v>
                </c:pt>
                <c:pt idx="6">
                  <c:v>3410</c:v>
                </c:pt>
                <c:pt idx="7">
                  <c:v>3234</c:v>
                </c:pt>
                <c:pt idx="8">
                  <c:v>3608</c:v>
                </c:pt>
                <c:pt idx="9">
                  <c:v>3755</c:v>
                </c:pt>
                <c:pt idx="10">
                  <c:v>4759</c:v>
                </c:pt>
                <c:pt idx="11">
                  <c:v>4706</c:v>
                </c:pt>
                <c:pt idx="12">
                  <c:v>5191</c:v>
                </c:pt>
                <c:pt idx="13">
                  <c:v>4934</c:v>
                </c:pt>
                <c:pt idx="14">
                  <c:v>4643</c:v>
                </c:pt>
                <c:pt idx="15">
                  <c:v>3870</c:v>
                </c:pt>
                <c:pt idx="16">
                  <c:v>3468</c:v>
                </c:pt>
                <c:pt idx="17">
                  <c:v>3115</c:v>
                </c:pt>
                <c:pt idx="18">
                  <c:v>3689</c:v>
                </c:pt>
                <c:pt idx="19">
                  <c:v>3699</c:v>
                </c:pt>
                <c:pt idx="20">
                  <c:v>3684</c:v>
                </c:pt>
                <c:pt idx="21">
                  <c:v>3548</c:v>
                </c:pt>
                <c:pt idx="22">
                  <c:v>3535</c:v>
                </c:pt>
                <c:pt idx="23">
                  <c:v>4329</c:v>
                </c:pt>
                <c:pt idx="24">
                  <c:v>3649</c:v>
                </c:pt>
                <c:pt idx="25">
                  <c:v>4622</c:v>
                </c:pt>
                <c:pt idx="26">
                  <c:v>4591</c:v>
                </c:pt>
                <c:pt idx="27">
                  <c:v>5134</c:v>
                </c:pt>
                <c:pt idx="28">
                  <c:v>4998</c:v>
                </c:pt>
                <c:pt idx="29">
                  <c:v>5162</c:v>
                </c:pt>
                <c:pt idx="30">
                  <c:v>4504</c:v>
                </c:pt>
                <c:pt idx="31">
                  <c:v>4666</c:v>
                </c:pt>
                <c:pt idx="32">
                  <c:v>4705</c:v>
                </c:pt>
                <c:pt idx="33">
                  <c:v>3963</c:v>
                </c:pt>
                <c:pt idx="34">
                  <c:v>3647</c:v>
                </c:pt>
                <c:pt idx="35">
                  <c:v>3897</c:v>
                </c:pt>
                <c:pt idx="36">
                  <c:v>4466</c:v>
                </c:pt>
                <c:pt idx="37">
                  <c:v>3966</c:v>
                </c:pt>
                <c:pt idx="38">
                  <c:v>5196</c:v>
                </c:pt>
                <c:pt idx="39">
                  <c:v>5143</c:v>
                </c:pt>
                <c:pt idx="40">
                  <c:v>5047</c:v>
                </c:pt>
                <c:pt idx="41">
                  <c:v>4422</c:v>
                </c:pt>
                <c:pt idx="42">
                  <c:v>4630</c:v>
                </c:pt>
                <c:pt idx="43">
                  <c:v>3881</c:v>
                </c:pt>
                <c:pt idx="44">
                  <c:v>4072</c:v>
                </c:pt>
                <c:pt idx="45">
                  <c:v>3982</c:v>
                </c:pt>
                <c:pt idx="46">
                  <c:v>3567</c:v>
                </c:pt>
                <c:pt idx="47">
                  <c:v>4373</c:v>
                </c:pt>
                <c:pt idx="48">
                  <c:v>4467</c:v>
                </c:pt>
                <c:pt idx="49">
                  <c:v>4901</c:v>
                </c:pt>
              </c:numCache>
            </c:numRef>
          </c:yVal>
          <c:smooth val="0"/>
          <c:extLst xmlns:c16r2="http://schemas.microsoft.com/office/drawing/2015/06/chart">
            <c:ext xmlns:c16="http://schemas.microsoft.com/office/drawing/2014/chart" uri="{C3380CC4-5D6E-409C-BE32-E72D297353CC}">
              <c16:uniqueId val="{00000000-24CE-42EC-AE51-FC282013C337}"/>
            </c:ext>
          </c:extLst>
        </c:ser>
        <c:dLbls>
          <c:showLegendKey val="0"/>
          <c:showVal val="0"/>
          <c:showCatName val="0"/>
          <c:showSerName val="0"/>
          <c:showPercent val="0"/>
          <c:showBubbleSize val="0"/>
        </c:dLbls>
        <c:axId val="1963430656"/>
        <c:axId val="1847743280"/>
      </c:scatterChart>
      <c:valAx>
        <c:axId val="196343065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Fixed</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carbon</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a:t>
                </a:r>
                <a:endParaRPr lang="en-US" sz="12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7743280"/>
        <c:crosses val="autoZero"/>
        <c:crossBetween val="midCat"/>
      </c:valAx>
      <c:valAx>
        <c:axId val="1847743280"/>
        <c:scaling>
          <c:orientation val="minMax"/>
          <c:min val="2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Experimental</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GCV</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(Kcal/Kg)</a:t>
                </a:r>
                <a:endParaRPr lang="en-US" sz="12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3.3224584711927296E-2"/>
              <c:y val="0.2172792524932178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3430656"/>
        <c:crosses val="autoZero"/>
        <c:crossBetween val="midCat"/>
      </c:valAx>
      <c:spPr>
        <a:noFill/>
        <a:ln>
          <a:solidFill>
            <a:sysClr val="windowText" lastClr="000000"/>
          </a:solid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chemeClr val="tx1"/>
                </a:solidFill>
                <a:latin typeface="Times New Roman" panose="02020603050405020304" pitchFamily="18" charset="0"/>
                <a:cs typeface="Times New Roman" panose="02020603050405020304" pitchFamily="18" charset="0"/>
              </a:rPr>
              <a:t>Experimental</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GCV</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v.s.</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GCV</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predicted</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by</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CMFIR</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formula</a:t>
            </a:r>
            <a:endParaRPr lang="en-US">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3.7239124452166483E-2"/>
                  <c:y val="-1.6283844037567594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aseline="0">
                        <a:solidFill>
                          <a:schemeClr val="tx1"/>
                        </a:solidFill>
                        <a:latin typeface="Times New Roman" panose="02020603050405020304" pitchFamily="18" charset="0"/>
                        <a:cs typeface="Times New Roman" panose="02020603050405020304" pitchFamily="18" charset="0"/>
                      </a:rPr>
                      <a:t>y = 1.0295x - 91.509</a:t>
                    </a:r>
                    <a:br>
                      <a:rPr lang="en-US" sz="1200" baseline="0">
                        <a:solidFill>
                          <a:schemeClr val="tx1"/>
                        </a:solidFill>
                        <a:latin typeface="Times New Roman" panose="02020603050405020304" pitchFamily="18" charset="0"/>
                        <a:cs typeface="Times New Roman" panose="02020603050405020304" pitchFamily="18" charset="0"/>
                      </a:rPr>
                    </a:br>
                    <a:r>
                      <a:rPr lang="en-US" sz="1200" baseline="0">
                        <a:solidFill>
                          <a:schemeClr val="tx1"/>
                        </a:solidFill>
                        <a:latin typeface="Times New Roman" panose="02020603050405020304" pitchFamily="18" charset="0"/>
                        <a:cs typeface="Times New Roman" panose="02020603050405020304" pitchFamily="18" charset="0"/>
                      </a:rPr>
                      <a:t>R² = 0.9907</a:t>
                    </a:r>
                    <a:endParaRPr lang="en-US" sz="1200">
                      <a:solidFill>
                        <a:schemeClr val="tx1"/>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Sheet6!$A$1:$A$15</c:f>
              <c:numCache>
                <c:formatCode>General</c:formatCode>
                <c:ptCount val="15"/>
                <c:pt idx="0">
                  <c:v>5132</c:v>
                </c:pt>
                <c:pt idx="1">
                  <c:v>3410</c:v>
                </c:pt>
                <c:pt idx="2">
                  <c:v>5162</c:v>
                </c:pt>
                <c:pt idx="3">
                  <c:v>3699</c:v>
                </c:pt>
                <c:pt idx="4">
                  <c:v>3115</c:v>
                </c:pt>
                <c:pt idx="5">
                  <c:v>4591</c:v>
                </c:pt>
                <c:pt idx="6">
                  <c:v>3963</c:v>
                </c:pt>
                <c:pt idx="7">
                  <c:v>4466</c:v>
                </c:pt>
                <c:pt idx="8">
                  <c:v>4467</c:v>
                </c:pt>
                <c:pt idx="9">
                  <c:v>4422</c:v>
                </c:pt>
                <c:pt idx="10">
                  <c:v>3647</c:v>
                </c:pt>
                <c:pt idx="11">
                  <c:v>4705</c:v>
                </c:pt>
                <c:pt idx="12">
                  <c:v>3649</c:v>
                </c:pt>
                <c:pt idx="13">
                  <c:v>4934</c:v>
                </c:pt>
                <c:pt idx="14">
                  <c:v>3234</c:v>
                </c:pt>
              </c:numCache>
            </c:numRef>
          </c:xVal>
          <c:yVal>
            <c:numRef>
              <c:f>Sheet6!$B$1:$B$15</c:f>
              <c:numCache>
                <c:formatCode>General</c:formatCode>
                <c:ptCount val="15"/>
                <c:pt idx="0">
                  <c:v>5174</c:v>
                </c:pt>
                <c:pt idx="1">
                  <c:v>3346</c:v>
                </c:pt>
                <c:pt idx="2">
                  <c:v>5326</c:v>
                </c:pt>
                <c:pt idx="3">
                  <c:v>3732</c:v>
                </c:pt>
                <c:pt idx="4">
                  <c:v>3138</c:v>
                </c:pt>
                <c:pt idx="5">
                  <c:v>4660</c:v>
                </c:pt>
                <c:pt idx="6">
                  <c:v>4021</c:v>
                </c:pt>
                <c:pt idx="7">
                  <c:v>4490</c:v>
                </c:pt>
                <c:pt idx="8">
                  <c:v>4471</c:v>
                </c:pt>
                <c:pt idx="9">
                  <c:v>4418</c:v>
                </c:pt>
                <c:pt idx="10">
                  <c:v>3711</c:v>
                </c:pt>
                <c:pt idx="11">
                  <c:v>4590</c:v>
                </c:pt>
                <c:pt idx="12">
                  <c:v>3766</c:v>
                </c:pt>
                <c:pt idx="13">
                  <c:v>5036</c:v>
                </c:pt>
                <c:pt idx="14">
                  <c:v>3194</c:v>
                </c:pt>
              </c:numCache>
            </c:numRef>
          </c:yVal>
          <c:smooth val="0"/>
          <c:extLst xmlns:c16r2="http://schemas.microsoft.com/office/drawing/2015/06/chart">
            <c:ext xmlns:c16="http://schemas.microsoft.com/office/drawing/2014/chart" uri="{C3380CC4-5D6E-409C-BE32-E72D297353CC}">
              <c16:uniqueId val="{00000000-23B9-4030-80CB-6E84BF9897C9}"/>
            </c:ext>
          </c:extLst>
        </c:ser>
        <c:dLbls>
          <c:showLegendKey val="0"/>
          <c:showVal val="0"/>
          <c:showCatName val="0"/>
          <c:showSerName val="0"/>
          <c:showPercent val="0"/>
          <c:showBubbleSize val="0"/>
        </c:dLbls>
        <c:axId val="1962284144"/>
        <c:axId val="1962286864"/>
      </c:scatterChart>
      <c:valAx>
        <c:axId val="1962284144"/>
        <c:scaling>
          <c:orientation val="minMax"/>
          <c:min val="3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Experimental</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GCV</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(Kcal/kg)</a:t>
                </a:r>
                <a:endParaRPr lang="en-US" sz="12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62286864"/>
        <c:crosses val="autoZero"/>
        <c:crossBetween val="midCat"/>
      </c:valAx>
      <c:valAx>
        <c:axId val="1962286864"/>
        <c:scaling>
          <c:orientation val="minMax"/>
          <c:min val="3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GCV</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a:solidFill>
                      <a:schemeClr val="tx1"/>
                    </a:solidFill>
                    <a:latin typeface="Times New Roman" panose="02020603050405020304" pitchFamily="18" charset="0"/>
                    <a:cs typeface="Times New Roman" panose="02020603050405020304" pitchFamily="18" charset="0"/>
                  </a:rPr>
                  <a:t>predicted</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a:solidFill>
                      <a:schemeClr val="tx1"/>
                    </a:solidFill>
                    <a:latin typeface="Times New Roman" panose="02020603050405020304" pitchFamily="18" charset="0"/>
                    <a:cs typeface="Times New Roman" panose="02020603050405020304" pitchFamily="18" charset="0"/>
                  </a:rPr>
                  <a:t>by</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a:solidFill>
                      <a:schemeClr val="tx1"/>
                    </a:solidFill>
                    <a:latin typeface="Times New Roman" panose="02020603050405020304" pitchFamily="18" charset="0"/>
                    <a:cs typeface="Times New Roman" panose="02020603050405020304" pitchFamily="18" charset="0"/>
                  </a:rPr>
                  <a:t>CMFIR</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a:solidFill>
                      <a:schemeClr val="tx1"/>
                    </a:solidFill>
                    <a:latin typeface="Times New Roman" panose="02020603050405020304" pitchFamily="18" charset="0"/>
                    <a:cs typeface="Times New Roman" panose="02020603050405020304" pitchFamily="18" charset="0"/>
                  </a:rPr>
                  <a:t>formula</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a:solidFill>
                      <a:schemeClr val="tx1"/>
                    </a:solidFill>
                    <a:latin typeface="Times New Roman" panose="02020603050405020304" pitchFamily="18" charset="0"/>
                    <a:cs typeface="Times New Roman" panose="02020603050405020304" pitchFamily="18" charset="0"/>
                  </a:rPr>
                  <a:t>(Kcal/Kg)</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endParaRPr lang="en-US" sz="12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2.1314387211367674E-2"/>
              <c:y val="0.2015384615384615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6228414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chemeClr val="tx1"/>
                </a:solidFill>
                <a:latin typeface="Times New Roman" panose="02020603050405020304" pitchFamily="18" charset="0"/>
                <a:cs typeface="Times New Roman" panose="02020603050405020304" pitchFamily="18" charset="0"/>
              </a:rPr>
              <a:t>Experimental</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GCV</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v.s.</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Regression</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baseline="0">
                <a:solidFill>
                  <a:schemeClr val="tx1"/>
                </a:solidFill>
                <a:latin typeface="Times New Roman" panose="02020603050405020304" pitchFamily="18" charset="0"/>
                <a:cs typeface="Times New Roman" panose="02020603050405020304" pitchFamily="18" charset="0"/>
              </a:rPr>
              <a:t>Model</a:t>
            </a:r>
            <a:endParaRPr lang="en-US">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18591276511619548"/>
          <c:y val="2.601626682447137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8.7691109306623646E-2"/>
                  <c:y val="4.4881238480425677E-3"/>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aseline="0">
                        <a:solidFill>
                          <a:schemeClr val="tx1"/>
                        </a:solidFill>
                        <a:latin typeface="Times New Roman" panose="02020603050405020304" pitchFamily="18" charset="0"/>
                        <a:cs typeface="Times New Roman" panose="02020603050405020304" pitchFamily="18" charset="0"/>
                      </a:rPr>
                      <a:t>y = 1.013x - 56.051</a:t>
                    </a:r>
                    <a:br>
                      <a:rPr lang="en-US" sz="1200" baseline="0">
                        <a:solidFill>
                          <a:schemeClr val="tx1"/>
                        </a:solidFill>
                        <a:latin typeface="Times New Roman" panose="02020603050405020304" pitchFamily="18" charset="0"/>
                        <a:cs typeface="Times New Roman" panose="02020603050405020304" pitchFamily="18" charset="0"/>
                      </a:rPr>
                    </a:br>
                    <a:r>
                      <a:rPr lang="en-US" sz="1200" baseline="0">
                        <a:solidFill>
                          <a:schemeClr val="tx1"/>
                        </a:solidFill>
                        <a:latin typeface="Times New Roman" panose="02020603050405020304" pitchFamily="18" charset="0"/>
                        <a:cs typeface="Times New Roman" panose="02020603050405020304" pitchFamily="18" charset="0"/>
                      </a:rPr>
                      <a:t>R² = 0.9898</a:t>
                    </a:r>
                    <a:endParaRPr lang="en-US" sz="1200">
                      <a:solidFill>
                        <a:schemeClr val="tx1"/>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Sheet8!$A$1:$A$15</c:f>
              <c:numCache>
                <c:formatCode>General</c:formatCode>
                <c:ptCount val="15"/>
                <c:pt idx="0">
                  <c:v>5132</c:v>
                </c:pt>
                <c:pt idx="1">
                  <c:v>3410</c:v>
                </c:pt>
                <c:pt idx="2">
                  <c:v>5162</c:v>
                </c:pt>
                <c:pt idx="3">
                  <c:v>3699</c:v>
                </c:pt>
                <c:pt idx="4">
                  <c:v>3115</c:v>
                </c:pt>
                <c:pt idx="5">
                  <c:v>4591</c:v>
                </c:pt>
                <c:pt idx="6">
                  <c:v>3963</c:v>
                </c:pt>
                <c:pt idx="7">
                  <c:v>4466</c:v>
                </c:pt>
                <c:pt idx="8">
                  <c:v>4467</c:v>
                </c:pt>
                <c:pt idx="9">
                  <c:v>4422</c:v>
                </c:pt>
                <c:pt idx="10">
                  <c:v>3647</c:v>
                </c:pt>
                <c:pt idx="11">
                  <c:v>4705</c:v>
                </c:pt>
                <c:pt idx="12">
                  <c:v>3649</c:v>
                </c:pt>
                <c:pt idx="13">
                  <c:v>4934</c:v>
                </c:pt>
                <c:pt idx="14">
                  <c:v>3234</c:v>
                </c:pt>
              </c:numCache>
            </c:numRef>
          </c:xVal>
          <c:yVal>
            <c:numRef>
              <c:f>Sheet8!$B$1:$B$15</c:f>
              <c:numCache>
                <c:formatCode>General</c:formatCode>
                <c:ptCount val="15"/>
                <c:pt idx="0">
                  <c:v>5123</c:v>
                </c:pt>
                <c:pt idx="1">
                  <c:v>3347</c:v>
                </c:pt>
                <c:pt idx="2">
                  <c:v>5347</c:v>
                </c:pt>
                <c:pt idx="3">
                  <c:v>3705</c:v>
                </c:pt>
                <c:pt idx="4">
                  <c:v>3162</c:v>
                </c:pt>
                <c:pt idx="5">
                  <c:v>4630</c:v>
                </c:pt>
                <c:pt idx="6">
                  <c:v>3958</c:v>
                </c:pt>
                <c:pt idx="7">
                  <c:v>4408</c:v>
                </c:pt>
                <c:pt idx="8">
                  <c:v>4422</c:v>
                </c:pt>
                <c:pt idx="9">
                  <c:v>4348</c:v>
                </c:pt>
                <c:pt idx="10">
                  <c:v>3647</c:v>
                </c:pt>
                <c:pt idx="11">
                  <c:v>4586</c:v>
                </c:pt>
                <c:pt idx="12">
                  <c:v>3698</c:v>
                </c:pt>
                <c:pt idx="13">
                  <c:v>4968</c:v>
                </c:pt>
                <c:pt idx="14">
                  <c:v>3223</c:v>
                </c:pt>
              </c:numCache>
            </c:numRef>
          </c:yVal>
          <c:smooth val="0"/>
          <c:extLst xmlns:c16r2="http://schemas.microsoft.com/office/drawing/2015/06/chart">
            <c:ext xmlns:c16="http://schemas.microsoft.com/office/drawing/2014/chart" uri="{C3380CC4-5D6E-409C-BE32-E72D297353CC}">
              <c16:uniqueId val="{00000000-6940-4D4A-AE6B-2A1C4B4255F7}"/>
            </c:ext>
          </c:extLst>
        </c:ser>
        <c:dLbls>
          <c:showLegendKey val="0"/>
          <c:showVal val="0"/>
          <c:showCatName val="0"/>
          <c:showSerName val="0"/>
          <c:showPercent val="0"/>
          <c:showBubbleSize val="0"/>
        </c:dLbls>
        <c:axId val="1847501200"/>
        <c:axId val="1900925760"/>
      </c:scatterChart>
      <c:valAx>
        <c:axId val="1847501200"/>
        <c:scaling>
          <c:orientation val="minMax"/>
          <c:min val="3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Experimental</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GCV</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(Kcal/kg)</a:t>
                </a:r>
                <a:endParaRPr lang="en-US" sz="12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00925760"/>
        <c:crosses val="autoZero"/>
        <c:crossBetween val="midCat"/>
      </c:valAx>
      <c:valAx>
        <c:axId val="1900925760"/>
        <c:scaling>
          <c:orientation val="minMax"/>
          <c:min val="3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aseline="0">
                    <a:solidFill>
                      <a:schemeClr val="tx1"/>
                    </a:solidFill>
                    <a:latin typeface="Times New Roman" panose="02020603050405020304" pitchFamily="18" charset="0"/>
                    <a:cs typeface="Times New Roman" panose="02020603050405020304" pitchFamily="18" charset="0"/>
                  </a:rPr>
                  <a:t>Predicted GCV regression</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model</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(Kcal/kg)</a:t>
                </a:r>
                <a:endParaRPr lang="en-US" sz="12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84750120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a:solidFill>
                  <a:schemeClr val="tx1"/>
                </a:solidFill>
                <a:latin typeface="Times New Roman" panose="02020603050405020304" pitchFamily="18" charset="0"/>
                <a:cs typeface="Times New Roman" panose="02020603050405020304" pitchFamily="18" charset="0"/>
              </a:rPr>
              <a:t>Experimental</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sz="1400" baseline="0">
                <a:solidFill>
                  <a:schemeClr val="tx1"/>
                </a:solidFill>
                <a:latin typeface="Times New Roman" panose="02020603050405020304" pitchFamily="18" charset="0"/>
                <a:cs typeface="Times New Roman" panose="02020603050405020304" pitchFamily="18" charset="0"/>
              </a:rPr>
              <a:t>GCV</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sz="1400" baseline="0">
                <a:solidFill>
                  <a:schemeClr val="tx1"/>
                </a:solidFill>
                <a:latin typeface="Times New Roman" panose="02020603050405020304" pitchFamily="18" charset="0"/>
                <a:cs typeface="Times New Roman" panose="02020603050405020304" pitchFamily="18" charset="0"/>
              </a:rPr>
              <a:t>v.s.</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sz="1400" baseline="0">
                <a:solidFill>
                  <a:schemeClr val="tx1"/>
                </a:solidFill>
                <a:latin typeface="Times New Roman" panose="02020603050405020304" pitchFamily="18" charset="0"/>
                <a:cs typeface="Times New Roman" panose="02020603050405020304" pitchFamily="18" charset="0"/>
              </a:rPr>
              <a:t>ANN</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sz="1400" baseline="0">
                <a:solidFill>
                  <a:schemeClr val="tx1"/>
                </a:solidFill>
                <a:latin typeface="Times New Roman" panose="02020603050405020304" pitchFamily="18" charset="0"/>
                <a:cs typeface="Times New Roman" panose="02020603050405020304" pitchFamily="18" charset="0"/>
              </a:rPr>
              <a:t>Predicted</a:t>
            </a:r>
            <a:r>
              <a:rPr lang="en-US" sz="1400" b="0" i="0" u="none" strike="noStrike" kern="1200" spc="0" baseline="0">
                <a:solidFill>
                  <a:schemeClr val="tx1"/>
                </a:solidFill>
                <a:latin typeface="Times New Roman" panose="02020603050405020304" pitchFamily="18" charset="0"/>
                <a:ea typeface="+mn-ea"/>
                <a:cs typeface="Times New Roman" panose="02020603050405020304" pitchFamily="18" charset="0"/>
              </a:rPr>
              <a:t> </a:t>
            </a:r>
            <a:r>
              <a:rPr lang="en-US" sz="1400" baseline="0">
                <a:solidFill>
                  <a:schemeClr val="tx1"/>
                </a:solidFill>
                <a:latin typeface="Times New Roman" panose="02020603050405020304" pitchFamily="18" charset="0"/>
                <a:cs typeface="Times New Roman" panose="02020603050405020304" pitchFamily="18" charset="0"/>
              </a:rPr>
              <a:t>GCV</a:t>
            </a:r>
            <a:endParaRPr lang="en-US" sz="14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19270416797900258"/>
          <c:y val="3.584229390681003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7.3244438267789674E-2"/>
                  <c:y val="-2.5962895258047538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aseline="0">
                        <a:solidFill>
                          <a:schemeClr val="tx1"/>
                        </a:solidFill>
                        <a:latin typeface="Times New Roman" panose="02020603050405020304" pitchFamily="18" charset="0"/>
                        <a:cs typeface="Times New Roman" panose="02020603050405020304" pitchFamily="18" charset="0"/>
                      </a:rPr>
                      <a:t>y = 0.9894x + 38.556</a:t>
                    </a:r>
                    <a:br>
                      <a:rPr lang="en-US" sz="1200" baseline="0">
                        <a:solidFill>
                          <a:schemeClr val="tx1"/>
                        </a:solidFill>
                        <a:latin typeface="Times New Roman" panose="02020603050405020304" pitchFamily="18" charset="0"/>
                        <a:cs typeface="Times New Roman" panose="02020603050405020304" pitchFamily="18" charset="0"/>
                      </a:rPr>
                    </a:br>
                    <a:r>
                      <a:rPr lang="en-US" sz="1200" baseline="0">
                        <a:solidFill>
                          <a:schemeClr val="tx1"/>
                        </a:solidFill>
                        <a:latin typeface="Times New Roman" panose="02020603050405020304" pitchFamily="18" charset="0"/>
                        <a:cs typeface="Times New Roman" panose="02020603050405020304" pitchFamily="18" charset="0"/>
                      </a:rPr>
                      <a:t>R² = 0.9918</a:t>
                    </a:r>
                    <a:endParaRPr lang="en-US" sz="1200">
                      <a:solidFill>
                        <a:schemeClr val="tx1"/>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Sheet7!$A$1:$A$15</c:f>
              <c:numCache>
                <c:formatCode>General</c:formatCode>
                <c:ptCount val="15"/>
                <c:pt idx="0">
                  <c:v>5132</c:v>
                </c:pt>
                <c:pt idx="1">
                  <c:v>3410</c:v>
                </c:pt>
                <c:pt idx="2">
                  <c:v>5162</c:v>
                </c:pt>
                <c:pt idx="3">
                  <c:v>3699</c:v>
                </c:pt>
                <c:pt idx="4">
                  <c:v>3115</c:v>
                </c:pt>
                <c:pt idx="5">
                  <c:v>4591</c:v>
                </c:pt>
                <c:pt idx="6">
                  <c:v>3963</c:v>
                </c:pt>
                <c:pt idx="7">
                  <c:v>4466</c:v>
                </c:pt>
                <c:pt idx="8">
                  <c:v>4467</c:v>
                </c:pt>
                <c:pt idx="9">
                  <c:v>4422</c:v>
                </c:pt>
                <c:pt idx="10">
                  <c:v>3647</c:v>
                </c:pt>
                <c:pt idx="11">
                  <c:v>4705</c:v>
                </c:pt>
                <c:pt idx="12">
                  <c:v>3649</c:v>
                </c:pt>
                <c:pt idx="13">
                  <c:v>4934</c:v>
                </c:pt>
                <c:pt idx="14">
                  <c:v>3234</c:v>
                </c:pt>
              </c:numCache>
            </c:numRef>
          </c:xVal>
          <c:yVal>
            <c:numRef>
              <c:f>Sheet7!$B$1:$B$15</c:f>
              <c:numCache>
                <c:formatCode>General</c:formatCode>
                <c:ptCount val="15"/>
                <c:pt idx="0">
                  <c:v>5111</c:v>
                </c:pt>
                <c:pt idx="1">
                  <c:v>3294</c:v>
                </c:pt>
                <c:pt idx="2">
                  <c:v>5162</c:v>
                </c:pt>
                <c:pt idx="3">
                  <c:v>3685</c:v>
                </c:pt>
                <c:pt idx="4">
                  <c:v>3209</c:v>
                </c:pt>
                <c:pt idx="5">
                  <c:v>4599</c:v>
                </c:pt>
                <c:pt idx="6">
                  <c:v>3979</c:v>
                </c:pt>
                <c:pt idx="7">
                  <c:v>4376</c:v>
                </c:pt>
                <c:pt idx="8">
                  <c:v>4515</c:v>
                </c:pt>
                <c:pt idx="9">
                  <c:v>4378</c:v>
                </c:pt>
                <c:pt idx="10">
                  <c:v>3614</c:v>
                </c:pt>
                <c:pt idx="11">
                  <c:v>4618</c:v>
                </c:pt>
                <c:pt idx="12">
                  <c:v>3712</c:v>
                </c:pt>
                <c:pt idx="13">
                  <c:v>5009</c:v>
                </c:pt>
                <c:pt idx="14">
                  <c:v>3252</c:v>
                </c:pt>
              </c:numCache>
            </c:numRef>
          </c:yVal>
          <c:smooth val="0"/>
          <c:extLst xmlns:c16r2="http://schemas.microsoft.com/office/drawing/2015/06/chart">
            <c:ext xmlns:c16="http://schemas.microsoft.com/office/drawing/2014/chart" uri="{C3380CC4-5D6E-409C-BE32-E72D297353CC}">
              <c16:uniqueId val="{00000000-72A0-4CDE-8293-DB2624B4E466}"/>
            </c:ext>
          </c:extLst>
        </c:ser>
        <c:dLbls>
          <c:showLegendKey val="0"/>
          <c:showVal val="0"/>
          <c:showCatName val="0"/>
          <c:showSerName val="0"/>
          <c:showPercent val="0"/>
          <c:showBubbleSize val="0"/>
        </c:dLbls>
        <c:axId val="1900925216"/>
        <c:axId val="1900926848"/>
      </c:scatterChart>
      <c:valAx>
        <c:axId val="1900925216"/>
        <c:scaling>
          <c:orientation val="minMax"/>
          <c:min val="3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Experimental</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GCV</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(Kcal/kg</a:t>
                </a:r>
                <a:r>
                  <a:rPr lang="en-US" baseline="0"/>
                  <a: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00926848"/>
        <c:crosses val="autoZero"/>
        <c:crossBetween val="midCat"/>
      </c:valAx>
      <c:valAx>
        <c:axId val="1900926848"/>
        <c:scaling>
          <c:orientation val="minMax"/>
          <c:min val="3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ANN</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predicted</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GCV(Kcal/kg)</a:t>
                </a:r>
                <a:endParaRPr lang="en-US" sz="12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0092521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Regression value</c:v>
          </c:tx>
          <c:spPr>
            <a:ln w="28575" cap="rnd">
              <a:solidFill>
                <a:schemeClr val="accent1"/>
              </a:solidFill>
              <a:round/>
            </a:ln>
            <a:effectLst/>
          </c:spPr>
          <c:marker>
            <c:symbol val="none"/>
          </c:marker>
          <c:val>
            <c:numRef>
              <c:f>Sheet9!$A$1:$A$15</c:f>
              <c:numCache>
                <c:formatCode>General</c:formatCode>
                <c:ptCount val="15"/>
                <c:pt idx="0">
                  <c:v>5123</c:v>
                </c:pt>
                <c:pt idx="1">
                  <c:v>3347</c:v>
                </c:pt>
                <c:pt idx="2">
                  <c:v>5347</c:v>
                </c:pt>
                <c:pt idx="3">
                  <c:v>3705</c:v>
                </c:pt>
                <c:pt idx="4">
                  <c:v>3162</c:v>
                </c:pt>
                <c:pt idx="5">
                  <c:v>4630</c:v>
                </c:pt>
                <c:pt idx="6">
                  <c:v>3958</c:v>
                </c:pt>
                <c:pt idx="7">
                  <c:v>4408</c:v>
                </c:pt>
                <c:pt idx="8">
                  <c:v>4422</c:v>
                </c:pt>
                <c:pt idx="9">
                  <c:v>4348</c:v>
                </c:pt>
                <c:pt idx="10">
                  <c:v>3648</c:v>
                </c:pt>
                <c:pt idx="11">
                  <c:v>4586</c:v>
                </c:pt>
                <c:pt idx="12">
                  <c:v>3698</c:v>
                </c:pt>
                <c:pt idx="13">
                  <c:v>4968</c:v>
                </c:pt>
                <c:pt idx="14">
                  <c:v>3223</c:v>
                </c:pt>
              </c:numCache>
            </c:numRef>
          </c:val>
          <c:smooth val="0"/>
          <c:extLst xmlns:c16r2="http://schemas.microsoft.com/office/drawing/2015/06/chart">
            <c:ext xmlns:c16="http://schemas.microsoft.com/office/drawing/2014/chart" uri="{C3380CC4-5D6E-409C-BE32-E72D297353CC}">
              <c16:uniqueId val="{00000000-F4F7-4FBF-AB7B-12734512DD53}"/>
            </c:ext>
          </c:extLst>
        </c:ser>
        <c:ser>
          <c:idx val="1"/>
          <c:order val="1"/>
          <c:tx>
            <c:v>ANN value</c:v>
          </c:tx>
          <c:spPr>
            <a:ln w="28575" cap="rnd">
              <a:solidFill>
                <a:schemeClr val="accent2"/>
              </a:solidFill>
              <a:round/>
            </a:ln>
            <a:effectLst/>
          </c:spPr>
          <c:marker>
            <c:symbol val="none"/>
          </c:marker>
          <c:val>
            <c:numRef>
              <c:f>Sheet9!$B$1:$B$15</c:f>
              <c:numCache>
                <c:formatCode>General</c:formatCode>
                <c:ptCount val="15"/>
                <c:pt idx="0">
                  <c:v>5111</c:v>
                </c:pt>
                <c:pt idx="1">
                  <c:v>3294</c:v>
                </c:pt>
                <c:pt idx="2">
                  <c:v>5162</c:v>
                </c:pt>
                <c:pt idx="3">
                  <c:v>3685</c:v>
                </c:pt>
                <c:pt idx="4">
                  <c:v>3209</c:v>
                </c:pt>
                <c:pt idx="5">
                  <c:v>4599</c:v>
                </c:pt>
                <c:pt idx="6">
                  <c:v>3979</c:v>
                </c:pt>
                <c:pt idx="7">
                  <c:v>4376</c:v>
                </c:pt>
                <c:pt idx="8">
                  <c:v>4515</c:v>
                </c:pt>
                <c:pt idx="9">
                  <c:v>4378</c:v>
                </c:pt>
                <c:pt idx="10">
                  <c:v>3614</c:v>
                </c:pt>
                <c:pt idx="11">
                  <c:v>4618</c:v>
                </c:pt>
                <c:pt idx="12">
                  <c:v>3712</c:v>
                </c:pt>
                <c:pt idx="13">
                  <c:v>5009</c:v>
                </c:pt>
                <c:pt idx="14">
                  <c:v>3252</c:v>
                </c:pt>
              </c:numCache>
            </c:numRef>
          </c:val>
          <c:smooth val="0"/>
          <c:extLst xmlns:c16r2="http://schemas.microsoft.com/office/drawing/2015/06/chart">
            <c:ext xmlns:c16="http://schemas.microsoft.com/office/drawing/2014/chart" uri="{C3380CC4-5D6E-409C-BE32-E72D297353CC}">
              <c16:uniqueId val="{00000001-F4F7-4FBF-AB7B-12734512DD53}"/>
            </c:ext>
          </c:extLst>
        </c:ser>
        <c:dLbls>
          <c:showLegendKey val="0"/>
          <c:showVal val="0"/>
          <c:showCatName val="0"/>
          <c:showSerName val="0"/>
          <c:showPercent val="0"/>
          <c:showBubbleSize val="0"/>
        </c:dLbls>
        <c:smooth val="0"/>
        <c:axId val="1900929568"/>
        <c:axId val="1900929024"/>
      </c:lineChart>
      <c:catAx>
        <c:axId val="1900929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Sample</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number</a:t>
                </a:r>
                <a:endParaRPr lang="en-US" sz="12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43140470421966493"/>
              <c:y val="0.8415055334578023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0929024"/>
        <c:crosses val="autoZero"/>
        <c:auto val="1"/>
        <c:lblAlgn val="ctr"/>
        <c:lblOffset val="100"/>
        <c:noMultiLvlLbl val="0"/>
      </c:catAx>
      <c:valAx>
        <c:axId val="1900929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GCV</a:t>
                </a:r>
                <a:r>
                  <a:rPr lang="en-US" sz="1200" b="0" i="0" u="none" strike="noStrike" kern="1200" baseline="0">
                    <a:solidFill>
                      <a:schemeClr val="tx1"/>
                    </a:solidFill>
                    <a:latin typeface="Times New Roman" panose="02020603050405020304" pitchFamily="18" charset="0"/>
                    <a:ea typeface="+mn-ea"/>
                    <a:cs typeface="Times New Roman" panose="02020603050405020304" pitchFamily="18" charset="0"/>
                  </a:rPr>
                  <a:t> </a:t>
                </a:r>
                <a:r>
                  <a:rPr lang="en-US" sz="1200" baseline="0">
                    <a:solidFill>
                      <a:schemeClr val="tx1"/>
                    </a:solidFill>
                    <a:latin typeface="Times New Roman" panose="02020603050405020304" pitchFamily="18" charset="0"/>
                    <a:cs typeface="Times New Roman" panose="02020603050405020304" pitchFamily="18" charset="0"/>
                  </a:rPr>
                  <a:t>(Kcal/kg)</a:t>
                </a:r>
                <a:endParaRPr lang="en-US" sz="12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0929568"/>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Entry>
      <c:legendEntry>
        <c:idx val="1"/>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Experiment GCV</c:v>
          </c:tx>
          <c:spPr>
            <a:solidFill>
              <a:srgbClr val="C00000"/>
            </a:solidFill>
            <a:ln>
              <a:noFill/>
            </a:ln>
            <a:effectLst/>
          </c:spPr>
          <c:invertIfNegative val="0"/>
          <c:dPt>
            <c:idx val="0"/>
            <c:invertIfNegative val="0"/>
            <c:bubble3D val="0"/>
            <c:spPr>
              <a:solidFill>
                <a:srgbClr val="FF0000"/>
              </a:solidFill>
              <a:ln>
                <a:noFill/>
              </a:ln>
              <a:effectLst/>
            </c:spPr>
            <c:extLst xmlns:c16r2="http://schemas.microsoft.com/office/drawing/2015/06/chart">
              <c:ext xmlns:c16="http://schemas.microsoft.com/office/drawing/2014/chart" uri="{C3380CC4-5D6E-409C-BE32-E72D297353CC}">
                <c16:uniqueId val="{00000001-D935-4BD7-8DD9-032D27F4CCBA}"/>
              </c:ext>
            </c:extLst>
          </c:dPt>
          <c:val>
            <c:numRef>
              <c:f>Sheet10!$A$1:$A$15</c:f>
              <c:numCache>
                <c:formatCode>General</c:formatCode>
                <c:ptCount val="15"/>
                <c:pt idx="0">
                  <c:v>5132</c:v>
                </c:pt>
                <c:pt idx="1">
                  <c:v>3410</c:v>
                </c:pt>
                <c:pt idx="2">
                  <c:v>5162</c:v>
                </c:pt>
                <c:pt idx="3">
                  <c:v>3699</c:v>
                </c:pt>
                <c:pt idx="4">
                  <c:v>3115</c:v>
                </c:pt>
                <c:pt idx="5">
                  <c:v>4591</c:v>
                </c:pt>
                <c:pt idx="6">
                  <c:v>3963</c:v>
                </c:pt>
                <c:pt idx="7">
                  <c:v>4466</c:v>
                </c:pt>
                <c:pt idx="8">
                  <c:v>4467</c:v>
                </c:pt>
                <c:pt idx="9">
                  <c:v>4422</c:v>
                </c:pt>
                <c:pt idx="10">
                  <c:v>3647</c:v>
                </c:pt>
                <c:pt idx="11">
                  <c:v>4705</c:v>
                </c:pt>
                <c:pt idx="12">
                  <c:v>3649</c:v>
                </c:pt>
                <c:pt idx="13">
                  <c:v>4934</c:v>
                </c:pt>
                <c:pt idx="14">
                  <c:v>3234</c:v>
                </c:pt>
              </c:numCache>
            </c:numRef>
          </c:val>
          <c:extLst xmlns:c16r2="http://schemas.microsoft.com/office/drawing/2015/06/chart">
            <c:ext xmlns:c16="http://schemas.microsoft.com/office/drawing/2014/chart" uri="{C3380CC4-5D6E-409C-BE32-E72D297353CC}">
              <c16:uniqueId val="{00000000-3C14-43C5-A1E5-748D5EBB6AE4}"/>
            </c:ext>
          </c:extLst>
        </c:ser>
        <c:ser>
          <c:idx val="1"/>
          <c:order val="1"/>
          <c:tx>
            <c:v>CMFIR GCV</c:v>
          </c:tx>
          <c:spPr>
            <a:solidFill>
              <a:srgbClr val="00B0F0"/>
            </a:solidFill>
            <a:ln>
              <a:noFill/>
            </a:ln>
            <a:effectLst/>
          </c:spPr>
          <c:invertIfNegative val="0"/>
          <c:val>
            <c:numRef>
              <c:f>Sheet10!$B$1:$B$15</c:f>
              <c:numCache>
                <c:formatCode>General</c:formatCode>
                <c:ptCount val="15"/>
                <c:pt idx="0">
                  <c:v>5174</c:v>
                </c:pt>
                <c:pt idx="1">
                  <c:v>3346</c:v>
                </c:pt>
                <c:pt idx="2">
                  <c:v>5326</c:v>
                </c:pt>
                <c:pt idx="3">
                  <c:v>3732</c:v>
                </c:pt>
                <c:pt idx="4">
                  <c:v>3138</c:v>
                </c:pt>
                <c:pt idx="5">
                  <c:v>4660</c:v>
                </c:pt>
                <c:pt idx="6">
                  <c:v>4021</c:v>
                </c:pt>
                <c:pt idx="7">
                  <c:v>4490</c:v>
                </c:pt>
                <c:pt idx="8">
                  <c:v>4471</c:v>
                </c:pt>
                <c:pt idx="9">
                  <c:v>4418</c:v>
                </c:pt>
                <c:pt idx="10">
                  <c:v>3711</c:v>
                </c:pt>
                <c:pt idx="11">
                  <c:v>4590</c:v>
                </c:pt>
                <c:pt idx="12">
                  <c:v>3766</c:v>
                </c:pt>
                <c:pt idx="13">
                  <c:v>5036</c:v>
                </c:pt>
                <c:pt idx="14">
                  <c:v>3194</c:v>
                </c:pt>
              </c:numCache>
            </c:numRef>
          </c:val>
          <c:extLst xmlns:c16r2="http://schemas.microsoft.com/office/drawing/2015/06/chart">
            <c:ext xmlns:c16="http://schemas.microsoft.com/office/drawing/2014/chart" uri="{C3380CC4-5D6E-409C-BE32-E72D297353CC}">
              <c16:uniqueId val="{00000001-3C14-43C5-A1E5-748D5EBB6AE4}"/>
            </c:ext>
          </c:extLst>
        </c:ser>
        <c:ser>
          <c:idx val="2"/>
          <c:order val="2"/>
          <c:tx>
            <c:v>Regression GCV</c:v>
          </c:tx>
          <c:spPr>
            <a:solidFill>
              <a:srgbClr val="FFFF00"/>
            </a:solidFill>
            <a:ln>
              <a:noFill/>
            </a:ln>
            <a:effectLst/>
          </c:spPr>
          <c:invertIfNegative val="0"/>
          <c:val>
            <c:numRef>
              <c:f>Sheet10!$C$1:$C$15</c:f>
              <c:numCache>
                <c:formatCode>General</c:formatCode>
                <c:ptCount val="15"/>
                <c:pt idx="0">
                  <c:v>5123</c:v>
                </c:pt>
                <c:pt idx="1">
                  <c:v>3347</c:v>
                </c:pt>
                <c:pt idx="2">
                  <c:v>5347</c:v>
                </c:pt>
                <c:pt idx="3">
                  <c:v>3705</c:v>
                </c:pt>
                <c:pt idx="4">
                  <c:v>3162</c:v>
                </c:pt>
                <c:pt idx="5">
                  <c:v>4630</c:v>
                </c:pt>
                <c:pt idx="6">
                  <c:v>3958</c:v>
                </c:pt>
                <c:pt idx="7">
                  <c:v>4408</c:v>
                </c:pt>
                <c:pt idx="8">
                  <c:v>4422</c:v>
                </c:pt>
                <c:pt idx="9">
                  <c:v>4348</c:v>
                </c:pt>
                <c:pt idx="10">
                  <c:v>3647</c:v>
                </c:pt>
                <c:pt idx="11">
                  <c:v>4586</c:v>
                </c:pt>
                <c:pt idx="12">
                  <c:v>3698</c:v>
                </c:pt>
                <c:pt idx="13">
                  <c:v>4968</c:v>
                </c:pt>
                <c:pt idx="14">
                  <c:v>3223</c:v>
                </c:pt>
              </c:numCache>
            </c:numRef>
          </c:val>
          <c:extLst xmlns:c16r2="http://schemas.microsoft.com/office/drawing/2015/06/chart">
            <c:ext xmlns:c16="http://schemas.microsoft.com/office/drawing/2014/chart" uri="{C3380CC4-5D6E-409C-BE32-E72D297353CC}">
              <c16:uniqueId val="{00000002-3C14-43C5-A1E5-748D5EBB6AE4}"/>
            </c:ext>
          </c:extLst>
        </c:ser>
        <c:ser>
          <c:idx val="3"/>
          <c:order val="3"/>
          <c:tx>
            <c:v>ANN GCV</c:v>
          </c:tx>
          <c:spPr>
            <a:solidFill>
              <a:srgbClr val="002060"/>
            </a:solidFill>
            <a:ln>
              <a:noFill/>
            </a:ln>
            <a:effectLst/>
          </c:spPr>
          <c:invertIfNegative val="0"/>
          <c:val>
            <c:numRef>
              <c:f>Sheet10!$D$1:$D$15</c:f>
              <c:numCache>
                <c:formatCode>General</c:formatCode>
                <c:ptCount val="15"/>
                <c:pt idx="0">
                  <c:v>5111</c:v>
                </c:pt>
                <c:pt idx="1">
                  <c:v>3294</c:v>
                </c:pt>
                <c:pt idx="2">
                  <c:v>5162</c:v>
                </c:pt>
                <c:pt idx="3">
                  <c:v>3685</c:v>
                </c:pt>
                <c:pt idx="4">
                  <c:v>3209</c:v>
                </c:pt>
                <c:pt idx="5">
                  <c:v>4599</c:v>
                </c:pt>
                <c:pt idx="6">
                  <c:v>3979</c:v>
                </c:pt>
                <c:pt idx="7">
                  <c:v>4376</c:v>
                </c:pt>
                <c:pt idx="8">
                  <c:v>4515</c:v>
                </c:pt>
                <c:pt idx="9">
                  <c:v>4378</c:v>
                </c:pt>
                <c:pt idx="10">
                  <c:v>3614</c:v>
                </c:pt>
                <c:pt idx="11">
                  <c:v>4618</c:v>
                </c:pt>
                <c:pt idx="12">
                  <c:v>3712</c:v>
                </c:pt>
                <c:pt idx="13">
                  <c:v>5009</c:v>
                </c:pt>
                <c:pt idx="14">
                  <c:v>3252</c:v>
                </c:pt>
              </c:numCache>
            </c:numRef>
          </c:val>
          <c:extLst xmlns:c16r2="http://schemas.microsoft.com/office/drawing/2015/06/chart">
            <c:ext xmlns:c16="http://schemas.microsoft.com/office/drawing/2014/chart" uri="{C3380CC4-5D6E-409C-BE32-E72D297353CC}">
              <c16:uniqueId val="{00000003-3C14-43C5-A1E5-748D5EBB6AE4}"/>
            </c:ext>
          </c:extLst>
        </c:ser>
        <c:dLbls>
          <c:showLegendKey val="0"/>
          <c:showVal val="0"/>
          <c:showCatName val="0"/>
          <c:showSerName val="0"/>
          <c:showPercent val="0"/>
          <c:showBubbleSize val="0"/>
        </c:dLbls>
        <c:gapWidth val="80"/>
        <c:overlap val="25"/>
        <c:axId val="1900930112"/>
        <c:axId val="1900930656"/>
      </c:barChart>
      <c:catAx>
        <c:axId val="190093011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Sample Number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00930656"/>
        <c:crosses val="autoZero"/>
        <c:auto val="1"/>
        <c:lblAlgn val="ctr"/>
        <c:lblOffset val="100"/>
        <c:noMultiLvlLbl val="0"/>
      </c:catAx>
      <c:valAx>
        <c:axId val="1900930656"/>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a:solidFill>
                      <a:schemeClr val="tx1"/>
                    </a:solidFill>
                  </a:rPr>
                  <a:t>gcv (Kcal/kg)</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00930112"/>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Entry>
      <c:legendEntry>
        <c:idx val="1"/>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Entry>
      <c:legendEntry>
        <c:idx val="2"/>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Entry>
      <c:legendEntry>
        <c:idx val="3"/>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lt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72922-D12B-4F6A-8C90-FFF4473F8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66</Pages>
  <Words>11268</Words>
  <Characters>64230</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SCTS-2</cp:lastModifiedBy>
  <cp:revision>34</cp:revision>
  <dcterms:created xsi:type="dcterms:W3CDTF">2020-08-30T05:51:00Z</dcterms:created>
  <dcterms:modified xsi:type="dcterms:W3CDTF">2020-08-31T04:34:00Z</dcterms:modified>
</cp:coreProperties>
</file>