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26D1" w14:textId="4FB16413" w:rsidR="002B1697" w:rsidRDefault="002B1697" w:rsidP="002B1697">
      <w:pPr>
        <w:pStyle w:val="Heading1"/>
      </w:pPr>
      <w:r>
        <w:t>Reactive Forms:</w:t>
      </w:r>
    </w:p>
    <w:p w14:paraId="63590D42" w14:textId="77777777" w:rsidR="002B1697" w:rsidRPr="002B1697" w:rsidRDefault="002B1697" w:rsidP="002B1697"/>
    <w:p w14:paraId="7CBDD1AA" w14:textId="5551B838" w:rsidR="002B1697" w:rsidRDefault="002B1697" w:rsidP="002B1697">
      <w:r>
        <w:t>Reactive forms use an explicit and immutable approach to managing the state of a form at a given point in time. Each change to the form state returns a new state, which maintains the integrity of the model between changes. Reactive forms are built around observable streams, where form inputs and values are provided as streams of input values, which can be accessed synchronously.</w:t>
      </w:r>
    </w:p>
    <w:p w14:paraId="19216517" w14:textId="77777777" w:rsidR="002B1697" w:rsidRDefault="002B1697" w:rsidP="002B1697"/>
    <w:p w14:paraId="312FE06C" w14:textId="52766CE3" w:rsidR="002B1697" w:rsidRDefault="002B1697" w:rsidP="002B1697">
      <w:r>
        <w:t xml:space="preserve">Reactive forms also provide a straightforward path to testing because </w:t>
      </w:r>
      <w:r w:rsidR="00A52858">
        <w:t>we</w:t>
      </w:r>
      <w:r>
        <w:t xml:space="preserve"> are assured that </w:t>
      </w:r>
      <w:r w:rsidR="00A52858">
        <w:t>our</w:t>
      </w:r>
      <w:r>
        <w:t xml:space="preserve"> data is consistent and predictable when requested. Any consumers of the streams have access to manipulate that data safely.</w:t>
      </w:r>
    </w:p>
    <w:p w14:paraId="14C16A80" w14:textId="77777777" w:rsidR="002B1697" w:rsidRDefault="002B1697" w:rsidP="002B1697"/>
    <w:p w14:paraId="5B1F6D1E" w14:textId="77777777" w:rsidR="002B1697" w:rsidRDefault="002B1697" w:rsidP="002B1697">
      <w:r>
        <w:t>Reactive forms differ from template-driven forms in distinct ways. Reactive forms provide more predictability with synchronous access to the data model, immutability with observable operators, and change tracking through observable streams.</w:t>
      </w:r>
    </w:p>
    <w:p w14:paraId="5FA9EFB6" w14:textId="77777777" w:rsidR="002B1697" w:rsidRDefault="002B1697" w:rsidP="002B1697"/>
    <w:p w14:paraId="7DE42DE8" w14:textId="47A28CD4" w:rsidR="001E6962" w:rsidRDefault="002B1697" w:rsidP="002B1697">
      <w:r>
        <w:t>Template-driven forms allow direct access to modify data in your template, but are less explicit than reactive forms because they rely on directives embedded in the template, along with mutable data to track changes asynchronously.</w:t>
      </w:r>
    </w:p>
    <w:p w14:paraId="4201880B" w14:textId="4FCCDE78" w:rsidR="00D263D6" w:rsidRDefault="00D263D6" w:rsidP="002B1697"/>
    <w:p w14:paraId="017F7E95" w14:textId="0C813E61" w:rsidR="00D263D6" w:rsidRDefault="00D263D6" w:rsidP="002B1697">
      <w:r>
        <w:rPr>
          <w:noProof/>
        </w:rPr>
        <w:drawing>
          <wp:inline distT="0" distB="0" distL="0" distR="0" wp14:anchorId="711B90C8" wp14:editId="4F4D7F2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D2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97"/>
    <w:rsid w:val="001E6962"/>
    <w:rsid w:val="002B1697"/>
    <w:rsid w:val="00A52858"/>
    <w:rsid w:val="00B75521"/>
    <w:rsid w:val="00D26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C85D"/>
  <w15:chartTrackingRefBased/>
  <w15:docId w15:val="{E922C54D-B8D8-455C-94AB-B21DEDF4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6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T R</dc:creator>
  <cp:keywords/>
  <dc:description/>
  <cp:lastModifiedBy>Rajkumar T R</cp:lastModifiedBy>
  <cp:revision>3</cp:revision>
  <dcterms:created xsi:type="dcterms:W3CDTF">2020-05-24T04:53:00Z</dcterms:created>
  <dcterms:modified xsi:type="dcterms:W3CDTF">2020-05-24T05:55:00Z</dcterms:modified>
</cp:coreProperties>
</file>