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76" w:before="0" w:after="200"/>
        <w:ind w:left="-1349" w:right="0" w:hanging="0"/>
        <w:jc w:val="center"/>
        <w:rPr>
          <w:rFonts w:ascii="Arial" w:hAnsi="Arial"/>
          <w:sz w:val="20"/>
          <w:szCs w:val="20"/>
        </w:rPr>
      </w:pPr>
      <w:r>
        <w:rPr>
          <w:rFonts w:ascii="Arial" w:hAnsi="Arial"/>
          <w:color w:val="000000" w:themeColor="text1"/>
          <w:sz w:val="20"/>
          <w:szCs w:val="20"/>
        </w:rPr>
        <w:t xml:space="preserve">                           </w:t>
      </w:r>
      <w:r>
        <w:rPr>
          <w:rFonts w:ascii="Arial" w:hAnsi="Arial"/>
          <w:color w:val="000000" w:themeColor="text1"/>
          <w:sz w:val="28"/>
          <w:szCs w:val="28"/>
        </w:rPr>
        <w:t xml:space="preserve"> </w:t>
      </w:r>
      <w:r>
        <w:rPr>
          <w:rFonts w:ascii="Arial" w:hAnsi="Arial"/>
          <w:b/>
          <w:color w:val="000000" w:themeColor="text1"/>
          <w:sz w:val="28"/>
          <w:szCs w:val="28"/>
          <w:u w:val="single"/>
        </w:rPr>
        <w:t xml:space="preserve">Week-2 </w:t>
      </w:r>
      <w:r>
        <w:rPr>
          <w:rFonts w:ascii="Arial" w:hAnsi="Arial"/>
          <w:b/>
          <w:color w:val="000000" w:themeColor="text1"/>
          <w:sz w:val="28"/>
          <w:szCs w:val="28"/>
          <w:u w:val="single"/>
        </w:rPr>
        <w:t>A</w:t>
      </w:r>
      <w:r>
        <w:rPr>
          <w:rFonts w:ascii="Arial" w:hAnsi="Arial"/>
          <w:b/>
          <w:color w:val="000000" w:themeColor="text1"/>
          <w:sz w:val="28"/>
          <w:szCs w:val="28"/>
          <w:u w:val="single"/>
        </w:rPr>
        <w:t>ssignment</w:t>
      </w:r>
    </w:p>
    <w:p>
      <w:pPr>
        <w:pStyle w:val="Normal"/>
        <w:bidi w:val="0"/>
        <w:jc w:val="left"/>
        <w:rPr>
          <w:rFonts w:ascii="Arial" w:hAnsi="Arial"/>
          <w:sz w:val="20"/>
          <w:szCs w:val="20"/>
        </w:rPr>
      </w:pPr>
      <w:r>
        <w:rPr>
          <w:rFonts w:ascii="Arial" w:hAnsi="Arial"/>
          <w:b/>
          <w:color w:val="000000" w:themeColor="text1"/>
          <w:sz w:val="20"/>
          <w:szCs w:val="20"/>
          <w:u w:val="single"/>
        </w:rPr>
        <w:t>PRACTICAL :</w:t>
      </w:r>
    </w:p>
    <w:p>
      <w:pPr>
        <w:pStyle w:val="Normal"/>
        <w:bidi w:val="0"/>
        <w:jc w:val="left"/>
        <w:rPr>
          <w:b/>
          <w:b/>
          <w:color w:val="000000" w:themeColor="text1"/>
          <w:u w:val="single"/>
        </w:rPr>
      </w:pPr>
      <w:r>
        <w:rPr>
          <w:rFonts w:ascii="Arial" w:hAnsi="Arial"/>
          <w:sz w:val="20"/>
          <w:szCs w:val="20"/>
        </w:rPr>
      </w:r>
    </w:p>
    <w:p>
      <w:pPr>
        <w:pStyle w:val="Normal"/>
        <w:bidi w:val="0"/>
        <w:jc w:val="left"/>
        <w:rPr>
          <w:rFonts w:ascii="Arial" w:hAnsi="Arial"/>
          <w:sz w:val="20"/>
          <w:szCs w:val="20"/>
        </w:rPr>
      </w:pPr>
      <w:r>
        <w:rPr>
          <w:rFonts w:ascii="Arial" w:hAnsi="Arial"/>
          <w:b/>
          <w:color w:val="000000" w:themeColor="text1"/>
          <w:sz w:val="20"/>
          <w:szCs w:val="20"/>
        </w:rPr>
        <w:t>Q1)</w:t>
      </w:r>
      <w:r>
        <w:rPr>
          <w:rFonts w:ascii="Arial" w:hAnsi="Arial"/>
          <w:color w:val="000000" w:themeColor="text1"/>
          <w:sz w:val="20"/>
          <w:szCs w:val="20"/>
        </w:rPr>
        <w:t xml:space="preserve"> </w:t>
      </w:r>
      <w:r>
        <w:rPr>
          <w:rFonts w:ascii="Arial" w:hAnsi="Arial"/>
          <w:b/>
          <w:color w:val="000000" w:themeColor="text1"/>
          <w:sz w:val="20"/>
          <w:szCs w:val="20"/>
        </w:rPr>
        <w:t>Please do all the CRUD operations using JDBC with Table Employee.</w:t>
      </w:r>
    </w:p>
    <w:p>
      <w:pPr>
        <w:pStyle w:val="Normal"/>
        <w:bidi w:val="0"/>
        <w:jc w:val="left"/>
        <w:rPr>
          <w:b/>
          <w:b/>
          <w:color w:val="000000" w:themeColor="text1"/>
        </w:rPr>
      </w:pPr>
      <w:r>
        <w:rPr>
          <w:rFonts w:ascii="Arial" w:hAnsi="Arial"/>
          <w:sz w:val="20"/>
          <w:szCs w:val="20"/>
        </w:rPr>
      </w:r>
    </w:p>
    <w:p>
      <w:pPr>
        <w:pStyle w:val="Normal"/>
        <w:bidi w:val="0"/>
        <w:jc w:val="left"/>
        <w:rPr>
          <w:rFonts w:ascii="Arial" w:hAnsi="Arial"/>
          <w:sz w:val="20"/>
          <w:szCs w:val="20"/>
        </w:rPr>
      </w:pPr>
      <w:r>
        <w:rPr>
          <w:rFonts w:ascii="Arial" w:hAnsi="Arial"/>
          <w:b/>
          <w:color w:val="000000" w:themeColor="text1"/>
          <w:sz w:val="20"/>
          <w:szCs w:val="20"/>
          <w:u w:val="single"/>
        </w:rPr>
        <w:t xml:space="preserve">ANS: </w:t>
      </w:r>
      <w:r>
        <w:rPr>
          <w:rFonts w:ascii="Arial" w:hAnsi="Arial"/>
          <w:b/>
          <w:color w:val="000000" w:themeColor="text1"/>
          <w:sz w:val="20"/>
          <w:szCs w:val="20"/>
        </w:rPr>
        <w:t>Select.java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package com.crud_operations;</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java.sql.Connection;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java.sql.DatabaseMetaData;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java.sql.DriverManager;</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java.sql.ResultSet;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java.sql.Statement;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public class Select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static void main(String[] args)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TODO Auto-generated method stub</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try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Class.forName("com.mysql.cj.jdbc.Driver");</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Connection con = DriverManager.getConnection("jdbc:mysql://localhost:3306/employeetable", "root", "</w:t>
      </w:r>
      <w:r>
        <w:rPr>
          <w:rFonts w:cs="Courier New" w:ascii="Arial" w:hAnsi="Arial"/>
          <w:color w:val="000000" w:themeColor="text1"/>
          <w:sz w:val="20"/>
          <w:szCs w:val="20"/>
        </w:rPr>
        <w:t>root</w:t>
      </w: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 xml:space="preserve"> </w:t>
        <w:tab/>
        <w:tab/>
        <w:t>Statement stmt = con.createStatement();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DatabaseMetaData dm = con.getMetaData();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System.out.println(dm);</w:t>
      </w:r>
    </w:p>
    <w:p>
      <w:pPr>
        <w:pStyle w:val="Normal"/>
        <w:bidi w:val="0"/>
        <w:spacing w:lineRule="auto" w:line="240" w:before="0" w:after="0"/>
        <w:jc w:val="left"/>
        <w:rPr>
          <w:rFonts w:ascii="Arial" w:hAnsi="Arial"/>
          <w:sz w:val="20"/>
          <w:szCs w:val="20"/>
        </w:rPr>
      </w:pPr>
      <w:r>
        <w:rPr>
          <w:rFonts w:ascii="Arial" w:hAnsi="Arial"/>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ResultSet resultset = stmt.executeQuery("select * from employee;");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while (resultset.next())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ab/>
        <w:t>System.out.println(resultset.getString("EmpName"));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System.out.println("Query has been executes Successfully");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stmt.close();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catch (Exception e) { // Handling Exception in case of Exception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System.out.println("Something went wrong " + 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w:t>
      </w:r>
    </w:p>
    <w:p>
      <w:pPr>
        <w:pStyle w:val="Normal"/>
        <w:bidi w:val="0"/>
        <w:jc w:val="left"/>
        <w:rPr>
          <w:rFonts w:ascii="Arial" w:hAnsi="Arial"/>
          <w:sz w:val="20"/>
          <w:szCs w:val="20"/>
        </w:rPr>
      </w:pPr>
      <w:r>
        <w:rPr>
          <w:rFonts w:ascii="Arial" w:hAnsi="Arial"/>
          <w:b/>
          <w:color w:val="000000" w:themeColor="text1"/>
          <w:sz w:val="20"/>
          <w:szCs w:val="20"/>
          <w:u w:val="single"/>
        </w:rPr>
        <w:t>CreateTable.java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public class CreateTable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static void main(String[] args)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TODO Auto-generated method stub</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try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Class.forName("com.mysql.cj.jdbc.Driver");</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Connection con = DriverManager.getConnection("jdbc:mysql://localhost:3306/employeetable", "root", "</w:t>
      </w:r>
      <w:r>
        <w:rPr>
          <w:rFonts w:cs="Courier New" w:ascii="Arial" w:hAnsi="Arial"/>
          <w:color w:val="000000" w:themeColor="text1"/>
          <w:sz w:val="20"/>
          <w:szCs w:val="20"/>
        </w:rPr>
        <w:t>root</w:t>
      </w: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 xml:space="preserve"> </w:t>
        <w:tab/>
        <w:tab/>
        <w:t>Statement stmt = con.createStatement();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DatabaseMetaData dm = con.getMetaData();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System.out.println(dm);</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 SQL statement execution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stmt.execute("create table employee(EmpId int, EmpName varchar(20), phone text);");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System.out.println("Query has been executes Successfully");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stmt.close();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catch (Exception e) { // Handling Exception in case of Exception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System.out.println("Something went wrong " + 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b/>
          <w:color w:val="000000" w:themeColor="text1"/>
          <w:sz w:val="20"/>
          <w:szCs w:val="20"/>
          <w:u w:val="single"/>
        </w:rPr>
        <w:t>InsertData.java</w:t>
      </w:r>
    </w:p>
    <w:p>
      <w:pPr>
        <w:pStyle w:val="Normal"/>
        <w:bidi w:val="0"/>
        <w:spacing w:lineRule="auto" w:line="240" w:before="0" w:after="0"/>
        <w:jc w:val="left"/>
        <w:rPr>
          <w:rFonts w:ascii="Arial" w:hAnsi="Arial" w:cs="Courier New"/>
          <w:b/>
          <w:b/>
          <w:color w:val="000000" w:themeColor="text1"/>
          <w:sz w:val="20"/>
          <w:szCs w:val="20"/>
          <w:u w:val="single"/>
        </w:rPr>
      </w:pPr>
      <w:r>
        <w:rPr>
          <w:rFonts w:cs="Courier New" w:ascii="Arial" w:hAnsi="Arial"/>
          <w:b/>
          <w:color w:val="000000" w:themeColor="text1"/>
          <w:sz w:val="20"/>
          <w:szCs w:val="20"/>
          <w:u w:val="single"/>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package com.crud_operations;</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java.sql.Connection;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java.sql.DatabaseMetaData;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java.sql.DriverManager;</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java.sql.Statement;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public class InsertData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static void main(String[] args)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TODO Auto-generated method stub</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try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Class.forName("com.mysql.cj.jdbc.Driver");</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Connection con = DriverManager.getConnection("jdbc:mysql://localhost:3306/employeetable", "root", "</w:t>
      </w:r>
      <w:r>
        <w:rPr>
          <w:rFonts w:cs="Courier New" w:ascii="Arial" w:hAnsi="Arial"/>
          <w:color w:val="000000" w:themeColor="text1"/>
          <w:sz w:val="20"/>
          <w:szCs w:val="20"/>
        </w:rPr>
        <w:t>root</w:t>
      </w: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 xml:space="preserve"> </w:t>
        <w:tab/>
        <w:tab/>
        <w:t>Statement stmt = con.createStatement();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DatabaseMetaData dm = con.getMetaData();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System.out.println(dm);</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 SQL statement execution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stmt.execute("insert into employee values(1,'</w:t>
      </w:r>
      <w:r>
        <w:rPr>
          <w:rFonts w:cs="Courier New" w:ascii="Arial" w:hAnsi="Arial"/>
          <w:color w:val="000000" w:themeColor="text1"/>
          <w:sz w:val="20"/>
          <w:szCs w:val="20"/>
        </w:rPr>
        <w:t>Rajkumar</w:t>
      </w:r>
      <w:r>
        <w:rPr>
          <w:rFonts w:cs="Courier New" w:ascii="Arial" w:hAnsi="Arial"/>
          <w:color w:val="000000" w:themeColor="text1"/>
          <w:sz w:val="20"/>
          <w:szCs w:val="20"/>
        </w:rPr>
        <w:t>', '8</w:t>
      </w:r>
      <w:r>
        <w:rPr>
          <w:rFonts w:cs="Courier New" w:ascii="Arial" w:hAnsi="Arial"/>
          <w:color w:val="000000" w:themeColor="text1"/>
          <w:sz w:val="20"/>
          <w:szCs w:val="20"/>
        </w:rPr>
        <w:t>020</w:t>
      </w:r>
      <w:r>
        <w:rPr>
          <w:rFonts w:cs="Courier New" w:ascii="Arial" w:hAnsi="Arial"/>
          <w:color w:val="000000" w:themeColor="text1"/>
          <w:sz w:val="20"/>
          <w:szCs w:val="20"/>
        </w:rPr>
        <w:t>43');");</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 xml:space="preserve">stmt.execute("insert into employee values(2,'Mr. </w:t>
      </w:r>
      <w:r>
        <w:rPr>
          <w:rFonts w:cs="Courier New" w:ascii="Arial" w:hAnsi="Arial"/>
          <w:color w:val="000000" w:themeColor="text1"/>
          <w:sz w:val="20"/>
          <w:szCs w:val="20"/>
        </w:rPr>
        <w:t>ABC</w:t>
      </w:r>
      <w:r>
        <w:rPr>
          <w:rFonts w:cs="Courier New" w:ascii="Arial" w:hAnsi="Arial"/>
          <w:color w:val="000000" w:themeColor="text1"/>
          <w:sz w:val="20"/>
          <w:szCs w:val="20"/>
        </w:rPr>
        <w:t>', '</w:t>
      </w:r>
      <w:r>
        <w:rPr>
          <w:rFonts w:cs="Courier New" w:ascii="Arial" w:hAnsi="Arial"/>
          <w:color w:val="000000" w:themeColor="text1"/>
          <w:sz w:val="20"/>
          <w:szCs w:val="20"/>
        </w:rPr>
        <w:t>12345</w:t>
      </w: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System.out.println("Query has been executes Successfully");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stmt.close();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catch (Exception e) { // Handling Exception in case of Exception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System.out.println("Something went wrong " + 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jc w:val="left"/>
        <w:rPr>
          <w:rFonts w:ascii="Arial" w:hAnsi="Arial"/>
          <w:sz w:val="20"/>
          <w:szCs w:val="20"/>
        </w:rPr>
      </w:pPr>
      <w:r>
        <w:rPr>
          <w:rFonts w:ascii="Arial" w:hAnsi="Arial"/>
          <w:b/>
          <w:color w:val="000000" w:themeColor="text1"/>
          <w:sz w:val="20"/>
          <w:szCs w:val="20"/>
          <w:u w:val="single"/>
        </w:rPr>
        <w:t>UpdateData.java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package com.crud_operations;</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java.sql.Connection;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java.sql.DatabaseMetaData;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java.sql.DriverManager;</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java.sql.Statement;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public class UpdateData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static void main(String[] args)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TODO Auto-generated method stub</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try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Class.forName("com.mysql.cj.jdbc.Driver");</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Connection con = DriverManager.getConnection("jdbc:mysql://localhost:3306/employeetable", "root", "</w:t>
      </w:r>
      <w:r>
        <w:rPr>
          <w:rFonts w:cs="Courier New" w:ascii="Arial" w:hAnsi="Arial"/>
          <w:color w:val="000000" w:themeColor="text1"/>
          <w:sz w:val="20"/>
          <w:szCs w:val="20"/>
        </w:rPr>
        <w:t>root</w:t>
      </w: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 xml:space="preserve"> </w:t>
        <w:tab/>
        <w:tab/>
        <w:t>Statement stmt = con.createStatement();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DatabaseMetaData dm = con.getMetaData();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System.out.println(dm);</w:t>
      </w:r>
    </w:p>
    <w:p>
      <w:pPr>
        <w:pStyle w:val="Normal"/>
        <w:bidi w:val="0"/>
        <w:spacing w:lineRule="auto" w:line="240" w:before="0" w:after="0"/>
        <w:jc w:val="left"/>
        <w:rPr>
          <w:rFonts w:ascii="Arial" w:hAnsi="Arial"/>
          <w:sz w:val="20"/>
          <w:szCs w:val="20"/>
        </w:rPr>
      </w:pPr>
      <w:r>
        <w:rPr>
          <w:rFonts w:ascii="Arial" w:hAnsi="Arial"/>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stmt.executeUpdate("update employee set EmpName='</w:t>
      </w:r>
      <w:r>
        <w:rPr>
          <w:rFonts w:cs="Courier New" w:ascii="Arial" w:hAnsi="Arial"/>
          <w:color w:val="000000" w:themeColor="text1"/>
          <w:sz w:val="20"/>
          <w:szCs w:val="20"/>
        </w:rPr>
        <w:t>Rajkumar V</w:t>
      </w:r>
      <w:r>
        <w:rPr>
          <w:rFonts w:cs="Courier New" w:ascii="Arial" w:hAnsi="Arial"/>
          <w:color w:val="000000" w:themeColor="text1"/>
          <w:sz w:val="20"/>
          <w:szCs w:val="20"/>
        </w:rPr>
        <w:t>' where EmpId =1;");</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System.out.println("Query has been executes Successfully");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stmt.close();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catch (Exception e) { // Handling Exception in case of Exception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System.out.println("Something went wrong " + 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b/>
          <w:color w:val="000000" w:themeColor="text1"/>
          <w:sz w:val="20"/>
          <w:szCs w:val="20"/>
          <w:u w:val="single"/>
        </w:rPr>
        <w:t>DeleteData.java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package com.crud_operations;</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java.sql.Connection;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java.sql.DatabaseMetaData;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java.sql.DriverManager;</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java.sql.Statement;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public class DeleteData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static void main(String[] args)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TODO Auto-generated method stub</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try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Class.forName("com.mysql.cj.jdbc.Driver");</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Connection con = DriverManager.getConnection("jdbc:mysql://localhost:3306/employeetable", "root", "</w:t>
      </w:r>
      <w:r>
        <w:rPr>
          <w:rFonts w:cs="Courier New" w:ascii="Arial" w:hAnsi="Arial"/>
          <w:color w:val="000000" w:themeColor="text1"/>
          <w:sz w:val="20"/>
          <w:szCs w:val="20"/>
        </w:rPr>
        <w:t>root</w:t>
      </w: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 xml:space="preserve"> </w:t>
        <w:tab/>
        <w:tab/>
        <w:t>Statement stmt = con.createStatement();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DatabaseMetaData dm = con.getMetaData();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System.out.println(dm);</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 SQL statement execution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stmt.execute("delete from employee where EmpId=</w:t>
      </w:r>
      <w:r>
        <w:rPr>
          <w:rFonts w:cs="Courier New" w:ascii="Arial" w:hAnsi="Arial"/>
          <w:color w:val="000000" w:themeColor="text1"/>
          <w:sz w:val="20"/>
          <w:szCs w:val="20"/>
        </w:rPr>
        <w:t>2</w:t>
      </w: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System.out.println("Query has been executes Successfully");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stmt.close();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catch (Exception e) { // Handling Exception in case of Exception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System.out.println("Something went wrong " + 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w:t>
      </w:r>
    </w:p>
    <w:p>
      <w:pPr>
        <w:pStyle w:val="Normal"/>
        <w:bidi w:val="0"/>
        <w:spacing w:lineRule="auto" w:line="240" w:before="0" w:after="0"/>
        <w:jc w:val="left"/>
        <w:rPr>
          <w:rFonts w:ascii="Arial" w:hAnsi="Arial" w:cs="Courier New"/>
          <w:b/>
          <w:b/>
          <w:color w:val="000000" w:themeColor="text1"/>
          <w:sz w:val="20"/>
          <w:szCs w:val="20"/>
          <w:u w:val="single"/>
        </w:rPr>
      </w:pPr>
      <w:r>
        <w:rPr>
          <w:rFonts w:cs="Courier New" w:ascii="Arial" w:hAnsi="Arial"/>
          <w:b/>
          <w:color w:val="000000" w:themeColor="text1"/>
          <w:sz w:val="20"/>
          <w:szCs w:val="20"/>
          <w:u w:val="single"/>
        </w:rPr>
      </w:r>
    </w:p>
    <w:p>
      <w:pPr>
        <w:pStyle w:val="Normal"/>
        <w:bidi w:val="0"/>
        <w:spacing w:lineRule="auto" w:line="240" w:before="0" w:after="0"/>
        <w:jc w:val="left"/>
        <w:rPr>
          <w:rFonts w:ascii="Arial" w:hAnsi="Arial"/>
          <w:sz w:val="20"/>
          <w:szCs w:val="20"/>
        </w:rPr>
      </w:pPr>
      <w:r>
        <w:rPr>
          <w:rFonts w:cs="Courier New" w:ascii="Arial" w:hAnsi="Arial"/>
          <w:b/>
          <w:color w:val="000000" w:themeColor="text1"/>
          <w:sz w:val="20"/>
          <w:szCs w:val="20"/>
          <w:u w:val="single"/>
        </w:rPr>
        <w:t>CreateDatabase.java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package com.crud_operations;</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java.sql.Connection;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java.sql.DatabaseMetaData;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java.sql.DriverManager;</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java.sql.Statement;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public class CreateDataBase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static void main(String[] args)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TODO Auto-generated method stub</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try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Class.forName("com.mysql.cj.jdbc.Driver");</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Connection con = DriverManager.getConnection("jdbc:mysql://localhost:3306", "root", "</w:t>
      </w:r>
      <w:r>
        <w:rPr>
          <w:rFonts w:cs="Courier New" w:ascii="Arial" w:hAnsi="Arial"/>
          <w:color w:val="000000" w:themeColor="text1"/>
          <w:sz w:val="20"/>
          <w:szCs w:val="20"/>
        </w:rPr>
        <w:t>root</w:t>
      </w: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Statement stmt = con.createStatement();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DatabaseMetaData dm = con.getMetaData();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System.out.println(dm);</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 SQL statement execution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stmt.execute("create database employeetable;");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System.out.println("Query has been executes Successfully");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stmt.close();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con.close();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 catch (Exception e) { // Handling Exception in case of Exception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ab/>
        <w:t>System.out.println("Something went wrong " + 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w:t>
      </w:r>
    </w:p>
    <w:p>
      <w:pPr>
        <w:pStyle w:val="Normal"/>
        <w:bidi w:val="0"/>
        <w:spacing w:lineRule="auto" w:line="240" w:before="0" w:after="0"/>
        <w:jc w:val="left"/>
        <w:rPr>
          <w:rFonts w:ascii="Arial" w:hAnsi="Arial" w:cs="Courier New"/>
          <w:b/>
          <w:b/>
          <w:color w:val="000000" w:themeColor="text1"/>
          <w:sz w:val="20"/>
          <w:szCs w:val="20"/>
          <w:u w:val="single"/>
        </w:rPr>
      </w:pPr>
      <w:r>
        <w:rPr>
          <w:rFonts w:cs="Courier New" w:ascii="Arial" w:hAnsi="Arial"/>
          <w:b/>
          <w:color w:val="000000" w:themeColor="text1"/>
          <w:sz w:val="20"/>
          <w:szCs w:val="20"/>
          <w:u w:val="single"/>
        </w:rPr>
      </w:r>
    </w:p>
    <w:p>
      <w:pPr>
        <w:pStyle w:val="Normal"/>
        <w:bidi w:val="0"/>
        <w:jc w:val="left"/>
        <w:rPr>
          <w:rFonts w:ascii="Arial" w:hAnsi="Arial"/>
          <w:sz w:val="20"/>
          <w:szCs w:val="20"/>
        </w:rPr>
      </w:pPr>
      <w:r>
        <w:rPr>
          <w:rFonts w:ascii="Arial" w:hAnsi="Arial"/>
          <w:b/>
          <w:color w:val="000000" w:themeColor="text1"/>
          <w:sz w:val="20"/>
          <w:szCs w:val="20"/>
        </w:rPr>
        <w:t>Q2)</w:t>
      </w:r>
      <w:r>
        <w:rPr>
          <w:rFonts w:ascii="Arial" w:hAnsi="Arial"/>
          <w:color w:val="000000" w:themeColor="text1"/>
          <w:sz w:val="20"/>
          <w:szCs w:val="20"/>
        </w:rPr>
        <w:t xml:space="preserve"> </w:t>
      </w:r>
      <w:r>
        <w:rPr>
          <w:rFonts w:ascii="Arial" w:hAnsi="Arial"/>
          <w:b/>
          <w:color w:val="000000" w:themeColor="text1"/>
          <w:sz w:val="20"/>
          <w:szCs w:val="20"/>
        </w:rPr>
        <w:t>Develop a restful web service to perform CRUD operations. Entities should have Student , Courses and Teachers.</w:t>
      </w:r>
    </w:p>
    <w:p>
      <w:pPr>
        <w:pStyle w:val="Normal"/>
        <w:bidi w:val="0"/>
        <w:jc w:val="left"/>
        <w:rPr>
          <w:rFonts w:ascii="Arial" w:hAnsi="Arial"/>
          <w:sz w:val="20"/>
          <w:szCs w:val="20"/>
        </w:rPr>
      </w:pPr>
      <w:r>
        <w:rPr>
          <w:rFonts w:ascii="Arial" w:hAnsi="Arial"/>
          <w:b/>
          <w:color w:val="000000" w:themeColor="text1"/>
          <w:sz w:val="20"/>
          <w:szCs w:val="20"/>
        </w:rPr>
        <w:t>ANS:Student.java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package com.restful_crud_operations;</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java.io.Serializable;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java.util.List;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javax.persistence.CascadeType;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javax.persistence.Column;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javax.persistence.Entity;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javax.persistence.GeneratedValue;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javax.persistence.GenerationType;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javax.persistence.Id;</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javax.persistence.OneToMany;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javax.persistence.OneToOne;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javax.persistence.Table;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@Entity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@Table(name = "Student")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public class Student implements Serializable{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 xml:space="preserve"> *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 xml:space="preserv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static final long serialVersionUID = -5326101768774864410L;</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@Id</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@GeneratedValue(strategy = GenerationType.AUTO)</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@Column(name = "StudentID") // naming column as specified name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int studentID;</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@Column(name = "StudentName")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String studentName;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@Column(name = "StudentAddress")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String studentAddress;</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@Column(name = "StudentContact")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long studentContact;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@OneToOne(cascade = CascadeType.ALL) // perform Operation on the child class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Teachers teachers;</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@OneToMany(cascade = CascadeType.ALL)</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List&lt;Courses&gt; fees;</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int getStudentID()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return studentID;</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void setStudentID(int studentID)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this.studentID = studentID;</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String getStudentName()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return studentName;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void setStudentName(String studentName)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this.studentName = studentName;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String getStudentAddress()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return studentAddress;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void setStudentAddress(String studentAddress)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this.studentAddress = studentAddress;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long getStudentContact()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return studentContact;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void setStudentContact(long studentContact)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this.studentContact = studentContact;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Teachers getTeachers()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return teachers;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void setTeachers(Teachers teachers)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this.teachers = teachers;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List&lt;Courses&gt; getTelephones()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return fees;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void setTelephones(List&lt;Courses&gt; telephones)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this.fees = telephones;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jc w:val="left"/>
        <w:rPr>
          <w:rFonts w:ascii="Arial" w:hAnsi="Arial"/>
          <w:sz w:val="20"/>
          <w:szCs w:val="20"/>
        </w:rPr>
      </w:pPr>
      <w:r>
        <w:rPr>
          <w:rFonts w:ascii="Arial" w:hAnsi="Arial"/>
          <w:b/>
          <w:color w:val="000000" w:themeColor="text1"/>
          <w:sz w:val="20"/>
          <w:szCs w:val="20"/>
          <w:u w:val="single"/>
        </w:rPr>
        <w:t>Teacher.java: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package com.restful_crud_operations;</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java.io.Serializable;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javax.persistence.Entity;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javax.persistence.GeneratedValue;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javax.persistence.GenerationType;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javax.persistence.Id;</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@Entity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public class Teachers implements Serializable{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 xml:space="preserve"> *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 xml:space="preserv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static final long serialVersionUID = 8200960945324991376L;</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@Id</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@GeneratedValue(strategy = GenerationType.AUTO)</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int teacherId;</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String subject;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int getTeacherId()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return teacherId;</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void setTeacherId(int teacherId)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this.teacherId = teacherId;</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String getSubject()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return subject;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void setSubject(String subject)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this.subject = subject;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jc w:val="left"/>
        <w:rPr>
          <w:rFonts w:ascii="Arial" w:hAnsi="Arial"/>
          <w:sz w:val="20"/>
          <w:szCs w:val="20"/>
        </w:rPr>
      </w:pPr>
      <w:r>
        <w:rPr>
          <w:rFonts w:ascii="Arial" w:hAnsi="Arial"/>
          <w:b/>
          <w:color w:val="000000" w:themeColor="text1"/>
          <w:sz w:val="20"/>
          <w:szCs w:val="20"/>
          <w:u w:val="single"/>
        </w:rPr>
        <w:t>Courses.java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package com.restful_crud_operations;</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java.io.Serializable;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javax.persistence.Entity;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javax.persistence.GeneratedValue;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javax.persistence.GenerationType;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javax.persistence.Id;</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@Entity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public class Courses implements Serializable{</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 xml:space="preserve"> *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 xml:space="preserv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static final long serialVersionUID = 8804092356325376228L;</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@Id</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@GeneratedValue(strategy = GenerationType.AUTO)</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int courseId, fees;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private String courseName;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int getCourseId()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return courseId;</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void setCourseId(int courseId)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this.courseId = courseId;</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String getCourseName()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return courseName;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void setCourseName(String courseName)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this.courseName = courseName;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long getFees()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return fees;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void setFees(int fees)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ab/>
        <w:t>this.fees = fees;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jc w:val="left"/>
        <w:rPr>
          <w:rFonts w:ascii="Arial" w:hAnsi="Arial"/>
          <w:sz w:val="20"/>
          <w:szCs w:val="20"/>
        </w:rPr>
      </w:pPr>
      <w:r>
        <w:rPr>
          <w:rFonts w:ascii="Arial" w:hAnsi="Arial"/>
          <w:b/>
          <w:color w:val="000000" w:themeColor="text1"/>
          <w:sz w:val="20"/>
          <w:szCs w:val="20"/>
        </w:rPr>
        <w:t>OneToManyRelationship.java</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package com.restful_crud_operations;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java.util.ArrayList;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java.util.List;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org.hibernate.Session;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org.hibernate.SessionFactory;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org.hibernate.Transaction;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import org.hibernate.cfg.Configuration;</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public class OneToManyRelationShip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ab/>
        <w:t>public static void main(String[] args)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 TODO Auto-generated method stub</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SessionFactory factory=new  Configuration().configure("hibernate.cfg.xml").buildSessionFactory();</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Session session = factory.openSession();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Transaction tx= session.beginTransaction();</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 xml:space="preserve">// Process to execute the Query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Courses c1=new Courses();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c1.setCourseName("ECE");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c1.setFees(80000);</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Courses c2=new Courses();</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c2.setCourseName("CSE");</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c2.setFees(120000);</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List&lt;Courses&gt; fees = new ArrayList&lt;Courses&gt;();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fees.add(c2);</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fees.add(c1);</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Student student=new Student();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student.setStudentName("</w:t>
      </w:r>
      <w:r>
        <w:rPr>
          <w:rFonts w:cs="Courier New" w:ascii="Arial" w:hAnsi="Arial"/>
          <w:color w:val="000000" w:themeColor="text1"/>
          <w:sz w:val="20"/>
          <w:szCs w:val="20"/>
        </w:rPr>
        <w:t>Raj</w:t>
      </w:r>
      <w:r>
        <w:rPr>
          <w:rFonts w:cs="Courier New" w:ascii="Arial" w:hAnsi="Arial"/>
          <w:color w:val="000000" w:themeColor="text1"/>
          <w:sz w:val="20"/>
          <w:szCs w:val="20"/>
        </w:rPr>
        <w:t>");</w:t>
      </w:r>
    </w:p>
    <w:p>
      <w:pPr>
        <w:pStyle w:val="Normal"/>
        <w:bidi w:val="0"/>
        <w:spacing w:lineRule="auto" w:line="240" w:before="0" w:after="0"/>
        <w:ind w:left="850" w:hanging="0"/>
        <w:jc w:val="left"/>
        <w:rPr>
          <w:rFonts w:ascii="Arial" w:hAnsi="Arial"/>
          <w:sz w:val="20"/>
          <w:szCs w:val="20"/>
        </w:rPr>
      </w:pPr>
      <w:r>
        <w:rPr>
          <w:rFonts w:cs="Courier New" w:ascii="Arial" w:hAnsi="Arial"/>
          <w:color w:val="000000" w:themeColor="text1"/>
          <w:sz w:val="20"/>
          <w:szCs w:val="20"/>
        </w:rPr>
        <w:t>student.setStudentContact(</w:t>
      </w:r>
      <w:r>
        <w:rPr>
          <w:rFonts w:cs="Courier New" w:ascii="Arial" w:hAnsi="Arial"/>
          <w:color w:val="000000" w:themeColor="text1"/>
          <w:sz w:val="20"/>
          <w:szCs w:val="20"/>
        </w:rPr>
        <w:t>12345678</w:t>
      </w: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student.setStudentAddress("</w:t>
      </w:r>
      <w:r>
        <w:rPr>
          <w:rFonts w:cs="Courier New" w:ascii="Arial" w:hAnsi="Arial"/>
          <w:color w:val="000000" w:themeColor="text1"/>
          <w:sz w:val="20"/>
          <w:szCs w:val="20"/>
        </w:rPr>
        <w:t>Plvd</w:t>
      </w: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session.save(c1);</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session.save(c2);</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session.save(student);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 xml:space="preserve">tx.commit();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 xml:space="preserve">factory.close();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r>
        <w:rPr>
          <w:rFonts w:cs="Courier New" w:ascii="Arial" w:hAnsi="Arial"/>
          <w:color w:val="000000" w:themeColor="text1"/>
          <w:sz w:val="20"/>
          <w:szCs w:val="20"/>
        </w:rPr>
        <w:t>}</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 xml:space="preserve"> </w:t>
      </w:r>
    </w:p>
    <w:p>
      <w:pPr>
        <w:pStyle w:val="Normal"/>
        <w:bidi w:val="0"/>
        <w:spacing w:lineRule="auto" w:line="240" w:before="0" w:after="0"/>
        <w:jc w:val="left"/>
        <w:rPr>
          <w:rFonts w:ascii="Arial" w:hAnsi="Arial"/>
          <w:sz w:val="20"/>
          <w:szCs w:val="20"/>
        </w:rPr>
      </w:pPr>
      <w:r>
        <w:rPr>
          <w:rFonts w:cs="Courier New" w:ascii="Arial" w:hAnsi="Arial"/>
          <w:color w:val="000000" w:themeColor="text1"/>
          <w:sz w:val="20"/>
          <w:szCs w:val="20"/>
        </w:rPr>
        <w:t>}</w:t>
      </w:r>
    </w:p>
    <w:p>
      <w:pPr>
        <w:pStyle w:val="Normal"/>
        <w:bidi w:val="0"/>
        <w:spacing w:lineRule="auto" w:line="240" w:before="0" w:after="0"/>
        <w:jc w:val="left"/>
        <w:rPr>
          <w:rFonts w:ascii="Arial" w:hAnsi="Arial" w:cs="Courier New"/>
          <w:color w:val="000000" w:themeColor="text1"/>
          <w:sz w:val="20"/>
          <w:szCs w:val="20"/>
        </w:rPr>
      </w:pPr>
      <w:r>
        <w:rPr>
          <w:rFonts w:cs="Courier New" w:ascii="Arial" w:hAnsi="Arial"/>
          <w:color w:val="000000" w:themeColor="text1"/>
          <w:sz w:val="20"/>
          <w:szCs w:val="20"/>
        </w:rPr>
      </w:r>
    </w:p>
    <w:p>
      <w:pPr>
        <w:pStyle w:val="Normal"/>
        <w:bidi w:val="0"/>
        <w:jc w:val="left"/>
        <w:rPr>
          <w:rFonts w:ascii="Arial" w:hAnsi="Arial"/>
          <w:sz w:val="20"/>
          <w:szCs w:val="20"/>
        </w:rPr>
      </w:pPr>
      <w:r>
        <w:rPr>
          <w:rFonts w:ascii="Arial" w:hAnsi="Arial"/>
          <w:b/>
          <w:color w:val="000000" w:themeColor="text1"/>
          <w:sz w:val="20"/>
          <w:szCs w:val="20"/>
        </w:rPr>
        <w:t>Q3)</w:t>
      </w:r>
      <w:r>
        <w:rPr>
          <w:rFonts w:ascii="Arial" w:hAnsi="Arial"/>
          <w:color w:val="000000" w:themeColor="text1"/>
          <w:sz w:val="20"/>
          <w:szCs w:val="20"/>
        </w:rPr>
        <w:t xml:space="preserve"> </w:t>
      </w:r>
      <w:r>
        <w:rPr>
          <w:rFonts w:ascii="Arial" w:hAnsi="Arial"/>
          <w:b/>
          <w:color w:val="000000" w:themeColor="text1"/>
          <w:sz w:val="20"/>
          <w:szCs w:val="20"/>
        </w:rPr>
        <w:t>Create your own github account and repository and push, pull and clone a file from command prompt?</w:t>
      </w:r>
    </w:p>
    <w:p>
      <w:pPr>
        <w:pStyle w:val="Normal"/>
        <w:bidi w:val="0"/>
        <w:jc w:val="left"/>
        <w:rPr>
          <w:rFonts w:ascii="Arial" w:hAnsi="Arial"/>
          <w:sz w:val="20"/>
          <w:szCs w:val="20"/>
        </w:rPr>
      </w:pPr>
      <w:r>
        <w:rPr>
          <w:rFonts w:ascii="Arial" w:hAnsi="Arial"/>
          <w:b/>
          <w:color w:val="000000" w:themeColor="text1"/>
          <w:sz w:val="20"/>
          <w:szCs w:val="20"/>
        </w:rPr>
        <w:t>ANS:</w:t>
      </w:r>
    </w:p>
    <w:p>
      <w:pPr>
        <w:pStyle w:val="Normal"/>
        <w:bidi w:val="0"/>
        <w:jc w:val="left"/>
        <w:rPr>
          <w:rFonts w:ascii="Arial" w:hAnsi="Arial"/>
          <w:sz w:val="20"/>
          <w:szCs w:val="20"/>
        </w:rPr>
      </w:pPr>
      <w:r>
        <w:rPr>
          <w:rFonts w:ascii="Arial" w:hAnsi="Arial"/>
          <w:bCs/>
          <w:color w:val="000000" w:themeColor="text1"/>
          <w:sz w:val="20"/>
          <w:szCs w:val="20"/>
        </w:rPr>
        <w:t xml:space="preserve">Firstly get into GITHUB.COM and then sign in into your account or we could sign up by clicking on the signup button and then give the required details to create an account. Then in order to do the next steps to perform the actions.  </w:t>
      </w:r>
    </w:p>
    <w:p>
      <w:pPr>
        <w:pStyle w:val="Normal"/>
        <w:bidi w:val="0"/>
        <w:jc w:val="left"/>
        <w:rPr>
          <w:rFonts w:ascii="Arial" w:hAnsi="Arial"/>
          <w:sz w:val="20"/>
          <w:szCs w:val="20"/>
        </w:rPr>
      </w:pPr>
      <w:r>
        <w:rPr>
          <w:rFonts w:ascii="Arial" w:hAnsi="Arial"/>
          <w:bCs/>
          <w:color w:val="000000" w:themeColor="text1"/>
          <w:sz w:val="20"/>
          <w:szCs w:val="20"/>
        </w:rPr>
        <w:t>1. You need to create a new repository and click on the plus sign.</w:t>
      </w:r>
    </w:p>
    <w:p>
      <w:pPr>
        <w:pStyle w:val="Normal"/>
        <w:bidi w:val="0"/>
        <w:jc w:val="left"/>
        <w:rPr>
          <w:rFonts w:ascii="Arial" w:hAnsi="Arial"/>
          <w:sz w:val="20"/>
          <w:szCs w:val="20"/>
        </w:rPr>
      </w:pPr>
      <w:r>
        <w:rPr>
          <w:rFonts w:ascii="Arial" w:hAnsi="Arial"/>
          <w:bCs/>
          <w:color w:val="000000" w:themeColor="text1"/>
          <w:sz w:val="20"/>
          <w:szCs w:val="20"/>
        </w:rPr>
        <w:t>Fill up all the required details, i.e., repository name, description and also make the repository public this time as it is free.</w:t>
      </w:r>
    </w:p>
    <w:p>
      <w:pPr>
        <w:pStyle w:val="Normal"/>
        <w:bidi w:val="0"/>
        <w:jc w:val="left"/>
        <w:rPr>
          <w:rFonts w:ascii="Arial" w:hAnsi="Arial"/>
          <w:sz w:val="20"/>
          <w:szCs w:val="20"/>
        </w:rPr>
      </w:pPr>
      <w:r>
        <w:rPr>
          <w:rFonts w:ascii="Arial" w:hAnsi="Arial"/>
          <w:bCs/>
          <w:color w:val="000000" w:themeColor="text1"/>
          <w:sz w:val="20"/>
          <w:szCs w:val="20"/>
        </w:rPr>
        <w:t>2. Open your Git Bash.</w:t>
      </w:r>
    </w:p>
    <w:p>
      <w:pPr>
        <w:pStyle w:val="Normal"/>
        <w:bidi w:val="0"/>
        <w:jc w:val="left"/>
        <w:rPr>
          <w:rFonts w:ascii="Arial" w:hAnsi="Arial"/>
          <w:sz w:val="20"/>
          <w:szCs w:val="20"/>
        </w:rPr>
      </w:pPr>
      <w:r>
        <w:rPr>
          <w:rFonts w:ascii="Arial" w:hAnsi="Arial"/>
          <w:bCs/>
          <w:color w:val="000000" w:themeColor="text1"/>
          <w:sz w:val="20"/>
          <w:szCs w:val="20"/>
        </w:rPr>
        <w:t>Git Bash can be downloaded in here, and it is a shell used to interface with the operating system which follows the UNIX command.</w:t>
      </w:r>
    </w:p>
    <w:p>
      <w:pPr>
        <w:pStyle w:val="Normal"/>
        <w:bidi w:val="0"/>
        <w:jc w:val="left"/>
        <w:rPr>
          <w:rFonts w:ascii="Arial" w:hAnsi="Arial"/>
          <w:sz w:val="20"/>
          <w:szCs w:val="20"/>
        </w:rPr>
      </w:pPr>
      <w:r>
        <w:rPr>
          <w:rFonts w:ascii="Arial" w:hAnsi="Arial"/>
          <w:bCs/>
          <w:color w:val="000000" w:themeColor="text1"/>
          <w:sz w:val="20"/>
          <w:szCs w:val="20"/>
        </w:rPr>
        <w:t>3. Create your local project in your desktop directed towards a current working directory.</w:t>
      </w:r>
    </w:p>
    <w:p>
      <w:pPr>
        <w:pStyle w:val="Normal"/>
        <w:bidi w:val="0"/>
        <w:jc w:val="left"/>
        <w:rPr>
          <w:rFonts w:ascii="Arial" w:hAnsi="Arial"/>
          <w:sz w:val="20"/>
          <w:szCs w:val="20"/>
        </w:rPr>
      </w:pPr>
      <w:r>
        <w:rPr>
          <w:rFonts w:ascii="Arial" w:hAnsi="Arial"/>
          <w:bCs/>
          <w:color w:val="000000" w:themeColor="text1"/>
          <w:sz w:val="20"/>
          <w:szCs w:val="20"/>
        </w:rPr>
        <w:t>pwd stands for 'print working directory', which is used to print the current directory.</w:t>
      </w:r>
    </w:p>
    <w:p>
      <w:pPr>
        <w:pStyle w:val="Normal"/>
        <w:bidi w:val="0"/>
        <w:jc w:val="left"/>
        <w:rPr>
          <w:rFonts w:ascii="Arial" w:hAnsi="Arial"/>
          <w:sz w:val="20"/>
          <w:szCs w:val="20"/>
        </w:rPr>
      </w:pPr>
      <w:r>
        <w:rPr>
          <w:rFonts w:ascii="Arial" w:hAnsi="Arial"/>
          <w:bCs/>
          <w:color w:val="000000" w:themeColor="text1"/>
          <w:sz w:val="20"/>
          <w:szCs w:val="20"/>
        </w:rPr>
        <w:t>4. Initialize the git repository</w:t>
      </w:r>
    </w:p>
    <w:p>
      <w:pPr>
        <w:pStyle w:val="Normal"/>
        <w:bidi w:val="0"/>
        <w:jc w:val="left"/>
        <w:rPr>
          <w:rFonts w:ascii="Arial" w:hAnsi="Arial"/>
          <w:sz w:val="20"/>
          <w:szCs w:val="20"/>
        </w:rPr>
      </w:pPr>
      <w:r>
        <w:rPr>
          <w:rFonts w:ascii="Arial" w:hAnsi="Arial"/>
          <w:bCs/>
          <w:color w:val="000000" w:themeColor="text1"/>
          <w:sz w:val="20"/>
          <w:szCs w:val="20"/>
        </w:rPr>
        <w:t>Use git init to initialize the repository. It is used to create a new empty repository or directory consisting of files' with the hidden directory. '.git' is created at the top level of your project, which places all of the revision information in one place.</w:t>
      </w:r>
    </w:p>
    <w:p>
      <w:pPr>
        <w:pStyle w:val="Normal"/>
        <w:bidi w:val="0"/>
        <w:jc w:val="left"/>
        <w:rPr>
          <w:rFonts w:ascii="Arial" w:hAnsi="Arial"/>
          <w:sz w:val="20"/>
          <w:szCs w:val="20"/>
        </w:rPr>
      </w:pPr>
      <w:r>
        <w:rPr>
          <w:rFonts w:ascii="Arial" w:hAnsi="Arial"/>
          <w:bCs/>
          <w:color w:val="000000" w:themeColor="text1"/>
          <w:sz w:val="20"/>
          <w:szCs w:val="20"/>
        </w:rPr>
        <w:t>5. Add the file to the new local repository.</w:t>
      </w:r>
    </w:p>
    <w:p>
      <w:pPr>
        <w:pStyle w:val="Normal"/>
        <w:bidi w:val="0"/>
        <w:jc w:val="left"/>
        <w:rPr>
          <w:rFonts w:ascii="Arial" w:hAnsi="Arial"/>
          <w:sz w:val="20"/>
          <w:szCs w:val="20"/>
        </w:rPr>
      </w:pPr>
      <w:r>
        <w:rPr>
          <w:rFonts w:ascii="Arial" w:hAnsi="Arial"/>
          <w:bCs/>
          <w:color w:val="000000" w:themeColor="text1"/>
          <w:sz w:val="20"/>
          <w:szCs w:val="20"/>
        </w:rPr>
        <w:t>Use git add . in your bash to add all the files to the given folder.</w:t>
      </w:r>
    </w:p>
    <w:p>
      <w:pPr>
        <w:pStyle w:val="Normal"/>
        <w:bidi w:val="0"/>
        <w:jc w:val="left"/>
        <w:rPr>
          <w:rFonts w:ascii="Arial" w:hAnsi="Arial"/>
          <w:sz w:val="20"/>
          <w:szCs w:val="20"/>
        </w:rPr>
      </w:pPr>
      <w:r>
        <w:rPr>
          <w:rFonts w:ascii="Arial" w:hAnsi="Arial"/>
          <w:bCs/>
          <w:color w:val="000000" w:themeColor="text1"/>
          <w:sz w:val="20"/>
          <w:szCs w:val="20"/>
        </w:rPr>
        <w:t>Use git status in your bash to view all the files which are going to be staged to the first commit.</w:t>
      </w:r>
    </w:p>
    <w:p>
      <w:pPr>
        <w:pStyle w:val="Normal"/>
        <w:bidi w:val="0"/>
        <w:jc w:val="left"/>
        <w:rPr>
          <w:rFonts w:ascii="Arial" w:hAnsi="Arial"/>
          <w:sz w:val="20"/>
          <w:szCs w:val="20"/>
        </w:rPr>
      </w:pPr>
      <w:r>
        <w:rPr>
          <w:rFonts w:ascii="Arial" w:hAnsi="Arial"/>
          <w:bCs/>
          <w:color w:val="000000" w:themeColor="text1"/>
          <w:sz w:val="20"/>
          <w:szCs w:val="20"/>
        </w:rPr>
        <w:t>6. Commit the files staged in your local repository by writing a commit message.</w:t>
      </w:r>
    </w:p>
    <w:p>
      <w:pPr>
        <w:pStyle w:val="Normal"/>
        <w:bidi w:val="0"/>
        <w:jc w:val="left"/>
        <w:rPr>
          <w:rFonts w:ascii="Arial" w:hAnsi="Arial"/>
          <w:sz w:val="20"/>
          <w:szCs w:val="20"/>
        </w:rPr>
      </w:pPr>
      <w:r>
        <w:rPr>
          <w:rFonts w:ascii="Arial" w:hAnsi="Arial"/>
          <w:bCs/>
          <w:color w:val="000000" w:themeColor="text1"/>
          <w:sz w:val="20"/>
          <w:szCs w:val="20"/>
        </w:rPr>
        <w:t>You can create a commit message by git commit -m 'your message', which adds the change to the local repository.</w:t>
      </w:r>
    </w:p>
    <w:p>
      <w:pPr>
        <w:pStyle w:val="Normal"/>
        <w:bidi w:val="0"/>
        <w:jc w:val="left"/>
        <w:rPr>
          <w:rFonts w:ascii="Arial" w:hAnsi="Arial"/>
          <w:sz w:val="20"/>
          <w:szCs w:val="20"/>
        </w:rPr>
      </w:pPr>
      <w:r>
        <w:rPr>
          <w:rFonts w:ascii="Arial" w:hAnsi="Arial"/>
          <w:bCs/>
          <w:color w:val="000000" w:themeColor="text1"/>
          <w:sz w:val="20"/>
          <w:szCs w:val="20"/>
        </w:rPr>
        <w:t>git commit uses '-m' as a flag for a message to set the commits with the content where the full description is included, and a message is written in an imperative sentence up to 50 characters long and defining "what was changed", and "why was the change made".</w:t>
      </w:r>
    </w:p>
    <w:p>
      <w:pPr>
        <w:pStyle w:val="Normal"/>
        <w:bidi w:val="0"/>
        <w:jc w:val="left"/>
        <w:rPr>
          <w:rFonts w:ascii="Arial" w:hAnsi="Arial"/>
          <w:sz w:val="20"/>
          <w:szCs w:val="20"/>
        </w:rPr>
      </w:pPr>
      <w:r>
        <w:rPr>
          <w:rFonts w:ascii="Arial" w:hAnsi="Arial"/>
          <w:bCs/>
          <w:color w:val="000000" w:themeColor="text1"/>
          <w:sz w:val="20"/>
          <w:szCs w:val="20"/>
        </w:rPr>
        <w:t>7. Copy your remote repository's URL from GitHub.</w:t>
      </w:r>
    </w:p>
    <w:p>
      <w:pPr>
        <w:pStyle w:val="Normal"/>
        <w:bidi w:val="0"/>
        <w:jc w:val="left"/>
        <w:rPr>
          <w:rFonts w:ascii="Arial" w:hAnsi="Arial"/>
          <w:sz w:val="20"/>
          <w:szCs w:val="20"/>
        </w:rPr>
      </w:pPr>
      <w:r>
        <w:rPr>
          <w:rFonts w:ascii="Arial" w:hAnsi="Arial"/>
          <w:bCs/>
          <w:color w:val="000000" w:themeColor="text1"/>
          <w:sz w:val="20"/>
          <w:szCs w:val="20"/>
        </w:rPr>
        <w:t>The HTTPS or URL is copied from the given GitHub account, which is the place of the remote repository.</w:t>
      </w:r>
    </w:p>
    <w:p>
      <w:pPr>
        <w:pStyle w:val="Normal"/>
        <w:bidi w:val="0"/>
        <w:jc w:val="left"/>
        <w:rPr>
          <w:rFonts w:ascii="Arial" w:hAnsi="Arial"/>
          <w:sz w:val="20"/>
          <w:szCs w:val="20"/>
        </w:rPr>
      </w:pPr>
      <w:r>
        <w:rPr>
          <w:rFonts w:ascii="Arial" w:hAnsi="Arial"/>
          <w:bCs/>
          <w:color w:val="000000" w:themeColor="text1"/>
          <w:sz w:val="20"/>
          <w:szCs w:val="20"/>
        </w:rPr>
        <w:t>8. Add the URL copied, which is your remote repository to where your local content from your repository is pushed.</w:t>
      </w:r>
    </w:p>
    <w:p>
      <w:pPr>
        <w:pStyle w:val="Normal"/>
        <w:bidi w:val="0"/>
        <w:jc w:val="left"/>
        <w:rPr>
          <w:rFonts w:ascii="Arial" w:hAnsi="Arial"/>
          <w:sz w:val="20"/>
          <w:szCs w:val="20"/>
        </w:rPr>
      </w:pPr>
      <w:r>
        <w:rPr>
          <w:rFonts w:ascii="Arial" w:hAnsi="Arial"/>
          <w:bCs/>
          <w:color w:val="000000" w:themeColor="text1"/>
          <w:sz w:val="20"/>
          <w:szCs w:val="20"/>
        </w:rPr>
        <w:t>git remote add origin 'your_url_name'</w:t>
      </w:r>
    </w:p>
    <w:p>
      <w:pPr>
        <w:pStyle w:val="Normal"/>
        <w:bidi w:val="0"/>
        <w:jc w:val="left"/>
        <w:rPr>
          <w:rFonts w:ascii="Arial" w:hAnsi="Arial"/>
          <w:sz w:val="20"/>
          <w:szCs w:val="20"/>
        </w:rPr>
      </w:pPr>
      <w:r>
        <w:rPr>
          <w:rFonts w:ascii="Arial" w:hAnsi="Arial"/>
          <w:bCs/>
          <w:color w:val="000000" w:themeColor="text1"/>
          <w:sz w:val="20"/>
          <w:szCs w:val="20"/>
        </w:rPr>
        <w:t>9. Push the code in your local repository to GitHub</w:t>
      </w:r>
    </w:p>
    <w:p>
      <w:pPr>
        <w:pStyle w:val="Normal"/>
        <w:bidi w:val="0"/>
        <w:jc w:val="left"/>
        <w:rPr>
          <w:rFonts w:ascii="Arial" w:hAnsi="Arial"/>
          <w:sz w:val="20"/>
          <w:szCs w:val="20"/>
        </w:rPr>
      </w:pPr>
      <w:r>
        <w:rPr>
          <w:rFonts w:ascii="Arial" w:hAnsi="Arial"/>
          <w:bCs/>
          <w:color w:val="000000" w:themeColor="text1"/>
          <w:sz w:val="20"/>
          <w:szCs w:val="20"/>
        </w:rPr>
        <w:t>git push -u origin master is used for pushing local content to GitHub.</w:t>
      </w:r>
    </w:p>
    <w:p>
      <w:pPr>
        <w:pStyle w:val="Normal"/>
        <w:bidi w:val="0"/>
        <w:jc w:val="left"/>
        <w:rPr>
          <w:rFonts w:ascii="Arial" w:hAnsi="Arial"/>
          <w:sz w:val="20"/>
          <w:szCs w:val="20"/>
        </w:rPr>
      </w:pPr>
      <w:r>
        <w:rPr>
          <w:rFonts w:ascii="Arial" w:hAnsi="Arial"/>
          <w:bCs/>
          <w:color w:val="000000" w:themeColor="text1"/>
          <w:sz w:val="20"/>
          <w:szCs w:val="20"/>
        </w:rPr>
        <w:t>In the code, the origin is your default remote repository name and '-u' flag is upstream, which is equivalent to '-set-upstream.' and the master is the branch, name.upstream is the repository that we have cloned the project.</w:t>
      </w:r>
    </w:p>
    <w:p>
      <w:pPr>
        <w:pStyle w:val="Normal"/>
        <w:bidi w:val="0"/>
        <w:jc w:val="left"/>
        <w:rPr>
          <w:rFonts w:ascii="Arial" w:hAnsi="Arial"/>
          <w:sz w:val="20"/>
          <w:szCs w:val="20"/>
        </w:rPr>
      </w:pPr>
      <w:r>
        <w:rPr>
          <w:rFonts w:ascii="Arial" w:hAnsi="Arial"/>
          <w:bCs/>
          <w:color w:val="000000" w:themeColor="text1"/>
          <w:sz w:val="20"/>
          <w:szCs w:val="20"/>
        </w:rPr>
        <w:t>Fill in your GitHub username and password.</w:t>
      </w:r>
    </w:p>
    <w:p>
      <w:pPr>
        <w:pStyle w:val="Normal"/>
        <w:bidi w:val="0"/>
        <w:jc w:val="left"/>
        <w:rPr>
          <w:rFonts w:ascii="Arial" w:hAnsi="Arial"/>
          <w:sz w:val="20"/>
          <w:szCs w:val="20"/>
        </w:rPr>
      </w:pPr>
      <w:r>
        <w:rPr>
          <w:rFonts w:ascii="Arial" w:hAnsi="Arial"/>
          <w:bCs/>
          <w:color w:val="000000" w:themeColor="text1"/>
          <w:sz w:val="20"/>
          <w:szCs w:val="20"/>
        </w:rPr>
        <w:t>10. View your files in your repository hosted on GitHub.</w:t>
      </w:r>
    </w:p>
    <w:p>
      <w:pPr>
        <w:pStyle w:val="Normal"/>
        <w:bidi w:val="0"/>
        <w:jc w:val="left"/>
        <w:rPr>
          <w:rFonts w:ascii="Arial" w:hAnsi="Arial"/>
          <w:sz w:val="20"/>
          <w:szCs w:val="20"/>
        </w:rPr>
      </w:pPr>
      <w:r>
        <w:rPr>
          <w:rFonts w:ascii="Arial" w:hAnsi="Arial"/>
          <w:bCs/>
          <w:color w:val="000000" w:themeColor="text1"/>
          <w:sz w:val="20"/>
          <w:szCs w:val="20"/>
        </w:rPr>
        <w:t>You can finally see the file hosted on GitHub.</w:t>
      </w:r>
    </w:p>
    <w:p>
      <w:pPr>
        <w:pStyle w:val="Normal"/>
        <w:bidi w:val="0"/>
        <w:jc w:val="left"/>
        <w:rPr>
          <w:rFonts w:ascii="Arial" w:hAnsi="Arial"/>
          <w:sz w:val="20"/>
          <w:szCs w:val="20"/>
        </w:rPr>
      </w:pPr>
      <w:r>
        <w:rPr>
          <w:rFonts w:ascii="Arial" w:hAnsi="Arial"/>
          <w:bCs/>
          <w:color w:val="000000" w:themeColor="text1"/>
          <w:sz w:val="20"/>
          <w:szCs w:val="20"/>
        </w:rPr>
        <w:t>Similarly, we can use:</w:t>
      </w:r>
    </w:p>
    <w:p>
      <w:pPr>
        <w:pStyle w:val="Normal"/>
        <w:shd w:val="clear" w:color="auto" w:fill="FFFFFF"/>
        <w:bidi w:val="0"/>
        <w:spacing w:lineRule="auto" w:line="240" w:before="0" w:afterAutospacing="1"/>
        <w:jc w:val="left"/>
        <w:textAlignment w:val="baseline"/>
        <w:rPr>
          <w:rFonts w:ascii="Arial" w:hAnsi="Arial"/>
          <w:sz w:val="20"/>
          <w:szCs w:val="20"/>
        </w:rPr>
      </w:pPr>
      <w:r>
        <w:rPr>
          <w:rFonts w:eastAsia="Times New Roman" w:cs="Calibri" w:ascii="Arial" w:hAnsi="Arial" w:cstheme="minorHAnsi"/>
          <w:color w:val="232629"/>
          <w:sz w:val="20"/>
          <w:szCs w:val="20"/>
          <w:lang w:val="en-IN" w:eastAsia="en-IN"/>
        </w:rPr>
        <w:t>git clone which</w:t>
      </w:r>
      <w:r>
        <w:rPr>
          <w:rFonts w:eastAsia="Times New Roman" w:cs="Calibri" w:ascii="Arial" w:hAnsi="Arial" w:cstheme="minorHAnsi"/>
          <w:color w:val="232629"/>
          <w:sz w:val="20"/>
          <w:szCs w:val="20"/>
          <w:lang w:val="en-IN" w:eastAsia="en-IN"/>
        </w:rPr>
        <w:t> means you are making a copy of the repository in your system.</w:t>
      </w:r>
    </w:p>
    <w:p>
      <w:pPr>
        <w:pStyle w:val="Normal"/>
        <w:shd w:val="clear" w:color="auto" w:fill="FFFFFF"/>
        <w:bidi w:val="0"/>
        <w:spacing w:lineRule="auto" w:line="240" w:before="0" w:afterAutospacing="1"/>
        <w:jc w:val="left"/>
        <w:textAlignment w:val="baseline"/>
        <w:rPr>
          <w:rFonts w:ascii="Arial" w:hAnsi="Arial"/>
          <w:sz w:val="20"/>
          <w:szCs w:val="20"/>
        </w:rPr>
      </w:pPr>
      <w:r>
        <w:rPr>
          <w:rFonts w:eastAsia="Times New Roman" w:cs="Calibri" w:ascii="Arial" w:hAnsi="Arial" w:cstheme="minorHAnsi"/>
          <w:color w:val="232629"/>
          <w:sz w:val="20"/>
          <w:szCs w:val="20"/>
          <w:lang w:val="en-IN" w:eastAsia="en-IN"/>
        </w:rPr>
        <w:t>git fork which</w:t>
      </w:r>
      <w:r>
        <w:rPr>
          <w:rFonts w:eastAsia="Times New Roman" w:cs="Calibri" w:ascii="Arial" w:hAnsi="Arial" w:cstheme="minorHAnsi"/>
          <w:color w:val="232629"/>
          <w:sz w:val="20"/>
          <w:szCs w:val="20"/>
          <w:lang w:val="en-IN" w:eastAsia="en-IN"/>
        </w:rPr>
        <w:t> means you are copying the repository to your Github account.</w:t>
      </w:r>
    </w:p>
    <w:p>
      <w:pPr>
        <w:pStyle w:val="Normal"/>
        <w:shd w:val="clear" w:color="auto" w:fill="FFFFFF"/>
        <w:bidi w:val="0"/>
        <w:spacing w:lineRule="auto" w:line="240" w:before="0" w:afterAutospacing="1"/>
        <w:jc w:val="left"/>
        <w:textAlignment w:val="baseline"/>
        <w:rPr>
          <w:rFonts w:ascii="Arial" w:hAnsi="Arial"/>
          <w:sz w:val="20"/>
          <w:szCs w:val="20"/>
        </w:rPr>
      </w:pPr>
      <w:r>
        <w:rPr>
          <w:rFonts w:eastAsia="Times New Roman" w:cs="Calibri" w:ascii="Arial" w:hAnsi="Arial" w:cstheme="minorHAnsi"/>
          <w:color w:val="232629"/>
          <w:sz w:val="20"/>
          <w:szCs w:val="20"/>
          <w:lang w:val="en-IN" w:eastAsia="en-IN"/>
        </w:rPr>
        <w:t>git pull which</w:t>
      </w:r>
      <w:r>
        <w:rPr>
          <w:rFonts w:eastAsia="Times New Roman" w:cs="Calibri" w:ascii="Arial" w:hAnsi="Arial" w:cstheme="minorHAnsi"/>
          <w:color w:val="232629"/>
          <w:sz w:val="20"/>
          <w:szCs w:val="20"/>
          <w:lang w:val="en-IN" w:eastAsia="en-IN"/>
        </w:rPr>
        <w:t> means you are fetching the last modified repository.</w:t>
      </w:r>
    </w:p>
    <w:p>
      <w:pPr>
        <w:pStyle w:val="Normal"/>
        <w:shd w:val="clear" w:color="auto" w:fill="FFFFFF"/>
        <w:bidi w:val="0"/>
        <w:spacing w:lineRule="auto" w:line="240" w:before="0" w:afterAutospacing="1"/>
        <w:jc w:val="left"/>
        <w:textAlignment w:val="baseline"/>
        <w:rPr>
          <w:rFonts w:ascii="Arial" w:hAnsi="Arial"/>
          <w:sz w:val="20"/>
          <w:szCs w:val="20"/>
        </w:rPr>
      </w:pPr>
      <w:r>
        <w:rPr>
          <w:rFonts w:eastAsia="Times New Roman" w:cs="Calibri" w:ascii="Arial" w:hAnsi="Arial" w:cstheme="minorHAnsi"/>
          <w:color w:val="232629"/>
          <w:sz w:val="20"/>
          <w:szCs w:val="20"/>
          <w:lang w:val="en-IN" w:eastAsia="en-IN"/>
        </w:rPr>
        <w:t>git push which</w:t>
      </w:r>
      <w:r>
        <w:rPr>
          <w:rFonts w:eastAsia="Times New Roman" w:cs="Calibri" w:ascii="Arial" w:hAnsi="Arial" w:cstheme="minorHAnsi"/>
          <w:color w:val="232629"/>
          <w:sz w:val="20"/>
          <w:szCs w:val="20"/>
          <w:lang w:val="en-IN" w:eastAsia="en-IN"/>
        </w:rPr>
        <w:t> means you are returning the repository after modifying it</w:t>
      </w:r>
    </w:p>
    <w:p>
      <w:pPr>
        <w:pStyle w:val="Normal"/>
        <w:bidi w:val="0"/>
        <w:ind w:left="360" w:hanging="0"/>
        <w:jc w:val="left"/>
        <w:rPr>
          <w:rFonts w:ascii="Arial" w:hAnsi="Arial"/>
          <w:color w:val="000000" w:themeColor="text1"/>
          <w:sz w:val="20"/>
          <w:szCs w:val="20"/>
        </w:rPr>
      </w:pPr>
      <w:r>
        <w:rPr>
          <w:rFonts w:ascii="Arial" w:hAnsi="Arial"/>
          <w:color w:val="000000" w:themeColor="text1"/>
          <w:sz w:val="20"/>
          <w:szCs w:val="20"/>
        </w:rPr>
      </w:r>
    </w:p>
    <w:p>
      <w:pPr>
        <w:pStyle w:val="Normal"/>
        <w:bidi w:val="0"/>
        <w:jc w:val="left"/>
        <w:rPr>
          <w:rFonts w:ascii="Arial" w:hAnsi="Arial"/>
          <w:sz w:val="20"/>
          <w:szCs w:val="20"/>
        </w:rPr>
      </w:pPr>
      <w:r>
        <w:rPr>
          <w:rFonts w:ascii="Arial" w:hAnsi="Arial"/>
          <w:b/>
          <w:color w:val="000000" w:themeColor="text1"/>
          <w:sz w:val="20"/>
          <w:szCs w:val="20"/>
          <w:u w:val="single"/>
        </w:rPr>
        <w:t>THEORETICAL Q/A:</w:t>
      </w:r>
    </w:p>
    <w:p>
      <w:pPr>
        <w:pStyle w:val="Normal"/>
        <w:bidi w:val="0"/>
        <w:jc w:val="left"/>
        <w:rPr>
          <w:rFonts w:ascii="Arial" w:hAnsi="Arial"/>
          <w:sz w:val="20"/>
          <w:szCs w:val="20"/>
        </w:rPr>
      </w:pPr>
      <w:r>
        <w:rPr>
          <w:rFonts w:ascii="Arial" w:hAnsi="Arial"/>
          <w:b/>
          <w:color w:val="000000" w:themeColor="text1"/>
          <w:sz w:val="20"/>
          <w:szCs w:val="20"/>
        </w:rPr>
        <w:t>Q1) What is JDBC Driver? Please explain in detail.</w:t>
      </w:r>
    </w:p>
    <w:p>
      <w:pPr>
        <w:pStyle w:val="Normal"/>
        <w:bidi w:val="0"/>
        <w:jc w:val="left"/>
        <w:rPr>
          <w:rFonts w:ascii="Arial" w:hAnsi="Arial"/>
          <w:sz w:val="20"/>
          <w:szCs w:val="20"/>
        </w:rPr>
      </w:pPr>
      <w:r>
        <w:rPr>
          <w:rFonts w:ascii="Arial" w:hAnsi="Arial"/>
          <w:b/>
          <w:color w:val="000000" w:themeColor="text1"/>
          <w:sz w:val="20"/>
          <w:szCs w:val="20"/>
        </w:rPr>
        <w:t xml:space="preserve">ANS: </w:t>
      </w:r>
      <w:r>
        <w:rPr>
          <w:rFonts w:eastAsia="Times New Roman" w:cs="Segoe UI" w:ascii="Arial" w:hAnsi="Arial"/>
          <w:color w:val="000000" w:themeColor="text1"/>
          <w:sz w:val="20"/>
          <w:szCs w:val="20"/>
          <w:shd w:fill="FFFFFF" w:val="clear"/>
        </w:rPr>
        <w:t>JDBC Driver is a software component that enables java application to interact with the database. There are 4 types of JDBC drivers:</w:t>
      </w:r>
    </w:p>
    <w:p>
      <w:pPr>
        <w:pStyle w:val="Normal"/>
        <w:numPr>
          <w:ilvl w:val="0"/>
          <w:numId w:val="1"/>
        </w:numPr>
        <w:shd w:val="clear" w:color="auto" w:fill="FFFFFF"/>
        <w:bidi w:val="0"/>
        <w:spacing w:lineRule="atLeast" w:line="250" w:before="40" w:after="0"/>
        <w:jc w:val="both"/>
        <w:rPr>
          <w:rFonts w:ascii="Arial" w:hAnsi="Arial"/>
          <w:sz w:val="20"/>
          <w:szCs w:val="20"/>
        </w:rPr>
      </w:pPr>
      <w:r>
        <w:rPr>
          <w:rFonts w:eastAsia="Times New Roman" w:cs="Segoe UI" w:ascii="Arial" w:hAnsi="Arial"/>
          <w:b/>
          <w:color w:val="000000" w:themeColor="text1"/>
          <w:sz w:val="20"/>
          <w:szCs w:val="20"/>
        </w:rPr>
        <w:t xml:space="preserve">JDBC-ODBC bridge driver-- </w:t>
      </w:r>
      <w:r>
        <w:rPr>
          <w:rFonts w:eastAsia="Times New Roman" w:cs="Segoe UI" w:ascii="Arial" w:hAnsi="Arial"/>
          <w:color w:val="000000" w:themeColor="text1"/>
          <w:sz w:val="20"/>
          <w:szCs w:val="20"/>
        </w:rPr>
        <w:t>The</w:t>
      </w:r>
      <w:r>
        <w:rPr>
          <w:rFonts w:cs="Segoe UI" w:ascii="Arial" w:hAnsi="Arial"/>
          <w:color w:val="000000" w:themeColor="text1"/>
          <w:sz w:val="20"/>
          <w:szCs w:val="20"/>
          <w:shd w:fill="FFFFFF" w:val="clear"/>
        </w:rPr>
        <w:t xml:space="preserve"> JDBC-ODBC bridge driver uses ODBC driver to connect to the database. The JDBC-ODBC bridge driver converts JDBC method calls into the ODBC function calls. This is now discouraged because of thin driver.</w:t>
      </w:r>
    </w:p>
    <w:p>
      <w:pPr>
        <w:pStyle w:val="Normal"/>
        <w:numPr>
          <w:ilvl w:val="0"/>
          <w:numId w:val="1"/>
        </w:numPr>
        <w:shd w:val="clear" w:color="auto" w:fill="FFFFFF"/>
        <w:bidi w:val="0"/>
        <w:spacing w:lineRule="atLeast" w:line="250" w:before="40" w:after="0"/>
        <w:jc w:val="both"/>
        <w:rPr>
          <w:rFonts w:ascii="Arial" w:hAnsi="Arial"/>
          <w:sz w:val="20"/>
          <w:szCs w:val="20"/>
        </w:rPr>
      </w:pPr>
      <w:r>
        <w:rPr>
          <w:rFonts w:eastAsia="Times New Roman" w:cs="Segoe UI" w:ascii="Arial" w:hAnsi="Arial"/>
          <w:b/>
          <w:color w:val="000000" w:themeColor="text1"/>
          <w:sz w:val="20"/>
          <w:szCs w:val="20"/>
        </w:rPr>
        <w:t>Native-API driver (partially java driver)--</w:t>
      </w:r>
      <w:r>
        <w:rPr>
          <w:rFonts w:cs="Segoe UI" w:ascii="Arial" w:hAnsi="Arial"/>
          <w:color w:val="000000" w:themeColor="text1"/>
          <w:sz w:val="20"/>
          <w:szCs w:val="20"/>
          <w:shd w:fill="FFFFFF" w:val="clear"/>
        </w:rPr>
        <w:t xml:space="preserve"> The Native API driver uses the client-side libraries of the database. The driver converts JDBC method calls into native calls of the database API. It is not written entirely in java.</w:t>
      </w:r>
    </w:p>
    <w:p>
      <w:pPr>
        <w:pStyle w:val="Normal"/>
        <w:numPr>
          <w:ilvl w:val="0"/>
          <w:numId w:val="1"/>
        </w:numPr>
        <w:shd w:val="clear" w:color="auto" w:fill="FFFFFF"/>
        <w:bidi w:val="0"/>
        <w:spacing w:lineRule="atLeast" w:line="250" w:before="40" w:after="0"/>
        <w:jc w:val="both"/>
        <w:rPr>
          <w:rFonts w:ascii="Arial" w:hAnsi="Arial"/>
          <w:sz w:val="20"/>
          <w:szCs w:val="20"/>
        </w:rPr>
      </w:pPr>
      <w:r>
        <w:rPr>
          <w:rFonts w:eastAsia="Times New Roman" w:cs="Segoe UI" w:ascii="Arial" w:hAnsi="Arial"/>
          <w:b/>
          <w:color w:val="000000" w:themeColor="text1"/>
          <w:sz w:val="20"/>
          <w:szCs w:val="20"/>
        </w:rPr>
        <w:t>Network Protocol driver (fully java driver)--</w:t>
      </w:r>
      <w:r>
        <w:rPr>
          <w:rFonts w:cs="Segoe UI" w:ascii="Arial" w:hAnsi="Arial"/>
          <w:color w:val="000000" w:themeColor="text1"/>
          <w:sz w:val="20"/>
          <w:szCs w:val="20"/>
          <w:shd w:fill="FFFFFF" w:val="clear"/>
        </w:rPr>
        <w:t xml:space="preserve"> The Network Protocol driver uses middleware (application server) that converts JDBC calls directly or indirectly into the vendor-specific database protocol. It is fully written in java.</w:t>
      </w:r>
    </w:p>
    <w:p>
      <w:pPr>
        <w:pStyle w:val="Normal"/>
        <w:numPr>
          <w:ilvl w:val="0"/>
          <w:numId w:val="1"/>
        </w:numPr>
        <w:shd w:val="clear" w:color="auto" w:fill="FFFFFF"/>
        <w:bidi w:val="0"/>
        <w:spacing w:lineRule="atLeast" w:line="250" w:before="40" w:afterAutospacing="1"/>
        <w:jc w:val="both"/>
        <w:rPr>
          <w:rFonts w:ascii="Arial" w:hAnsi="Arial"/>
          <w:sz w:val="20"/>
          <w:szCs w:val="20"/>
        </w:rPr>
      </w:pPr>
      <w:r>
        <w:rPr>
          <w:rFonts w:eastAsia="Times New Roman" w:cs="Segoe UI" w:ascii="Arial" w:hAnsi="Arial"/>
          <w:b/>
          <w:color w:val="000000" w:themeColor="text1"/>
          <w:sz w:val="20"/>
          <w:szCs w:val="20"/>
        </w:rPr>
        <w:t>Thin driver (fully java driver)--</w:t>
      </w:r>
      <w:r>
        <w:rPr>
          <w:rFonts w:cs="Segoe UI" w:ascii="Arial" w:hAnsi="Arial"/>
          <w:color w:val="000000" w:themeColor="text1"/>
          <w:sz w:val="20"/>
          <w:szCs w:val="20"/>
          <w:shd w:fill="FFFFFF" w:val="clear"/>
        </w:rPr>
        <w:t xml:space="preserve"> The thin driver converts JDBC calls directly into the vendor-specific database protocol. That is why it is known as thin driver. It is fully written in Java language.</w:t>
      </w:r>
    </w:p>
    <w:p>
      <w:pPr>
        <w:pStyle w:val="Normal"/>
        <w:shd w:val="clear" w:color="auto" w:fill="FFFFFF"/>
        <w:bidi w:val="0"/>
        <w:spacing w:lineRule="atLeast" w:line="250" w:before="40" w:afterAutospacing="1"/>
        <w:jc w:val="both"/>
        <w:rPr>
          <w:rFonts w:ascii="Arial" w:hAnsi="Arial"/>
          <w:sz w:val="20"/>
          <w:szCs w:val="20"/>
        </w:rPr>
      </w:pPr>
      <w:r>
        <w:rPr>
          <w:rFonts w:eastAsia="Times New Roman" w:cs="Segoe UI" w:ascii="Arial" w:hAnsi="Arial"/>
          <w:b/>
          <w:color w:val="000000" w:themeColor="text1"/>
          <w:sz w:val="20"/>
          <w:szCs w:val="20"/>
        </w:rPr>
        <w:t>Q2)</w:t>
      </w:r>
      <w:r>
        <w:rPr>
          <w:rFonts w:cs="Segoe UI" w:ascii="Arial" w:hAnsi="Arial"/>
          <w:color w:val="000000" w:themeColor="text1"/>
          <w:sz w:val="20"/>
          <w:szCs w:val="20"/>
          <w:shd w:fill="FFFFFF" w:val="clear"/>
        </w:rPr>
        <w:t xml:space="preserve"> </w:t>
      </w:r>
      <w:r>
        <w:rPr>
          <w:rFonts w:ascii="Arial" w:hAnsi="Arial"/>
          <w:b/>
          <w:color w:val="000000" w:themeColor="text1"/>
          <w:sz w:val="20"/>
          <w:szCs w:val="20"/>
        </w:rPr>
        <w:t>What are the JDBC API components?</w:t>
      </w:r>
    </w:p>
    <w:p>
      <w:pPr>
        <w:pStyle w:val="NormalWeb"/>
        <w:bidi w:val="0"/>
        <w:spacing w:beforeAutospacing="0" w:before="120" w:afterAutospacing="0" w:after="144"/>
        <w:ind w:left="48" w:right="48" w:hanging="0"/>
        <w:jc w:val="both"/>
        <w:rPr>
          <w:rFonts w:ascii="Arial" w:hAnsi="Arial"/>
          <w:sz w:val="20"/>
          <w:szCs w:val="20"/>
        </w:rPr>
      </w:pPr>
      <w:r>
        <w:rPr>
          <w:rFonts w:ascii="Arial" w:hAnsi="Arial"/>
          <w:b/>
          <w:color w:val="000000" w:themeColor="text1"/>
          <w:sz w:val="20"/>
          <w:szCs w:val="20"/>
        </w:rPr>
        <w:t xml:space="preserve">ANS: </w:t>
      </w:r>
      <w:r>
        <w:rPr>
          <w:rFonts w:cs="Arial" w:ascii="Arial" w:hAnsi="Arial"/>
          <w:color w:val="000000" w:themeColor="text1"/>
          <w:sz w:val="20"/>
          <w:szCs w:val="20"/>
        </w:rPr>
        <w:t>The JDBC API provides the following interfaces and classes −</w:t>
      </w:r>
    </w:p>
    <w:p>
      <w:pPr>
        <w:pStyle w:val="NormalWeb"/>
        <w:numPr>
          <w:ilvl w:val="0"/>
          <w:numId w:val="2"/>
        </w:numPr>
        <w:bidi w:val="0"/>
        <w:spacing w:beforeAutospacing="0" w:before="120" w:afterAutospacing="0" w:after="0"/>
        <w:ind w:left="768" w:right="48" w:hanging="360"/>
        <w:jc w:val="both"/>
        <w:rPr>
          <w:rFonts w:ascii="Arial" w:hAnsi="Arial"/>
          <w:sz w:val="20"/>
          <w:szCs w:val="20"/>
        </w:rPr>
      </w:pPr>
      <w:r>
        <w:rPr>
          <w:rFonts w:cs="Arial" w:ascii="Arial" w:hAnsi="Arial"/>
          <w:b/>
          <w:bCs/>
          <w:color w:val="000000" w:themeColor="text1"/>
          <w:sz w:val="20"/>
          <w:szCs w:val="20"/>
        </w:rPr>
        <w:t>DriverManager</w:t>
      </w:r>
      <w:r>
        <w:rPr>
          <w:rFonts w:cs="Arial" w:ascii="Arial" w:hAnsi="Arial"/>
          <w:color w:val="000000" w:themeColor="text1"/>
          <w:sz w:val="20"/>
          <w:szCs w:val="20"/>
        </w:rPr>
        <w:t> −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pPr>
        <w:pStyle w:val="NormalWeb"/>
        <w:numPr>
          <w:ilvl w:val="0"/>
          <w:numId w:val="2"/>
        </w:numPr>
        <w:bidi w:val="0"/>
        <w:spacing w:beforeAutospacing="0" w:before="0" w:afterAutospacing="0" w:after="0"/>
        <w:ind w:left="768" w:right="48" w:hanging="360"/>
        <w:jc w:val="both"/>
        <w:rPr>
          <w:rFonts w:ascii="Arial" w:hAnsi="Arial"/>
          <w:sz w:val="20"/>
          <w:szCs w:val="20"/>
        </w:rPr>
      </w:pPr>
      <w:r>
        <w:rPr>
          <w:rFonts w:cs="Arial" w:ascii="Arial" w:hAnsi="Arial"/>
          <w:b/>
          <w:bCs/>
          <w:color w:val="000000" w:themeColor="text1"/>
          <w:sz w:val="20"/>
          <w:szCs w:val="20"/>
        </w:rPr>
        <w:t>Driver</w:t>
      </w:r>
      <w:r>
        <w:rPr>
          <w:rFonts w:cs="Arial" w:ascii="Arial" w:hAnsi="Arial"/>
          <w:color w:val="000000" w:themeColor="text1"/>
          <w:sz w:val="20"/>
          <w:szCs w:val="20"/>
        </w:rPr>
        <w:t> −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pPr>
        <w:pStyle w:val="NormalWeb"/>
        <w:numPr>
          <w:ilvl w:val="0"/>
          <w:numId w:val="2"/>
        </w:numPr>
        <w:bidi w:val="0"/>
        <w:spacing w:beforeAutospacing="0" w:before="0" w:afterAutospacing="0" w:after="0"/>
        <w:ind w:left="768" w:right="48" w:hanging="360"/>
        <w:jc w:val="both"/>
        <w:rPr>
          <w:rFonts w:ascii="Arial" w:hAnsi="Arial"/>
          <w:sz w:val="20"/>
          <w:szCs w:val="20"/>
        </w:rPr>
      </w:pPr>
      <w:r>
        <w:rPr>
          <w:rFonts w:cs="Arial" w:ascii="Arial" w:hAnsi="Arial"/>
          <w:b/>
          <w:bCs/>
          <w:color w:val="000000" w:themeColor="text1"/>
          <w:sz w:val="20"/>
          <w:szCs w:val="20"/>
        </w:rPr>
        <w:t>Connection</w:t>
      </w:r>
      <w:r>
        <w:rPr>
          <w:rFonts w:cs="Arial" w:ascii="Arial" w:hAnsi="Arial"/>
          <w:color w:val="000000" w:themeColor="text1"/>
          <w:sz w:val="20"/>
          <w:szCs w:val="20"/>
        </w:rPr>
        <w:t> − This interface with all methods for contacting a database. The connection object represents communication context, i.e., all communication with database is through connection object only.</w:t>
      </w:r>
    </w:p>
    <w:p>
      <w:pPr>
        <w:pStyle w:val="NormalWeb"/>
        <w:numPr>
          <w:ilvl w:val="0"/>
          <w:numId w:val="2"/>
        </w:numPr>
        <w:bidi w:val="0"/>
        <w:spacing w:beforeAutospacing="0" w:before="0" w:afterAutospacing="0" w:after="0"/>
        <w:ind w:left="768" w:right="48" w:hanging="360"/>
        <w:jc w:val="both"/>
        <w:rPr>
          <w:rFonts w:ascii="Arial" w:hAnsi="Arial"/>
          <w:sz w:val="20"/>
          <w:szCs w:val="20"/>
        </w:rPr>
      </w:pPr>
      <w:r>
        <w:rPr>
          <w:rFonts w:cs="Arial" w:ascii="Arial" w:hAnsi="Arial"/>
          <w:b/>
          <w:bCs/>
          <w:color w:val="000000" w:themeColor="text1"/>
          <w:sz w:val="20"/>
          <w:szCs w:val="20"/>
        </w:rPr>
        <w:t>Statement</w:t>
      </w:r>
      <w:r>
        <w:rPr>
          <w:rFonts w:cs="Arial" w:ascii="Arial" w:hAnsi="Arial"/>
          <w:color w:val="000000" w:themeColor="text1"/>
          <w:sz w:val="20"/>
          <w:szCs w:val="20"/>
        </w:rPr>
        <w:t> − You use objects created from this interface to submit the SQL statements to the database. Some derived interfaces accept parameters in addition to executing stored procedures.</w:t>
      </w:r>
    </w:p>
    <w:p>
      <w:pPr>
        <w:pStyle w:val="NormalWeb"/>
        <w:numPr>
          <w:ilvl w:val="0"/>
          <w:numId w:val="2"/>
        </w:numPr>
        <w:bidi w:val="0"/>
        <w:spacing w:beforeAutospacing="0" w:before="0" w:afterAutospacing="0" w:after="0"/>
        <w:ind w:left="768" w:right="48" w:hanging="360"/>
        <w:jc w:val="both"/>
        <w:rPr>
          <w:rFonts w:ascii="Arial" w:hAnsi="Arial"/>
          <w:sz w:val="20"/>
          <w:szCs w:val="20"/>
        </w:rPr>
      </w:pPr>
      <w:r>
        <w:rPr>
          <w:rFonts w:cs="Arial" w:ascii="Arial" w:hAnsi="Arial"/>
          <w:b/>
          <w:bCs/>
          <w:color w:val="000000" w:themeColor="text1"/>
          <w:sz w:val="20"/>
          <w:szCs w:val="20"/>
        </w:rPr>
        <w:t>ResultSet</w:t>
      </w:r>
      <w:r>
        <w:rPr>
          <w:rFonts w:cs="Arial" w:ascii="Arial" w:hAnsi="Arial"/>
          <w:color w:val="000000" w:themeColor="text1"/>
          <w:sz w:val="20"/>
          <w:szCs w:val="20"/>
        </w:rPr>
        <w:t> − These objects hold data retrieved from a database after you execute an SQL query using Statement objects. It acts as an iterator to allow you to move through its data.</w:t>
      </w:r>
    </w:p>
    <w:p>
      <w:pPr>
        <w:pStyle w:val="NormalWeb"/>
        <w:numPr>
          <w:ilvl w:val="0"/>
          <w:numId w:val="2"/>
        </w:numPr>
        <w:bidi w:val="0"/>
        <w:spacing w:beforeAutospacing="0" w:before="0" w:afterAutospacing="0" w:after="144"/>
        <w:ind w:left="768" w:right="48" w:hanging="360"/>
        <w:jc w:val="both"/>
        <w:rPr>
          <w:rFonts w:ascii="Arial" w:hAnsi="Arial"/>
          <w:sz w:val="20"/>
          <w:szCs w:val="20"/>
        </w:rPr>
      </w:pPr>
      <w:r>
        <w:rPr>
          <w:rFonts w:cs="Arial" w:ascii="Arial" w:hAnsi="Arial"/>
          <w:b/>
          <w:bCs/>
          <w:color w:val="000000" w:themeColor="text1"/>
          <w:sz w:val="20"/>
          <w:szCs w:val="20"/>
        </w:rPr>
        <w:t>SQLException</w:t>
      </w:r>
      <w:r>
        <w:rPr>
          <w:rFonts w:cs="Arial" w:ascii="Arial" w:hAnsi="Arial"/>
          <w:color w:val="000000" w:themeColor="text1"/>
          <w:sz w:val="20"/>
          <w:szCs w:val="20"/>
        </w:rPr>
        <w:t> − This class handles any errors that occur in a database application.</w:t>
      </w:r>
    </w:p>
    <w:p>
      <w:pPr>
        <w:pStyle w:val="Normal"/>
        <w:shd w:val="clear" w:color="auto" w:fill="FFFFFF"/>
        <w:bidi w:val="0"/>
        <w:spacing w:lineRule="atLeast" w:line="250" w:before="40" w:afterAutospacing="1"/>
        <w:jc w:val="both"/>
        <w:rPr>
          <w:rFonts w:ascii="Arial" w:hAnsi="Arial"/>
          <w:sz w:val="20"/>
          <w:szCs w:val="20"/>
        </w:rPr>
      </w:pPr>
      <w:r>
        <w:rPr>
          <w:rFonts w:eastAsia="Times New Roman" w:cs="Segoe UI" w:ascii="Arial" w:hAnsi="Arial"/>
          <w:b/>
          <w:color w:val="000000" w:themeColor="text1"/>
          <w:sz w:val="20"/>
          <w:szCs w:val="20"/>
        </w:rPr>
        <w:t>Q3)</w:t>
      </w:r>
      <w:r>
        <w:rPr>
          <w:rFonts w:ascii="Arial" w:hAnsi="Arial"/>
          <w:color w:val="000000" w:themeColor="text1"/>
          <w:sz w:val="20"/>
          <w:szCs w:val="20"/>
        </w:rPr>
        <w:t xml:space="preserve"> </w:t>
      </w:r>
      <w:r>
        <w:rPr>
          <w:rFonts w:ascii="Arial" w:hAnsi="Arial"/>
          <w:b/>
          <w:color w:val="000000" w:themeColor="text1"/>
          <w:sz w:val="20"/>
          <w:szCs w:val="20"/>
        </w:rPr>
        <w:t>What are the differences between Statement and PreparedStatement interface?</w:t>
      </w:r>
    </w:p>
    <w:p>
      <w:pPr>
        <w:pStyle w:val="NormalWeb"/>
        <w:shd w:val="clear" w:color="auto" w:fill="FFFFFF"/>
        <w:bidi w:val="0"/>
        <w:spacing w:beforeAutospacing="0" w:before="0" w:afterAutospacing="0" w:after="0"/>
        <w:jc w:val="left"/>
        <w:textAlignment w:val="baseline"/>
        <w:rPr>
          <w:rFonts w:ascii="Arial" w:hAnsi="Arial"/>
          <w:sz w:val="20"/>
          <w:szCs w:val="20"/>
        </w:rPr>
      </w:pPr>
      <w:r>
        <w:rPr>
          <w:rFonts w:ascii="Arial" w:hAnsi="Arial"/>
          <w:b/>
          <w:color w:val="000000" w:themeColor="text1"/>
          <w:sz w:val="20"/>
          <w:szCs w:val="20"/>
        </w:rPr>
        <w:t xml:space="preserve">ANS: </w:t>
      </w:r>
      <w:r>
        <w:rPr>
          <w:rFonts w:cs="Arial" w:ascii="Arial" w:hAnsi="Arial"/>
          <w:b/>
          <w:bCs/>
          <w:color w:val="000000" w:themeColor="text1"/>
          <w:spacing w:val="2"/>
          <w:sz w:val="20"/>
          <w:szCs w:val="20"/>
        </w:rPr>
        <w:t>Difference between Statement and PreparedStatement :</w:t>
      </w:r>
      <w:r>
        <w:rPr>
          <w:rFonts w:cs="Arial" w:ascii="Arial" w:hAnsi="Arial"/>
          <w:color w:val="000000" w:themeColor="text1"/>
          <w:spacing w:val="2"/>
          <w:sz w:val="20"/>
          <w:szCs w:val="20"/>
        </w:rPr>
        <w:t> </w:t>
        <w:br/>
        <w:t> </w:t>
      </w:r>
    </w:p>
    <w:tbl>
      <w:tblPr>
        <w:tblW w:w="7918"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3828"/>
        <w:gridCol w:w="4089"/>
      </w:tblGrid>
      <w:tr>
        <w:trPr/>
        <w:tc>
          <w:tcPr>
            <w:tcW w:w="3828" w:type="dxa"/>
            <w:tcBorders/>
            <w:vAlign w:val="bottom"/>
          </w:tcPr>
          <w:p>
            <w:pPr>
              <w:pStyle w:val="Normal"/>
              <w:widowControl w:val="false"/>
              <w:bidi w:val="0"/>
              <w:spacing w:lineRule="auto" w:line="240" w:before="0" w:after="0"/>
              <w:jc w:val="left"/>
              <w:rPr>
                <w:rFonts w:ascii="Arial" w:hAnsi="Arial" w:eastAsia="Times New Roman" w:cs="Times New Roman"/>
                <w:b/>
                <w:b/>
                <w:color w:val="000000"/>
                <w:sz w:val="20"/>
                <w:szCs w:val="20"/>
              </w:rPr>
            </w:pPr>
            <w:r>
              <w:rPr>
                <w:rFonts w:eastAsia="Times New Roman" w:cs="Times New Roman" w:ascii="Arial" w:hAnsi="Arial"/>
                <w:b/>
                <w:color w:val="000000" w:themeColor="text1"/>
                <w:sz w:val="20"/>
                <w:szCs w:val="20"/>
              </w:rPr>
              <w:t>Statement</w:t>
            </w:r>
          </w:p>
        </w:tc>
        <w:tc>
          <w:tcPr>
            <w:tcW w:w="4089" w:type="dxa"/>
            <w:tcBorders/>
            <w:vAlign w:val="bottom"/>
          </w:tcPr>
          <w:p>
            <w:pPr>
              <w:pStyle w:val="Normal"/>
              <w:widowControl w:val="false"/>
              <w:bidi w:val="0"/>
              <w:spacing w:lineRule="auto" w:line="240" w:before="0" w:after="0"/>
              <w:jc w:val="left"/>
              <w:rPr>
                <w:rFonts w:ascii="Arial" w:hAnsi="Arial" w:eastAsia="Times New Roman" w:cs="Times New Roman"/>
                <w:b/>
                <w:b/>
                <w:color w:val="000000"/>
                <w:sz w:val="20"/>
                <w:szCs w:val="20"/>
              </w:rPr>
            </w:pPr>
            <w:r>
              <w:rPr>
                <w:rFonts w:eastAsia="Times New Roman" w:cs="Times New Roman" w:ascii="Arial" w:hAnsi="Arial"/>
                <w:b/>
                <w:color w:val="000000" w:themeColor="text1"/>
                <w:sz w:val="20"/>
                <w:szCs w:val="20"/>
              </w:rPr>
              <w:t>PreparedStatement</w:t>
            </w:r>
          </w:p>
        </w:tc>
      </w:tr>
      <w:tr>
        <w:trPr/>
        <w:tc>
          <w:tcPr>
            <w:tcW w:w="3828"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It is used when SQL query is to be executed only once.</w:t>
            </w:r>
          </w:p>
        </w:tc>
        <w:tc>
          <w:tcPr>
            <w:tcW w:w="4089"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It is used when SQL query is to be executed multiple times.</w:t>
            </w:r>
          </w:p>
        </w:tc>
      </w:tr>
      <w:tr>
        <w:trPr/>
        <w:tc>
          <w:tcPr>
            <w:tcW w:w="3828"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You cannot pass parameters at runtime.</w:t>
            </w:r>
          </w:p>
        </w:tc>
        <w:tc>
          <w:tcPr>
            <w:tcW w:w="4089"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You can pass parameters at runtime.</w:t>
            </w:r>
          </w:p>
        </w:tc>
      </w:tr>
      <w:tr>
        <w:trPr/>
        <w:tc>
          <w:tcPr>
            <w:tcW w:w="3828"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Used for CREATE, ALTER, DROP statements.</w:t>
            </w:r>
          </w:p>
        </w:tc>
        <w:tc>
          <w:tcPr>
            <w:tcW w:w="4089"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Used for the queries which are to be executed multiple times.</w:t>
            </w:r>
          </w:p>
        </w:tc>
      </w:tr>
      <w:tr>
        <w:trPr/>
        <w:tc>
          <w:tcPr>
            <w:tcW w:w="3828"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Performance is very low.</w:t>
            </w:r>
          </w:p>
        </w:tc>
        <w:tc>
          <w:tcPr>
            <w:tcW w:w="4089"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Performance is better than Statement.</w:t>
            </w:r>
          </w:p>
        </w:tc>
      </w:tr>
      <w:tr>
        <w:trPr/>
        <w:tc>
          <w:tcPr>
            <w:tcW w:w="3828"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It is base interface.</w:t>
            </w:r>
          </w:p>
        </w:tc>
        <w:tc>
          <w:tcPr>
            <w:tcW w:w="4089"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It extends statement interface.</w:t>
            </w:r>
          </w:p>
        </w:tc>
      </w:tr>
      <w:tr>
        <w:trPr/>
        <w:tc>
          <w:tcPr>
            <w:tcW w:w="3828"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Used to execute normal SQL queries.</w:t>
            </w:r>
          </w:p>
        </w:tc>
        <w:tc>
          <w:tcPr>
            <w:tcW w:w="4089"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Used to execute dynamic SQL queries.</w:t>
            </w:r>
          </w:p>
        </w:tc>
      </w:tr>
      <w:tr>
        <w:trPr/>
        <w:tc>
          <w:tcPr>
            <w:tcW w:w="3828"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We cannot use statement for reading binary data.</w:t>
            </w:r>
          </w:p>
        </w:tc>
        <w:tc>
          <w:tcPr>
            <w:tcW w:w="4089"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We can use Preparedstatement for reading binary data.</w:t>
            </w:r>
          </w:p>
        </w:tc>
      </w:tr>
      <w:tr>
        <w:trPr/>
        <w:tc>
          <w:tcPr>
            <w:tcW w:w="3828"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It is used for DDL statements.</w:t>
            </w:r>
          </w:p>
        </w:tc>
        <w:tc>
          <w:tcPr>
            <w:tcW w:w="4089"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It is used for any SQL Query.</w:t>
            </w:r>
          </w:p>
        </w:tc>
      </w:tr>
      <w:tr>
        <w:trPr/>
        <w:tc>
          <w:tcPr>
            <w:tcW w:w="3828"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We cannot use statement for writing binary data.</w:t>
            </w:r>
          </w:p>
        </w:tc>
        <w:tc>
          <w:tcPr>
            <w:tcW w:w="4089"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We can use Preparedstatement for writing binary data.</w:t>
            </w:r>
          </w:p>
        </w:tc>
      </w:tr>
      <w:tr>
        <w:trPr/>
        <w:tc>
          <w:tcPr>
            <w:tcW w:w="3828"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No binary protocol is used for communication.</w:t>
            </w:r>
          </w:p>
        </w:tc>
        <w:tc>
          <w:tcPr>
            <w:tcW w:w="4089" w:type="dxa"/>
            <w:tcBorders/>
            <w:vAlign w:val="bottom"/>
          </w:tcPr>
          <w:p>
            <w:pPr>
              <w:pStyle w:val="Normal"/>
              <w:widowControl w:val="false"/>
              <w:bidi w:val="0"/>
              <w:spacing w:lineRule="auto" w:line="240" w:before="0" w:after="0"/>
              <w:jc w:val="left"/>
              <w:rPr>
                <w:rFonts w:ascii="Arial" w:hAnsi="Arial" w:eastAsia="Times New Roman" w:cs="Times New Roman"/>
                <w:color w:val="000000"/>
                <w:sz w:val="20"/>
                <w:szCs w:val="20"/>
              </w:rPr>
            </w:pPr>
            <w:r>
              <w:rPr>
                <w:rFonts w:eastAsia="Times New Roman" w:cs="Times New Roman" w:ascii="Arial" w:hAnsi="Arial"/>
                <w:color w:val="000000" w:themeColor="text1"/>
                <w:sz w:val="20"/>
                <w:szCs w:val="20"/>
              </w:rPr>
              <w:t>Binary protocol is used for communication.</w:t>
            </w:r>
          </w:p>
        </w:tc>
      </w:tr>
    </w:tbl>
    <w:p>
      <w:pPr>
        <w:pStyle w:val="NormalWeb"/>
        <w:shd w:val="clear" w:color="auto" w:fill="FFFFFF"/>
        <w:bidi w:val="0"/>
        <w:spacing w:beforeAutospacing="0" w:before="0" w:afterAutospacing="0" w:after="0"/>
        <w:jc w:val="left"/>
        <w:textAlignment w:val="baseline"/>
        <w:rPr>
          <w:rFonts w:ascii="Arial" w:hAnsi="Arial" w:cs="Segoe UI"/>
          <w:b/>
          <w:b/>
          <w:color w:val="000000" w:themeColor="text1"/>
          <w:sz w:val="20"/>
          <w:szCs w:val="20"/>
        </w:rPr>
      </w:pPr>
      <w:r>
        <w:rPr>
          <w:rFonts w:cs="Segoe UI" w:ascii="Arial" w:hAnsi="Arial"/>
          <w:b/>
          <w:color w:val="000000" w:themeColor="text1"/>
          <w:sz w:val="20"/>
          <w:szCs w:val="20"/>
        </w:rPr>
      </w:r>
    </w:p>
    <w:p>
      <w:pPr>
        <w:pStyle w:val="NormalWeb"/>
        <w:shd w:val="clear" w:color="auto" w:fill="FFFFFF"/>
        <w:bidi w:val="0"/>
        <w:spacing w:beforeAutospacing="0" w:before="0" w:afterAutospacing="0" w:after="0"/>
        <w:jc w:val="left"/>
        <w:textAlignment w:val="baseline"/>
        <w:rPr>
          <w:rFonts w:ascii="Arial" w:hAnsi="Arial"/>
          <w:sz w:val="20"/>
          <w:szCs w:val="20"/>
        </w:rPr>
      </w:pPr>
      <w:r>
        <w:rPr>
          <w:rFonts w:cs="Segoe UI" w:ascii="Arial" w:hAnsi="Arial"/>
          <w:b/>
          <w:color w:val="000000" w:themeColor="text1"/>
          <w:sz w:val="20"/>
          <w:szCs w:val="20"/>
        </w:rPr>
        <w:t>Q4)</w:t>
      </w:r>
      <w:r>
        <w:rPr>
          <w:rFonts w:ascii="Arial" w:hAnsi="Arial"/>
          <w:color w:val="000000" w:themeColor="text1"/>
          <w:sz w:val="20"/>
          <w:szCs w:val="20"/>
        </w:rPr>
        <w:t xml:space="preserve"> </w:t>
      </w:r>
      <w:r>
        <w:rPr>
          <w:rFonts w:ascii="Arial" w:hAnsi="Arial"/>
          <w:b/>
          <w:color w:val="000000" w:themeColor="text1"/>
          <w:sz w:val="20"/>
          <w:szCs w:val="20"/>
        </w:rPr>
        <w:t>What is the major difference between java.util.Date and java.sql.Date data type?</w:t>
      </w:r>
    </w:p>
    <w:p>
      <w:pPr>
        <w:pStyle w:val="NormalWeb"/>
        <w:shd w:val="clear" w:color="auto" w:fill="FFFFFF"/>
        <w:bidi w:val="0"/>
        <w:spacing w:beforeAutospacing="0" w:before="0" w:afterAutospacing="0" w:after="0"/>
        <w:jc w:val="left"/>
        <w:textAlignment w:val="baseline"/>
        <w:rPr>
          <w:rFonts w:ascii="Arial" w:hAnsi="Arial"/>
          <w:b/>
          <w:b/>
          <w:color w:val="000000" w:themeColor="text1"/>
          <w:sz w:val="20"/>
          <w:szCs w:val="20"/>
        </w:rPr>
      </w:pPr>
      <w:r>
        <w:rPr>
          <w:rFonts w:ascii="Arial" w:hAnsi="Arial"/>
          <w:b/>
          <w:color w:val="000000" w:themeColor="text1"/>
          <w:sz w:val="20"/>
          <w:szCs w:val="20"/>
        </w:rPr>
      </w:r>
    </w:p>
    <w:p>
      <w:pPr>
        <w:pStyle w:val="NormalWeb"/>
        <w:shd w:val="clear" w:color="auto" w:fill="FFFFFF"/>
        <w:bidi w:val="0"/>
        <w:spacing w:beforeAutospacing="0" w:before="0" w:afterAutospacing="0" w:after="0"/>
        <w:jc w:val="left"/>
        <w:textAlignment w:val="baseline"/>
        <w:rPr>
          <w:rFonts w:ascii="Arial" w:hAnsi="Arial"/>
          <w:sz w:val="20"/>
          <w:szCs w:val="20"/>
        </w:rPr>
      </w:pPr>
      <w:r>
        <w:rPr>
          <w:rFonts w:ascii="Arial" w:hAnsi="Arial"/>
          <w:b/>
          <w:color w:val="000000" w:themeColor="text1"/>
          <w:sz w:val="20"/>
          <w:szCs w:val="20"/>
        </w:rPr>
        <w:t>ANS:</w:t>
      </w:r>
      <w:r>
        <w:rPr>
          <w:rFonts w:cs="Courier New" w:ascii="Arial" w:hAnsi="Arial"/>
          <w:color w:val="000000" w:themeColor="text1"/>
          <w:sz w:val="20"/>
          <w:szCs w:val="20"/>
        </w:rPr>
        <w:t xml:space="preserve"> java.sql.Date</w:t>
      </w:r>
      <w:r>
        <w:rPr>
          <w:rFonts w:cs="Arial" w:ascii="Arial" w:hAnsi="Arial"/>
          <w:color w:val="000000" w:themeColor="text1"/>
          <w:sz w:val="20"/>
          <w:szCs w:val="20"/>
        </w:rPr>
        <w:t> just </w:t>
      </w:r>
      <w:r>
        <w:rPr>
          <w:rFonts w:cs="Arial" w:ascii="Arial" w:hAnsi="Arial"/>
          <w:bCs/>
          <w:color w:val="000000" w:themeColor="text1"/>
          <w:sz w:val="20"/>
          <w:szCs w:val="20"/>
        </w:rPr>
        <w:t>represent DATE without time information</w:t>
      </w:r>
      <w:r>
        <w:rPr>
          <w:rFonts w:cs="Arial" w:ascii="Arial" w:hAnsi="Arial"/>
          <w:color w:val="000000" w:themeColor="text1"/>
          <w:sz w:val="20"/>
          <w:szCs w:val="20"/>
        </w:rPr>
        <w:t> while </w:t>
      </w:r>
      <w:r>
        <w:rPr>
          <w:rFonts w:cs="Courier New" w:ascii="Arial" w:hAnsi="Arial"/>
          <w:color w:val="000000" w:themeColor="text1"/>
          <w:sz w:val="20"/>
          <w:szCs w:val="20"/>
        </w:rPr>
        <w:t>java.util.Date</w:t>
      </w:r>
      <w:r>
        <w:rPr>
          <w:rFonts w:cs="Arial" w:ascii="Arial" w:hAnsi="Arial"/>
          <w:color w:val="000000" w:themeColor="text1"/>
          <w:sz w:val="20"/>
          <w:szCs w:val="20"/>
        </w:rPr>
        <w:t> represents </w:t>
      </w:r>
      <w:r>
        <w:rPr>
          <w:rFonts w:cs="Arial" w:ascii="Arial" w:hAnsi="Arial"/>
          <w:bCs/>
          <w:color w:val="000000" w:themeColor="text1"/>
          <w:sz w:val="20"/>
          <w:szCs w:val="20"/>
        </w:rPr>
        <w:t>both Date and Time</w:t>
      </w:r>
      <w:r>
        <w:rPr>
          <w:rFonts w:cs="Arial" w:ascii="Arial" w:hAnsi="Arial"/>
          <w:b/>
          <w:bCs/>
          <w:color w:val="000000" w:themeColor="text1"/>
          <w:sz w:val="20"/>
          <w:szCs w:val="20"/>
        </w:rPr>
        <w:t> </w:t>
      </w:r>
      <w:r>
        <w:rPr>
          <w:rFonts w:cs="Arial" w:ascii="Arial" w:hAnsi="Arial"/>
          <w:color w:val="000000" w:themeColor="text1"/>
          <w:sz w:val="20"/>
          <w:szCs w:val="20"/>
        </w:rPr>
        <w:t>information. This is the major difference why </w:t>
      </w:r>
      <w:r>
        <w:rPr>
          <w:rFonts w:cs="Courier New" w:ascii="Arial" w:hAnsi="Arial"/>
          <w:color w:val="000000" w:themeColor="text1"/>
          <w:sz w:val="20"/>
          <w:szCs w:val="20"/>
        </w:rPr>
        <w:t>java.util.Date</w:t>
      </w:r>
      <w:r>
        <w:rPr>
          <w:rFonts w:cs="Arial" w:ascii="Arial" w:hAnsi="Arial"/>
          <w:color w:val="000000" w:themeColor="text1"/>
          <w:sz w:val="20"/>
          <w:szCs w:val="20"/>
        </w:rPr>
        <w:t> cannot directly map to </w:t>
      </w:r>
      <w:r>
        <w:rPr>
          <w:rFonts w:cs="Courier New" w:ascii="Arial" w:hAnsi="Arial"/>
          <w:color w:val="000000" w:themeColor="text1"/>
          <w:sz w:val="20"/>
          <w:szCs w:val="20"/>
        </w:rPr>
        <w:t>java.sql.Date</w:t>
      </w:r>
      <w:r>
        <w:rPr>
          <w:rFonts w:cs="Arial" w:ascii="Arial" w:hAnsi="Arial"/>
          <w:color w:val="000000" w:themeColor="text1"/>
          <w:sz w:val="20"/>
          <w:szCs w:val="20"/>
        </w:rPr>
        <w:t>.</w:t>
      </w:r>
      <w:r>
        <w:rPr>
          <w:rFonts w:ascii="Arial" w:hAnsi="Arial"/>
          <w:color w:val="000000" w:themeColor="text1"/>
          <w:sz w:val="20"/>
          <w:szCs w:val="20"/>
        </w:rPr>
        <w:br/>
        <w:br/>
        <w:t xml:space="preserve">Q5) </w:t>
      </w:r>
      <w:r>
        <w:rPr>
          <w:rFonts w:ascii="Arial" w:hAnsi="Arial"/>
          <w:b/>
          <w:color w:val="000000" w:themeColor="text1"/>
          <w:sz w:val="20"/>
          <w:szCs w:val="20"/>
        </w:rPr>
        <w:t>What do you understand by Reflection in Java programming language?</w:t>
      </w:r>
    </w:p>
    <w:p>
      <w:pPr>
        <w:pStyle w:val="NormalWeb"/>
        <w:shd w:val="clear" w:color="auto" w:fill="FFFFFF"/>
        <w:bidi w:val="0"/>
        <w:spacing w:beforeAutospacing="0" w:before="0" w:afterAutospacing="0" w:after="0"/>
        <w:jc w:val="left"/>
        <w:textAlignment w:val="baseline"/>
        <w:rPr>
          <w:rFonts w:ascii="Arial" w:hAnsi="Arial"/>
          <w:b/>
          <w:b/>
          <w:color w:val="000000" w:themeColor="text1"/>
          <w:sz w:val="20"/>
          <w:szCs w:val="20"/>
        </w:rPr>
      </w:pPr>
      <w:r>
        <w:rPr>
          <w:rFonts w:ascii="Arial" w:hAnsi="Arial"/>
          <w:b/>
          <w:color w:val="000000" w:themeColor="text1"/>
          <w:sz w:val="20"/>
          <w:szCs w:val="20"/>
        </w:rPr>
      </w:r>
    </w:p>
    <w:p>
      <w:pPr>
        <w:pStyle w:val="NormalWeb"/>
        <w:shd w:val="clear" w:color="auto" w:fill="FFFFFF"/>
        <w:bidi w:val="0"/>
        <w:spacing w:beforeAutospacing="0" w:before="0" w:afterAutospacing="0" w:after="0"/>
        <w:jc w:val="left"/>
        <w:textAlignment w:val="baseline"/>
        <w:rPr>
          <w:rFonts w:ascii="Arial" w:hAnsi="Arial"/>
          <w:sz w:val="20"/>
          <w:szCs w:val="20"/>
        </w:rPr>
      </w:pPr>
      <w:r>
        <w:rPr>
          <w:rFonts w:ascii="Arial" w:hAnsi="Arial"/>
          <w:b/>
          <w:color w:val="000000" w:themeColor="text1"/>
          <w:sz w:val="20"/>
          <w:szCs w:val="20"/>
        </w:rPr>
        <w:t xml:space="preserve">ANS: </w:t>
      </w:r>
      <w:r>
        <w:rPr>
          <w:rFonts w:cs="Arial" w:ascii="Arial" w:hAnsi="Arial"/>
          <w:color w:val="000000" w:themeColor="text1"/>
          <w:sz w:val="20"/>
          <w:szCs w:val="20"/>
          <w:shd w:fill="FFFFFF" w:val="clear"/>
        </w:rPr>
        <w:t>Reflection is a feature in the Java programming language. It </w:t>
      </w:r>
      <w:r>
        <w:rPr>
          <w:rFonts w:cs="Arial" w:ascii="Arial" w:hAnsi="Arial"/>
          <w:bCs/>
          <w:color w:val="000000" w:themeColor="text1"/>
          <w:sz w:val="20"/>
          <w:szCs w:val="20"/>
          <w:shd w:fill="FFFFFF" w:val="clear"/>
        </w:rPr>
        <w:t>allows an executing Java program to examine or "introspect" upon itself, and manipulate internal properties of the</w:t>
      </w:r>
      <w:r>
        <w:rPr>
          <w:rFonts w:cs="Arial" w:ascii="Arial" w:hAnsi="Arial"/>
          <w:b/>
          <w:bCs/>
          <w:color w:val="000000" w:themeColor="text1"/>
          <w:sz w:val="20"/>
          <w:szCs w:val="20"/>
          <w:shd w:fill="FFFFFF" w:val="clear"/>
        </w:rPr>
        <w:t xml:space="preserve"> </w:t>
      </w:r>
      <w:r>
        <w:rPr>
          <w:rFonts w:cs="Arial" w:ascii="Arial" w:hAnsi="Arial"/>
          <w:bCs/>
          <w:color w:val="000000" w:themeColor="text1"/>
          <w:sz w:val="20"/>
          <w:szCs w:val="20"/>
          <w:shd w:fill="FFFFFF" w:val="clear"/>
        </w:rPr>
        <w:t>program</w:t>
      </w:r>
      <w:r>
        <w:rPr>
          <w:rFonts w:cs="Arial" w:ascii="Arial" w:hAnsi="Arial"/>
          <w:color w:val="000000" w:themeColor="text1"/>
          <w:sz w:val="20"/>
          <w:szCs w:val="20"/>
          <w:shd w:fill="FFFFFF" w:val="clear"/>
        </w:rPr>
        <w:t>. For example, it's possible for a Java class to obtain the names of all its members and display them.</w:t>
      </w:r>
    </w:p>
    <w:p>
      <w:pPr>
        <w:pStyle w:val="NormalWeb"/>
        <w:shd w:val="clear" w:color="auto" w:fill="FFFFFF"/>
        <w:bidi w:val="0"/>
        <w:spacing w:beforeAutospacing="0" w:before="0" w:afterAutospacing="0" w:after="0"/>
        <w:jc w:val="left"/>
        <w:textAlignment w:val="baseline"/>
        <w:rPr>
          <w:rFonts w:ascii="Arial" w:hAnsi="Arial" w:cs="Arial"/>
          <w:color w:val="000000" w:themeColor="text1"/>
          <w:sz w:val="20"/>
          <w:szCs w:val="20"/>
          <w:shd w:fill="FFFFFF" w:val="clear"/>
        </w:rPr>
      </w:pPr>
      <w:r>
        <w:rPr>
          <w:rFonts w:cs="Arial" w:ascii="Arial" w:hAnsi="Arial"/>
          <w:color w:val="000000" w:themeColor="text1"/>
          <w:sz w:val="20"/>
          <w:szCs w:val="20"/>
          <w:shd w:fill="FFFFFF" w:val="clear"/>
        </w:rPr>
      </w:r>
    </w:p>
    <w:p>
      <w:pPr>
        <w:pStyle w:val="NormalWeb"/>
        <w:shd w:val="clear" w:color="auto" w:fill="FFFFFF"/>
        <w:bidi w:val="0"/>
        <w:spacing w:beforeAutospacing="0" w:before="0" w:afterAutospacing="0" w:after="0"/>
        <w:jc w:val="left"/>
        <w:textAlignment w:val="baseline"/>
        <w:rPr>
          <w:rFonts w:ascii="Arial" w:hAnsi="Arial"/>
          <w:sz w:val="20"/>
          <w:szCs w:val="20"/>
        </w:rPr>
      </w:pPr>
      <w:r>
        <w:rPr>
          <w:rFonts w:cs="Arial" w:ascii="Arial" w:hAnsi="Arial"/>
          <w:color w:val="000000" w:themeColor="text1"/>
          <w:sz w:val="20"/>
          <w:szCs w:val="20"/>
          <w:shd w:fill="FFFFFF" w:val="clear"/>
        </w:rPr>
        <w:t>Q6)</w:t>
      </w:r>
      <w:r>
        <w:rPr>
          <w:rFonts w:ascii="Arial" w:hAnsi="Arial"/>
          <w:color w:val="000000" w:themeColor="text1"/>
          <w:sz w:val="20"/>
          <w:szCs w:val="20"/>
        </w:rPr>
        <w:t xml:space="preserve"> </w:t>
      </w:r>
      <w:r>
        <w:rPr>
          <w:rFonts w:ascii="Arial" w:hAnsi="Arial"/>
          <w:b/>
          <w:color w:val="000000" w:themeColor="text1"/>
          <w:sz w:val="20"/>
          <w:szCs w:val="20"/>
        </w:rPr>
        <w:t>What is Gang of Four (GOF)?</w:t>
      </w:r>
    </w:p>
    <w:p>
      <w:pPr>
        <w:pStyle w:val="NormalWeb"/>
        <w:bidi w:val="0"/>
        <w:spacing w:beforeAutospacing="0" w:before="120" w:afterAutospacing="0" w:after="144"/>
        <w:ind w:right="48" w:hanging="0"/>
        <w:jc w:val="both"/>
        <w:rPr>
          <w:rFonts w:ascii="Arial" w:hAnsi="Arial"/>
          <w:sz w:val="20"/>
          <w:szCs w:val="20"/>
        </w:rPr>
      </w:pPr>
      <w:r>
        <w:rPr>
          <w:rFonts w:ascii="Arial" w:hAnsi="Arial"/>
          <w:b/>
          <w:color w:val="000000" w:themeColor="text1"/>
          <w:sz w:val="20"/>
          <w:szCs w:val="20"/>
        </w:rPr>
        <w:t xml:space="preserve">ANS: </w:t>
      </w:r>
      <w:r>
        <w:rPr>
          <w:rFonts w:cs="Arial" w:ascii="Arial" w:hAnsi="Arial"/>
          <w:color w:val="000000" w:themeColor="text1"/>
          <w:sz w:val="20"/>
          <w:szCs w:val="20"/>
        </w:rPr>
        <w:t>In 1994, four authors Erich Gamma, Richard Helm, Ralph Johnson and John Vlissides published a book titled </w:t>
      </w:r>
      <w:r>
        <w:rPr>
          <w:rFonts w:cs="Arial" w:ascii="Arial" w:hAnsi="Arial"/>
          <w:b/>
          <w:bCs/>
          <w:color w:val="000000" w:themeColor="text1"/>
          <w:sz w:val="20"/>
          <w:szCs w:val="20"/>
        </w:rPr>
        <w:t>Design Patterns - Elements of Reusable Object-Oriented Software</w:t>
      </w:r>
      <w:r>
        <w:rPr>
          <w:rFonts w:cs="Arial" w:ascii="Arial" w:hAnsi="Arial"/>
          <w:color w:val="000000" w:themeColor="text1"/>
          <w:sz w:val="20"/>
          <w:szCs w:val="20"/>
        </w:rPr>
        <w:t> which initiated the concept of Design Pattern in Software development.</w:t>
      </w:r>
    </w:p>
    <w:p>
      <w:pPr>
        <w:pStyle w:val="NormalWeb"/>
        <w:bidi w:val="0"/>
        <w:spacing w:beforeAutospacing="0" w:before="120" w:afterAutospacing="0" w:after="144"/>
        <w:ind w:left="48" w:right="48" w:hanging="0"/>
        <w:jc w:val="both"/>
        <w:rPr>
          <w:rFonts w:ascii="Arial" w:hAnsi="Arial"/>
          <w:sz w:val="20"/>
          <w:szCs w:val="20"/>
        </w:rPr>
      </w:pPr>
      <w:r>
        <w:rPr>
          <w:rFonts w:cs="Arial" w:ascii="Arial" w:hAnsi="Arial"/>
          <w:color w:val="000000" w:themeColor="text1"/>
          <w:sz w:val="20"/>
          <w:szCs w:val="20"/>
        </w:rPr>
        <w:t>These authors are collectively known as </w:t>
      </w:r>
      <w:r>
        <w:rPr>
          <w:rFonts w:cs="Arial" w:ascii="Arial" w:hAnsi="Arial"/>
          <w:b/>
          <w:bCs/>
          <w:color w:val="000000" w:themeColor="text1"/>
          <w:sz w:val="20"/>
          <w:szCs w:val="20"/>
        </w:rPr>
        <w:t>Gang of Four (GOF)</w:t>
      </w:r>
      <w:r>
        <w:rPr>
          <w:rFonts w:cs="Arial" w:ascii="Arial" w:hAnsi="Arial"/>
          <w:color w:val="000000" w:themeColor="text1"/>
          <w:sz w:val="20"/>
          <w:szCs w:val="20"/>
        </w:rPr>
        <w:t>. According to these authors design patterns are primarily based on the following principles of object orientated design.</w:t>
      </w:r>
    </w:p>
    <w:p>
      <w:pPr>
        <w:pStyle w:val="NormalWeb"/>
        <w:numPr>
          <w:ilvl w:val="0"/>
          <w:numId w:val="3"/>
        </w:numPr>
        <w:bidi w:val="0"/>
        <w:spacing w:beforeAutospacing="0" w:before="120" w:afterAutospacing="0" w:after="0"/>
        <w:ind w:left="768" w:right="48" w:hanging="360"/>
        <w:jc w:val="both"/>
        <w:rPr>
          <w:rFonts w:ascii="Arial" w:hAnsi="Arial"/>
          <w:sz w:val="20"/>
          <w:szCs w:val="20"/>
        </w:rPr>
      </w:pPr>
      <w:r>
        <w:rPr>
          <w:rFonts w:cs="Arial" w:ascii="Arial" w:hAnsi="Arial"/>
          <w:color w:val="000000" w:themeColor="text1"/>
          <w:sz w:val="20"/>
          <w:szCs w:val="20"/>
        </w:rPr>
        <w:t>Program to an interface not an implementation</w:t>
      </w:r>
    </w:p>
    <w:p>
      <w:pPr>
        <w:pStyle w:val="NormalWeb"/>
        <w:numPr>
          <w:ilvl w:val="0"/>
          <w:numId w:val="3"/>
        </w:numPr>
        <w:bidi w:val="0"/>
        <w:spacing w:beforeAutospacing="0" w:before="0" w:afterAutospacing="0" w:after="144"/>
        <w:ind w:left="768" w:right="48" w:hanging="360"/>
        <w:jc w:val="both"/>
        <w:rPr>
          <w:rFonts w:ascii="Arial" w:hAnsi="Arial"/>
          <w:sz w:val="20"/>
          <w:szCs w:val="20"/>
        </w:rPr>
      </w:pPr>
      <w:r>
        <w:rPr>
          <w:rFonts w:cs="Arial" w:ascii="Arial" w:hAnsi="Arial"/>
          <w:color w:val="000000" w:themeColor="text1"/>
          <w:sz w:val="20"/>
          <w:szCs w:val="20"/>
        </w:rPr>
        <w:t>Favor object composition over inheritance</w:t>
      </w:r>
    </w:p>
    <w:p>
      <w:pPr>
        <w:pStyle w:val="NormalWeb"/>
        <w:bidi w:val="0"/>
        <w:spacing w:beforeAutospacing="0" w:before="120" w:afterAutospacing="0" w:after="144"/>
        <w:ind w:right="48" w:hanging="0"/>
        <w:jc w:val="both"/>
        <w:rPr>
          <w:rFonts w:ascii="Arial" w:hAnsi="Arial"/>
          <w:sz w:val="20"/>
          <w:szCs w:val="20"/>
        </w:rPr>
      </w:pPr>
      <w:r>
        <w:rPr>
          <w:rFonts w:cs="Arial" w:ascii="Arial" w:hAnsi="Arial"/>
          <w:b/>
          <w:color w:val="000000" w:themeColor="text1"/>
          <w:sz w:val="20"/>
          <w:szCs w:val="20"/>
        </w:rPr>
        <w:t>Q7)</w:t>
      </w:r>
      <w:r>
        <w:rPr>
          <w:rFonts w:ascii="Arial" w:hAnsi="Arial"/>
          <w:color w:val="000000" w:themeColor="text1"/>
          <w:sz w:val="20"/>
          <w:szCs w:val="20"/>
        </w:rPr>
        <w:t xml:space="preserve"> </w:t>
      </w:r>
      <w:r>
        <w:rPr>
          <w:rFonts w:ascii="Arial" w:hAnsi="Arial"/>
          <w:b/>
          <w:color w:val="000000" w:themeColor="text1"/>
          <w:sz w:val="20"/>
          <w:szCs w:val="20"/>
        </w:rPr>
        <w:t>What is Factory pattern and Abstract factory pattern?</w:t>
      </w:r>
    </w:p>
    <w:p>
      <w:pPr>
        <w:pStyle w:val="Heading1"/>
        <w:shd w:val="clear" w:color="auto" w:fill="FFFFFF"/>
        <w:bidi w:val="0"/>
        <w:spacing w:beforeAutospacing="0" w:before="0" w:afterAutospacing="0" w:after="144"/>
        <w:jc w:val="left"/>
        <w:textAlignment w:val="baseline"/>
        <w:rPr/>
      </w:pPr>
      <w:r>
        <w:rPr>
          <w:rFonts w:ascii="Arial" w:hAnsi="Arial"/>
          <w:b w:val="false"/>
          <w:color w:val="000000" w:themeColor="text1"/>
          <w:sz w:val="20"/>
          <w:szCs w:val="20"/>
        </w:rPr>
        <w:t>ANS:</w:t>
      </w:r>
      <w:r>
        <w:rPr>
          <w:rStyle w:val="Strong"/>
          <w:rFonts w:cs="Arial" w:ascii="Arial" w:hAnsi="Arial"/>
          <w:b/>
          <w:color w:val="000000" w:themeColor="text1"/>
          <w:spacing w:val="2"/>
          <w:sz w:val="20"/>
          <w:szCs w:val="20"/>
          <w:u w:val="single"/>
        </w:rPr>
        <w:t xml:space="preserve"> </w:t>
      </w:r>
      <w:r>
        <w:rPr>
          <w:rFonts w:cs="Segoe UI" w:ascii="Arial" w:hAnsi="Arial"/>
          <w:color w:val="000000" w:themeColor="text1"/>
          <w:sz w:val="20"/>
          <w:szCs w:val="20"/>
        </w:rPr>
        <w:t>The Abstract Factory Pattern</w:t>
      </w:r>
    </w:p>
    <w:p>
      <w:pPr>
        <w:pStyle w:val="NormalWeb"/>
        <w:numPr>
          <w:ilvl w:val="0"/>
          <w:numId w:val="4"/>
        </w:numPr>
        <w:shd w:val="clear" w:color="auto" w:fill="FFFFFF"/>
        <w:bidi w:val="0"/>
        <w:spacing w:beforeAutospacing="0" w:before="0" w:afterAutospacing="0" w:after="0"/>
        <w:ind w:left="300" w:hanging="360"/>
        <w:jc w:val="left"/>
        <w:textAlignment w:val="baseline"/>
        <w:rPr>
          <w:rFonts w:ascii="Arial" w:hAnsi="Arial"/>
          <w:sz w:val="20"/>
          <w:szCs w:val="20"/>
        </w:rPr>
      </w:pPr>
      <w:r>
        <w:rPr>
          <w:rFonts w:cs="Segoe UI" w:ascii="Arial" w:hAnsi="Arial"/>
          <w:color w:val="000000" w:themeColor="text1"/>
          <w:sz w:val="20"/>
          <w:szCs w:val="20"/>
        </w:rPr>
        <w:t>Provide an interface for creating families of related or dependent objects without specifying their concrete classes.</w:t>
      </w:r>
    </w:p>
    <w:p>
      <w:pPr>
        <w:pStyle w:val="NormalWeb"/>
        <w:numPr>
          <w:ilvl w:val="0"/>
          <w:numId w:val="4"/>
        </w:numPr>
        <w:shd w:val="clear" w:color="auto" w:fill="FFFFFF"/>
        <w:bidi w:val="0"/>
        <w:spacing w:beforeAutospacing="0" w:before="0" w:afterAutospacing="0" w:after="0"/>
        <w:ind w:left="300" w:hanging="360"/>
        <w:jc w:val="left"/>
        <w:textAlignment w:val="baseline"/>
        <w:rPr>
          <w:rFonts w:ascii="Arial" w:hAnsi="Arial"/>
          <w:sz w:val="20"/>
          <w:szCs w:val="20"/>
        </w:rPr>
      </w:pPr>
      <w:r>
        <w:rPr>
          <w:rFonts w:cs="Segoe UI" w:ascii="Arial" w:hAnsi="Arial"/>
          <w:color w:val="000000" w:themeColor="text1"/>
          <w:sz w:val="20"/>
          <w:szCs w:val="20"/>
        </w:rPr>
        <w:t>The Abstract Factory pattern is very similar to the Factory Method pattern. One difference between the two is that with the Abstract Factory pattern, a class delegates the responsibility of object instantiation to another object via composition whereas the Factory Method pattern uses inheritance and relies on a subclass to handle the desired object instantiation.</w:t>
      </w:r>
    </w:p>
    <w:p>
      <w:pPr>
        <w:pStyle w:val="NormalWeb"/>
        <w:numPr>
          <w:ilvl w:val="0"/>
          <w:numId w:val="4"/>
        </w:numPr>
        <w:shd w:val="clear" w:color="auto" w:fill="FFFFFF"/>
        <w:bidi w:val="0"/>
        <w:spacing w:beforeAutospacing="0" w:before="0" w:afterAutospacing="0" w:after="0"/>
        <w:ind w:left="300" w:hanging="360"/>
        <w:jc w:val="left"/>
        <w:textAlignment w:val="baseline"/>
        <w:rPr>
          <w:rFonts w:ascii="Arial" w:hAnsi="Arial"/>
          <w:sz w:val="20"/>
          <w:szCs w:val="20"/>
        </w:rPr>
      </w:pPr>
      <w:r>
        <w:rPr>
          <w:rFonts w:cs="Segoe UI" w:ascii="Arial" w:hAnsi="Arial"/>
          <w:color w:val="000000" w:themeColor="text1"/>
          <w:sz w:val="20"/>
          <w:szCs w:val="20"/>
        </w:rPr>
        <w:t>Actually, the delegated object frequently uses factory methods to perform the instantiation!</w:t>
      </w:r>
    </w:p>
    <w:p>
      <w:pPr>
        <w:pStyle w:val="NormalWeb"/>
        <w:numPr>
          <w:ilvl w:val="0"/>
          <w:numId w:val="4"/>
        </w:numPr>
        <w:shd w:val="clear" w:color="auto" w:fill="FFFFFF"/>
        <w:bidi w:val="0"/>
        <w:spacing w:beforeAutospacing="0" w:before="0" w:afterAutospacing="0" w:after="0"/>
        <w:ind w:left="300" w:hanging="360"/>
        <w:jc w:val="left"/>
        <w:textAlignment w:val="baseline"/>
        <w:rPr>
          <w:rFonts w:ascii="Arial" w:hAnsi="Arial"/>
          <w:sz w:val="20"/>
          <w:szCs w:val="20"/>
        </w:rPr>
      </w:pPr>
      <w:r>
        <w:rPr>
          <w:rFonts w:cs="Segoe UI" w:ascii="Arial" w:hAnsi="Arial"/>
          <w:b/>
          <w:color w:val="000000" w:themeColor="text1"/>
          <w:sz w:val="20"/>
          <w:szCs w:val="20"/>
        </w:rPr>
        <w:t>Factory pattern</w:t>
      </w:r>
    </w:p>
    <w:p>
      <w:pPr>
        <w:pStyle w:val="NormalWeb"/>
        <w:numPr>
          <w:ilvl w:val="0"/>
          <w:numId w:val="5"/>
        </w:numPr>
        <w:shd w:val="clear" w:color="auto" w:fill="FFFFFF"/>
        <w:bidi w:val="0"/>
        <w:spacing w:beforeAutospacing="0" w:before="0" w:afterAutospacing="0" w:after="0"/>
        <w:ind w:left="300" w:hanging="360"/>
        <w:jc w:val="left"/>
        <w:textAlignment w:val="baseline"/>
        <w:rPr>
          <w:rFonts w:ascii="Arial" w:hAnsi="Arial"/>
          <w:sz w:val="20"/>
          <w:szCs w:val="20"/>
        </w:rPr>
      </w:pPr>
      <w:r>
        <w:rPr>
          <w:rFonts w:cs="Segoe UI" w:ascii="Arial" w:hAnsi="Arial"/>
          <w:color w:val="000000" w:themeColor="text1"/>
          <w:sz w:val="20"/>
          <w:szCs w:val="20"/>
        </w:rPr>
        <w:t>Factory patterns are examples of creational patterns</w:t>
      </w:r>
    </w:p>
    <w:p>
      <w:pPr>
        <w:pStyle w:val="NormalWeb"/>
        <w:numPr>
          <w:ilvl w:val="0"/>
          <w:numId w:val="5"/>
        </w:numPr>
        <w:shd w:val="clear" w:color="auto" w:fill="FFFFFF"/>
        <w:bidi w:val="0"/>
        <w:spacing w:beforeAutospacing="0" w:before="0" w:afterAutospacing="0" w:after="0"/>
        <w:ind w:left="300" w:hanging="360"/>
        <w:jc w:val="left"/>
        <w:textAlignment w:val="baseline"/>
        <w:rPr>
          <w:rFonts w:ascii="Arial" w:hAnsi="Arial"/>
          <w:sz w:val="20"/>
          <w:szCs w:val="20"/>
        </w:rPr>
      </w:pPr>
      <w:r>
        <w:rPr>
          <w:rFonts w:cs="Segoe UI" w:ascii="Arial" w:hAnsi="Arial"/>
          <w:color w:val="000000" w:themeColor="text1"/>
          <w:sz w:val="20"/>
          <w:szCs w:val="20"/>
        </w:rPr>
        <w:t>Creational patterns abstract the object instantiation process. They hide how objects are created and help make the overall system independent of how its objects are created and composed.</w:t>
      </w:r>
    </w:p>
    <w:p>
      <w:pPr>
        <w:pStyle w:val="NormalWeb"/>
        <w:numPr>
          <w:ilvl w:val="0"/>
          <w:numId w:val="5"/>
        </w:numPr>
        <w:shd w:val="clear" w:color="auto" w:fill="FFFFFF"/>
        <w:bidi w:val="0"/>
        <w:spacing w:beforeAutospacing="0" w:before="0" w:afterAutospacing="0" w:after="0"/>
        <w:ind w:left="300" w:hanging="360"/>
        <w:jc w:val="left"/>
        <w:textAlignment w:val="baseline"/>
        <w:rPr>
          <w:rFonts w:ascii="Arial" w:hAnsi="Arial"/>
          <w:sz w:val="20"/>
          <w:szCs w:val="20"/>
        </w:rPr>
      </w:pPr>
      <w:r>
        <w:rPr>
          <w:rFonts w:cs="Segoe UI" w:ascii="Arial" w:hAnsi="Arial"/>
          <w:color w:val="000000" w:themeColor="text1"/>
          <w:sz w:val="20"/>
          <w:szCs w:val="20"/>
        </w:rPr>
        <w:t>Class creational patterns focus on the use of inheritance to decide the object to be instantiated Factory Method</w:t>
      </w:r>
    </w:p>
    <w:p>
      <w:pPr>
        <w:pStyle w:val="NormalWeb"/>
        <w:shd w:val="clear" w:color="auto" w:fill="FFFFFF"/>
        <w:bidi w:val="0"/>
        <w:spacing w:beforeAutospacing="0" w:before="0" w:afterAutospacing="0" w:after="0"/>
        <w:ind w:left="300" w:hanging="0"/>
        <w:jc w:val="left"/>
        <w:textAlignment w:val="baseline"/>
        <w:rPr>
          <w:rFonts w:ascii="Arial" w:hAnsi="Arial"/>
          <w:sz w:val="20"/>
          <w:szCs w:val="20"/>
        </w:rPr>
      </w:pPr>
      <w:r>
        <w:rPr>
          <w:rFonts w:cs="Segoe UI" w:ascii="Arial" w:hAnsi="Arial"/>
          <w:color w:val="000000" w:themeColor="text1"/>
          <w:sz w:val="20"/>
          <w:szCs w:val="20"/>
        </w:rPr>
        <w:t>Object creational patterns focus on the delegation of the instantiation to another object Abstract Factory</w:t>
      </w:r>
    </w:p>
    <w:p>
      <w:pPr>
        <w:pStyle w:val="NormalWeb"/>
        <w:shd w:val="clear" w:color="auto" w:fill="FFFFFF"/>
        <w:bidi w:val="0"/>
        <w:spacing w:beforeAutospacing="0" w:before="0" w:afterAutospacing="0" w:after="0"/>
        <w:ind w:left="300" w:hanging="0"/>
        <w:jc w:val="left"/>
        <w:textAlignment w:val="baseline"/>
        <w:rPr>
          <w:rFonts w:ascii="Arial" w:hAnsi="Arial"/>
          <w:sz w:val="20"/>
          <w:szCs w:val="20"/>
        </w:rPr>
      </w:pPr>
      <w:r>
        <w:rPr>
          <w:rFonts w:cs="Segoe UI" w:ascii="Arial" w:hAnsi="Arial"/>
          <w:color w:val="000000" w:themeColor="text1"/>
          <w:sz w:val="20"/>
          <w:szCs w:val="20"/>
        </w:rPr>
        <w:t>Q8)</w:t>
      </w:r>
      <w:r>
        <w:rPr>
          <w:rFonts w:ascii="Arial" w:hAnsi="Arial"/>
          <w:color w:val="000000" w:themeColor="text1"/>
          <w:sz w:val="20"/>
          <w:szCs w:val="20"/>
        </w:rPr>
        <w:t xml:space="preserve"> </w:t>
      </w:r>
      <w:r>
        <w:rPr>
          <w:rFonts w:ascii="Arial" w:hAnsi="Arial"/>
          <w:b/>
          <w:color w:val="000000" w:themeColor="text1"/>
          <w:sz w:val="20"/>
          <w:szCs w:val="20"/>
        </w:rPr>
        <w:t>What is Singleton pattern? How can you create Singleton class in java?</w:t>
      </w:r>
    </w:p>
    <w:p>
      <w:pPr>
        <w:pStyle w:val="NormalWeb"/>
        <w:shd w:val="clear" w:color="auto" w:fill="FFFFFF"/>
        <w:bidi w:val="0"/>
        <w:spacing w:beforeAutospacing="0" w:before="0" w:afterAutospacing="0" w:after="0"/>
        <w:ind w:left="300" w:hanging="0"/>
        <w:jc w:val="left"/>
        <w:textAlignment w:val="baseline"/>
        <w:rPr>
          <w:rFonts w:ascii="Arial" w:hAnsi="Arial"/>
          <w:b/>
          <w:b/>
          <w:color w:val="000000" w:themeColor="text1"/>
          <w:sz w:val="20"/>
          <w:szCs w:val="20"/>
        </w:rPr>
      </w:pPr>
      <w:r>
        <w:rPr>
          <w:rFonts w:ascii="Arial" w:hAnsi="Arial"/>
          <w:b/>
          <w:color w:val="000000" w:themeColor="text1"/>
          <w:sz w:val="20"/>
          <w:szCs w:val="20"/>
        </w:rPr>
      </w:r>
    </w:p>
    <w:p>
      <w:pPr>
        <w:pStyle w:val="NormalWeb"/>
        <w:shd w:val="clear" w:color="auto" w:fill="FFFFFF"/>
        <w:bidi w:val="0"/>
        <w:spacing w:beforeAutospacing="0" w:before="0" w:afterAutospacing="0" w:after="0"/>
        <w:ind w:left="300" w:hanging="0"/>
        <w:jc w:val="left"/>
        <w:textAlignment w:val="baseline"/>
        <w:rPr/>
      </w:pPr>
      <w:r>
        <w:rPr>
          <w:rFonts w:ascii="Arial" w:hAnsi="Arial"/>
          <w:b/>
          <w:color w:val="000000" w:themeColor="text1"/>
          <w:sz w:val="20"/>
          <w:szCs w:val="20"/>
        </w:rPr>
        <w:t xml:space="preserve">ANS: </w:t>
      </w:r>
      <w:r>
        <w:rPr>
          <w:rFonts w:cs="Segoe UI" w:ascii="Arial" w:hAnsi="Arial"/>
          <w:color w:val="000000" w:themeColor="text1"/>
          <w:sz w:val="20"/>
          <w:szCs w:val="20"/>
          <w:shd w:fill="FFFFFF" w:val="clear"/>
        </w:rPr>
        <w:t>In Java, </w:t>
      </w:r>
      <w:r>
        <w:rPr>
          <w:rStyle w:val="Strong"/>
          <w:rFonts w:cs="Segoe UI" w:ascii="Arial" w:hAnsi="Arial"/>
          <w:color w:val="000000" w:themeColor="text1"/>
          <w:sz w:val="20"/>
          <w:szCs w:val="20"/>
          <w:shd w:fill="FFFFFF" w:val="clear"/>
        </w:rPr>
        <w:t>Singleton class</w:t>
      </w:r>
      <w:r>
        <w:rPr>
          <w:rFonts w:cs="Segoe UI" w:ascii="Arial" w:hAnsi="Arial"/>
          <w:color w:val="000000" w:themeColor="text1"/>
          <w:sz w:val="20"/>
          <w:szCs w:val="20"/>
          <w:shd w:fill="FFFFFF" w:val="clear"/>
        </w:rPr>
        <w:t> is a class that controls the object creation. It means the </w:t>
      </w:r>
      <w:r>
        <w:rPr>
          <w:rStyle w:val="Strong"/>
          <w:rFonts w:cs="Segoe UI" w:ascii="Arial" w:hAnsi="Arial"/>
          <w:color w:val="000000" w:themeColor="text1"/>
          <w:sz w:val="20"/>
          <w:szCs w:val="20"/>
          <w:shd w:fill="FFFFFF" w:val="clear"/>
        </w:rPr>
        <w:t>singleton class</w:t>
      </w:r>
      <w:r>
        <w:rPr>
          <w:rFonts w:cs="Segoe UI" w:ascii="Arial" w:hAnsi="Arial"/>
          <w:color w:val="000000" w:themeColor="text1"/>
          <w:sz w:val="20"/>
          <w:szCs w:val="20"/>
          <w:shd w:fill="FFFFFF" w:val="clear"/>
        </w:rPr>
        <w:t> allows us to create a single object of the class, at a time. It is usually used to control access to resources, such as database connections or sockets. It ensures that only one connection is made and a thread can access the connection at a time.</w:t>
      </w:r>
    </w:p>
    <w:p>
      <w:pPr>
        <w:pStyle w:val="Normal"/>
        <w:shd w:val="clear" w:color="auto" w:fill="FFFFFF"/>
        <w:bidi w:val="0"/>
        <w:spacing w:lineRule="auto" w:line="240" w:beforeAutospacing="1" w:afterAutospacing="1"/>
        <w:jc w:val="both"/>
        <w:rPr>
          <w:rFonts w:ascii="Arial" w:hAnsi="Arial"/>
          <w:sz w:val="20"/>
          <w:szCs w:val="20"/>
        </w:rPr>
      </w:pPr>
      <w:r>
        <w:rPr>
          <w:rFonts w:eastAsia="Times New Roman" w:cs="Segoe UI" w:ascii="Arial" w:hAnsi="Arial"/>
          <w:color w:val="000000" w:themeColor="text1"/>
          <w:sz w:val="20"/>
          <w:szCs w:val="20"/>
        </w:rPr>
        <w:t xml:space="preserve">       </w:t>
      </w:r>
      <w:r>
        <w:rPr>
          <w:rFonts w:eastAsia="Times New Roman" w:cs="Segoe UI" w:ascii="Arial" w:hAnsi="Arial"/>
          <w:color w:val="000000" w:themeColor="text1"/>
          <w:sz w:val="20"/>
          <w:szCs w:val="20"/>
        </w:rPr>
        <w:t>To create a singleton class, we must follow the steps, given below:</w:t>
      </w:r>
    </w:p>
    <w:p>
      <w:pPr>
        <w:pStyle w:val="Normal"/>
        <w:numPr>
          <w:ilvl w:val="0"/>
          <w:numId w:val="6"/>
        </w:numPr>
        <w:shd w:val="clear" w:color="auto" w:fill="FFFFFF"/>
        <w:bidi w:val="0"/>
        <w:spacing w:lineRule="atLeast" w:line="250" w:before="40" w:after="0"/>
        <w:jc w:val="both"/>
        <w:rPr>
          <w:rFonts w:ascii="Arial" w:hAnsi="Arial"/>
          <w:sz w:val="20"/>
          <w:szCs w:val="20"/>
        </w:rPr>
      </w:pPr>
      <w:r>
        <w:rPr>
          <w:rFonts w:eastAsia="Times New Roman" w:cs="Segoe UI" w:ascii="Arial" w:hAnsi="Arial"/>
          <w:color w:val="000000" w:themeColor="text1"/>
          <w:sz w:val="20"/>
          <w:szCs w:val="20"/>
        </w:rPr>
        <w:t>Ensure that only one instance of the class exists.</w:t>
      </w:r>
    </w:p>
    <w:p>
      <w:pPr>
        <w:pStyle w:val="Normal"/>
        <w:numPr>
          <w:ilvl w:val="0"/>
          <w:numId w:val="6"/>
        </w:numPr>
        <w:shd w:val="clear" w:color="auto" w:fill="FFFFFF"/>
        <w:bidi w:val="0"/>
        <w:spacing w:lineRule="atLeast" w:line="250" w:before="40" w:after="0"/>
        <w:jc w:val="both"/>
        <w:rPr>
          <w:rFonts w:ascii="Arial" w:hAnsi="Arial"/>
          <w:sz w:val="20"/>
          <w:szCs w:val="20"/>
        </w:rPr>
      </w:pPr>
      <w:r>
        <w:rPr>
          <w:rFonts w:eastAsia="Times New Roman" w:cs="Segoe UI" w:ascii="Arial" w:hAnsi="Arial"/>
          <w:color w:val="000000" w:themeColor="text1"/>
          <w:sz w:val="20"/>
          <w:szCs w:val="20"/>
        </w:rPr>
        <w:t>Provide global access to that instance by:</w:t>
      </w:r>
    </w:p>
    <w:p>
      <w:pPr>
        <w:pStyle w:val="Normal"/>
        <w:numPr>
          <w:ilvl w:val="1"/>
          <w:numId w:val="6"/>
        </w:numPr>
        <w:shd w:val="clear" w:color="auto" w:fill="FFFFFF"/>
        <w:bidi w:val="0"/>
        <w:spacing w:lineRule="atLeast" w:line="250" w:before="40" w:after="0"/>
        <w:jc w:val="both"/>
        <w:rPr>
          <w:rFonts w:ascii="Arial" w:hAnsi="Arial"/>
          <w:sz w:val="20"/>
          <w:szCs w:val="20"/>
        </w:rPr>
      </w:pPr>
      <w:r>
        <w:rPr>
          <w:rFonts w:eastAsia="Times New Roman" w:cs="Segoe UI" w:ascii="Arial" w:hAnsi="Arial"/>
          <w:color w:val="000000" w:themeColor="text1"/>
          <w:sz w:val="20"/>
          <w:szCs w:val="20"/>
        </w:rPr>
        <w:t>Declaring all constructors of the class to be private.</w:t>
      </w:r>
    </w:p>
    <w:p>
      <w:pPr>
        <w:pStyle w:val="Normal"/>
        <w:numPr>
          <w:ilvl w:val="1"/>
          <w:numId w:val="6"/>
        </w:numPr>
        <w:shd w:val="clear" w:color="auto" w:fill="FFFFFF"/>
        <w:bidi w:val="0"/>
        <w:spacing w:lineRule="atLeast" w:line="250" w:before="40" w:after="0"/>
        <w:jc w:val="both"/>
        <w:rPr>
          <w:rFonts w:ascii="Arial" w:hAnsi="Arial"/>
          <w:sz w:val="20"/>
          <w:szCs w:val="20"/>
        </w:rPr>
      </w:pPr>
      <w:r>
        <w:rPr>
          <w:rFonts w:eastAsia="Times New Roman" w:cs="Segoe UI" w:ascii="Arial" w:hAnsi="Arial"/>
          <w:color w:val="000000" w:themeColor="text1"/>
          <w:sz w:val="20"/>
          <w:szCs w:val="20"/>
        </w:rPr>
        <w:t>Providing a static method that returns a reference to the instance. The lazy initialization concept is used to write the static methods.</w:t>
      </w:r>
    </w:p>
    <w:p>
      <w:pPr>
        <w:pStyle w:val="Normal"/>
        <w:numPr>
          <w:ilvl w:val="1"/>
          <w:numId w:val="6"/>
        </w:numPr>
        <w:shd w:val="clear" w:color="auto" w:fill="FFFFFF"/>
        <w:bidi w:val="0"/>
        <w:spacing w:lineRule="atLeast" w:line="250" w:before="40" w:afterAutospacing="1"/>
        <w:jc w:val="both"/>
        <w:rPr>
          <w:rFonts w:ascii="Arial" w:hAnsi="Arial"/>
          <w:sz w:val="20"/>
          <w:szCs w:val="20"/>
        </w:rPr>
      </w:pPr>
      <w:r>
        <w:rPr>
          <w:rFonts w:eastAsia="Times New Roman" w:cs="Segoe UI" w:ascii="Arial" w:hAnsi="Arial"/>
          <w:color w:val="000000" w:themeColor="text1"/>
          <w:sz w:val="20"/>
          <w:szCs w:val="20"/>
        </w:rPr>
        <w:t>The instance is stored as a private static variable.</w:t>
      </w:r>
    </w:p>
    <w:p>
      <w:pPr>
        <w:pStyle w:val="Normal"/>
        <w:shd w:val="clear" w:color="auto" w:fill="FFFFFF"/>
        <w:bidi w:val="0"/>
        <w:spacing w:lineRule="atLeast" w:line="250" w:before="40" w:afterAutospacing="1"/>
        <w:jc w:val="both"/>
        <w:rPr>
          <w:rFonts w:ascii="Arial" w:hAnsi="Arial"/>
          <w:sz w:val="20"/>
          <w:szCs w:val="20"/>
        </w:rPr>
      </w:pPr>
      <w:r>
        <w:rPr>
          <w:rFonts w:eastAsia="Times New Roman" w:cs="Segoe UI" w:ascii="Arial" w:hAnsi="Arial"/>
          <w:color w:val="000000" w:themeColor="text1"/>
          <w:sz w:val="20"/>
          <w:szCs w:val="20"/>
        </w:rPr>
        <w:t xml:space="preserve">    </w:t>
      </w:r>
      <w:r>
        <w:rPr>
          <w:rFonts w:eastAsia="Times New Roman" w:cs="Segoe UI" w:ascii="Arial" w:hAnsi="Arial"/>
          <w:color w:val="000000" w:themeColor="text1"/>
          <w:sz w:val="20"/>
          <w:szCs w:val="20"/>
        </w:rPr>
        <w:t>Q9)</w:t>
      </w:r>
      <w:r>
        <w:rPr>
          <w:rFonts w:ascii="Arial" w:hAnsi="Arial"/>
          <w:color w:val="000000" w:themeColor="text1"/>
          <w:sz w:val="20"/>
          <w:szCs w:val="20"/>
        </w:rPr>
        <w:t xml:space="preserve"> </w:t>
      </w:r>
      <w:r>
        <w:rPr>
          <w:rFonts w:ascii="Arial" w:hAnsi="Arial"/>
          <w:b/>
          <w:color w:val="000000" w:themeColor="text1"/>
          <w:sz w:val="20"/>
          <w:szCs w:val="20"/>
        </w:rPr>
        <w:t>What is a version control system (VCS) and what is git repository?</w:t>
      </w:r>
    </w:p>
    <w:p>
      <w:pPr>
        <w:pStyle w:val="Normal"/>
        <w:shd w:val="clear" w:color="auto" w:fill="FFFFFF"/>
        <w:bidi w:val="0"/>
        <w:spacing w:lineRule="atLeast" w:line="250" w:before="40" w:afterAutospacing="1"/>
        <w:jc w:val="both"/>
        <w:rPr/>
      </w:pPr>
      <w:r>
        <w:rPr>
          <w:rFonts w:ascii="Arial" w:hAnsi="Arial"/>
          <w:color w:val="000000" w:themeColor="text1"/>
          <w:sz w:val="20"/>
          <w:szCs w:val="20"/>
        </w:rPr>
        <w:t xml:space="preserve">     </w:t>
      </w:r>
      <w:r>
        <w:rPr>
          <w:rFonts w:ascii="Arial" w:hAnsi="Arial"/>
          <w:color w:val="000000" w:themeColor="text1"/>
          <w:sz w:val="20"/>
          <w:szCs w:val="20"/>
        </w:rPr>
        <w:t>ANS</w:t>
      </w:r>
      <w:r>
        <w:rPr>
          <w:rFonts w:ascii="Arial" w:hAnsi="Arial"/>
          <w:b/>
          <w:color w:val="000000" w:themeColor="text1"/>
          <w:sz w:val="20"/>
          <w:szCs w:val="20"/>
        </w:rPr>
        <w:t>:</w:t>
      </w:r>
      <w:r>
        <w:rPr>
          <w:rFonts w:cs="Arial" w:ascii="Arial" w:hAnsi="Arial"/>
          <w:color w:val="000000" w:themeColor="text1"/>
          <w:spacing w:val="2"/>
          <w:sz w:val="20"/>
          <w:szCs w:val="20"/>
          <w:shd w:fill="FFFFFF" w:val="clear"/>
        </w:rPr>
        <w:t xml:space="preserve"> </w:t>
      </w:r>
      <w:r>
        <w:rPr>
          <w:rFonts w:cs="Arial" w:ascii="Arial" w:hAnsi="Arial"/>
          <w:b/>
          <w:color w:val="000000" w:themeColor="text1"/>
          <w:spacing w:val="2"/>
          <w:sz w:val="20"/>
          <w:szCs w:val="20"/>
          <w:shd w:fill="FFFFFF" w:val="clear"/>
        </w:rPr>
        <w:t>Repositories in </w:t>
      </w:r>
      <w:r>
        <w:rPr>
          <w:rFonts w:cs="Arial" w:ascii="Arial" w:hAnsi="Arial"/>
          <w:b/>
          <w:color w:val="000000" w:themeColor="text1"/>
          <w:spacing w:val="2"/>
          <w:sz w:val="20"/>
          <w:szCs w:val="20"/>
          <w:shd w:fill="FFFFFF" w:val="clear"/>
        </w:rPr>
        <w:t>GIT</w:t>
      </w:r>
      <w:r>
        <w:rPr>
          <w:rFonts w:cs="Arial" w:ascii="Arial" w:hAnsi="Arial"/>
          <w:color w:val="000000" w:themeColor="text1"/>
          <w:spacing w:val="2"/>
          <w:sz w:val="20"/>
          <w:szCs w:val="20"/>
          <w:shd w:fill="FFFFFF" w:val="clear"/>
        </w:rPr>
        <w:t> contain a collection of files of various different versions of a Project. These files are imported from the repository into the local server of the user for further updations and modifications in the content of the file. A VCS is used to create these versions and store them in a specific place termed as a repository. The process of copying the content from an existing Git Repository with the help of various Git Tools is termed as </w:t>
      </w:r>
      <w:r>
        <w:rPr>
          <w:rStyle w:val="Strong"/>
          <w:rFonts w:cs="Arial" w:ascii="Arial" w:hAnsi="Arial"/>
          <w:color w:val="000000" w:themeColor="text1"/>
          <w:spacing w:val="2"/>
          <w:sz w:val="20"/>
          <w:szCs w:val="20"/>
          <w:shd w:fill="FFFFFF" w:val="clear"/>
        </w:rPr>
        <w:t>cloning</w:t>
      </w:r>
      <w:r>
        <w:rPr>
          <w:rFonts w:cs="Arial" w:ascii="Arial" w:hAnsi="Arial"/>
          <w:color w:val="000000" w:themeColor="text1"/>
          <w:spacing w:val="2"/>
          <w:sz w:val="20"/>
          <w:szCs w:val="20"/>
          <w:shd w:fill="FFFFFF" w:val="clear"/>
        </w:rPr>
        <w:t xml:space="preserve">. Once the cloning process is done, the user gets the complete repository on his local machine. Git by default assumes the work to be done on the repository is as a user, once the cloning is done. </w:t>
      </w:r>
      <w:r>
        <w:rPr>
          <w:rFonts w:cs="Arial" w:ascii="Arial" w:hAnsi="Arial"/>
          <w:b/>
          <w:color w:val="000000" w:themeColor="text1"/>
          <w:spacing w:val="2"/>
          <w:sz w:val="20"/>
          <w:szCs w:val="20"/>
          <w:shd w:fill="FFFFFF" w:val="clear"/>
        </w:rPr>
        <w:t>Version control systems</w:t>
      </w:r>
      <w:r>
        <w:rPr>
          <w:rFonts w:cs="Arial" w:ascii="Arial" w:hAnsi="Arial"/>
          <w:color w:val="000000" w:themeColor="text1"/>
          <w:spacing w:val="2"/>
          <w:sz w:val="20"/>
          <w:szCs w:val="20"/>
          <w:shd w:fill="FFFFFF" w:val="clear"/>
        </w:rPr>
        <w:t xml:space="preserve"> are a category of software tools that helps in recording changes made to  files by keeping a track of modifications done to the code.</w:t>
      </w:r>
    </w:p>
    <w:p>
      <w:pPr>
        <w:pStyle w:val="Normal"/>
        <w:shd w:val="clear" w:color="auto" w:fill="FFFFFF"/>
        <w:bidi w:val="0"/>
        <w:spacing w:lineRule="atLeast" w:line="250" w:before="40" w:afterAutospacing="1"/>
        <w:jc w:val="both"/>
        <w:rPr>
          <w:rFonts w:ascii="Arial" w:hAnsi="Arial"/>
          <w:sz w:val="20"/>
          <w:szCs w:val="20"/>
        </w:rPr>
      </w:pPr>
      <w:r>
        <w:rPr>
          <w:rFonts w:eastAsia="Times New Roman" w:cs="Segoe UI" w:ascii="Arial" w:hAnsi="Arial"/>
          <w:color w:val="000000" w:themeColor="text1"/>
          <w:sz w:val="20"/>
          <w:szCs w:val="20"/>
        </w:rPr>
        <w:t xml:space="preserve">   </w:t>
      </w:r>
      <w:r>
        <w:rPr>
          <w:rFonts w:eastAsia="Times New Roman" w:cs="Segoe UI" w:ascii="Arial" w:hAnsi="Arial"/>
          <w:color w:val="000000" w:themeColor="text1"/>
          <w:sz w:val="20"/>
          <w:szCs w:val="20"/>
        </w:rPr>
        <w:t>Q10)</w:t>
      </w:r>
      <w:r>
        <w:rPr>
          <w:rFonts w:cs="Arial" w:ascii="Arial" w:hAnsi="Arial"/>
          <w:color w:val="000000" w:themeColor="text1"/>
          <w:spacing w:val="2"/>
          <w:sz w:val="20"/>
          <w:szCs w:val="20"/>
          <w:shd w:fill="FFFFFF" w:val="clear"/>
        </w:rPr>
        <w:t xml:space="preserve"> </w:t>
      </w:r>
      <w:r>
        <w:rPr>
          <w:rFonts w:ascii="Arial" w:hAnsi="Arial"/>
          <w:b/>
          <w:color w:val="000000" w:themeColor="text1"/>
          <w:sz w:val="20"/>
          <w:szCs w:val="20"/>
        </w:rPr>
        <w:t>Can you explain head in terms of git and also tell the number of heads that can be present in a repository?</w:t>
      </w:r>
    </w:p>
    <w:p>
      <w:pPr>
        <w:pStyle w:val="Normal"/>
        <w:bidi w:val="0"/>
        <w:jc w:val="left"/>
        <w:rPr>
          <w:rFonts w:ascii="Arial" w:hAnsi="Arial"/>
          <w:sz w:val="20"/>
          <w:szCs w:val="20"/>
        </w:rPr>
      </w:pPr>
      <w:r>
        <w:rPr>
          <w:rFonts w:ascii="Arial" w:hAnsi="Arial"/>
          <w:color w:val="000000" w:themeColor="text1"/>
          <w:sz w:val="20"/>
          <w:szCs w:val="20"/>
        </w:rPr>
        <w:t xml:space="preserve">ANS: </w:t>
      </w:r>
      <w:r>
        <w:rPr>
          <w:rFonts w:cs="Arial" w:ascii="Arial" w:hAnsi="Arial"/>
          <w:color w:val="000000" w:themeColor="text1"/>
          <w:sz w:val="20"/>
          <w:szCs w:val="20"/>
        </w:rPr>
        <w:t>The HEAD is the commit or branch you are presently viewing. Notice we have used all capital letters to denote this status.You may see “head” written in lowercase. When “head” is written in lowercase, it can refer to any one of the “heads” in a repository. For instance, “master” is a “head” because it is a reference to a branch.If we are viewing the master branch, then “master” is also our HEAD. If we are not viewing the master branch, then whatever branch or commit we are viewing is our HEAD.A repository can contain a number of heads but only one HEAD.This may sound confusing. Let’s summarize HEAD vs. head in a sentence: A HEAD in all caps is a reference or commit in your repository that you are viewing, whereas a “head” with no caps is a head that you are not viewing.</w:t>
      </w:r>
    </w:p>
    <w:p>
      <w:pPr>
        <w:pStyle w:val="Normal"/>
        <w:bidi w:val="0"/>
        <w:jc w:val="left"/>
        <w:rPr>
          <w:rFonts w:ascii="Arial" w:hAnsi="Arial"/>
          <w:sz w:val="20"/>
          <w:szCs w:val="20"/>
        </w:rPr>
      </w:pPr>
      <w:r>
        <w:rPr>
          <w:rFonts w:ascii="Arial" w:hAnsi="Arial"/>
          <w:b/>
          <w:color w:val="000000" w:themeColor="text1"/>
          <w:sz w:val="20"/>
          <w:szCs w:val="20"/>
          <w:u w:val="single"/>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Normal"/>
    <w:qFormat/>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name w:val="Default Paragraph Font"/>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LibreOffice/7.1.5.2$Windows_X86_64 LibreOffice_project/85f04e9f809797b8199d13c421bd8a2b025d52b5</Application>
  <AppVersion>15.0000</AppVersion>
  <Pages>20</Pages>
  <Words>2858</Words>
  <Characters>18150</Characters>
  <CharactersWithSpaces>21260</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2021-12-27T14:01:45Z</dcterms:created>
  <dc:creator/>
  <dc:description/>
  <dc:language>en-US</dc:language>
  <cp:lastModifiedBy/>
  <dcterms:modified xsi:type="dcterms:W3CDTF">2021-12-27T14:04:19Z</dcterms:modified>
  <cp:revision>1</cp:revision>
  <dc:subject/>
  <dc:title/>
</cp:coreProperties>
</file>