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rPr>
          <w:rFonts w:asciiTheme="majorHAnsi" w:eastAsiaTheme="majorEastAsia" w:hAnsiTheme="majorHAnsi" w:cstheme="majorBidi"/>
          <w:caps/>
          <w:color w:val="auto"/>
        </w:rPr>
        <w:id w:val="-497884659"/>
        <w:docPartObj>
          <w:docPartGallery w:val="Cover Pages"/>
          <w:docPartUnique/>
        </w:docPartObj>
      </w:sdtPr>
      <w:sdtEndPr>
        <w:rPr>
          <w:rFonts w:ascii="Arial" w:hAnsi="Arial"/>
          <w:caps w:val="0"/>
          <w:color w:val="E36C0A" w:themeColor="accent6" w:themeShade="BF"/>
          <w:sz w:val="36"/>
          <w:szCs w:val="26"/>
        </w:rPr>
      </w:sdtEndPr>
      <w:sdtContent>
        <w:tbl>
          <w:tblPr>
            <w:tblW w:w="5000" w:type="pct"/>
            <w:jc w:val="center"/>
            <w:tblLook w:val="04A0" w:firstRow="1" w:lastRow="0" w:firstColumn="1" w:lastColumn="0" w:noHBand="0" w:noVBand="1"/>
          </w:tblPr>
          <w:tblGrid>
            <w:gridCol w:w="4513"/>
            <w:gridCol w:w="4513"/>
          </w:tblGrid>
          <w:tr w:rsidR="000470BE" w:rsidRPr="008622B2" w14:paraId="10F69200" w14:textId="77777777" w:rsidTr="00A775B1">
            <w:trPr>
              <w:trHeight w:val="1895"/>
              <w:jc w:val="center"/>
            </w:trPr>
            <w:tc>
              <w:tcPr>
                <w:tcW w:w="2500" w:type="pct"/>
              </w:tcPr>
              <w:p w14:paraId="280BB6EB" w14:textId="47F1833E" w:rsidR="000470BE" w:rsidRPr="008622B2" w:rsidRDefault="000470BE" w:rsidP="001E6C14">
                <w:pPr>
                  <w:pStyle w:val="NoSpacing"/>
                  <w:jc w:val="left"/>
                  <w:rPr>
                    <w:rFonts w:asciiTheme="majorHAnsi" w:eastAsiaTheme="majorEastAsia" w:hAnsiTheme="majorHAnsi" w:cstheme="majorBidi"/>
                    <w:caps/>
                  </w:rPr>
                </w:pPr>
              </w:p>
              <w:p w14:paraId="64750ED7" w14:textId="77777777" w:rsidR="000470BE" w:rsidRPr="008622B2" w:rsidRDefault="000470BE" w:rsidP="001E6C14">
                <w:pPr>
                  <w:spacing w:before="0" w:after="0" w:line="240" w:lineRule="auto"/>
                  <w:jc w:val="left"/>
                  <w:rPr>
                    <w:b/>
                  </w:rPr>
                </w:pPr>
              </w:p>
              <w:p w14:paraId="79C73428" w14:textId="77777777" w:rsidR="000470BE" w:rsidRPr="008622B2" w:rsidRDefault="000470BE" w:rsidP="001E6C14">
                <w:pPr>
                  <w:spacing w:before="0" w:after="0" w:line="240" w:lineRule="auto"/>
                  <w:jc w:val="left"/>
                  <w:rPr>
                    <w:b/>
                  </w:rPr>
                </w:pPr>
                <w:r w:rsidRPr="008622B2">
                  <w:rPr>
                    <w:b/>
                  </w:rPr>
                  <w:tab/>
                </w:r>
              </w:p>
              <w:p w14:paraId="6A28CB81" w14:textId="77777777" w:rsidR="000470BE" w:rsidRPr="008622B2" w:rsidRDefault="000470BE" w:rsidP="001E6C14">
                <w:pPr>
                  <w:spacing w:before="0" w:after="0" w:line="240" w:lineRule="auto"/>
                  <w:jc w:val="left"/>
                  <w:rPr>
                    <w:b/>
                  </w:rPr>
                </w:pPr>
              </w:p>
              <w:p w14:paraId="3A140023" w14:textId="77777777" w:rsidR="000470BE" w:rsidRPr="008622B2" w:rsidRDefault="000470BE" w:rsidP="001E6C14">
                <w:pPr>
                  <w:pStyle w:val="NoSpacing"/>
                </w:pPr>
              </w:p>
            </w:tc>
            <w:tc>
              <w:tcPr>
                <w:tcW w:w="2500" w:type="pct"/>
              </w:tcPr>
              <w:p w14:paraId="2C560440" w14:textId="76C7459F" w:rsidR="00913FF0" w:rsidRPr="008622B2" w:rsidRDefault="00913FF0" w:rsidP="001E6C14">
                <w:pPr>
                  <w:tabs>
                    <w:tab w:val="left" w:pos="3871"/>
                  </w:tabs>
                  <w:spacing w:before="0" w:after="0" w:line="240" w:lineRule="auto"/>
                  <w:jc w:val="right"/>
                  <w:rPr>
                    <w:color w:val="808080" w:themeColor="background1" w:themeShade="80"/>
                  </w:rPr>
                </w:pPr>
              </w:p>
              <w:p w14:paraId="7AEDD44D" w14:textId="5D809C9D" w:rsidR="000470BE" w:rsidRPr="008622B2" w:rsidRDefault="000470BE" w:rsidP="001E6C14">
                <w:pPr>
                  <w:tabs>
                    <w:tab w:val="left" w:pos="3871"/>
                  </w:tabs>
                  <w:spacing w:before="0" w:after="0" w:line="240" w:lineRule="auto"/>
                  <w:jc w:val="right"/>
                  <w:rPr>
                    <w:color w:val="808080" w:themeColor="background1" w:themeShade="80"/>
                  </w:rPr>
                </w:pPr>
              </w:p>
            </w:tc>
          </w:tr>
        </w:tbl>
        <w:p w14:paraId="5E4BBF92" w14:textId="1744BCB7" w:rsidR="003652E6" w:rsidRPr="00EB2AE9" w:rsidRDefault="00EB2AE9" w:rsidP="001E6C14">
          <w:pPr>
            <w:pStyle w:val="Heading1"/>
            <w:spacing w:after="0" w:line="240" w:lineRule="auto"/>
            <w:jc w:val="center"/>
            <w:rPr>
              <w:color w:val="E84133"/>
            </w:rPr>
          </w:pPr>
          <w:r w:rsidRPr="00EB2AE9">
            <w:rPr>
              <w:b/>
              <w:noProof/>
              <w:color w:val="E84133"/>
              <w:lang w:eastAsia="en-GB"/>
            </w:rPr>
            <w:drawing>
              <wp:anchor distT="0" distB="0" distL="114300" distR="114300" simplePos="0" relativeHeight="251661312" behindDoc="1" locked="0" layoutInCell="1" allowOverlap="1" wp14:anchorId="688B95A7" wp14:editId="01EA3012">
                <wp:simplePos x="0" y="0"/>
                <wp:positionH relativeFrom="column">
                  <wp:posOffset>0</wp:posOffset>
                </wp:positionH>
                <wp:positionV relativeFrom="paragraph">
                  <wp:posOffset>-1064260</wp:posOffset>
                </wp:positionV>
                <wp:extent cx="1926590" cy="882015"/>
                <wp:effectExtent l="0" t="0" r="0" b="0"/>
                <wp:wrapNone/>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icture 19"/>
                        <pic:cNvPicPr>
                          <a:picLocks noChangeAspect="1" noChangeArrowheads="1"/>
                        </pic:cNvPicPr>
                      </pic:nvPicPr>
                      <pic:blipFill>
                        <a:blip r:embed="rId8" cstate="print">
                          <a:extLst>
                            <a:ext uri="{28A0092B-C50C-407E-A947-70E740481C1C}">
                              <a14:useLocalDpi xmlns:a14="http://schemas.microsoft.com/office/drawing/2010/main" val="0"/>
                            </a:ext>
                          </a:extLst>
                        </a:blip>
                        <a:stretch>
                          <a:fillRect/>
                        </a:stretch>
                      </pic:blipFill>
                      <pic:spPr bwMode="auto">
                        <a:xfrm>
                          <a:off x="0" y="0"/>
                          <a:ext cx="1926590" cy="882015"/>
                        </a:xfrm>
                        <a:prstGeom prst="rect">
                          <a:avLst/>
                        </a:prstGeom>
                        <a:noFill/>
                        <a:ln w="9525">
                          <a:noFill/>
                          <a:miter lim="800000"/>
                          <a:headEnd/>
                          <a:tailEnd/>
                        </a:ln>
                      </pic:spPr>
                    </pic:pic>
                  </a:graphicData>
                </a:graphic>
                <wp14:sizeRelH relativeFrom="margin">
                  <wp14:pctWidth>0</wp14:pctWidth>
                </wp14:sizeRelH>
                <wp14:sizeRelV relativeFrom="margin">
                  <wp14:pctHeight>0</wp14:pctHeight>
                </wp14:sizeRelV>
              </wp:anchor>
            </w:drawing>
          </w:r>
          <w:r w:rsidR="00A14ABF" w:rsidRPr="00EB2AE9">
            <w:rPr>
              <w:color w:val="E84133"/>
            </w:rPr>
            <w:t>Dr</w:t>
          </w:r>
          <w:r w:rsidR="00A775B1" w:rsidRPr="00EB2AE9">
            <w:rPr>
              <w:color w:val="E84133"/>
            </w:rPr>
            <w:t>aft SLA</w:t>
          </w:r>
        </w:p>
        <w:p w14:paraId="1B013F60" w14:textId="77777777" w:rsidR="001E6C14" w:rsidRPr="005D60EF" w:rsidRDefault="001E6C14" w:rsidP="001E6C14">
          <w:pPr>
            <w:spacing w:before="0" w:after="0"/>
            <w:rPr>
              <w:sz w:val="28"/>
              <w:szCs w:val="28"/>
            </w:rPr>
          </w:pPr>
        </w:p>
        <w:tbl>
          <w:tblPr>
            <w:tblW w:w="10248" w:type="dxa"/>
            <w:tblInd w:w="-724" w:type="dxa"/>
            <w:tblBorders>
              <w:top w:val="single" w:sz="4" w:space="0" w:color="E84133"/>
              <w:left w:val="single" w:sz="4" w:space="0" w:color="E84133"/>
              <w:bottom w:val="single" w:sz="4" w:space="0" w:color="E84133"/>
              <w:right w:val="single" w:sz="4" w:space="0" w:color="E84133"/>
              <w:insideH w:val="single" w:sz="4" w:space="0" w:color="E84133"/>
              <w:insideV w:val="single" w:sz="4" w:space="0" w:color="E84133"/>
            </w:tblBorders>
            <w:tblLayout w:type="fixed"/>
            <w:tblLook w:val="0000" w:firstRow="0" w:lastRow="0" w:firstColumn="0" w:lastColumn="0" w:noHBand="0" w:noVBand="0"/>
          </w:tblPr>
          <w:tblGrid>
            <w:gridCol w:w="2249"/>
            <w:gridCol w:w="7999"/>
          </w:tblGrid>
          <w:tr w:rsidR="00A775B1" w:rsidRPr="008622B2" w14:paraId="76BB4854" w14:textId="77777777" w:rsidTr="00EB2AE9">
            <w:tc>
              <w:tcPr>
                <w:tcW w:w="2249" w:type="dxa"/>
                <w:shd w:val="clear" w:color="auto" w:fill="E84133"/>
                <w:vAlign w:val="center"/>
              </w:tcPr>
              <w:p w14:paraId="199604AA" w14:textId="472A85A1" w:rsidR="00A775B1" w:rsidRPr="005D60EF" w:rsidRDefault="00A775B1" w:rsidP="00EB2AE9">
                <w:pPr>
                  <w:pStyle w:val="NormalIndent"/>
                  <w:ind w:left="0"/>
                  <w:jc w:val="center"/>
                  <w:rPr>
                    <w:rFonts w:ascii="Arial" w:hAnsi="Arial" w:cs="Arial"/>
                    <w:b/>
                    <w:color w:val="FFFFFF" w:themeColor="background1"/>
                    <w:sz w:val="24"/>
                    <w:szCs w:val="24"/>
                  </w:rPr>
                </w:pPr>
                <w:r w:rsidRPr="005D60EF">
                  <w:rPr>
                    <w:rFonts w:ascii="Arial" w:hAnsi="Arial" w:cs="Arial"/>
                    <w:b/>
                    <w:color w:val="FFFFFF" w:themeColor="background1"/>
                    <w:sz w:val="24"/>
                    <w:szCs w:val="24"/>
                  </w:rPr>
                  <w:t>Service Standard</w:t>
                </w:r>
              </w:p>
            </w:tc>
            <w:tc>
              <w:tcPr>
                <w:tcW w:w="7999" w:type="dxa"/>
                <w:shd w:val="clear" w:color="auto" w:fill="E84133"/>
                <w:vAlign w:val="center"/>
              </w:tcPr>
              <w:p w14:paraId="2B3DA3A2" w14:textId="27F279C8" w:rsidR="00A775B1" w:rsidRPr="005D60EF" w:rsidRDefault="00DA75BC" w:rsidP="00EB2AE9">
                <w:pPr>
                  <w:pStyle w:val="NormalIndent"/>
                  <w:tabs>
                    <w:tab w:val="left" w:pos="360"/>
                  </w:tabs>
                  <w:ind w:left="0"/>
                  <w:jc w:val="center"/>
                  <w:rPr>
                    <w:rFonts w:ascii="Arial" w:hAnsi="Arial" w:cs="Arial"/>
                    <w:b/>
                    <w:color w:val="FFFFFF" w:themeColor="background1"/>
                    <w:sz w:val="24"/>
                    <w:szCs w:val="24"/>
                  </w:rPr>
                </w:pPr>
                <w:r w:rsidRPr="005D60EF">
                  <w:rPr>
                    <w:rFonts w:ascii="Arial" w:hAnsi="Arial" w:cs="Arial"/>
                    <w:b/>
                    <w:color w:val="FFFFFF" w:themeColor="background1"/>
                    <w:sz w:val="24"/>
                    <w:szCs w:val="24"/>
                  </w:rPr>
                  <w:t xml:space="preserve">Project specific </w:t>
                </w:r>
                <w:r w:rsidR="00A775B1" w:rsidRPr="005D60EF">
                  <w:rPr>
                    <w:rFonts w:ascii="Arial" w:hAnsi="Arial" w:cs="Arial"/>
                    <w:b/>
                    <w:color w:val="FFFFFF" w:themeColor="background1"/>
                    <w:sz w:val="24"/>
                    <w:szCs w:val="24"/>
                  </w:rPr>
                  <w:t>Service Level Agreement</w:t>
                </w:r>
              </w:p>
            </w:tc>
          </w:tr>
          <w:tr w:rsidR="00A775B1" w:rsidRPr="008622B2" w14:paraId="7321E05C" w14:textId="77777777" w:rsidTr="00EB2AE9">
            <w:trPr>
              <w:trHeight w:val="795"/>
            </w:trPr>
            <w:tc>
              <w:tcPr>
                <w:tcW w:w="2249" w:type="dxa"/>
                <w:shd w:val="clear" w:color="auto" w:fill="auto"/>
                <w:vAlign w:val="center"/>
              </w:tcPr>
              <w:p w14:paraId="09D2AD7D" w14:textId="77777777" w:rsidR="00A775B1" w:rsidRPr="008622B2" w:rsidRDefault="00A775B1" w:rsidP="00EB2AE9">
                <w:pPr>
                  <w:pStyle w:val="NormalIndent"/>
                  <w:ind w:left="0"/>
                  <w:jc w:val="center"/>
                  <w:rPr>
                    <w:rFonts w:ascii="Arial" w:hAnsi="Arial" w:cs="Arial"/>
                    <w:b/>
                    <w:sz w:val="20"/>
                  </w:rPr>
                </w:pPr>
                <w:r w:rsidRPr="008622B2">
                  <w:rPr>
                    <w:rFonts w:ascii="Arial" w:hAnsi="Arial" w:cs="Arial"/>
                    <w:b/>
                    <w:sz w:val="20"/>
                  </w:rPr>
                  <w:t>Acknowledgement of requests</w:t>
                </w:r>
              </w:p>
            </w:tc>
            <w:tc>
              <w:tcPr>
                <w:tcW w:w="7999" w:type="dxa"/>
                <w:shd w:val="clear" w:color="auto" w:fill="auto"/>
                <w:vAlign w:val="center"/>
              </w:tcPr>
              <w:p w14:paraId="72564855" w14:textId="0DE71999" w:rsidR="00A14ABF" w:rsidRPr="008622B2" w:rsidRDefault="00A775B1" w:rsidP="00EB2AE9">
                <w:pPr>
                  <w:pStyle w:val="NormalIndent"/>
                  <w:tabs>
                    <w:tab w:val="left" w:pos="360"/>
                  </w:tabs>
                  <w:ind w:left="0"/>
                  <w:jc w:val="center"/>
                  <w:rPr>
                    <w:rFonts w:ascii="Arial" w:hAnsi="Arial" w:cs="Arial"/>
                    <w:sz w:val="20"/>
                  </w:rPr>
                </w:pPr>
                <w:r w:rsidRPr="008622B2">
                  <w:rPr>
                    <w:rFonts w:ascii="Arial" w:hAnsi="Arial" w:cs="Arial"/>
                    <w:sz w:val="20"/>
                  </w:rPr>
                  <w:t xml:space="preserve">Translation or other requests via e-mail will be promptly acknowledged upon receipt. Receipt of an approved </w:t>
                </w:r>
                <w:r w:rsidR="008622B2">
                  <w:rPr>
                    <w:rFonts w:ascii="Arial" w:hAnsi="Arial" w:cs="Arial"/>
                    <w:sz w:val="20"/>
                    <w:highlight w:val="yellow"/>
                  </w:rPr>
                  <w:t>client</w:t>
                </w:r>
                <w:r w:rsidRPr="008622B2">
                  <w:rPr>
                    <w:rFonts w:ascii="Arial" w:hAnsi="Arial" w:cs="Arial"/>
                    <w:sz w:val="20"/>
                  </w:rPr>
                  <w:t xml:space="preserve"> brief via </w:t>
                </w:r>
                <w:proofErr w:type="spellStart"/>
                <w:r w:rsidRPr="008622B2">
                  <w:rPr>
                    <w:rFonts w:ascii="Arial" w:hAnsi="Arial" w:cs="Arial"/>
                    <w:sz w:val="20"/>
                  </w:rPr>
                  <w:t>i</w:t>
                </w:r>
                <w:proofErr w:type="spellEnd"/>
                <w:r w:rsidRPr="008622B2">
                  <w:rPr>
                    <w:rFonts w:ascii="Arial" w:hAnsi="Arial" w:cs="Arial"/>
                    <w:sz w:val="20"/>
                  </w:rPr>
                  <w:t xml:space="preserve"> plus or e-mail with a translation or other language request becomes the key activation point for requested translation and adaptation and the establishment of a translation or language project plan.</w:t>
                </w:r>
              </w:p>
            </w:tc>
          </w:tr>
          <w:tr w:rsidR="00A775B1" w:rsidRPr="008622B2" w14:paraId="0D59402F" w14:textId="77777777" w:rsidTr="00EB2AE9">
            <w:trPr>
              <w:trHeight w:val="714"/>
            </w:trPr>
            <w:tc>
              <w:tcPr>
                <w:tcW w:w="2249" w:type="dxa"/>
                <w:shd w:val="clear" w:color="auto" w:fill="auto"/>
                <w:vAlign w:val="center"/>
              </w:tcPr>
              <w:p w14:paraId="75A91072" w14:textId="77777777" w:rsidR="00A775B1" w:rsidRPr="008622B2" w:rsidRDefault="00A775B1" w:rsidP="00EB2AE9">
                <w:pPr>
                  <w:pStyle w:val="NormalIndent"/>
                  <w:ind w:left="0"/>
                  <w:jc w:val="center"/>
                  <w:rPr>
                    <w:rFonts w:ascii="Arial" w:hAnsi="Arial" w:cs="Arial"/>
                    <w:b/>
                    <w:sz w:val="20"/>
                  </w:rPr>
                </w:pPr>
                <w:r w:rsidRPr="008622B2">
                  <w:rPr>
                    <w:rFonts w:ascii="Arial" w:hAnsi="Arial" w:cs="Arial"/>
                    <w:b/>
                    <w:sz w:val="20"/>
                  </w:rPr>
                  <w:t>Translation service</w:t>
                </w:r>
              </w:p>
            </w:tc>
            <w:tc>
              <w:tcPr>
                <w:tcW w:w="7999" w:type="dxa"/>
                <w:shd w:val="clear" w:color="auto" w:fill="auto"/>
                <w:vAlign w:val="center"/>
              </w:tcPr>
              <w:p w14:paraId="71E8DC53" w14:textId="77777777" w:rsidR="00A14ABF" w:rsidRPr="008622B2" w:rsidRDefault="00A775B1" w:rsidP="00EB2AE9">
                <w:pPr>
                  <w:pStyle w:val="NormalIndent"/>
                  <w:tabs>
                    <w:tab w:val="left" w:pos="360"/>
                  </w:tabs>
                  <w:ind w:left="0"/>
                  <w:jc w:val="center"/>
                  <w:rPr>
                    <w:rFonts w:ascii="Arial" w:hAnsi="Arial" w:cs="Arial"/>
                    <w:sz w:val="20"/>
                  </w:rPr>
                </w:pPr>
                <w:r w:rsidRPr="008622B2">
                  <w:rPr>
                    <w:rFonts w:ascii="Arial" w:hAnsi="Arial" w:cs="Arial"/>
                    <w:sz w:val="20"/>
                  </w:rPr>
                  <w:t xml:space="preserve">All translators will translate into their native </w:t>
                </w:r>
                <w:proofErr w:type="gramStart"/>
                <w:r w:rsidRPr="008622B2">
                  <w:rPr>
                    <w:rFonts w:ascii="Arial" w:hAnsi="Arial" w:cs="Arial"/>
                    <w:sz w:val="20"/>
                  </w:rPr>
                  <w:t>language, and</w:t>
                </w:r>
                <w:proofErr w:type="gramEnd"/>
                <w:r w:rsidRPr="008622B2">
                  <w:rPr>
                    <w:rFonts w:ascii="Arial" w:hAnsi="Arial" w:cs="Arial"/>
                    <w:sz w:val="20"/>
                  </w:rPr>
                  <w:t xml:space="preserve"> demonstrate an appropriate qualification in both subject specialism and linguistic expertise and at least 5 years of relevant translation experience.</w:t>
                </w:r>
              </w:p>
            </w:tc>
          </w:tr>
          <w:tr w:rsidR="00A775B1" w:rsidRPr="008622B2" w14:paraId="51D9C093" w14:textId="77777777" w:rsidTr="00EB2AE9">
            <w:trPr>
              <w:trHeight w:val="1216"/>
            </w:trPr>
            <w:tc>
              <w:tcPr>
                <w:tcW w:w="2249" w:type="dxa"/>
                <w:shd w:val="clear" w:color="auto" w:fill="auto"/>
                <w:vAlign w:val="center"/>
              </w:tcPr>
              <w:p w14:paraId="3400116F" w14:textId="75CDBD79" w:rsidR="00A775B1" w:rsidRPr="008622B2" w:rsidRDefault="00A775B1" w:rsidP="00EB2AE9">
                <w:pPr>
                  <w:pStyle w:val="NormalIndent"/>
                  <w:ind w:left="0"/>
                  <w:jc w:val="center"/>
                  <w:rPr>
                    <w:rFonts w:ascii="Arial" w:hAnsi="Arial" w:cs="Arial"/>
                    <w:b/>
                    <w:sz w:val="20"/>
                  </w:rPr>
                </w:pPr>
                <w:r w:rsidRPr="008622B2">
                  <w:rPr>
                    <w:rFonts w:ascii="Arial" w:hAnsi="Arial" w:cs="Arial"/>
                    <w:b/>
                    <w:sz w:val="20"/>
                  </w:rPr>
                  <w:t>Turnaround time</w:t>
                </w:r>
              </w:p>
              <w:p w14:paraId="01A9984F" w14:textId="77777777" w:rsidR="00A775B1" w:rsidRPr="008622B2" w:rsidRDefault="00A775B1" w:rsidP="00EB2AE9">
                <w:pPr>
                  <w:pStyle w:val="NormalIndent"/>
                  <w:ind w:left="0"/>
                  <w:jc w:val="center"/>
                  <w:rPr>
                    <w:rFonts w:ascii="Arial" w:hAnsi="Arial" w:cs="Arial"/>
                    <w:b/>
                    <w:sz w:val="20"/>
                  </w:rPr>
                </w:pPr>
              </w:p>
              <w:p w14:paraId="6244BF07" w14:textId="77777777" w:rsidR="00A775B1" w:rsidRPr="008622B2" w:rsidRDefault="00A775B1" w:rsidP="00EB2AE9">
                <w:pPr>
                  <w:pStyle w:val="NormalIndent"/>
                  <w:ind w:left="0"/>
                  <w:jc w:val="center"/>
                  <w:rPr>
                    <w:rFonts w:ascii="Arial" w:hAnsi="Arial" w:cs="Arial"/>
                    <w:b/>
                    <w:sz w:val="20"/>
                  </w:rPr>
                </w:pPr>
              </w:p>
              <w:p w14:paraId="02614F75" w14:textId="77777777" w:rsidR="00A775B1" w:rsidRPr="008622B2" w:rsidRDefault="00A775B1" w:rsidP="00EB2AE9">
                <w:pPr>
                  <w:pStyle w:val="NormalIndent"/>
                  <w:ind w:left="0"/>
                  <w:jc w:val="center"/>
                  <w:rPr>
                    <w:rFonts w:ascii="Arial" w:hAnsi="Arial" w:cs="Arial"/>
                    <w:b/>
                    <w:sz w:val="20"/>
                  </w:rPr>
                </w:pPr>
              </w:p>
            </w:tc>
            <w:tc>
              <w:tcPr>
                <w:tcW w:w="7999" w:type="dxa"/>
                <w:shd w:val="clear" w:color="auto" w:fill="auto"/>
                <w:vAlign w:val="center"/>
              </w:tcPr>
              <w:p w14:paraId="07FD6783" w14:textId="196FB822" w:rsidR="005D60EF" w:rsidRPr="005D60EF" w:rsidRDefault="005D60EF" w:rsidP="00EB2AE9">
                <w:pPr>
                  <w:spacing w:before="0" w:after="0" w:line="240" w:lineRule="auto"/>
                  <w:jc w:val="center"/>
                  <w:rPr>
                    <w:rFonts w:cs="Arial"/>
                    <w:bCs/>
                    <w:sz w:val="20"/>
                    <w:szCs w:val="20"/>
                  </w:rPr>
                </w:pPr>
                <w:r w:rsidRPr="005D60EF">
                  <w:rPr>
                    <w:rFonts w:cs="Arial"/>
                    <w:bCs/>
                    <w:sz w:val="20"/>
                    <w:szCs w:val="20"/>
                  </w:rPr>
                  <w:t xml:space="preserve">Delivery deadlines will be agreed between translate plus and client on a </w:t>
                </w:r>
                <w:proofErr w:type="gramStart"/>
                <w:r w:rsidRPr="005D60EF">
                  <w:rPr>
                    <w:rFonts w:cs="Arial"/>
                    <w:bCs/>
                    <w:sz w:val="20"/>
                    <w:szCs w:val="20"/>
                  </w:rPr>
                  <w:t>case by case</w:t>
                </w:r>
                <w:proofErr w:type="gramEnd"/>
                <w:r w:rsidRPr="005D60EF">
                  <w:rPr>
                    <w:rFonts w:cs="Arial"/>
                    <w:bCs/>
                    <w:sz w:val="20"/>
                    <w:szCs w:val="20"/>
                  </w:rPr>
                  <w:t xml:space="preserve"> basis and respecting client’s wishes and requirements as much as possible. Once agreed between the parties, the delivery deadline will be met. As a guideline, client users may wish to refer to the following indicative timelines using one linguist per task:</w:t>
                </w:r>
              </w:p>
              <w:p w14:paraId="1F78C6BD" w14:textId="77777777" w:rsidR="005D60EF" w:rsidRPr="005D60EF" w:rsidRDefault="005D60EF" w:rsidP="00EB2AE9">
                <w:pPr>
                  <w:spacing w:before="0" w:after="0" w:line="240" w:lineRule="auto"/>
                  <w:jc w:val="center"/>
                  <w:rPr>
                    <w:rFonts w:cs="Arial"/>
                    <w:bCs/>
                    <w:sz w:val="20"/>
                    <w:szCs w:val="20"/>
                  </w:rPr>
                </w:pPr>
              </w:p>
              <w:p w14:paraId="2999B77E" w14:textId="70EACDD1" w:rsidR="005D60EF" w:rsidRPr="005D60EF" w:rsidRDefault="005D60EF" w:rsidP="00EB2AE9">
                <w:pPr>
                  <w:spacing w:before="0" w:after="0" w:line="240" w:lineRule="auto"/>
                  <w:jc w:val="center"/>
                  <w:rPr>
                    <w:rFonts w:cs="Arial"/>
                    <w:bCs/>
                    <w:sz w:val="20"/>
                    <w:szCs w:val="20"/>
                  </w:rPr>
                </w:pPr>
                <w:r w:rsidRPr="005D60EF">
                  <w:rPr>
                    <w:rFonts w:cs="Arial"/>
                    <w:bCs/>
                    <w:sz w:val="20"/>
                    <w:szCs w:val="20"/>
                  </w:rPr>
                  <w:t xml:space="preserve">Standard </w:t>
                </w:r>
                <w:r>
                  <w:rPr>
                    <w:rFonts w:cs="Arial"/>
                    <w:bCs/>
                    <w:sz w:val="20"/>
                    <w:szCs w:val="20"/>
                  </w:rPr>
                  <w:t xml:space="preserve">human translation </w:t>
                </w:r>
                <w:r w:rsidRPr="005D60EF">
                  <w:rPr>
                    <w:rFonts w:cs="Arial"/>
                    <w:bCs/>
                    <w:sz w:val="20"/>
                    <w:szCs w:val="20"/>
                  </w:rPr>
                  <w:t>requests</w:t>
                </w:r>
                <w:r>
                  <w:rPr>
                    <w:rFonts w:cs="Arial"/>
                    <w:bCs/>
                    <w:sz w:val="20"/>
                    <w:szCs w:val="20"/>
                  </w:rPr>
                  <w:t>:</w:t>
                </w:r>
              </w:p>
              <w:p w14:paraId="09212622" w14:textId="7AE6C116" w:rsidR="005D60EF" w:rsidRPr="005D60EF" w:rsidRDefault="005D60EF" w:rsidP="00EB2AE9">
                <w:pPr>
                  <w:spacing w:before="0" w:after="0" w:line="240" w:lineRule="auto"/>
                  <w:jc w:val="center"/>
                  <w:rPr>
                    <w:rFonts w:cs="Arial"/>
                    <w:bCs/>
                    <w:sz w:val="20"/>
                    <w:szCs w:val="20"/>
                  </w:rPr>
                </w:pPr>
                <w:r w:rsidRPr="005D60EF">
                  <w:rPr>
                    <w:rFonts w:cs="Arial"/>
                    <w:bCs/>
                    <w:sz w:val="20"/>
                    <w:szCs w:val="20"/>
                  </w:rPr>
                  <w:t>Next day deliveries (24 hours): 500 – 1,000 words</w:t>
                </w:r>
              </w:p>
              <w:p w14:paraId="57C09328" w14:textId="018A5412" w:rsidR="005D60EF" w:rsidRPr="005D60EF" w:rsidRDefault="005D60EF" w:rsidP="00EB2AE9">
                <w:pPr>
                  <w:spacing w:before="0" w:after="0" w:line="240" w:lineRule="auto"/>
                  <w:jc w:val="center"/>
                  <w:rPr>
                    <w:rFonts w:cs="Arial"/>
                    <w:bCs/>
                    <w:sz w:val="20"/>
                    <w:szCs w:val="20"/>
                  </w:rPr>
                </w:pPr>
                <w:r w:rsidRPr="005D60EF">
                  <w:rPr>
                    <w:rFonts w:cs="Arial"/>
                    <w:bCs/>
                    <w:sz w:val="20"/>
                    <w:szCs w:val="20"/>
                  </w:rPr>
                  <w:t>48 hours (2 working days): 1,001 – 2,500 words</w:t>
                </w:r>
              </w:p>
              <w:p w14:paraId="11DA5733" w14:textId="32C7D962" w:rsidR="005D60EF" w:rsidRPr="005D60EF" w:rsidRDefault="005D60EF" w:rsidP="00EB2AE9">
                <w:pPr>
                  <w:spacing w:before="0" w:after="0" w:line="240" w:lineRule="auto"/>
                  <w:jc w:val="center"/>
                  <w:rPr>
                    <w:rFonts w:cs="Arial"/>
                    <w:bCs/>
                    <w:sz w:val="20"/>
                    <w:szCs w:val="20"/>
                  </w:rPr>
                </w:pPr>
                <w:r w:rsidRPr="005D60EF">
                  <w:rPr>
                    <w:rFonts w:cs="Arial"/>
                    <w:bCs/>
                    <w:sz w:val="20"/>
                    <w:szCs w:val="20"/>
                  </w:rPr>
                  <w:t>72 hours (3 working days): 2,501 – 4,500 words</w:t>
                </w:r>
              </w:p>
              <w:p w14:paraId="00500810" w14:textId="37EB49D6" w:rsidR="005D60EF" w:rsidRPr="005D60EF" w:rsidRDefault="005D60EF" w:rsidP="00EB2AE9">
                <w:pPr>
                  <w:spacing w:before="0" w:after="0" w:line="240" w:lineRule="auto"/>
                  <w:jc w:val="center"/>
                  <w:rPr>
                    <w:rFonts w:cs="Arial"/>
                    <w:bCs/>
                    <w:sz w:val="20"/>
                    <w:szCs w:val="20"/>
                  </w:rPr>
                </w:pPr>
                <w:r w:rsidRPr="005D60EF">
                  <w:rPr>
                    <w:rFonts w:cs="Arial"/>
                    <w:bCs/>
                    <w:sz w:val="20"/>
                    <w:szCs w:val="20"/>
                  </w:rPr>
                  <w:t>96 hours (4 working days): 4,501 – 6,500 words</w:t>
                </w:r>
              </w:p>
              <w:p w14:paraId="1951FAB2" w14:textId="77777777" w:rsidR="005D60EF" w:rsidRPr="005D60EF" w:rsidRDefault="005D60EF" w:rsidP="00EB2AE9">
                <w:pPr>
                  <w:spacing w:before="0" w:after="0" w:line="240" w:lineRule="auto"/>
                  <w:jc w:val="center"/>
                  <w:rPr>
                    <w:rFonts w:cs="Arial"/>
                    <w:bCs/>
                    <w:sz w:val="20"/>
                    <w:szCs w:val="20"/>
                  </w:rPr>
                </w:pPr>
                <w:r w:rsidRPr="005D60EF">
                  <w:rPr>
                    <w:rFonts w:cs="Arial"/>
                    <w:bCs/>
                    <w:sz w:val="20"/>
                    <w:szCs w:val="20"/>
                  </w:rPr>
                  <w:t>120 hours (5 working days): 6,501 – 8,500 words</w:t>
                </w:r>
              </w:p>
              <w:p w14:paraId="790B50EF" w14:textId="77777777" w:rsidR="005D60EF" w:rsidRPr="005D60EF" w:rsidRDefault="005D60EF" w:rsidP="00EB2AE9">
                <w:pPr>
                  <w:spacing w:before="0" w:after="0" w:line="240" w:lineRule="auto"/>
                  <w:jc w:val="center"/>
                  <w:rPr>
                    <w:rFonts w:cs="Arial"/>
                    <w:bCs/>
                    <w:sz w:val="20"/>
                    <w:szCs w:val="20"/>
                  </w:rPr>
                </w:pPr>
              </w:p>
              <w:p w14:paraId="2767EC81" w14:textId="587C75CA" w:rsidR="005D60EF" w:rsidRPr="005D60EF" w:rsidRDefault="005D60EF" w:rsidP="00EB2AE9">
                <w:pPr>
                  <w:spacing w:before="0" w:after="0" w:line="240" w:lineRule="auto"/>
                  <w:jc w:val="center"/>
                  <w:rPr>
                    <w:rFonts w:cs="Arial"/>
                    <w:bCs/>
                    <w:sz w:val="20"/>
                    <w:szCs w:val="20"/>
                  </w:rPr>
                </w:pPr>
                <w:r w:rsidRPr="005D60EF">
                  <w:rPr>
                    <w:rFonts w:cs="Arial"/>
                    <w:bCs/>
                    <w:sz w:val="20"/>
                    <w:szCs w:val="20"/>
                  </w:rPr>
                  <w:t>Machine translation projects without post-editing:</w:t>
                </w:r>
              </w:p>
              <w:p w14:paraId="58E8DEF0" w14:textId="39BF9CDA" w:rsidR="005D60EF" w:rsidRPr="005D60EF" w:rsidRDefault="005D60EF" w:rsidP="00EB2AE9">
                <w:pPr>
                  <w:spacing w:before="0" w:after="0" w:line="240" w:lineRule="auto"/>
                  <w:jc w:val="center"/>
                  <w:rPr>
                    <w:rFonts w:cs="Arial"/>
                    <w:bCs/>
                    <w:sz w:val="20"/>
                    <w:szCs w:val="20"/>
                  </w:rPr>
                </w:pPr>
                <w:r w:rsidRPr="005D60EF">
                  <w:rPr>
                    <w:rFonts w:cs="Arial"/>
                    <w:bCs/>
                    <w:sz w:val="20"/>
                    <w:szCs w:val="20"/>
                  </w:rPr>
                  <w:t xml:space="preserve">Within minutes once an automation with our TMS </w:t>
                </w:r>
                <w:proofErr w:type="spellStart"/>
                <w:r w:rsidRPr="005D60EF">
                  <w:rPr>
                    <w:rFonts w:cs="Arial"/>
                    <w:bCs/>
                    <w:sz w:val="20"/>
                    <w:szCs w:val="20"/>
                  </w:rPr>
                  <w:t>i</w:t>
                </w:r>
                <w:proofErr w:type="spellEnd"/>
                <w:r w:rsidRPr="005D60EF">
                  <w:rPr>
                    <w:rFonts w:cs="Arial"/>
                    <w:bCs/>
                    <w:sz w:val="20"/>
                    <w:szCs w:val="20"/>
                  </w:rPr>
                  <w:t xml:space="preserve"> plus has been set up.</w:t>
                </w:r>
              </w:p>
              <w:p w14:paraId="78BD815D" w14:textId="77777777" w:rsidR="005D60EF" w:rsidRPr="005D60EF" w:rsidRDefault="005D60EF" w:rsidP="00EB2AE9">
                <w:pPr>
                  <w:spacing w:before="0" w:after="0" w:line="240" w:lineRule="auto"/>
                  <w:jc w:val="center"/>
                  <w:rPr>
                    <w:rFonts w:cs="Arial"/>
                    <w:bCs/>
                    <w:sz w:val="20"/>
                    <w:szCs w:val="20"/>
                  </w:rPr>
                </w:pPr>
              </w:p>
              <w:p w14:paraId="1918C75F" w14:textId="3AD5471D" w:rsidR="005D60EF" w:rsidRPr="005D60EF" w:rsidRDefault="005D60EF" w:rsidP="00EB2AE9">
                <w:pPr>
                  <w:spacing w:before="0" w:after="0" w:line="240" w:lineRule="auto"/>
                  <w:jc w:val="center"/>
                  <w:rPr>
                    <w:rFonts w:cs="Arial"/>
                    <w:bCs/>
                    <w:sz w:val="20"/>
                    <w:szCs w:val="20"/>
                  </w:rPr>
                </w:pPr>
                <w:r w:rsidRPr="005D60EF">
                  <w:rPr>
                    <w:rFonts w:cs="Arial"/>
                    <w:bCs/>
                    <w:sz w:val="20"/>
                    <w:szCs w:val="20"/>
                  </w:rPr>
                  <w:t>Machine translation projects with standard post-editing</w:t>
                </w:r>
                <w:r>
                  <w:rPr>
                    <w:rFonts w:cs="Arial"/>
                    <w:bCs/>
                    <w:sz w:val="20"/>
                    <w:szCs w:val="20"/>
                  </w:rPr>
                  <w:t xml:space="preserve"> in line with ISO </w:t>
                </w:r>
                <w:r w:rsidRPr="005D60EF">
                  <w:rPr>
                    <w:rFonts w:cs="Arial"/>
                    <w:bCs/>
                    <w:sz w:val="20"/>
                    <w:szCs w:val="20"/>
                  </w:rPr>
                  <w:t>18587:</w:t>
                </w:r>
              </w:p>
              <w:p w14:paraId="66A54148" w14:textId="77777777" w:rsidR="005D60EF" w:rsidRPr="005D60EF" w:rsidRDefault="005D60EF" w:rsidP="00EB2AE9">
                <w:pPr>
                  <w:spacing w:before="0" w:after="0" w:line="240" w:lineRule="auto"/>
                  <w:jc w:val="center"/>
                  <w:rPr>
                    <w:rFonts w:cs="Arial"/>
                    <w:bCs/>
                    <w:sz w:val="20"/>
                    <w:szCs w:val="20"/>
                  </w:rPr>
                </w:pPr>
                <w:r w:rsidRPr="005D60EF">
                  <w:rPr>
                    <w:rFonts w:cs="Arial"/>
                    <w:bCs/>
                    <w:sz w:val="20"/>
                    <w:szCs w:val="20"/>
                  </w:rPr>
                  <w:t>Same or next day deliveries (24 hours): - 2,000 words</w:t>
                </w:r>
              </w:p>
              <w:p w14:paraId="6CC642B7" w14:textId="06F12234" w:rsidR="005D60EF" w:rsidRPr="005D60EF" w:rsidRDefault="005D60EF" w:rsidP="00EB2AE9">
                <w:pPr>
                  <w:spacing w:before="0" w:after="0" w:line="240" w:lineRule="auto"/>
                  <w:jc w:val="center"/>
                  <w:rPr>
                    <w:rFonts w:cs="Arial"/>
                    <w:bCs/>
                    <w:sz w:val="20"/>
                    <w:szCs w:val="20"/>
                  </w:rPr>
                </w:pPr>
                <w:r w:rsidRPr="005D60EF">
                  <w:rPr>
                    <w:rFonts w:cs="Arial"/>
                    <w:bCs/>
                    <w:sz w:val="20"/>
                    <w:szCs w:val="20"/>
                  </w:rPr>
                  <w:t>48 hours (2 working days): - 4,500 words</w:t>
                </w:r>
              </w:p>
              <w:p w14:paraId="0CFA6556" w14:textId="6BB9D18C" w:rsidR="005D60EF" w:rsidRPr="005D60EF" w:rsidRDefault="005D60EF" w:rsidP="00EB2AE9">
                <w:pPr>
                  <w:spacing w:before="0" w:after="0" w:line="240" w:lineRule="auto"/>
                  <w:jc w:val="center"/>
                  <w:rPr>
                    <w:rFonts w:cs="Arial"/>
                    <w:bCs/>
                    <w:sz w:val="20"/>
                    <w:szCs w:val="20"/>
                  </w:rPr>
                </w:pPr>
                <w:r w:rsidRPr="005D60EF">
                  <w:rPr>
                    <w:rFonts w:cs="Arial"/>
                    <w:bCs/>
                    <w:sz w:val="20"/>
                    <w:szCs w:val="20"/>
                  </w:rPr>
                  <w:t>72 hours (3 working days): - 8,500 words</w:t>
                </w:r>
              </w:p>
              <w:p w14:paraId="7D0E5BA5" w14:textId="77777777" w:rsidR="005D60EF" w:rsidRPr="005D60EF" w:rsidRDefault="005D60EF" w:rsidP="00EB2AE9">
                <w:pPr>
                  <w:spacing w:before="0" w:after="0" w:line="240" w:lineRule="auto"/>
                  <w:jc w:val="center"/>
                  <w:rPr>
                    <w:rFonts w:cs="Arial"/>
                    <w:bCs/>
                    <w:sz w:val="20"/>
                    <w:szCs w:val="20"/>
                  </w:rPr>
                </w:pPr>
              </w:p>
              <w:p w14:paraId="3E760CE7" w14:textId="5B7A6405" w:rsidR="005503B1" w:rsidRPr="005D60EF" w:rsidRDefault="005D60EF" w:rsidP="00EB2AE9">
                <w:pPr>
                  <w:spacing w:before="0" w:after="0" w:line="240" w:lineRule="auto"/>
                  <w:jc w:val="center"/>
                  <w:rPr>
                    <w:rFonts w:cs="Arial"/>
                    <w:bCs/>
                    <w:sz w:val="20"/>
                    <w:szCs w:val="20"/>
                  </w:rPr>
                </w:pPr>
                <w:r>
                  <w:rPr>
                    <w:rFonts w:cs="Arial"/>
                    <w:bCs/>
                    <w:sz w:val="20"/>
                    <w:szCs w:val="20"/>
                  </w:rPr>
                  <w:t xml:space="preserve">The use of CAT tools, </w:t>
                </w:r>
                <w:proofErr w:type="gramStart"/>
                <w:r>
                  <w:rPr>
                    <w:rFonts w:cs="Arial"/>
                    <w:bCs/>
                    <w:sz w:val="20"/>
                    <w:szCs w:val="20"/>
                  </w:rPr>
                  <w:t>i.e.</w:t>
                </w:r>
                <w:proofErr w:type="gramEnd"/>
                <w:r>
                  <w:rPr>
                    <w:rFonts w:cs="Arial"/>
                    <w:bCs/>
                    <w:sz w:val="20"/>
                    <w:szCs w:val="20"/>
                  </w:rPr>
                  <w:t xml:space="preserve"> translation memory technology, can help reduce the above-mentioned turnaround times and also helps to improve linguistic consistency across multiple files/assets or previously translated content. </w:t>
                </w:r>
                <w:r w:rsidRPr="005D60EF">
                  <w:rPr>
                    <w:rFonts w:cs="Arial"/>
                    <w:bCs/>
                    <w:sz w:val="20"/>
                    <w:szCs w:val="20"/>
                  </w:rPr>
                  <w:t xml:space="preserve">We can very often easily up- and down-scale our resources and take </w:t>
                </w:r>
                <w:r>
                  <w:rPr>
                    <w:rFonts w:cs="Arial"/>
                    <w:bCs/>
                    <w:sz w:val="20"/>
                    <w:szCs w:val="20"/>
                  </w:rPr>
                  <w:t xml:space="preserve">our </w:t>
                </w:r>
                <w:r w:rsidRPr="005D60EF">
                  <w:rPr>
                    <w:rFonts w:cs="Arial"/>
                    <w:bCs/>
                    <w:sz w:val="20"/>
                    <w:szCs w:val="20"/>
                  </w:rPr>
                  <w:t xml:space="preserve">client’s timings into consideration. translate plus will establish preferred translators for </w:t>
                </w:r>
                <w:r>
                  <w:rPr>
                    <w:rFonts w:cs="Arial"/>
                    <w:bCs/>
                    <w:sz w:val="20"/>
                    <w:szCs w:val="20"/>
                  </w:rPr>
                  <w:t xml:space="preserve">each </w:t>
                </w:r>
                <w:r w:rsidRPr="005D60EF">
                  <w:rPr>
                    <w:rFonts w:cs="Arial"/>
                    <w:bCs/>
                    <w:sz w:val="20"/>
                    <w:szCs w:val="20"/>
                  </w:rPr>
                  <w:t xml:space="preserve">client </w:t>
                </w:r>
                <w:r>
                  <w:rPr>
                    <w:rFonts w:cs="Arial"/>
                    <w:bCs/>
                    <w:sz w:val="20"/>
                    <w:szCs w:val="20"/>
                  </w:rPr>
                  <w:t>and</w:t>
                </w:r>
                <w:r w:rsidRPr="005D60EF">
                  <w:rPr>
                    <w:rFonts w:cs="Arial"/>
                    <w:bCs/>
                    <w:sz w:val="20"/>
                    <w:szCs w:val="20"/>
                  </w:rPr>
                  <w:t xml:space="preserve"> business unit and allocate translation projects to those in the first instance. Should all of the preferred translators be unable to perform the task within the agreed timeframe, translate plus can notify client (if you so wish) and confirm whether they are allowed to involve another qualified translator (or allocate the task to another qualified linguist without waiting for feedback from client). We can also involve more than one translator or editor in the task to speed up turnaround times and seek to automate translation workflows where possible so that our linguists can start working on their projects faster, which aids the overall processing times. Please note that different turnaround times may apply to out-of-scope or more complex requests or projects that are subject to a different t</w:t>
                </w:r>
                <w:r>
                  <w:rPr>
                    <w:rFonts w:cs="Arial"/>
                    <w:bCs/>
                    <w:sz w:val="20"/>
                    <w:szCs w:val="20"/>
                  </w:rPr>
                  <w:t xml:space="preserve">ranslation workflow, </w:t>
                </w:r>
                <w:proofErr w:type="gramStart"/>
                <w:r>
                  <w:rPr>
                    <w:rFonts w:cs="Arial"/>
                    <w:bCs/>
                    <w:sz w:val="20"/>
                    <w:szCs w:val="20"/>
                  </w:rPr>
                  <w:t>e.g.</w:t>
                </w:r>
                <w:proofErr w:type="gramEnd"/>
                <w:r>
                  <w:rPr>
                    <w:rFonts w:cs="Arial"/>
                    <w:bCs/>
                    <w:sz w:val="20"/>
                    <w:szCs w:val="20"/>
                  </w:rPr>
                  <w:t xml:space="preserve"> sworn, regulatory </w:t>
                </w:r>
                <w:r w:rsidRPr="005D60EF">
                  <w:rPr>
                    <w:rFonts w:cs="Arial"/>
                    <w:bCs/>
                    <w:sz w:val="20"/>
                    <w:szCs w:val="20"/>
                  </w:rPr>
                  <w:t xml:space="preserve">and patent translations. If you would like to discuss </w:t>
                </w:r>
                <w:r w:rsidR="00431373">
                  <w:rPr>
                    <w:rFonts w:cs="Arial"/>
                    <w:bCs/>
                    <w:sz w:val="20"/>
                    <w:szCs w:val="20"/>
                  </w:rPr>
                  <w:t>alternative turnaround times</w:t>
                </w:r>
                <w:r w:rsidRPr="005D60EF">
                  <w:rPr>
                    <w:rFonts w:cs="Arial"/>
                    <w:bCs/>
                    <w:sz w:val="20"/>
                    <w:szCs w:val="20"/>
                  </w:rPr>
                  <w:t>, please do not hesitate to get in touch.</w:t>
                </w:r>
              </w:p>
            </w:tc>
          </w:tr>
          <w:tr w:rsidR="00A775B1" w:rsidRPr="008622B2" w14:paraId="1670166D" w14:textId="77777777" w:rsidTr="00EB2AE9">
            <w:trPr>
              <w:trHeight w:val="779"/>
            </w:trPr>
            <w:tc>
              <w:tcPr>
                <w:tcW w:w="2249" w:type="dxa"/>
                <w:shd w:val="clear" w:color="auto" w:fill="auto"/>
                <w:vAlign w:val="center"/>
              </w:tcPr>
              <w:p w14:paraId="29BDAC42" w14:textId="77777777" w:rsidR="00A775B1" w:rsidRPr="008622B2" w:rsidRDefault="00A775B1" w:rsidP="00EB2AE9">
                <w:pPr>
                  <w:pStyle w:val="NormalIndent"/>
                  <w:ind w:left="0"/>
                  <w:jc w:val="center"/>
                  <w:rPr>
                    <w:rFonts w:ascii="Arial" w:hAnsi="Arial" w:cs="Arial"/>
                    <w:b/>
                    <w:sz w:val="20"/>
                  </w:rPr>
                </w:pPr>
                <w:r w:rsidRPr="008622B2">
                  <w:rPr>
                    <w:rFonts w:ascii="Arial" w:hAnsi="Arial" w:cs="Arial"/>
                    <w:b/>
                    <w:sz w:val="20"/>
                  </w:rPr>
                  <w:lastRenderedPageBreak/>
                  <w:t>Quality standards</w:t>
                </w:r>
              </w:p>
            </w:tc>
            <w:tc>
              <w:tcPr>
                <w:tcW w:w="7999" w:type="dxa"/>
                <w:shd w:val="clear" w:color="auto" w:fill="auto"/>
                <w:vAlign w:val="center"/>
              </w:tcPr>
              <w:p w14:paraId="6C86262F" w14:textId="77777777" w:rsidR="00A775B1" w:rsidRPr="008622B2" w:rsidRDefault="00A775B1" w:rsidP="00EB2AE9">
                <w:pPr>
                  <w:autoSpaceDE w:val="0"/>
                  <w:autoSpaceDN w:val="0"/>
                  <w:adjustRightInd w:val="0"/>
                  <w:spacing w:before="0" w:after="0" w:line="240" w:lineRule="auto"/>
                  <w:jc w:val="center"/>
                  <w:rPr>
                    <w:rFonts w:cs="Arial"/>
                    <w:sz w:val="20"/>
                    <w:szCs w:val="20"/>
                  </w:rPr>
                </w:pPr>
                <w:r w:rsidRPr="008622B2">
                  <w:rPr>
                    <w:rFonts w:cs="Arial"/>
                    <w:sz w:val="20"/>
                    <w:szCs w:val="20"/>
                  </w:rPr>
                  <w:t>Errors are defined as follows:</w:t>
                </w:r>
              </w:p>
              <w:p w14:paraId="7173BA7A" w14:textId="77777777" w:rsidR="00A775B1" w:rsidRPr="008622B2" w:rsidRDefault="00A775B1" w:rsidP="00EB2AE9">
                <w:pPr>
                  <w:numPr>
                    <w:ilvl w:val="0"/>
                    <w:numId w:val="13"/>
                  </w:numPr>
                  <w:tabs>
                    <w:tab w:val="clear" w:pos="720"/>
                    <w:tab w:val="num" w:pos="172"/>
                  </w:tabs>
                  <w:autoSpaceDE w:val="0"/>
                  <w:autoSpaceDN w:val="0"/>
                  <w:adjustRightInd w:val="0"/>
                  <w:spacing w:before="0" w:after="0" w:line="240" w:lineRule="auto"/>
                  <w:ind w:left="172" w:hanging="172"/>
                  <w:jc w:val="center"/>
                  <w:rPr>
                    <w:rFonts w:cs="Arial"/>
                    <w:sz w:val="20"/>
                    <w:szCs w:val="20"/>
                  </w:rPr>
                </w:pPr>
                <w:r w:rsidRPr="008622B2">
                  <w:rPr>
                    <w:rFonts w:cs="Arial"/>
                    <w:sz w:val="20"/>
                    <w:szCs w:val="20"/>
                  </w:rPr>
                  <w:t>Spelling and typos: misspelling of individual words, including the use of accents; inappropriate use of punctuation; mistakes in the DTP process leading to missing or extra letters, punctuation marks, accents etc.</w:t>
                </w:r>
              </w:p>
              <w:p w14:paraId="7FC5DF9D" w14:textId="77777777" w:rsidR="00A775B1" w:rsidRPr="008622B2" w:rsidRDefault="00A775B1" w:rsidP="00EB2AE9">
                <w:pPr>
                  <w:numPr>
                    <w:ilvl w:val="0"/>
                    <w:numId w:val="13"/>
                  </w:numPr>
                  <w:tabs>
                    <w:tab w:val="clear" w:pos="720"/>
                    <w:tab w:val="num" w:pos="172"/>
                  </w:tabs>
                  <w:autoSpaceDE w:val="0"/>
                  <w:autoSpaceDN w:val="0"/>
                  <w:adjustRightInd w:val="0"/>
                  <w:spacing w:before="0" w:after="0" w:line="240" w:lineRule="auto"/>
                  <w:ind w:left="172" w:hanging="172"/>
                  <w:jc w:val="center"/>
                  <w:rPr>
                    <w:rFonts w:cs="Arial"/>
                    <w:sz w:val="20"/>
                    <w:szCs w:val="20"/>
                  </w:rPr>
                </w:pPr>
                <w:r w:rsidRPr="008622B2">
                  <w:rPr>
                    <w:rFonts w:cs="Arial"/>
                    <w:sz w:val="20"/>
                    <w:szCs w:val="20"/>
                  </w:rPr>
                  <w:t>Grammatical mistakes: gender agreement, use of verb tenses, singular and plural endings etc.; syntax – incorrect word order etc.</w:t>
                </w:r>
              </w:p>
              <w:p w14:paraId="65208FA1" w14:textId="77777777" w:rsidR="00A775B1" w:rsidRPr="008622B2" w:rsidRDefault="00A775B1" w:rsidP="00EB2AE9">
                <w:pPr>
                  <w:numPr>
                    <w:ilvl w:val="0"/>
                    <w:numId w:val="13"/>
                  </w:numPr>
                  <w:tabs>
                    <w:tab w:val="clear" w:pos="720"/>
                    <w:tab w:val="num" w:pos="172"/>
                  </w:tabs>
                  <w:autoSpaceDE w:val="0"/>
                  <w:autoSpaceDN w:val="0"/>
                  <w:adjustRightInd w:val="0"/>
                  <w:spacing w:before="0" w:after="0" w:line="240" w:lineRule="auto"/>
                  <w:ind w:left="172" w:hanging="172"/>
                  <w:jc w:val="center"/>
                  <w:rPr>
                    <w:rFonts w:cs="Arial"/>
                    <w:sz w:val="20"/>
                    <w:szCs w:val="20"/>
                  </w:rPr>
                </w:pPr>
                <w:r w:rsidRPr="008622B2">
                  <w:rPr>
                    <w:rFonts w:cs="Arial"/>
                    <w:sz w:val="20"/>
                    <w:szCs w:val="20"/>
                  </w:rPr>
                  <w:t>Other linguistic errors: inappropriate use of language; inappropriate tone/style where this deviates significantly from the accepted-agreed register; over-literal translations etc.</w:t>
                </w:r>
              </w:p>
              <w:p w14:paraId="2D330E99" w14:textId="52A8CB97" w:rsidR="00A775B1" w:rsidRPr="008622B2" w:rsidRDefault="00A775B1" w:rsidP="00EB2AE9">
                <w:pPr>
                  <w:numPr>
                    <w:ilvl w:val="0"/>
                    <w:numId w:val="13"/>
                  </w:numPr>
                  <w:tabs>
                    <w:tab w:val="clear" w:pos="720"/>
                    <w:tab w:val="num" w:pos="172"/>
                  </w:tabs>
                  <w:autoSpaceDE w:val="0"/>
                  <w:autoSpaceDN w:val="0"/>
                  <w:adjustRightInd w:val="0"/>
                  <w:spacing w:before="0" w:after="0" w:line="240" w:lineRule="auto"/>
                  <w:ind w:left="172" w:hanging="172"/>
                  <w:jc w:val="center"/>
                  <w:rPr>
                    <w:rFonts w:cs="Arial"/>
                    <w:sz w:val="20"/>
                    <w:szCs w:val="20"/>
                  </w:rPr>
                </w:pPr>
                <w:r w:rsidRPr="008622B2">
                  <w:rPr>
                    <w:rFonts w:cs="Arial"/>
                    <w:sz w:val="20"/>
                    <w:szCs w:val="20"/>
                  </w:rPr>
                  <w:t xml:space="preserve">DTP errors: any guidelines should be observed, </w:t>
                </w:r>
                <w:proofErr w:type="gramStart"/>
                <w:r w:rsidRPr="008622B2">
                  <w:rPr>
                    <w:rFonts w:cs="Arial"/>
                    <w:sz w:val="20"/>
                    <w:szCs w:val="20"/>
                  </w:rPr>
                  <w:t>e.g.</w:t>
                </w:r>
                <w:proofErr w:type="gramEnd"/>
                <w:r w:rsidRPr="008622B2">
                  <w:rPr>
                    <w:rFonts w:cs="Arial"/>
                    <w:sz w:val="20"/>
                    <w:szCs w:val="20"/>
                  </w:rPr>
                  <w:t xml:space="preserve"> if two-word product names should not break over line endings, etc.</w:t>
                </w:r>
              </w:p>
              <w:p w14:paraId="1AC3C7C5" w14:textId="77777777" w:rsidR="00A775B1" w:rsidRPr="008622B2" w:rsidRDefault="00A775B1" w:rsidP="00EB2AE9">
                <w:pPr>
                  <w:autoSpaceDE w:val="0"/>
                  <w:autoSpaceDN w:val="0"/>
                  <w:adjustRightInd w:val="0"/>
                  <w:spacing w:before="0" w:after="0" w:line="240" w:lineRule="auto"/>
                  <w:jc w:val="center"/>
                  <w:rPr>
                    <w:rFonts w:cs="Arial"/>
                    <w:sz w:val="20"/>
                    <w:szCs w:val="20"/>
                  </w:rPr>
                </w:pPr>
              </w:p>
              <w:p w14:paraId="37DA641C" w14:textId="50E879D7" w:rsidR="00A775B1" w:rsidRPr="008622B2" w:rsidRDefault="00281739" w:rsidP="00EB2AE9">
                <w:pPr>
                  <w:autoSpaceDE w:val="0"/>
                  <w:autoSpaceDN w:val="0"/>
                  <w:adjustRightInd w:val="0"/>
                  <w:spacing w:before="0" w:after="0" w:line="240" w:lineRule="auto"/>
                  <w:jc w:val="center"/>
                  <w:rPr>
                    <w:rFonts w:cs="Arial"/>
                    <w:sz w:val="20"/>
                    <w:szCs w:val="20"/>
                  </w:rPr>
                </w:pPr>
                <w:r w:rsidRPr="008622B2">
                  <w:rPr>
                    <w:rFonts w:cs="Arial"/>
                    <w:sz w:val="20"/>
                    <w:szCs w:val="20"/>
                  </w:rPr>
                  <w:t xml:space="preserve">translate plus </w:t>
                </w:r>
                <w:r w:rsidR="00A775B1" w:rsidRPr="008622B2">
                  <w:rPr>
                    <w:rFonts w:cs="Arial"/>
                    <w:sz w:val="20"/>
                    <w:szCs w:val="20"/>
                  </w:rPr>
                  <w:t>will correct errors that may have been introduced during the translation process free of charge. Individual errors will be deemed to be minor or moderate issues.</w:t>
                </w:r>
                <w:r w:rsidR="00CA5D7E" w:rsidRPr="008622B2">
                  <w:rPr>
                    <w:rFonts w:cs="Arial"/>
                    <w:sz w:val="20"/>
                    <w:szCs w:val="20"/>
                  </w:rPr>
                  <w:t xml:space="preserve"> </w:t>
                </w:r>
                <w:r w:rsidR="00A775B1" w:rsidRPr="008622B2">
                  <w:rPr>
                    <w:rFonts w:cs="Arial"/>
                    <w:sz w:val="20"/>
                    <w:szCs w:val="20"/>
                  </w:rPr>
                  <w:t>The occurrence of 20-50 errors per 200,000 translated words will be deemed to be a serious issue. The occurrence of more than 50 errors per 200,000 translated words will be deemed to be a critical issue.</w:t>
                </w:r>
              </w:p>
              <w:p w14:paraId="503F663B" w14:textId="77777777" w:rsidR="00CA5D7E" w:rsidRPr="008622B2" w:rsidRDefault="00CA5D7E" w:rsidP="00EB2AE9">
                <w:pPr>
                  <w:autoSpaceDE w:val="0"/>
                  <w:autoSpaceDN w:val="0"/>
                  <w:adjustRightInd w:val="0"/>
                  <w:spacing w:before="0" w:after="0" w:line="240" w:lineRule="auto"/>
                  <w:jc w:val="center"/>
                  <w:rPr>
                    <w:rFonts w:cs="Arial"/>
                    <w:sz w:val="20"/>
                    <w:szCs w:val="20"/>
                  </w:rPr>
                </w:pPr>
              </w:p>
              <w:p w14:paraId="2B41BA07" w14:textId="309730B4" w:rsidR="00CA5D7E" w:rsidRPr="008622B2" w:rsidRDefault="008622B2" w:rsidP="00EB2AE9">
                <w:pPr>
                  <w:autoSpaceDE w:val="0"/>
                  <w:autoSpaceDN w:val="0"/>
                  <w:adjustRightInd w:val="0"/>
                  <w:spacing w:before="0" w:after="0" w:line="240" w:lineRule="auto"/>
                  <w:jc w:val="center"/>
                  <w:rPr>
                    <w:rFonts w:cs="Arial"/>
                    <w:sz w:val="20"/>
                    <w:szCs w:val="20"/>
                  </w:rPr>
                </w:pPr>
                <w:r>
                  <w:rPr>
                    <w:rFonts w:cs="Arial"/>
                    <w:sz w:val="20"/>
                    <w:szCs w:val="20"/>
                    <w:highlight w:val="yellow"/>
                  </w:rPr>
                  <w:t>Client</w:t>
                </w:r>
                <w:r w:rsidR="00CA5D7E" w:rsidRPr="008622B2">
                  <w:rPr>
                    <w:rFonts w:cs="Arial"/>
                    <w:sz w:val="20"/>
                    <w:szCs w:val="20"/>
                  </w:rPr>
                  <w:t xml:space="preserve"> may also wish to score translate plus on the translation quality they provide. This can be done in </w:t>
                </w:r>
                <w:proofErr w:type="spellStart"/>
                <w:r w:rsidR="00CA5D7E" w:rsidRPr="008622B2">
                  <w:rPr>
                    <w:rFonts w:cs="Arial"/>
                    <w:sz w:val="20"/>
                    <w:szCs w:val="20"/>
                  </w:rPr>
                  <w:t>i</w:t>
                </w:r>
                <w:proofErr w:type="spellEnd"/>
                <w:r w:rsidR="00CA5D7E" w:rsidRPr="008622B2">
                  <w:rPr>
                    <w:rFonts w:cs="Arial"/>
                    <w:sz w:val="20"/>
                    <w:szCs w:val="20"/>
                  </w:rPr>
                  <w:t xml:space="preserve"> plus, our translation management system, or offline in different ways – whichever is most practical </w:t>
                </w:r>
                <w:r w:rsidR="006278D2">
                  <w:rPr>
                    <w:rFonts w:cs="Arial"/>
                    <w:sz w:val="20"/>
                    <w:szCs w:val="20"/>
                  </w:rPr>
                  <w:t>for</w:t>
                </w:r>
                <w:r w:rsidR="006278D2" w:rsidRPr="008622B2">
                  <w:rPr>
                    <w:rFonts w:cs="Arial"/>
                    <w:sz w:val="20"/>
                    <w:szCs w:val="20"/>
                  </w:rPr>
                  <w:t xml:space="preserve"> </w:t>
                </w:r>
                <w:r>
                  <w:rPr>
                    <w:rFonts w:cs="Arial"/>
                    <w:sz w:val="20"/>
                    <w:szCs w:val="20"/>
                    <w:highlight w:val="yellow"/>
                  </w:rPr>
                  <w:t>client</w:t>
                </w:r>
                <w:r w:rsidR="00CA5D7E" w:rsidRPr="008622B2">
                  <w:rPr>
                    <w:rFonts w:cs="Arial"/>
                    <w:sz w:val="20"/>
                    <w:szCs w:val="20"/>
                  </w:rPr>
                  <w:t xml:space="preserve">. The wording of surveys or scoring matrixes can be adjusted based on </w:t>
                </w:r>
                <w:r>
                  <w:rPr>
                    <w:rFonts w:cs="Arial"/>
                    <w:sz w:val="20"/>
                    <w:szCs w:val="20"/>
                    <w:highlight w:val="yellow"/>
                  </w:rPr>
                  <w:t>client</w:t>
                </w:r>
                <w:r w:rsidR="00CA5D7E" w:rsidRPr="008622B2">
                  <w:rPr>
                    <w:rFonts w:cs="Arial"/>
                    <w:sz w:val="20"/>
                    <w:szCs w:val="20"/>
                    <w:highlight w:val="yellow"/>
                  </w:rPr>
                  <w:t>’s</w:t>
                </w:r>
                <w:r w:rsidR="00CA5D7E" w:rsidRPr="008622B2">
                  <w:rPr>
                    <w:rFonts w:cs="Arial"/>
                    <w:sz w:val="20"/>
                    <w:szCs w:val="20"/>
                  </w:rPr>
                  <w:t xml:space="preserve"> individual requirements. Please see screenshots of different scoring matrixes below:</w:t>
                </w:r>
              </w:p>
              <w:p w14:paraId="138A7B28" w14:textId="77777777" w:rsidR="00CA5D7E" w:rsidRPr="008622B2" w:rsidRDefault="00CA5D7E" w:rsidP="00EB2AE9">
                <w:pPr>
                  <w:autoSpaceDE w:val="0"/>
                  <w:autoSpaceDN w:val="0"/>
                  <w:adjustRightInd w:val="0"/>
                  <w:spacing w:before="0" w:after="0" w:line="240" w:lineRule="auto"/>
                  <w:jc w:val="center"/>
                  <w:rPr>
                    <w:rFonts w:cs="Arial"/>
                    <w:sz w:val="20"/>
                    <w:szCs w:val="20"/>
                  </w:rPr>
                </w:pPr>
              </w:p>
              <w:p w14:paraId="42A3747D" w14:textId="333442DB" w:rsidR="00CA5D7E" w:rsidRPr="008622B2" w:rsidRDefault="00CA5D7E" w:rsidP="00EB2AE9">
                <w:pPr>
                  <w:autoSpaceDE w:val="0"/>
                  <w:autoSpaceDN w:val="0"/>
                  <w:adjustRightInd w:val="0"/>
                  <w:spacing w:before="0" w:after="0" w:line="240" w:lineRule="auto"/>
                  <w:jc w:val="center"/>
                  <w:rPr>
                    <w:rFonts w:cs="Arial"/>
                    <w:i/>
                    <w:sz w:val="20"/>
                    <w:szCs w:val="20"/>
                  </w:rPr>
                </w:pPr>
                <w:r w:rsidRPr="008622B2">
                  <w:rPr>
                    <w:rFonts w:cs="Arial"/>
                    <w:i/>
                    <w:sz w:val="20"/>
                    <w:szCs w:val="20"/>
                  </w:rPr>
                  <w:t xml:space="preserve">Simple scoring matrix in </w:t>
                </w:r>
                <w:proofErr w:type="spellStart"/>
                <w:r w:rsidRPr="008622B2">
                  <w:rPr>
                    <w:rFonts w:cs="Arial"/>
                    <w:i/>
                    <w:sz w:val="20"/>
                    <w:szCs w:val="20"/>
                  </w:rPr>
                  <w:t>i</w:t>
                </w:r>
                <w:proofErr w:type="spellEnd"/>
                <w:r w:rsidRPr="008622B2">
                  <w:rPr>
                    <w:rFonts w:cs="Arial"/>
                    <w:i/>
                    <w:sz w:val="20"/>
                    <w:szCs w:val="20"/>
                  </w:rPr>
                  <w:t xml:space="preserve"> plus, which can be completed by a client reviewer or project owner after a translation project has been delivered:</w:t>
                </w:r>
              </w:p>
              <w:p w14:paraId="13B8B9C7" w14:textId="77777777" w:rsidR="00CA5D7E" w:rsidRPr="008622B2" w:rsidRDefault="00CA5D7E" w:rsidP="00EB2AE9">
                <w:pPr>
                  <w:autoSpaceDE w:val="0"/>
                  <w:autoSpaceDN w:val="0"/>
                  <w:adjustRightInd w:val="0"/>
                  <w:spacing w:before="0" w:after="0" w:line="240" w:lineRule="auto"/>
                  <w:jc w:val="center"/>
                  <w:rPr>
                    <w:rFonts w:cs="Arial"/>
                    <w:sz w:val="20"/>
                    <w:szCs w:val="20"/>
                  </w:rPr>
                </w:pPr>
                <w:r w:rsidRPr="008622B2">
                  <w:rPr>
                    <w:rFonts w:cs="Arial"/>
                    <w:noProof/>
                    <w:sz w:val="20"/>
                    <w:szCs w:val="20"/>
                    <w:lang w:eastAsia="en-GB"/>
                  </w:rPr>
                  <w:drawing>
                    <wp:anchor distT="0" distB="0" distL="114300" distR="114300" simplePos="0" relativeHeight="251664384" behindDoc="0" locked="0" layoutInCell="1" allowOverlap="1" wp14:anchorId="2E7658E9" wp14:editId="0D3DB4EB">
                      <wp:simplePos x="0" y="0"/>
                      <wp:positionH relativeFrom="column">
                        <wp:posOffset>19685</wp:posOffset>
                      </wp:positionH>
                      <wp:positionV relativeFrom="paragraph">
                        <wp:posOffset>34290</wp:posOffset>
                      </wp:positionV>
                      <wp:extent cx="4565015" cy="2052955"/>
                      <wp:effectExtent l="19050" t="19050" r="26035" b="23495"/>
                      <wp:wrapNone/>
                      <wp:docPr id="8" name="Picture 7" descr="cid:image001.png@01D428F3.B3FF3D40"/>
                      <wp:cNvGraphicFramePr/>
                      <a:graphic xmlns:a="http://schemas.openxmlformats.org/drawingml/2006/main">
                        <a:graphicData uri="http://schemas.openxmlformats.org/drawingml/2006/picture">
                          <pic:pic xmlns:pic="http://schemas.openxmlformats.org/drawingml/2006/picture">
                            <pic:nvPicPr>
                              <pic:cNvPr id="8" name="Picture 7" descr="cid:image001.png@01D428F3.B3FF3D40"/>
                              <pic:cNvPicPr/>
                            </pic:nvPicPr>
                            <pic:blipFill>
                              <a:blip r:embed="rId9" r:link="rId10" cstate="print">
                                <a:extLst>
                                  <a:ext uri="{28A0092B-C50C-407E-A947-70E740481C1C}">
                                    <a14:useLocalDpi xmlns:a14="http://schemas.microsoft.com/office/drawing/2010/main" val="0"/>
                                  </a:ext>
                                </a:extLst>
                              </a:blip>
                              <a:srcRect/>
                              <a:stretch>
                                <a:fillRect/>
                              </a:stretch>
                            </pic:blipFill>
                            <pic:spPr bwMode="auto">
                              <a:xfrm>
                                <a:off x="0" y="0"/>
                                <a:ext cx="4565015" cy="2052955"/>
                              </a:xfrm>
                              <a:prstGeom prst="rect">
                                <a:avLst/>
                              </a:prstGeom>
                              <a:noFill/>
                              <a:ln w="3175">
                                <a:solidFill>
                                  <a:schemeClr val="tx1"/>
                                </a:solidFill>
                              </a:ln>
                            </pic:spPr>
                          </pic:pic>
                        </a:graphicData>
                      </a:graphic>
                    </wp:anchor>
                  </w:drawing>
                </w:r>
              </w:p>
              <w:p w14:paraId="30BBBD05" w14:textId="77777777" w:rsidR="00CA5D7E" w:rsidRPr="008622B2" w:rsidRDefault="00CA5D7E" w:rsidP="00EB2AE9">
                <w:pPr>
                  <w:autoSpaceDE w:val="0"/>
                  <w:autoSpaceDN w:val="0"/>
                  <w:adjustRightInd w:val="0"/>
                  <w:spacing w:before="0" w:after="0" w:line="240" w:lineRule="auto"/>
                  <w:jc w:val="center"/>
                  <w:rPr>
                    <w:rFonts w:cs="Arial"/>
                    <w:sz w:val="20"/>
                    <w:szCs w:val="20"/>
                  </w:rPr>
                </w:pPr>
              </w:p>
              <w:p w14:paraId="2D4F255C" w14:textId="77777777" w:rsidR="00CA5D7E" w:rsidRPr="008622B2" w:rsidRDefault="00CA5D7E" w:rsidP="00EB2AE9">
                <w:pPr>
                  <w:autoSpaceDE w:val="0"/>
                  <w:autoSpaceDN w:val="0"/>
                  <w:adjustRightInd w:val="0"/>
                  <w:spacing w:before="0" w:after="0" w:line="240" w:lineRule="auto"/>
                  <w:jc w:val="center"/>
                  <w:rPr>
                    <w:rFonts w:cs="Arial"/>
                    <w:sz w:val="20"/>
                    <w:szCs w:val="20"/>
                  </w:rPr>
                </w:pPr>
              </w:p>
              <w:p w14:paraId="50590B45" w14:textId="77777777" w:rsidR="00CA5D7E" w:rsidRPr="008622B2" w:rsidRDefault="00CA5D7E" w:rsidP="00EB2AE9">
                <w:pPr>
                  <w:autoSpaceDE w:val="0"/>
                  <w:autoSpaceDN w:val="0"/>
                  <w:adjustRightInd w:val="0"/>
                  <w:spacing w:before="0" w:after="0" w:line="240" w:lineRule="auto"/>
                  <w:jc w:val="center"/>
                  <w:rPr>
                    <w:rFonts w:cs="Arial"/>
                    <w:sz w:val="20"/>
                    <w:szCs w:val="20"/>
                  </w:rPr>
                </w:pPr>
              </w:p>
              <w:p w14:paraId="03122F89" w14:textId="77777777" w:rsidR="00CA5D7E" w:rsidRPr="008622B2" w:rsidRDefault="00CA5D7E" w:rsidP="00EB2AE9">
                <w:pPr>
                  <w:autoSpaceDE w:val="0"/>
                  <w:autoSpaceDN w:val="0"/>
                  <w:adjustRightInd w:val="0"/>
                  <w:spacing w:before="0" w:after="0" w:line="240" w:lineRule="auto"/>
                  <w:jc w:val="center"/>
                  <w:rPr>
                    <w:rFonts w:cs="Arial"/>
                    <w:sz w:val="20"/>
                    <w:szCs w:val="20"/>
                  </w:rPr>
                </w:pPr>
              </w:p>
              <w:p w14:paraId="6BB64999" w14:textId="77777777" w:rsidR="00CA5D7E" w:rsidRPr="008622B2" w:rsidRDefault="00CA5D7E" w:rsidP="00EB2AE9">
                <w:pPr>
                  <w:autoSpaceDE w:val="0"/>
                  <w:autoSpaceDN w:val="0"/>
                  <w:adjustRightInd w:val="0"/>
                  <w:spacing w:before="0" w:after="0" w:line="240" w:lineRule="auto"/>
                  <w:jc w:val="center"/>
                  <w:rPr>
                    <w:rFonts w:cs="Arial"/>
                    <w:sz w:val="20"/>
                    <w:szCs w:val="20"/>
                  </w:rPr>
                </w:pPr>
              </w:p>
              <w:p w14:paraId="4B326094" w14:textId="77777777" w:rsidR="00CA5D7E" w:rsidRPr="008622B2" w:rsidRDefault="00CA5D7E" w:rsidP="00EB2AE9">
                <w:pPr>
                  <w:autoSpaceDE w:val="0"/>
                  <w:autoSpaceDN w:val="0"/>
                  <w:adjustRightInd w:val="0"/>
                  <w:spacing w:before="0" w:after="0" w:line="240" w:lineRule="auto"/>
                  <w:jc w:val="center"/>
                  <w:rPr>
                    <w:rFonts w:cs="Arial"/>
                    <w:sz w:val="20"/>
                    <w:szCs w:val="20"/>
                  </w:rPr>
                </w:pPr>
              </w:p>
              <w:p w14:paraId="66AFF132" w14:textId="77777777" w:rsidR="00CA5D7E" w:rsidRPr="008622B2" w:rsidRDefault="00CA5D7E" w:rsidP="00EB2AE9">
                <w:pPr>
                  <w:autoSpaceDE w:val="0"/>
                  <w:autoSpaceDN w:val="0"/>
                  <w:adjustRightInd w:val="0"/>
                  <w:spacing w:before="0" w:after="0" w:line="240" w:lineRule="auto"/>
                  <w:jc w:val="center"/>
                  <w:rPr>
                    <w:rFonts w:cs="Arial"/>
                    <w:sz w:val="20"/>
                    <w:szCs w:val="20"/>
                  </w:rPr>
                </w:pPr>
              </w:p>
              <w:p w14:paraId="06C4E66E" w14:textId="77777777" w:rsidR="00CA5D7E" w:rsidRPr="008622B2" w:rsidRDefault="00CA5D7E" w:rsidP="00EB2AE9">
                <w:pPr>
                  <w:autoSpaceDE w:val="0"/>
                  <w:autoSpaceDN w:val="0"/>
                  <w:adjustRightInd w:val="0"/>
                  <w:spacing w:before="0" w:after="0" w:line="240" w:lineRule="auto"/>
                  <w:jc w:val="center"/>
                  <w:rPr>
                    <w:rFonts w:cs="Arial"/>
                    <w:sz w:val="20"/>
                    <w:szCs w:val="20"/>
                  </w:rPr>
                </w:pPr>
              </w:p>
              <w:p w14:paraId="4AC8C694" w14:textId="77777777" w:rsidR="00CA5D7E" w:rsidRPr="008622B2" w:rsidRDefault="00CA5D7E" w:rsidP="00EB2AE9">
                <w:pPr>
                  <w:autoSpaceDE w:val="0"/>
                  <w:autoSpaceDN w:val="0"/>
                  <w:adjustRightInd w:val="0"/>
                  <w:spacing w:before="0" w:after="0" w:line="240" w:lineRule="auto"/>
                  <w:jc w:val="center"/>
                  <w:rPr>
                    <w:rFonts w:cs="Arial"/>
                    <w:sz w:val="20"/>
                    <w:szCs w:val="20"/>
                  </w:rPr>
                </w:pPr>
              </w:p>
              <w:p w14:paraId="1376F396" w14:textId="77777777" w:rsidR="00CA5D7E" w:rsidRPr="008622B2" w:rsidRDefault="00CA5D7E" w:rsidP="00EB2AE9">
                <w:pPr>
                  <w:autoSpaceDE w:val="0"/>
                  <w:autoSpaceDN w:val="0"/>
                  <w:adjustRightInd w:val="0"/>
                  <w:spacing w:before="0" w:after="0" w:line="240" w:lineRule="auto"/>
                  <w:jc w:val="center"/>
                  <w:rPr>
                    <w:rFonts w:cs="Arial"/>
                    <w:sz w:val="20"/>
                    <w:szCs w:val="20"/>
                  </w:rPr>
                </w:pPr>
              </w:p>
              <w:p w14:paraId="556B7079" w14:textId="77777777" w:rsidR="00CA5D7E" w:rsidRPr="008622B2" w:rsidRDefault="00CA5D7E" w:rsidP="00EB2AE9">
                <w:pPr>
                  <w:autoSpaceDE w:val="0"/>
                  <w:autoSpaceDN w:val="0"/>
                  <w:adjustRightInd w:val="0"/>
                  <w:spacing w:before="0" w:after="0" w:line="240" w:lineRule="auto"/>
                  <w:jc w:val="center"/>
                  <w:rPr>
                    <w:rFonts w:cs="Arial"/>
                    <w:sz w:val="20"/>
                    <w:szCs w:val="20"/>
                  </w:rPr>
                </w:pPr>
              </w:p>
              <w:p w14:paraId="15C6A787" w14:textId="77777777" w:rsidR="00CA5D7E" w:rsidRPr="008622B2" w:rsidRDefault="00CA5D7E" w:rsidP="00EB2AE9">
                <w:pPr>
                  <w:autoSpaceDE w:val="0"/>
                  <w:autoSpaceDN w:val="0"/>
                  <w:adjustRightInd w:val="0"/>
                  <w:spacing w:before="0" w:after="0" w:line="240" w:lineRule="auto"/>
                  <w:jc w:val="center"/>
                  <w:rPr>
                    <w:rFonts w:cs="Arial"/>
                    <w:sz w:val="20"/>
                    <w:szCs w:val="20"/>
                  </w:rPr>
                </w:pPr>
              </w:p>
              <w:p w14:paraId="0115AA28" w14:textId="77777777" w:rsidR="00CA5D7E" w:rsidRPr="008622B2" w:rsidRDefault="00CA5D7E" w:rsidP="00EB2AE9">
                <w:pPr>
                  <w:autoSpaceDE w:val="0"/>
                  <w:autoSpaceDN w:val="0"/>
                  <w:adjustRightInd w:val="0"/>
                  <w:spacing w:before="0" w:after="0" w:line="240" w:lineRule="auto"/>
                  <w:jc w:val="center"/>
                  <w:rPr>
                    <w:rFonts w:cs="Arial"/>
                    <w:sz w:val="20"/>
                    <w:szCs w:val="20"/>
                  </w:rPr>
                </w:pPr>
              </w:p>
              <w:p w14:paraId="372D7847" w14:textId="77777777" w:rsidR="00CA5D7E" w:rsidRPr="008622B2" w:rsidRDefault="00CA5D7E" w:rsidP="00EB2AE9">
                <w:pPr>
                  <w:autoSpaceDE w:val="0"/>
                  <w:autoSpaceDN w:val="0"/>
                  <w:adjustRightInd w:val="0"/>
                  <w:spacing w:before="0" w:after="0" w:line="240" w:lineRule="auto"/>
                  <w:jc w:val="center"/>
                  <w:rPr>
                    <w:rFonts w:cs="Arial"/>
                    <w:sz w:val="20"/>
                    <w:szCs w:val="20"/>
                  </w:rPr>
                </w:pPr>
              </w:p>
              <w:p w14:paraId="5C55BBAD" w14:textId="76F5A0C0" w:rsidR="00CA5D7E" w:rsidRPr="008622B2" w:rsidRDefault="00CA5D7E" w:rsidP="00EB2AE9">
                <w:pPr>
                  <w:autoSpaceDE w:val="0"/>
                  <w:autoSpaceDN w:val="0"/>
                  <w:adjustRightInd w:val="0"/>
                  <w:spacing w:before="0" w:after="0" w:line="240" w:lineRule="auto"/>
                  <w:jc w:val="center"/>
                  <w:rPr>
                    <w:rFonts w:cs="Arial"/>
                    <w:i/>
                    <w:sz w:val="20"/>
                    <w:szCs w:val="20"/>
                  </w:rPr>
                </w:pPr>
                <w:r w:rsidRPr="008622B2">
                  <w:rPr>
                    <w:rFonts w:cs="Arial"/>
                    <w:i/>
                    <w:sz w:val="20"/>
                    <w:szCs w:val="20"/>
                  </w:rPr>
                  <w:t>In-depth scoring matrix:</w:t>
                </w:r>
              </w:p>
              <w:p w14:paraId="600DB769" w14:textId="77777777" w:rsidR="00CA5D7E" w:rsidRPr="008622B2" w:rsidRDefault="00CA5D7E" w:rsidP="00EB2AE9">
                <w:pPr>
                  <w:autoSpaceDE w:val="0"/>
                  <w:autoSpaceDN w:val="0"/>
                  <w:adjustRightInd w:val="0"/>
                  <w:spacing w:before="0" w:after="0" w:line="240" w:lineRule="auto"/>
                  <w:jc w:val="center"/>
                  <w:rPr>
                    <w:rFonts w:cs="Arial"/>
                    <w:sz w:val="20"/>
                    <w:szCs w:val="20"/>
                  </w:rPr>
                </w:pPr>
                <w:r w:rsidRPr="008622B2">
                  <w:rPr>
                    <w:rFonts w:cs="Arial"/>
                    <w:noProof/>
                    <w:sz w:val="20"/>
                    <w:szCs w:val="20"/>
                    <w:lang w:eastAsia="en-GB"/>
                  </w:rPr>
                  <w:drawing>
                    <wp:anchor distT="0" distB="0" distL="114300" distR="114300" simplePos="0" relativeHeight="251665408" behindDoc="0" locked="0" layoutInCell="1" allowOverlap="1" wp14:anchorId="13525FC9" wp14:editId="5A314F46">
                      <wp:simplePos x="0" y="0"/>
                      <wp:positionH relativeFrom="column">
                        <wp:posOffset>10795</wp:posOffset>
                      </wp:positionH>
                      <wp:positionV relativeFrom="paragraph">
                        <wp:posOffset>66675</wp:posOffset>
                      </wp:positionV>
                      <wp:extent cx="4565015" cy="1850390"/>
                      <wp:effectExtent l="0" t="0" r="6985" b="0"/>
                      <wp:wrapNone/>
                      <wp:docPr id="4"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8"/>
                              <pic:cNvPicPr>
                                <a:picLocks noChangeAspect="1"/>
                              </pic:cNvPicPr>
                            </pic:nvPicPr>
                            <pic:blipFill>
                              <a:blip r:embed="rId11"/>
                              <a:stretch>
                                <a:fillRect/>
                              </a:stretch>
                            </pic:blipFill>
                            <pic:spPr>
                              <a:xfrm>
                                <a:off x="0" y="0"/>
                                <a:ext cx="4565015" cy="1850390"/>
                              </a:xfrm>
                              <a:prstGeom prst="rect">
                                <a:avLst/>
                              </a:prstGeom>
                            </pic:spPr>
                          </pic:pic>
                        </a:graphicData>
                      </a:graphic>
                    </wp:anchor>
                  </w:drawing>
                </w:r>
              </w:p>
              <w:p w14:paraId="09420FA3" w14:textId="77777777" w:rsidR="00CA5D7E" w:rsidRPr="008622B2" w:rsidRDefault="00CA5D7E" w:rsidP="00EB2AE9">
                <w:pPr>
                  <w:autoSpaceDE w:val="0"/>
                  <w:autoSpaceDN w:val="0"/>
                  <w:adjustRightInd w:val="0"/>
                  <w:spacing w:before="0" w:after="0" w:line="240" w:lineRule="auto"/>
                  <w:jc w:val="center"/>
                  <w:rPr>
                    <w:rFonts w:cs="Arial"/>
                    <w:sz w:val="20"/>
                    <w:szCs w:val="20"/>
                  </w:rPr>
                </w:pPr>
              </w:p>
              <w:p w14:paraId="465EA78C" w14:textId="77777777" w:rsidR="00CA5D7E" w:rsidRPr="008622B2" w:rsidRDefault="00CA5D7E" w:rsidP="00EB2AE9">
                <w:pPr>
                  <w:autoSpaceDE w:val="0"/>
                  <w:autoSpaceDN w:val="0"/>
                  <w:adjustRightInd w:val="0"/>
                  <w:spacing w:before="0" w:after="0" w:line="240" w:lineRule="auto"/>
                  <w:jc w:val="center"/>
                  <w:rPr>
                    <w:rFonts w:cs="Arial"/>
                    <w:sz w:val="20"/>
                    <w:szCs w:val="20"/>
                  </w:rPr>
                </w:pPr>
              </w:p>
              <w:p w14:paraId="384E7CB4" w14:textId="77777777" w:rsidR="00CA5D7E" w:rsidRPr="008622B2" w:rsidRDefault="00CA5D7E" w:rsidP="00EB2AE9">
                <w:pPr>
                  <w:autoSpaceDE w:val="0"/>
                  <w:autoSpaceDN w:val="0"/>
                  <w:adjustRightInd w:val="0"/>
                  <w:spacing w:before="0" w:after="0" w:line="240" w:lineRule="auto"/>
                  <w:jc w:val="center"/>
                  <w:rPr>
                    <w:rFonts w:cs="Arial"/>
                    <w:sz w:val="20"/>
                    <w:szCs w:val="20"/>
                  </w:rPr>
                </w:pPr>
              </w:p>
              <w:p w14:paraId="3612CCE0" w14:textId="77777777" w:rsidR="00CA5D7E" w:rsidRPr="008622B2" w:rsidRDefault="00CA5D7E" w:rsidP="00EB2AE9">
                <w:pPr>
                  <w:autoSpaceDE w:val="0"/>
                  <w:autoSpaceDN w:val="0"/>
                  <w:adjustRightInd w:val="0"/>
                  <w:spacing w:before="0" w:after="0" w:line="240" w:lineRule="auto"/>
                  <w:jc w:val="center"/>
                  <w:rPr>
                    <w:rFonts w:cs="Arial"/>
                    <w:sz w:val="20"/>
                    <w:szCs w:val="20"/>
                  </w:rPr>
                </w:pPr>
              </w:p>
              <w:p w14:paraId="0A4A6BCB" w14:textId="77777777" w:rsidR="00CA5D7E" w:rsidRPr="008622B2" w:rsidRDefault="00CA5D7E" w:rsidP="00EB2AE9">
                <w:pPr>
                  <w:autoSpaceDE w:val="0"/>
                  <w:autoSpaceDN w:val="0"/>
                  <w:adjustRightInd w:val="0"/>
                  <w:spacing w:before="0" w:after="0" w:line="240" w:lineRule="auto"/>
                  <w:jc w:val="center"/>
                  <w:rPr>
                    <w:rFonts w:cs="Arial"/>
                    <w:sz w:val="20"/>
                    <w:szCs w:val="20"/>
                  </w:rPr>
                </w:pPr>
              </w:p>
              <w:p w14:paraId="641609FC" w14:textId="77777777" w:rsidR="00CA5D7E" w:rsidRPr="008622B2" w:rsidRDefault="00CA5D7E" w:rsidP="00EB2AE9">
                <w:pPr>
                  <w:autoSpaceDE w:val="0"/>
                  <w:autoSpaceDN w:val="0"/>
                  <w:adjustRightInd w:val="0"/>
                  <w:spacing w:before="0" w:after="0" w:line="240" w:lineRule="auto"/>
                  <w:jc w:val="center"/>
                  <w:rPr>
                    <w:rFonts w:cs="Arial"/>
                    <w:sz w:val="20"/>
                    <w:szCs w:val="20"/>
                  </w:rPr>
                </w:pPr>
              </w:p>
              <w:p w14:paraId="3C89EE13" w14:textId="77777777" w:rsidR="00CA5D7E" w:rsidRPr="008622B2" w:rsidRDefault="00CA5D7E" w:rsidP="00EB2AE9">
                <w:pPr>
                  <w:autoSpaceDE w:val="0"/>
                  <w:autoSpaceDN w:val="0"/>
                  <w:adjustRightInd w:val="0"/>
                  <w:spacing w:before="0" w:after="0" w:line="240" w:lineRule="auto"/>
                  <w:jc w:val="center"/>
                  <w:rPr>
                    <w:rFonts w:cs="Arial"/>
                    <w:sz w:val="20"/>
                    <w:szCs w:val="20"/>
                  </w:rPr>
                </w:pPr>
              </w:p>
              <w:p w14:paraId="127F2D77" w14:textId="77777777" w:rsidR="00CA5D7E" w:rsidRPr="008622B2" w:rsidRDefault="00CA5D7E" w:rsidP="00EB2AE9">
                <w:pPr>
                  <w:autoSpaceDE w:val="0"/>
                  <w:autoSpaceDN w:val="0"/>
                  <w:adjustRightInd w:val="0"/>
                  <w:spacing w:before="0" w:after="0" w:line="240" w:lineRule="auto"/>
                  <w:jc w:val="center"/>
                  <w:rPr>
                    <w:rFonts w:cs="Arial"/>
                    <w:sz w:val="20"/>
                    <w:szCs w:val="20"/>
                  </w:rPr>
                </w:pPr>
              </w:p>
              <w:p w14:paraId="33FFEA8C" w14:textId="77777777" w:rsidR="00CA5D7E" w:rsidRPr="008622B2" w:rsidRDefault="00CA5D7E" w:rsidP="00EB2AE9">
                <w:pPr>
                  <w:autoSpaceDE w:val="0"/>
                  <w:autoSpaceDN w:val="0"/>
                  <w:adjustRightInd w:val="0"/>
                  <w:spacing w:before="0" w:after="0" w:line="240" w:lineRule="auto"/>
                  <w:jc w:val="center"/>
                  <w:rPr>
                    <w:rFonts w:cs="Arial"/>
                    <w:sz w:val="20"/>
                    <w:szCs w:val="20"/>
                  </w:rPr>
                </w:pPr>
              </w:p>
              <w:p w14:paraId="7BD5DF29" w14:textId="77777777" w:rsidR="00CA5D7E" w:rsidRPr="008622B2" w:rsidRDefault="00CA5D7E" w:rsidP="00EB2AE9">
                <w:pPr>
                  <w:autoSpaceDE w:val="0"/>
                  <w:autoSpaceDN w:val="0"/>
                  <w:adjustRightInd w:val="0"/>
                  <w:spacing w:before="0" w:after="0" w:line="240" w:lineRule="auto"/>
                  <w:jc w:val="center"/>
                  <w:rPr>
                    <w:rFonts w:cs="Arial"/>
                    <w:sz w:val="20"/>
                    <w:szCs w:val="20"/>
                  </w:rPr>
                </w:pPr>
              </w:p>
              <w:p w14:paraId="56DF3416" w14:textId="77777777" w:rsidR="00CA5D7E" w:rsidRPr="008622B2" w:rsidRDefault="00CA5D7E" w:rsidP="00EB2AE9">
                <w:pPr>
                  <w:autoSpaceDE w:val="0"/>
                  <w:autoSpaceDN w:val="0"/>
                  <w:adjustRightInd w:val="0"/>
                  <w:spacing w:before="0" w:after="0" w:line="240" w:lineRule="auto"/>
                  <w:jc w:val="center"/>
                  <w:rPr>
                    <w:rFonts w:cs="Arial"/>
                    <w:sz w:val="20"/>
                    <w:szCs w:val="20"/>
                  </w:rPr>
                </w:pPr>
              </w:p>
              <w:p w14:paraId="4BDE0423" w14:textId="77777777" w:rsidR="00CA5D7E" w:rsidRPr="008622B2" w:rsidRDefault="00CA5D7E" w:rsidP="00EB2AE9">
                <w:pPr>
                  <w:autoSpaceDE w:val="0"/>
                  <w:autoSpaceDN w:val="0"/>
                  <w:adjustRightInd w:val="0"/>
                  <w:spacing w:before="0" w:after="0" w:line="240" w:lineRule="auto"/>
                  <w:jc w:val="center"/>
                  <w:rPr>
                    <w:rFonts w:cs="Arial"/>
                    <w:sz w:val="20"/>
                    <w:szCs w:val="20"/>
                  </w:rPr>
                </w:pPr>
              </w:p>
              <w:p w14:paraId="1F518BE2" w14:textId="77777777" w:rsidR="00CA5D7E" w:rsidRPr="008622B2" w:rsidRDefault="00CA5D7E" w:rsidP="00EB2AE9">
                <w:pPr>
                  <w:autoSpaceDE w:val="0"/>
                  <w:autoSpaceDN w:val="0"/>
                  <w:adjustRightInd w:val="0"/>
                  <w:spacing w:before="0" w:after="0" w:line="240" w:lineRule="auto"/>
                  <w:jc w:val="center"/>
                  <w:rPr>
                    <w:rFonts w:cs="Arial"/>
                    <w:sz w:val="20"/>
                    <w:szCs w:val="20"/>
                  </w:rPr>
                </w:pPr>
              </w:p>
            </w:tc>
          </w:tr>
          <w:tr w:rsidR="00A775B1" w:rsidRPr="008622B2" w14:paraId="37906603" w14:textId="77777777" w:rsidTr="00EB2AE9">
            <w:trPr>
              <w:trHeight w:val="1216"/>
            </w:trPr>
            <w:tc>
              <w:tcPr>
                <w:tcW w:w="2249" w:type="dxa"/>
                <w:shd w:val="clear" w:color="auto" w:fill="auto"/>
                <w:vAlign w:val="center"/>
              </w:tcPr>
              <w:p w14:paraId="65190559" w14:textId="77777777" w:rsidR="00A775B1" w:rsidRPr="008622B2" w:rsidRDefault="00A775B1" w:rsidP="00EB2AE9">
                <w:pPr>
                  <w:pStyle w:val="NormalIndent"/>
                  <w:ind w:left="0"/>
                  <w:jc w:val="center"/>
                  <w:rPr>
                    <w:rFonts w:ascii="Arial" w:hAnsi="Arial" w:cs="Arial"/>
                    <w:b/>
                    <w:sz w:val="20"/>
                  </w:rPr>
                </w:pPr>
                <w:r w:rsidRPr="008622B2">
                  <w:rPr>
                    <w:rFonts w:ascii="Arial" w:hAnsi="Arial" w:cs="Arial"/>
                    <w:b/>
                    <w:sz w:val="20"/>
                  </w:rPr>
                  <w:lastRenderedPageBreak/>
                  <w:t>Issue resolution</w:t>
                </w:r>
              </w:p>
            </w:tc>
            <w:tc>
              <w:tcPr>
                <w:tcW w:w="7999" w:type="dxa"/>
                <w:shd w:val="clear" w:color="auto" w:fill="auto"/>
                <w:vAlign w:val="center"/>
              </w:tcPr>
              <w:p w14:paraId="0BEF188D" w14:textId="148ACAC6" w:rsidR="00A775B1" w:rsidRPr="008622B2" w:rsidRDefault="00A775B1" w:rsidP="00EB2AE9">
                <w:pPr>
                  <w:autoSpaceDE w:val="0"/>
                  <w:autoSpaceDN w:val="0"/>
                  <w:adjustRightInd w:val="0"/>
                  <w:spacing w:before="0" w:after="0" w:line="240" w:lineRule="auto"/>
                  <w:jc w:val="center"/>
                  <w:rPr>
                    <w:rFonts w:cs="Arial"/>
                    <w:sz w:val="20"/>
                    <w:szCs w:val="20"/>
                  </w:rPr>
                </w:pPr>
                <w:r w:rsidRPr="008622B2">
                  <w:rPr>
                    <w:rFonts w:cs="Arial"/>
                    <w:sz w:val="20"/>
                    <w:szCs w:val="20"/>
                  </w:rPr>
                  <w:t xml:space="preserve">To come to an agreement with </w:t>
                </w:r>
                <w:r w:rsidR="0082035F">
                  <w:rPr>
                    <w:rFonts w:cs="Arial"/>
                    <w:sz w:val="20"/>
                    <w:szCs w:val="20"/>
                    <w:highlight w:val="yellow"/>
                  </w:rPr>
                  <w:t>c</w:t>
                </w:r>
                <w:r w:rsidR="008622B2">
                  <w:rPr>
                    <w:rFonts w:cs="Arial"/>
                    <w:sz w:val="20"/>
                    <w:szCs w:val="20"/>
                    <w:highlight w:val="yellow"/>
                  </w:rPr>
                  <w:t>lient</w:t>
                </w:r>
                <w:r w:rsidR="00281739" w:rsidRPr="008622B2">
                  <w:rPr>
                    <w:rFonts w:cs="Arial"/>
                    <w:sz w:val="20"/>
                    <w:szCs w:val="20"/>
                  </w:rPr>
                  <w:t xml:space="preserve"> </w:t>
                </w:r>
                <w:r w:rsidRPr="008622B2">
                  <w:rPr>
                    <w:rFonts w:cs="Arial"/>
                    <w:sz w:val="20"/>
                    <w:szCs w:val="20"/>
                  </w:rPr>
                  <w:t>regarding classification of any issues (minor, moderate, serious, critical) in order to enable an appropriate response.</w:t>
                </w:r>
              </w:p>
              <w:p w14:paraId="6E8D9E4E" w14:textId="77777777" w:rsidR="00A775B1" w:rsidRPr="008622B2" w:rsidRDefault="00A775B1" w:rsidP="00EB2AE9">
                <w:pPr>
                  <w:numPr>
                    <w:ilvl w:val="0"/>
                    <w:numId w:val="12"/>
                  </w:numPr>
                  <w:tabs>
                    <w:tab w:val="clear" w:pos="720"/>
                    <w:tab w:val="num" w:pos="172"/>
                  </w:tabs>
                  <w:autoSpaceDE w:val="0"/>
                  <w:autoSpaceDN w:val="0"/>
                  <w:adjustRightInd w:val="0"/>
                  <w:spacing w:before="0" w:after="0" w:line="240" w:lineRule="auto"/>
                  <w:ind w:left="172" w:hanging="172"/>
                  <w:jc w:val="center"/>
                  <w:rPr>
                    <w:rFonts w:cs="Arial"/>
                    <w:sz w:val="20"/>
                    <w:szCs w:val="20"/>
                  </w:rPr>
                </w:pPr>
                <w:r w:rsidRPr="008622B2">
                  <w:rPr>
                    <w:rFonts w:cs="Arial"/>
                    <w:sz w:val="20"/>
                    <w:szCs w:val="20"/>
                  </w:rPr>
                  <w:t xml:space="preserve">Minor issue (one off project-specific issue) to be responded to and resolved within 1 business day by Project Manager, Project </w:t>
                </w:r>
                <w:proofErr w:type="gramStart"/>
                <w:r w:rsidRPr="008622B2">
                  <w:rPr>
                    <w:rFonts w:cs="Arial"/>
                    <w:sz w:val="20"/>
                    <w:szCs w:val="20"/>
                  </w:rPr>
                  <w:t>Director</w:t>
                </w:r>
                <w:proofErr w:type="gramEnd"/>
                <w:r w:rsidRPr="008622B2">
                  <w:rPr>
                    <w:rFonts w:cs="Arial"/>
                    <w:sz w:val="20"/>
                    <w:szCs w:val="20"/>
                  </w:rPr>
                  <w:t xml:space="preserve"> or Account Manager</w:t>
                </w:r>
              </w:p>
              <w:p w14:paraId="49FF024F" w14:textId="2B91CCDF" w:rsidR="00A775B1" w:rsidRPr="008622B2" w:rsidRDefault="00A775B1" w:rsidP="00EB2AE9">
                <w:pPr>
                  <w:numPr>
                    <w:ilvl w:val="0"/>
                    <w:numId w:val="12"/>
                  </w:numPr>
                  <w:tabs>
                    <w:tab w:val="clear" w:pos="720"/>
                    <w:tab w:val="num" w:pos="172"/>
                  </w:tabs>
                  <w:autoSpaceDE w:val="0"/>
                  <w:autoSpaceDN w:val="0"/>
                  <w:adjustRightInd w:val="0"/>
                  <w:spacing w:before="0" w:after="0" w:line="240" w:lineRule="auto"/>
                  <w:ind w:left="172" w:hanging="172"/>
                  <w:jc w:val="center"/>
                  <w:rPr>
                    <w:rFonts w:cs="Arial"/>
                    <w:sz w:val="20"/>
                    <w:szCs w:val="20"/>
                  </w:rPr>
                </w:pPr>
                <w:r w:rsidRPr="008622B2">
                  <w:rPr>
                    <w:rFonts w:cs="Arial"/>
                    <w:sz w:val="20"/>
                    <w:szCs w:val="20"/>
                  </w:rPr>
                  <w:t>Moderate issue (a more general issue</w:t>
                </w:r>
                <w:r w:rsidR="0082035F">
                  <w:rPr>
                    <w:rFonts w:cs="Arial"/>
                    <w:sz w:val="20"/>
                    <w:szCs w:val="20"/>
                  </w:rPr>
                  <w:t>,</w:t>
                </w:r>
                <w:r w:rsidRPr="008622B2">
                  <w:rPr>
                    <w:rFonts w:cs="Arial"/>
                    <w:sz w:val="20"/>
                    <w:szCs w:val="20"/>
                  </w:rPr>
                  <w:t xml:space="preserve"> but which is not significantly impacting overall quality and/or timings and is not causing issue with </w:t>
                </w:r>
                <w:r w:rsidR="0082035F">
                  <w:rPr>
                    <w:rFonts w:cs="Arial"/>
                    <w:sz w:val="20"/>
                    <w:szCs w:val="20"/>
                    <w:highlight w:val="yellow"/>
                  </w:rPr>
                  <w:t>c</w:t>
                </w:r>
                <w:r w:rsidR="008622B2">
                  <w:rPr>
                    <w:rFonts w:cs="Arial"/>
                    <w:sz w:val="20"/>
                    <w:szCs w:val="20"/>
                    <w:highlight w:val="yellow"/>
                  </w:rPr>
                  <w:t>lient</w:t>
                </w:r>
                <w:r w:rsidRPr="008622B2">
                  <w:rPr>
                    <w:rFonts w:cs="Arial"/>
                    <w:sz w:val="20"/>
                    <w:szCs w:val="20"/>
                  </w:rPr>
                  <w:t xml:space="preserve">) to be responded to and resolved within 2 working days by Project Manager, Project </w:t>
                </w:r>
                <w:proofErr w:type="gramStart"/>
                <w:r w:rsidRPr="008622B2">
                  <w:rPr>
                    <w:rFonts w:cs="Arial"/>
                    <w:sz w:val="20"/>
                    <w:szCs w:val="20"/>
                  </w:rPr>
                  <w:t>Director</w:t>
                </w:r>
                <w:proofErr w:type="gramEnd"/>
                <w:r w:rsidRPr="008622B2">
                  <w:rPr>
                    <w:rFonts w:cs="Arial"/>
                    <w:sz w:val="20"/>
                    <w:szCs w:val="20"/>
                  </w:rPr>
                  <w:t xml:space="preserve"> or Account Manager</w:t>
                </w:r>
              </w:p>
              <w:p w14:paraId="570860CC" w14:textId="4824D3BF" w:rsidR="00A775B1" w:rsidRPr="008622B2" w:rsidRDefault="00A775B1" w:rsidP="00EB2AE9">
                <w:pPr>
                  <w:numPr>
                    <w:ilvl w:val="0"/>
                    <w:numId w:val="12"/>
                  </w:numPr>
                  <w:tabs>
                    <w:tab w:val="clear" w:pos="720"/>
                    <w:tab w:val="num" w:pos="172"/>
                  </w:tabs>
                  <w:autoSpaceDE w:val="0"/>
                  <w:autoSpaceDN w:val="0"/>
                  <w:adjustRightInd w:val="0"/>
                  <w:spacing w:before="0" w:after="0" w:line="240" w:lineRule="auto"/>
                  <w:ind w:left="172" w:hanging="172"/>
                  <w:jc w:val="center"/>
                  <w:rPr>
                    <w:rFonts w:cs="Arial"/>
                    <w:sz w:val="20"/>
                    <w:szCs w:val="20"/>
                  </w:rPr>
                </w:pPr>
                <w:r w:rsidRPr="008622B2">
                  <w:rPr>
                    <w:rFonts w:cs="Arial"/>
                    <w:sz w:val="20"/>
                    <w:szCs w:val="20"/>
                  </w:rPr>
                  <w:t>Serious issues (a general and/or repeated issue</w:t>
                </w:r>
                <w:r w:rsidR="0082035F">
                  <w:rPr>
                    <w:rFonts w:cs="Arial"/>
                    <w:sz w:val="20"/>
                    <w:szCs w:val="20"/>
                  </w:rPr>
                  <w:t>,</w:t>
                </w:r>
                <w:r w:rsidRPr="008622B2">
                  <w:rPr>
                    <w:rFonts w:cs="Arial"/>
                    <w:sz w:val="20"/>
                    <w:szCs w:val="20"/>
                  </w:rPr>
                  <w:t xml:space="preserve"> which has been raised by </w:t>
                </w:r>
                <w:r w:rsidR="0082035F">
                  <w:rPr>
                    <w:rFonts w:cs="Arial"/>
                    <w:sz w:val="20"/>
                    <w:szCs w:val="20"/>
                    <w:highlight w:val="yellow"/>
                  </w:rPr>
                  <w:t>c</w:t>
                </w:r>
                <w:r w:rsidR="008622B2">
                  <w:rPr>
                    <w:rFonts w:cs="Arial"/>
                    <w:sz w:val="20"/>
                    <w:szCs w:val="20"/>
                    <w:highlight w:val="yellow"/>
                  </w:rPr>
                  <w:t>lient</w:t>
                </w:r>
                <w:r w:rsidRPr="008622B2">
                  <w:rPr>
                    <w:rFonts w:cs="Arial"/>
                    <w:sz w:val="20"/>
                    <w:szCs w:val="20"/>
                  </w:rPr>
                  <w:t>, and/or is seriously affecting quality/timings and which must be prioriti</w:t>
                </w:r>
                <w:r w:rsidR="00A4444A" w:rsidRPr="008622B2">
                  <w:rPr>
                    <w:rFonts w:cs="Arial"/>
                    <w:sz w:val="20"/>
                    <w:szCs w:val="20"/>
                  </w:rPr>
                  <w:t>s</w:t>
                </w:r>
                <w:r w:rsidRPr="008622B2">
                  <w:rPr>
                    <w:rFonts w:cs="Arial"/>
                    <w:sz w:val="20"/>
                    <w:szCs w:val="20"/>
                  </w:rPr>
                  <w:t>ed immediately) to be responded to and resolved within 3 working days by Proj</w:t>
                </w:r>
                <w:r w:rsidR="00632630" w:rsidRPr="008622B2">
                  <w:rPr>
                    <w:rFonts w:cs="Arial"/>
                    <w:sz w:val="20"/>
                    <w:szCs w:val="20"/>
                  </w:rPr>
                  <w:t>ect Director or Account Manager</w:t>
                </w:r>
              </w:p>
              <w:p w14:paraId="7776529D" w14:textId="47DC12BD" w:rsidR="00A775B1" w:rsidRPr="008622B2" w:rsidRDefault="00A775B1" w:rsidP="00EB2AE9">
                <w:pPr>
                  <w:numPr>
                    <w:ilvl w:val="0"/>
                    <w:numId w:val="12"/>
                  </w:numPr>
                  <w:tabs>
                    <w:tab w:val="clear" w:pos="720"/>
                    <w:tab w:val="num" w:pos="172"/>
                  </w:tabs>
                  <w:autoSpaceDE w:val="0"/>
                  <w:autoSpaceDN w:val="0"/>
                  <w:adjustRightInd w:val="0"/>
                  <w:spacing w:before="0" w:after="0" w:line="240" w:lineRule="auto"/>
                  <w:ind w:left="172" w:hanging="180"/>
                  <w:jc w:val="center"/>
                  <w:rPr>
                    <w:rFonts w:cs="Arial"/>
                    <w:sz w:val="20"/>
                    <w:szCs w:val="20"/>
                  </w:rPr>
                </w:pPr>
                <w:r w:rsidRPr="008622B2">
                  <w:rPr>
                    <w:rFonts w:cs="Arial"/>
                    <w:sz w:val="20"/>
                    <w:szCs w:val="20"/>
                  </w:rPr>
                  <w:t xml:space="preserve">Critical issues (a </w:t>
                </w:r>
                <w:proofErr w:type="gramStart"/>
                <w:r w:rsidRPr="008622B2">
                  <w:rPr>
                    <w:rFonts w:cs="Arial"/>
                    <w:sz w:val="20"/>
                    <w:szCs w:val="20"/>
                  </w:rPr>
                  <w:t>business critical</w:t>
                </w:r>
                <w:proofErr w:type="gramEnd"/>
                <w:r w:rsidRPr="008622B2">
                  <w:rPr>
                    <w:rFonts w:cs="Arial"/>
                    <w:sz w:val="20"/>
                    <w:szCs w:val="20"/>
                  </w:rPr>
                  <w:t xml:space="preserve"> issue which is of severe threat to </w:t>
                </w:r>
                <w:r w:rsidR="0082035F">
                  <w:rPr>
                    <w:rFonts w:cs="Arial"/>
                    <w:sz w:val="20"/>
                    <w:szCs w:val="20"/>
                    <w:highlight w:val="yellow"/>
                  </w:rPr>
                  <w:t>c</w:t>
                </w:r>
                <w:r w:rsidR="008622B2">
                  <w:rPr>
                    <w:rFonts w:cs="Arial"/>
                    <w:sz w:val="20"/>
                    <w:szCs w:val="20"/>
                    <w:highlight w:val="yellow"/>
                  </w:rPr>
                  <w:t>lient</w:t>
                </w:r>
                <w:r w:rsidRPr="008622B2">
                  <w:rPr>
                    <w:rFonts w:cs="Arial"/>
                    <w:sz w:val="20"/>
                    <w:szCs w:val="20"/>
                  </w:rPr>
                  <w:t>) to be responded to within 1 working day and resolved within 5 working days by Project Director, Acc</w:t>
                </w:r>
                <w:r w:rsidR="00632630" w:rsidRPr="008622B2">
                  <w:rPr>
                    <w:rFonts w:cs="Arial"/>
                    <w:sz w:val="20"/>
                    <w:szCs w:val="20"/>
                  </w:rPr>
                  <w:t>ount Manager or their superiors</w:t>
                </w:r>
              </w:p>
              <w:p w14:paraId="114C4F71" w14:textId="507331A7" w:rsidR="00A775B1" w:rsidRPr="008622B2" w:rsidRDefault="00A775B1" w:rsidP="00EB2AE9">
                <w:pPr>
                  <w:autoSpaceDE w:val="0"/>
                  <w:autoSpaceDN w:val="0"/>
                  <w:adjustRightInd w:val="0"/>
                  <w:spacing w:before="0" w:after="0" w:line="240" w:lineRule="auto"/>
                  <w:ind w:left="-8"/>
                  <w:jc w:val="center"/>
                  <w:rPr>
                    <w:rFonts w:cs="Arial"/>
                    <w:sz w:val="20"/>
                    <w:szCs w:val="20"/>
                  </w:rPr>
                </w:pPr>
                <w:r w:rsidRPr="008622B2">
                  <w:rPr>
                    <w:rFonts w:cs="Arial"/>
                    <w:sz w:val="20"/>
                    <w:szCs w:val="20"/>
                  </w:rPr>
                  <w:t xml:space="preserve">If an issue occurs which requires more time for further detailed investigation by </w:t>
                </w:r>
                <w:r w:rsidR="00281739" w:rsidRPr="008622B2">
                  <w:rPr>
                    <w:rFonts w:cs="Arial"/>
                    <w:sz w:val="20"/>
                    <w:szCs w:val="20"/>
                  </w:rPr>
                  <w:t>translate plus</w:t>
                </w:r>
                <w:r w:rsidRPr="008622B2">
                  <w:rPr>
                    <w:rFonts w:cs="Arial"/>
                    <w:sz w:val="20"/>
                    <w:szCs w:val="20"/>
                  </w:rPr>
                  <w:t xml:space="preserve">, </w:t>
                </w:r>
                <w:r w:rsidR="00281739" w:rsidRPr="008622B2">
                  <w:rPr>
                    <w:rFonts w:cs="Arial"/>
                    <w:sz w:val="20"/>
                    <w:szCs w:val="20"/>
                  </w:rPr>
                  <w:t>translate plus</w:t>
                </w:r>
                <w:r w:rsidRPr="008622B2">
                  <w:rPr>
                    <w:rFonts w:cs="Arial"/>
                    <w:sz w:val="20"/>
                    <w:szCs w:val="20"/>
                  </w:rPr>
                  <w:t xml:space="preserve"> shall notify </w:t>
                </w:r>
                <w:r w:rsidR="0082035F">
                  <w:rPr>
                    <w:rFonts w:cs="Arial"/>
                    <w:sz w:val="20"/>
                    <w:szCs w:val="20"/>
                    <w:highlight w:val="yellow"/>
                  </w:rPr>
                  <w:t>c</w:t>
                </w:r>
                <w:r w:rsidR="008622B2">
                  <w:rPr>
                    <w:rFonts w:cs="Arial"/>
                    <w:sz w:val="20"/>
                    <w:szCs w:val="20"/>
                    <w:highlight w:val="yellow"/>
                  </w:rPr>
                  <w:t>lient</w:t>
                </w:r>
                <w:r w:rsidRPr="008622B2">
                  <w:rPr>
                    <w:rFonts w:cs="Arial"/>
                    <w:sz w:val="20"/>
                    <w:szCs w:val="20"/>
                  </w:rPr>
                  <w:t xml:space="preserve"> immediately to discuss an agreed deadline for resolution.</w:t>
                </w:r>
              </w:p>
            </w:tc>
          </w:tr>
          <w:tr w:rsidR="00A775B1" w:rsidRPr="008622B2" w14:paraId="56AA4BD8" w14:textId="77777777" w:rsidTr="00EB2AE9">
            <w:tc>
              <w:tcPr>
                <w:tcW w:w="2249" w:type="dxa"/>
                <w:shd w:val="clear" w:color="auto" w:fill="auto"/>
                <w:vAlign w:val="center"/>
              </w:tcPr>
              <w:p w14:paraId="39A65144" w14:textId="77777777" w:rsidR="00A775B1" w:rsidRPr="008622B2" w:rsidRDefault="00A775B1" w:rsidP="00EB2AE9">
                <w:pPr>
                  <w:pStyle w:val="NormalIndent"/>
                  <w:ind w:left="0"/>
                  <w:jc w:val="center"/>
                  <w:rPr>
                    <w:rFonts w:ascii="Arial" w:hAnsi="Arial" w:cs="Arial"/>
                    <w:b/>
                    <w:sz w:val="20"/>
                  </w:rPr>
                </w:pPr>
                <w:r w:rsidRPr="008622B2">
                  <w:rPr>
                    <w:rFonts w:ascii="Arial" w:hAnsi="Arial" w:cs="Arial"/>
                    <w:b/>
                    <w:sz w:val="20"/>
                  </w:rPr>
                  <w:t>Archive</w:t>
                </w:r>
              </w:p>
            </w:tc>
            <w:tc>
              <w:tcPr>
                <w:tcW w:w="7999" w:type="dxa"/>
                <w:shd w:val="clear" w:color="auto" w:fill="auto"/>
                <w:vAlign w:val="center"/>
              </w:tcPr>
              <w:p w14:paraId="3C885ED1" w14:textId="60C7BA05" w:rsidR="00A775B1" w:rsidRPr="008622B2" w:rsidRDefault="008622B2" w:rsidP="00EB2AE9">
                <w:pPr>
                  <w:pStyle w:val="NormalIndent"/>
                  <w:ind w:left="0"/>
                  <w:jc w:val="center"/>
                  <w:rPr>
                    <w:rFonts w:ascii="Arial" w:hAnsi="Arial" w:cs="Arial"/>
                    <w:sz w:val="20"/>
                  </w:rPr>
                </w:pPr>
                <w:r>
                  <w:rPr>
                    <w:rFonts w:ascii="Arial" w:hAnsi="Arial" w:cs="Arial"/>
                    <w:sz w:val="20"/>
                    <w:highlight w:val="yellow"/>
                  </w:rPr>
                  <w:t>Client</w:t>
                </w:r>
                <w:r w:rsidR="00A775B1" w:rsidRPr="008622B2">
                  <w:rPr>
                    <w:rFonts w:ascii="Arial" w:hAnsi="Arial" w:cs="Arial"/>
                    <w:sz w:val="20"/>
                  </w:rPr>
                  <w:t xml:space="preserve"> will send all source files for every job request, including updates of previous jobs, art files, etc. </w:t>
                </w:r>
                <w:r w:rsidR="00281739" w:rsidRPr="008622B2">
                  <w:rPr>
                    <w:rFonts w:ascii="Arial" w:hAnsi="Arial" w:cs="Arial"/>
                    <w:sz w:val="20"/>
                  </w:rPr>
                  <w:t>translate plus</w:t>
                </w:r>
                <w:r w:rsidR="00A775B1" w:rsidRPr="008622B2">
                  <w:rPr>
                    <w:rFonts w:ascii="Arial" w:hAnsi="Arial" w:cs="Arial"/>
                    <w:sz w:val="20"/>
                  </w:rPr>
                  <w:t xml:space="preserve"> will keep copies of source files and translated files until </w:t>
                </w:r>
                <w:r w:rsidR="0082035F">
                  <w:rPr>
                    <w:rFonts w:ascii="Arial" w:hAnsi="Arial" w:cs="Arial"/>
                    <w:sz w:val="20"/>
                    <w:highlight w:val="yellow"/>
                  </w:rPr>
                  <w:t>c</w:t>
                </w:r>
                <w:r>
                  <w:rPr>
                    <w:rFonts w:ascii="Arial" w:hAnsi="Arial" w:cs="Arial"/>
                    <w:sz w:val="20"/>
                    <w:highlight w:val="yellow"/>
                  </w:rPr>
                  <w:t>lient</w:t>
                </w:r>
                <w:r w:rsidR="00A775B1" w:rsidRPr="008622B2">
                  <w:rPr>
                    <w:rFonts w:ascii="Arial" w:hAnsi="Arial" w:cs="Arial"/>
                    <w:sz w:val="20"/>
                  </w:rPr>
                  <w:t xml:space="preserve"> requests that the files are to be deleted or the agreement between </w:t>
                </w:r>
                <w:r w:rsidR="00281739" w:rsidRPr="008622B2">
                  <w:rPr>
                    <w:rFonts w:ascii="Arial" w:hAnsi="Arial" w:cs="Arial"/>
                    <w:sz w:val="20"/>
                  </w:rPr>
                  <w:t>translate plus</w:t>
                </w:r>
                <w:r w:rsidR="00A775B1" w:rsidRPr="008622B2">
                  <w:rPr>
                    <w:rFonts w:ascii="Arial" w:hAnsi="Arial" w:cs="Arial"/>
                    <w:sz w:val="20"/>
                  </w:rPr>
                  <w:t xml:space="preserve"> and </w:t>
                </w:r>
                <w:r w:rsidR="0082035F">
                  <w:rPr>
                    <w:rFonts w:ascii="Arial" w:hAnsi="Arial" w:cs="Arial"/>
                    <w:sz w:val="20"/>
                    <w:highlight w:val="yellow"/>
                  </w:rPr>
                  <w:t>c</w:t>
                </w:r>
                <w:r>
                  <w:rPr>
                    <w:rFonts w:ascii="Arial" w:hAnsi="Arial" w:cs="Arial"/>
                    <w:sz w:val="20"/>
                    <w:highlight w:val="yellow"/>
                  </w:rPr>
                  <w:t>lient</w:t>
                </w:r>
                <w:r w:rsidR="00A775B1" w:rsidRPr="008622B2">
                  <w:rPr>
                    <w:rFonts w:ascii="Arial" w:hAnsi="Arial" w:cs="Arial"/>
                    <w:sz w:val="20"/>
                  </w:rPr>
                  <w:t xml:space="preserve"> is terminated. This may not apply to the storage of large multimedia files, which require additional server space.</w:t>
                </w:r>
              </w:p>
            </w:tc>
          </w:tr>
          <w:tr w:rsidR="00A775B1" w:rsidRPr="008622B2" w14:paraId="572475A3" w14:textId="77777777" w:rsidTr="00EB2AE9">
            <w:tc>
              <w:tcPr>
                <w:tcW w:w="2249" w:type="dxa"/>
                <w:shd w:val="clear" w:color="auto" w:fill="auto"/>
                <w:vAlign w:val="center"/>
              </w:tcPr>
              <w:p w14:paraId="5E2C8817" w14:textId="69383817" w:rsidR="00A775B1" w:rsidRPr="008622B2" w:rsidRDefault="00A775B1" w:rsidP="00EB2AE9">
                <w:pPr>
                  <w:pStyle w:val="NormalIndent"/>
                  <w:ind w:left="0"/>
                  <w:jc w:val="center"/>
                  <w:rPr>
                    <w:rFonts w:ascii="Arial" w:hAnsi="Arial" w:cs="Arial"/>
                    <w:b/>
                    <w:sz w:val="20"/>
                  </w:rPr>
                </w:pPr>
                <w:r w:rsidRPr="008622B2">
                  <w:rPr>
                    <w:rFonts w:ascii="Arial" w:hAnsi="Arial" w:cs="Arial"/>
                    <w:b/>
                    <w:sz w:val="20"/>
                  </w:rPr>
                  <w:t>Adaptability</w:t>
                </w:r>
              </w:p>
              <w:p w14:paraId="6D6DC666" w14:textId="77777777" w:rsidR="00A775B1" w:rsidRPr="008622B2" w:rsidRDefault="00A775B1" w:rsidP="00EB2AE9">
                <w:pPr>
                  <w:pStyle w:val="NormalIndent"/>
                  <w:ind w:left="0"/>
                  <w:jc w:val="center"/>
                  <w:rPr>
                    <w:rFonts w:ascii="Arial" w:hAnsi="Arial" w:cs="Arial"/>
                    <w:b/>
                    <w:sz w:val="20"/>
                  </w:rPr>
                </w:pPr>
              </w:p>
            </w:tc>
            <w:tc>
              <w:tcPr>
                <w:tcW w:w="7999" w:type="dxa"/>
                <w:shd w:val="clear" w:color="auto" w:fill="auto"/>
                <w:vAlign w:val="center"/>
              </w:tcPr>
              <w:p w14:paraId="27613469" w14:textId="1FF55C0B" w:rsidR="00A775B1" w:rsidRPr="008622B2" w:rsidRDefault="008622B2" w:rsidP="00EB2AE9">
                <w:pPr>
                  <w:pStyle w:val="NormalIndent"/>
                  <w:tabs>
                    <w:tab w:val="left" w:pos="360"/>
                  </w:tabs>
                  <w:ind w:left="0"/>
                  <w:jc w:val="center"/>
                  <w:rPr>
                    <w:rFonts w:ascii="Arial" w:hAnsi="Arial" w:cs="Arial"/>
                    <w:sz w:val="20"/>
                  </w:rPr>
                </w:pPr>
                <w:r>
                  <w:rPr>
                    <w:rFonts w:ascii="Arial" w:hAnsi="Arial" w:cs="Arial"/>
                    <w:sz w:val="20"/>
                    <w:highlight w:val="yellow"/>
                  </w:rPr>
                  <w:t>Client</w:t>
                </w:r>
                <w:r w:rsidR="00A775B1" w:rsidRPr="008622B2">
                  <w:rPr>
                    <w:rFonts w:ascii="Arial" w:hAnsi="Arial" w:cs="Arial"/>
                    <w:sz w:val="20"/>
                  </w:rPr>
                  <w:t xml:space="preserve"> may look to change its existing processes for obtaining translation services. Changes will be shared and agreed with </w:t>
                </w:r>
                <w:r w:rsidR="00281739" w:rsidRPr="008622B2">
                  <w:rPr>
                    <w:rFonts w:ascii="Arial" w:hAnsi="Arial" w:cs="Arial"/>
                    <w:sz w:val="20"/>
                  </w:rPr>
                  <w:t>translate plus. translate plus</w:t>
                </w:r>
                <w:r w:rsidR="00A775B1" w:rsidRPr="008622B2">
                  <w:rPr>
                    <w:rFonts w:ascii="Arial" w:hAnsi="Arial" w:cs="Arial"/>
                    <w:sz w:val="20"/>
                  </w:rPr>
                  <w:t xml:space="preserve"> will monitor processes and make recommendations for change for continuous improvement as part of our commitment to quality.</w:t>
                </w:r>
              </w:p>
            </w:tc>
          </w:tr>
          <w:tr w:rsidR="00A775B1" w:rsidRPr="008622B2" w14:paraId="6A780BA2" w14:textId="77777777" w:rsidTr="00EB2AE9">
            <w:tc>
              <w:tcPr>
                <w:tcW w:w="2249" w:type="dxa"/>
                <w:shd w:val="clear" w:color="auto" w:fill="auto"/>
                <w:vAlign w:val="center"/>
              </w:tcPr>
              <w:p w14:paraId="1EB828E6" w14:textId="77777777" w:rsidR="00A775B1" w:rsidRPr="008622B2" w:rsidRDefault="00A775B1" w:rsidP="00EB2AE9">
                <w:pPr>
                  <w:pStyle w:val="NormalIndent"/>
                  <w:ind w:left="0"/>
                  <w:jc w:val="center"/>
                  <w:rPr>
                    <w:rFonts w:ascii="Arial" w:hAnsi="Arial" w:cs="Arial"/>
                    <w:b/>
                    <w:sz w:val="20"/>
                  </w:rPr>
                </w:pPr>
                <w:r w:rsidRPr="008622B2">
                  <w:rPr>
                    <w:rFonts w:ascii="Arial" w:hAnsi="Arial" w:cs="Arial"/>
                    <w:b/>
                    <w:sz w:val="20"/>
                  </w:rPr>
                  <w:t>Translation memory updates</w:t>
                </w:r>
              </w:p>
            </w:tc>
            <w:tc>
              <w:tcPr>
                <w:tcW w:w="7999" w:type="dxa"/>
                <w:shd w:val="clear" w:color="auto" w:fill="auto"/>
                <w:vAlign w:val="center"/>
              </w:tcPr>
              <w:p w14:paraId="1A05C58A" w14:textId="6BA76FE8" w:rsidR="00A14ABF" w:rsidRPr="008622B2" w:rsidRDefault="00755F19" w:rsidP="00EB2AE9">
                <w:pPr>
                  <w:pStyle w:val="NormalIndent"/>
                  <w:tabs>
                    <w:tab w:val="left" w:pos="360"/>
                  </w:tabs>
                  <w:ind w:left="0"/>
                  <w:jc w:val="center"/>
                  <w:rPr>
                    <w:rFonts w:ascii="Arial" w:hAnsi="Arial" w:cs="Arial"/>
                    <w:sz w:val="20"/>
                  </w:rPr>
                </w:pPr>
                <w:r w:rsidRPr="008622B2">
                  <w:rPr>
                    <w:rFonts w:ascii="Arial" w:hAnsi="Arial" w:cs="Arial"/>
                    <w:sz w:val="20"/>
                  </w:rPr>
                  <w:t>translate plus</w:t>
                </w:r>
                <w:r w:rsidR="00A775B1" w:rsidRPr="008622B2">
                  <w:rPr>
                    <w:rFonts w:ascii="Arial" w:hAnsi="Arial" w:cs="Arial"/>
                    <w:sz w:val="20"/>
                  </w:rPr>
                  <w:t xml:space="preserve"> to ensure </w:t>
                </w:r>
                <w:r w:rsidR="0082035F">
                  <w:rPr>
                    <w:rFonts w:ascii="Arial" w:hAnsi="Arial" w:cs="Arial"/>
                    <w:sz w:val="20"/>
                    <w:highlight w:val="yellow"/>
                  </w:rPr>
                  <w:t>c</w:t>
                </w:r>
                <w:r w:rsidR="008622B2">
                  <w:rPr>
                    <w:rFonts w:ascii="Arial" w:hAnsi="Arial" w:cs="Arial"/>
                    <w:sz w:val="20"/>
                    <w:highlight w:val="yellow"/>
                  </w:rPr>
                  <w:t>lient</w:t>
                </w:r>
                <w:r w:rsidR="00836001" w:rsidRPr="008622B2">
                  <w:rPr>
                    <w:rFonts w:ascii="Arial" w:hAnsi="Arial" w:cs="Arial"/>
                    <w:sz w:val="20"/>
                    <w:highlight w:val="yellow"/>
                  </w:rPr>
                  <w:t>’s</w:t>
                </w:r>
                <w:r w:rsidR="00A775B1" w:rsidRPr="008622B2">
                  <w:rPr>
                    <w:rFonts w:ascii="Arial" w:hAnsi="Arial" w:cs="Arial"/>
                    <w:sz w:val="20"/>
                  </w:rPr>
                  <w:t xml:space="preserve"> translation memories are systematically upda</w:t>
                </w:r>
                <w:r w:rsidR="00282A40" w:rsidRPr="008622B2">
                  <w:rPr>
                    <w:rFonts w:ascii="Arial" w:hAnsi="Arial" w:cs="Arial"/>
                    <w:sz w:val="20"/>
                  </w:rPr>
                  <w:t xml:space="preserve">ted and maintained after </w:t>
                </w:r>
                <w:r w:rsidR="0082035F">
                  <w:rPr>
                    <w:rFonts w:ascii="Arial" w:hAnsi="Arial" w:cs="Arial"/>
                    <w:sz w:val="20"/>
                    <w:highlight w:val="yellow"/>
                  </w:rPr>
                  <w:t>c</w:t>
                </w:r>
                <w:r w:rsidR="008622B2">
                  <w:rPr>
                    <w:rFonts w:ascii="Arial" w:hAnsi="Arial" w:cs="Arial"/>
                    <w:sz w:val="20"/>
                    <w:highlight w:val="yellow"/>
                  </w:rPr>
                  <w:t>lient</w:t>
                </w:r>
                <w:r w:rsidR="00836001" w:rsidRPr="008622B2">
                  <w:rPr>
                    <w:rFonts w:ascii="Arial" w:hAnsi="Arial" w:cs="Arial"/>
                    <w:sz w:val="20"/>
                    <w:highlight w:val="yellow"/>
                  </w:rPr>
                  <w:t>’s</w:t>
                </w:r>
                <w:r w:rsidR="00282A40" w:rsidRPr="008622B2">
                  <w:rPr>
                    <w:rFonts w:ascii="Arial" w:hAnsi="Arial" w:cs="Arial"/>
                    <w:sz w:val="20"/>
                  </w:rPr>
                  <w:t xml:space="preserve"> </w:t>
                </w:r>
                <w:r w:rsidR="00A775B1" w:rsidRPr="008622B2">
                  <w:rPr>
                    <w:rFonts w:ascii="Arial" w:hAnsi="Arial" w:cs="Arial"/>
                    <w:sz w:val="20"/>
                  </w:rPr>
                  <w:t>copy approval (unless agreed otherwise) to ensure quality and consistency in content.</w:t>
                </w:r>
              </w:p>
            </w:tc>
          </w:tr>
        </w:tbl>
        <w:p w14:paraId="1A633127" w14:textId="77777777" w:rsidR="00087EDE" w:rsidRPr="008622B2" w:rsidRDefault="0064286D" w:rsidP="001E6C14">
          <w:pPr>
            <w:spacing w:before="0" w:after="0" w:line="240" w:lineRule="auto"/>
            <w:jc w:val="left"/>
            <w:rPr>
              <w:rFonts w:eastAsiaTheme="majorEastAsia" w:cstheme="majorBidi"/>
              <w:color w:val="E36C0A" w:themeColor="accent6" w:themeShade="BF"/>
              <w:sz w:val="36"/>
              <w:szCs w:val="26"/>
            </w:rPr>
          </w:pPr>
        </w:p>
      </w:sdtContent>
    </w:sdt>
    <w:sectPr w:rsidR="00087EDE" w:rsidRPr="008622B2" w:rsidSect="00EB2AE9">
      <w:headerReference w:type="default" r:id="rId12"/>
      <w:footerReference w:type="default" r:id="rId13"/>
      <w:footerReference w:type="first" r:id="rId14"/>
      <w:pgSz w:w="11906" w:h="16838"/>
      <w:pgMar w:top="709" w:right="1440" w:bottom="1440" w:left="1440" w:header="708" w:footer="1716" w:gutter="0"/>
      <w:pgNumType w:start="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1F70402" w14:textId="77777777" w:rsidR="00285210" w:rsidRDefault="00285210" w:rsidP="00212F0F">
      <w:pPr>
        <w:spacing w:after="0" w:line="240" w:lineRule="auto"/>
      </w:pPr>
      <w:r>
        <w:separator/>
      </w:r>
    </w:p>
  </w:endnote>
  <w:endnote w:type="continuationSeparator" w:id="0">
    <w:p w14:paraId="1A591CFC" w14:textId="77777777" w:rsidR="00285210" w:rsidRDefault="00285210" w:rsidP="00212F0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00006FF" w:usb1="4000205B" w:usb2="0000001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32F9842" w14:textId="5C721C4B" w:rsidR="0049550C" w:rsidRPr="00EB2AE9" w:rsidRDefault="000D7B9B" w:rsidP="00EB2AE9">
    <w:pPr>
      <w:pStyle w:val="Footer"/>
    </w:pPr>
    <w:r>
      <w:rPr>
        <w:noProof/>
      </w:rPr>
      <w:drawing>
        <wp:anchor distT="0" distB="0" distL="114300" distR="114300" simplePos="0" relativeHeight="251729408" behindDoc="0" locked="0" layoutInCell="1" allowOverlap="1" wp14:anchorId="20B44350" wp14:editId="3E871447">
          <wp:simplePos x="0" y="0"/>
          <wp:positionH relativeFrom="column">
            <wp:posOffset>-742950</wp:posOffset>
          </wp:positionH>
          <wp:positionV relativeFrom="paragraph">
            <wp:posOffset>112395</wp:posOffset>
          </wp:positionV>
          <wp:extent cx="7249076" cy="784162"/>
          <wp:effectExtent l="0" t="0" r="0" b="0"/>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1">
                    <a:extLst>
                      <a:ext uri="{28A0092B-C50C-407E-A947-70E740481C1C}">
                        <a14:useLocalDpi xmlns:a14="http://schemas.microsoft.com/office/drawing/2010/main" val="0"/>
                      </a:ext>
                    </a:extLst>
                  </a:blip>
                  <a:stretch>
                    <a:fillRect/>
                  </a:stretch>
                </pic:blipFill>
                <pic:spPr>
                  <a:xfrm>
                    <a:off x="0" y="0"/>
                    <a:ext cx="7249076" cy="784162"/>
                  </a:xfrm>
                  <a:prstGeom prst="rect">
                    <a:avLst/>
                  </a:prstGeom>
                </pic:spPr>
              </pic:pic>
            </a:graphicData>
          </a:graphic>
          <wp14:sizeRelH relativeFrom="page">
            <wp14:pctWidth>0</wp14:pctWidth>
          </wp14:sizeRelH>
          <wp14:sizeRelV relativeFrom="page">
            <wp14:pctHeight>0</wp14:pctHeight>
          </wp14:sizeRelV>
        </wp:anchor>
      </w:drawing>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ADFE974" w14:textId="139D7C35" w:rsidR="0049550C" w:rsidRPr="00EB2AE9" w:rsidRDefault="00EB2AE9" w:rsidP="00EB2AE9">
    <w:pPr>
      <w:pStyle w:val="Footer"/>
    </w:pPr>
    <w:r>
      <w:rPr>
        <w:noProof/>
      </w:rPr>
      <w:drawing>
        <wp:anchor distT="0" distB="0" distL="114300" distR="114300" simplePos="0" relativeHeight="251727360" behindDoc="0" locked="0" layoutInCell="1" allowOverlap="1" wp14:anchorId="1BB2BED2" wp14:editId="082B0402">
          <wp:simplePos x="0" y="0"/>
          <wp:positionH relativeFrom="column">
            <wp:posOffset>-679304</wp:posOffset>
          </wp:positionH>
          <wp:positionV relativeFrom="paragraph">
            <wp:posOffset>218440</wp:posOffset>
          </wp:positionV>
          <wp:extent cx="7090189" cy="865557"/>
          <wp:effectExtent l="0" t="0" r="0" b="0"/>
          <wp:wrapNone/>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pic:cNvPicPr/>
                </pic:nvPicPr>
                <pic:blipFill>
                  <a:blip r:embed="rId1">
                    <a:extLst>
                      <a:ext uri="{28A0092B-C50C-407E-A947-70E740481C1C}">
                        <a14:useLocalDpi xmlns:a14="http://schemas.microsoft.com/office/drawing/2010/main" val="0"/>
                      </a:ext>
                    </a:extLst>
                  </a:blip>
                  <a:stretch>
                    <a:fillRect/>
                  </a:stretch>
                </pic:blipFill>
                <pic:spPr>
                  <a:xfrm>
                    <a:off x="0" y="0"/>
                    <a:ext cx="7090189" cy="865557"/>
                  </a:xfrm>
                  <a:prstGeom prst="rect">
                    <a:avLst/>
                  </a:prstGeom>
                </pic:spPr>
              </pic:pic>
            </a:graphicData>
          </a:graphic>
          <wp14:sizeRelH relativeFrom="margin">
            <wp14:pctWidth>0</wp14:pctWidth>
          </wp14:sizeRelH>
          <wp14:sizeRelV relativeFrom="margin">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9FBAE57" w14:textId="77777777" w:rsidR="00285210" w:rsidRDefault="00285210" w:rsidP="00212F0F">
      <w:pPr>
        <w:spacing w:after="0" w:line="240" w:lineRule="auto"/>
      </w:pPr>
      <w:r>
        <w:separator/>
      </w:r>
    </w:p>
  </w:footnote>
  <w:footnote w:type="continuationSeparator" w:id="0">
    <w:p w14:paraId="39C9515B" w14:textId="77777777" w:rsidR="00285210" w:rsidRDefault="00285210" w:rsidP="00212F0F">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9425CBF" w14:textId="77777777" w:rsidR="0049550C" w:rsidRDefault="0049550C">
    <w:pPr>
      <w:pStyle w:val="Header"/>
    </w:pPr>
  </w:p>
  <w:p w14:paraId="61ECE347" w14:textId="35435033" w:rsidR="0049550C" w:rsidRDefault="0049550C">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6CB3B6B"/>
    <w:multiLevelType w:val="multilevel"/>
    <w:tmpl w:val="5498C45E"/>
    <w:lvl w:ilvl="0">
      <w:start w:val="1"/>
      <w:numFmt w:val="decimal"/>
      <w:lvlText w:val="%1"/>
      <w:lvlJc w:val="left"/>
      <w:pPr>
        <w:ind w:left="435" w:hanging="435"/>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440" w:hanging="1440"/>
      </w:pPr>
      <w:rPr>
        <w:rFonts w:hint="default"/>
      </w:rPr>
    </w:lvl>
    <w:lvl w:ilvl="5">
      <w:start w:val="1"/>
      <w:numFmt w:val="decimal"/>
      <w:lvlText w:val="%1.%2.%3.%4.%5.%6"/>
      <w:lvlJc w:val="left"/>
      <w:pPr>
        <w:ind w:left="1800" w:hanging="180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2160" w:hanging="2160"/>
      </w:pPr>
      <w:rPr>
        <w:rFonts w:hint="default"/>
      </w:rPr>
    </w:lvl>
    <w:lvl w:ilvl="8">
      <w:start w:val="1"/>
      <w:numFmt w:val="decimal"/>
      <w:lvlText w:val="%1.%2.%3.%4.%5.%6.%7.%8.%9"/>
      <w:lvlJc w:val="left"/>
      <w:pPr>
        <w:ind w:left="2520" w:hanging="2520"/>
      </w:pPr>
      <w:rPr>
        <w:rFonts w:hint="default"/>
      </w:rPr>
    </w:lvl>
  </w:abstractNum>
  <w:abstractNum w:abstractNumId="1" w15:restartNumberingAfterBreak="0">
    <w:nsid w:val="098B3C7F"/>
    <w:multiLevelType w:val="multilevel"/>
    <w:tmpl w:val="0809001F"/>
    <w:styleLink w:val="Style1"/>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 w15:restartNumberingAfterBreak="0">
    <w:nsid w:val="0B4A4268"/>
    <w:multiLevelType w:val="hybridMultilevel"/>
    <w:tmpl w:val="FBE41388"/>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18955088"/>
    <w:multiLevelType w:val="hybridMultilevel"/>
    <w:tmpl w:val="71F06838"/>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1C884BAF"/>
    <w:multiLevelType w:val="multilevel"/>
    <w:tmpl w:val="DEF87776"/>
    <w:lvl w:ilvl="0">
      <w:start w:val="1"/>
      <w:numFmt w:val="decimal"/>
      <w:pStyle w:val="Heading2"/>
      <w:lvlText w:val="%1."/>
      <w:lvlJc w:val="left"/>
      <w:pPr>
        <w:ind w:left="862" w:hanging="720"/>
      </w:pPr>
      <w:rPr>
        <w:rFonts w:hint="default"/>
      </w:rPr>
    </w:lvl>
    <w:lvl w:ilvl="1">
      <w:start w:val="1"/>
      <w:numFmt w:val="decimal"/>
      <w:pStyle w:val="Heading3"/>
      <w:isLgl/>
      <w:lvlText w:val="%1.%2"/>
      <w:lvlJc w:val="left"/>
      <w:pPr>
        <w:ind w:left="1440" w:hanging="720"/>
      </w:pPr>
      <w:rPr>
        <w:rFonts w:hint="default"/>
      </w:rPr>
    </w:lvl>
    <w:lvl w:ilvl="2">
      <w:start w:val="1"/>
      <w:numFmt w:val="decimal"/>
      <w:isLgl/>
      <w:lvlText w:val="%1.%2.%3"/>
      <w:lvlJc w:val="left"/>
      <w:pPr>
        <w:ind w:left="2018" w:hanging="720"/>
      </w:pPr>
      <w:rPr>
        <w:rFonts w:hint="default"/>
      </w:rPr>
    </w:lvl>
    <w:lvl w:ilvl="3">
      <w:start w:val="1"/>
      <w:numFmt w:val="decimal"/>
      <w:isLgl/>
      <w:lvlText w:val="%1.%2.%3.%4"/>
      <w:lvlJc w:val="left"/>
      <w:pPr>
        <w:ind w:left="2956" w:hanging="1080"/>
      </w:pPr>
      <w:rPr>
        <w:rFonts w:hint="default"/>
      </w:rPr>
    </w:lvl>
    <w:lvl w:ilvl="4">
      <w:start w:val="1"/>
      <w:numFmt w:val="decimal"/>
      <w:isLgl/>
      <w:lvlText w:val="%1.%2.%3.%4.%5"/>
      <w:lvlJc w:val="left"/>
      <w:pPr>
        <w:ind w:left="3894" w:hanging="1440"/>
      </w:pPr>
      <w:rPr>
        <w:rFonts w:hint="default"/>
      </w:rPr>
    </w:lvl>
    <w:lvl w:ilvl="5">
      <w:start w:val="1"/>
      <w:numFmt w:val="decimal"/>
      <w:isLgl/>
      <w:lvlText w:val="%1.%2.%3.%4.%5.%6"/>
      <w:lvlJc w:val="left"/>
      <w:pPr>
        <w:ind w:left="4832" w:hanging="1800"/>
      </w:pPr>
      <w:rPr>
        <w:rFonts w:hint="default"/>
      </w:rPr>
    </w:lvl>
    <w:lvl w:ilvl="6">
      <w:start w:val="1"/>
      <w:numFmt w:val="decimal"/>
      <w:isLgl/>
      <w:lvlText w:val="%1.%2.%3.%4.%5.%6.%7"/>
      <w:lvlJc w:val="left"/>
      <w:pPr>
        <w:ind w:left="5410" w:hanging="1800"/>
      </w:pPr>
      <w:rPr>
        <w:rFonts w:hint="default"/>
      </w:rPr>
    </w:lvl>
    <w:lvl w:ilvl="7">
      <w:start w:val="1"/>
      <w:numFmt w:val="decimal"/>
      <w:isLgl/>
      <w:lvlText w:val="%1.%2.%3.%4.%5.%6.%7.%8"/>
      <w:lvlJc w:val="left"/>
      <w:pPr>
        <w:ind w:left="6348" w:hanging="2160"/>
      </w:pPr>
      <w:rPr>
        <w:rFonts w:hint="default"/>
      </w:rPr>
    </w:lvl>
    <w:lvl w:ilvl="8">
      <w:start w:val="1"/>
      <w:numFmt w:val="decimal"/>
      <w:isLgl/>
      <w:lvlText w:val="%1.%2.%3.%4.%5.%6.%7.%8.%9"/>
      <w:lvlJc w:val="left"/>
      <w:pPr>
        <w:ind w:left="7286" w:hanging="2520"/>
      </w:pPr>
      <w:rPr>
        <w:rFonts w:hint="default"/>
      </w:rPr>
    </w:lvl>
  </w:abstractNum>
  <w:abstractNum w:abstractNumId="5" w15:restartNumberingAfterBreak="0">
    <w:nsid w:val="26EC67B5"/>
    <w:multiLevelType w:val="hybridMultilevel"/>
    <w:tmpl w:val="CC58E42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6" w15:restartNumberingAfterBreak="0">
    <w:nsid w:val="318B5348"/>
    <w:multiLevelType w:val="multilevel"/>
    <w:tmpl w:val="73863794"/>
    <w:lvl w:ilvl="0">
      <w:start w:val="1"/>
      <w:numFmt w:val="decimal"/>
      <w:lvlText w:val="%1.1"/>
      <w:lvlJc w:val="left"/>
      <w:pPr>
        <w:ind w:left="644" w:hanging="360"/>
      </w:pPr>
      <w:rPr>
        <w:rFonts w:hint="default"/>
      </w:rPr>
    </w:lvl>
    <w:lvl w:ilvl="1">
      <w:start w:val="1"/>
      <w:numFmt w:val="decimal"/>
      <w:lvlText w:val="%2.1."/>
      <w:lvlJc w:val="left"/>
      <w:pPr>
        <w:ind w:left="1080" w:hanging="360"/>
      </w:pPr>
      <w:rPr>
        <w:rFonts w:hint="default"/>
        <w:b w:val="0"/>
        <w:bCs w:val="0"/>
        <w:i w:val="0"/>
        <w:iCs w:val="0"/>
        <w:caps w:val="0"/>
        <w:smallCaps w:val="0"/>
        <w:strike w:val="0"/>
        <w:dstrike w:val="0"/>
        <w:noProof w:val="0"/>
        <w:vanish w:val="0"/>
        <w:color w:val="000000"/>
        <w:spacing w:val="0"/>
        <w:kern w:val="0"/>
        <w:position w:val="0"/>
        <w:u w:val="none"/>
        <w:effect w:val="none"/>
        <w:vertAlign w:val="baseline"/>
        <w:em w:val="none"/>
        <w:specVanish w:val="0"/>
      </w:rPr>
    </w:lvl>
    <w:lvl w:ilvl="2">
      <w:start w:val="1"/>
      <w:numFmt w:val="lowerRoman"/>
      <w:lvlText w:val="%3."/>
      <w:lvlJc w:val="right"/>
      <w:pPr>
        <w:ind w:left="1800" w:hanging="180"/>
      </w:pPr>
      <w:rPr>
        <w:rFonts w:hint="default"/>
      </w:rPr>
    </w:lvl>
    <w:lvl w:ilvl="3">
      <w:start w:val="1"/>
      <w:numFmt w:val="decimal"/>
      <w:lvlText w:val="%4."/>
      <w:lvlJc w:val="left"/>
      <w:pPr>
        <w:ind w:left="2520" w:hanging="360"/>
      </w:pPr>
      <w:rPr>
        <w:rFonts w:hint="default"/>
      </w:rPr>
    </w:lvl>
    <w:lvl w:ilvl="4">
      <w:start w:val="1"/>
      <w:numFmt w:val="lowerLetter"/>
      <w:lvlText w:val="%5."/>
      <w:lvlJc w:val="left"/>
      <w:pPr>
        <w:ind w:left="3240" w:hanging="360"/>
      </w:pPr>
      <w:rPr>
        <w:rFonts w:hint="default"/>
      </w:rPr>
    </w:lvl>
    <w:lvl w:ilvl="5">
      <w:start w:val="1"/>
      <w:numFmt w:val="lowerRoman"/>
      <w:lvlText w:val="%6."/>
      <w:lvlJc w:val="right"/>
      <w:pPr>
        <w:ind w:left="3960" w:hanging="180"/>
      </w:pPr>
      <w:rPr>
        <w:rFonts w:hint="default"/>
      </w:rPr>
    </w:lvl>
    <w:lvl w:ilvl="6">
      <w:start w:val="1"/>
      <w:numFmt w:val="decimal"/>
      <w:lvlText w:val="%7."/>
      <w:lvlJc w:val="left"/>
      <w:pPr>
        <w:ind w:left="4680" w:hanging="360"/>
      </w:pPr>
      <w:rPr>
        <w:rFonts w:hint="default"/>
      </w:rPr>
    </w:lvl>
    <w:lvl w:ilvl="7">
      <w:start w:val="1"/>
      <w:numFmt w:val="lowerLetter"/>
      <w:lvlText w:val="%8."/>
      <w:lvlJc w:val="left"/>
      <w:pPr>
        <w:ind w:left="5400" w:hanging="360"/>
      </w:pPr>
      <w:rPr>
        <w:rFonts w:hint="default"/>
      </w:rPr>
    </w:lvl>
    <w:lvl w:ilvl="8">
      <w:start w:val="1"/>
      <w:numFmt w:val="lowerRoman"/>
      <w:lvlText w:val="%9."/>
      <w:lvlJc w:val="right"/>
      <w:pPr>
        <w:ind w:left="6120" w:hanging="180"/>
      </w:pPr>
      <w:rPr>
        <w:rFonts w:hint="default"/>
      </w:rPr>
    </w:lvl>
  </w:abstractNum>
  <w:abstractNum w:abstractNumId="7" w15:restartNumberingAfterBreak="0">
    <w:nsid w:val="33057308"/>
    <w:multiLevelType w:val="multilevel"/>
    <w:tmpl w:val="4DECDFE4"/>
    <w:lvl w:ilvl="0">
      <w:start w:val="1"/>
      <w:numFmt w:val="decimal"/>
      <w:lvlText w:val="%1. "/>
      <w:lvlJc w:val="left"/>
      <w:pPr>
        <w:ind w:left="502" w:hanging="360"/>
      </w:pPr>
      <w:rPr>
        <w:rFonts w:hint="default"/>
        <w:b w:val="0"/>
        <w:bCs w:val="0"/>
        <w:i w:val="0"/>
        <w:iCs w:val="0"/>
        <w:caps w:val="0"/>
        <w:smallCaps w:val="0"/>
        <w:strike w:val="0"/>
        <w:dstrike w:val="0"/>
        <w:noProof w:val="0"/>
        <w:vanish w:val="0"/>
        <w:color w:val="000000"/>
        <w:spacing w:val="0"/>
        <w:kern w:val="0"/>
        <w:position w:val="0"/>
        <w:u w:val="none"/>
        <w:effect w:val="none"/>
        <w:vertAlign w:val="baseline"/>
        <w:em w:val="none"/>
        <w:specVanish w:val="0"/>
      </w:rPr>
    </w:lvl>
    <w:lvl w:ilvl="1">
      <w:start w:val="1"/>
      <w:numFmt w:val="decimal"/>
      <w:lvlText w:val="%1.%2."/>
      <w:lvlJc w:val="left"/>
      <w:pPr>
        <w:ind w:left="934" w:hanging="432"/>
      </w:pPr>
      <w:rPr>
        <w:rFonts w:hint="default"/>
      </w:rPr>
    </w:lvl>
    <w:lvl w:ilvl="2">
      <w:start w:val="1"/>
      <w:numFmt w:val="decimal"/>
      <w:lvlText w:val="%1.%2.%3."/>
      <w:lvlJc w:val="left"/>
      <w:pPr>
        <w:ind w:left="1366" w:hanging="504"/>
      </w:pPr>
      <w:rPr>
        <w:rFonts w:hint="default"/>
      </w:rPr>
    </w:lvl>
    <w:lvl w:ilvl="3">
      <w:start w:val="1"/>
      <w:numFmt w:val="decimal"/>
      <w:lvlText w:val="%1.%2.%3.%4."/>
      <w:lvlJc w:val="left"/>
      <w:pPr>
        <w:ind w:left="1870" w:hanging="648"/>
      </w:pPr>
      <w:rPr>
        <w:rFonts w:hint="default"/>
      </w:rPr>
    </w:lvl>
    <w:lvl w:ilvl="4">
      <w:start w:val="1"/>
      <w:numFmt w:val="decimal"/>
      <w:lvlText w:val="%1.%2.%3.%4.%5."/>
      <w:lvlJc w:val="left"/>
      <w:pPr>
        <w:ind w:left="2374" w:hanging="792"/>
      </w:pPr>
      <w:rPr>
        <w:rFonts w:hint="default"/>
      </w:rPr>
    </w:lvl>
    <w:lvl w:ilvl="5">
      <w:start w:val="1"/>
      <w:numFmt w:val="decimal"/>
      <w:lvlText w:val="%1.%2.%3.%4.%5.%6."/>
      <w:lvlJc w:val="left"/>
      <w:pPr>
        <w:ind w:left="2878" w:hanging="936"/>
      </w:pPr>
      <w:rPr>
        <w:rFonts w:hint="default"/>
      </w:rPr>
    </w:lvl>
    <w:lvl w:ilvl="6">
      <w:start w:val="1"/>
      <w:numFmt w:val="decimal"/>
      <w:lvlText w:val="%1.%2.%3.%4.%5.%6.%7."/>
      <w:lvlJc w:val="left"/>
      <w:pPr>
        <w:ind w:left="3382" w:hanging="1080"/>
      </w:pPr>
      <w:rPr>
        <w:rFonts w:hint="default"/>
      </w:rPr>
    </w:lvl>
    <w:lvl w:ilvl="7">
      <w:start w:val="1"/>
      <w:numFmt w:val="decimal"/>
      <w:lvlText w:val="%1.%2.%3.%4.%5.%6.%7.%8."/>
      <w:lvlJc w:val="left"/>
      <w:pPr>
        <w:ind w:left="3886" w:hanging="1224"/>
      </w:pPr>
      <w:rPr>
        <w:rFonts w:hint="default"/>
      </w:rPr>
    </w:lvl>
    <w:lvl w:ilvl="8">
      <w:start w:val="1"/>
      <w:numFmt w:val="decimal"/>
      <w:lvlText w:val="%1.%2.%3.%4.%5.%6.%7.%8.%9."/>
      <w:lvlJc w:val="left"/>
      <w:pPr>
        <w:ind w:left="4462" w:hanging="1440"/>
      </w:pPr>
      <w:rPr>
        <w:rFonts w:hint="default"/>
      </w:rPr>
    </w:lvl>
  </w:abstractNum>
  <w:abstractNum w:abstractNumId="8" w15:restartNumberingAfterBreak="0">
    <w:nsid w:val="36F75BE9"/>
    <w:multiLevelType w:val="multilevel"/>
    <w:tmpl w:val="4968A516"/>
    <w:lvl w:ilvl="0">
      <w:start w:val="1"/>
      <w:numFmt w:val="decimal"/>
      <w:lvlText w:val="%1"/>
      <w:lvlJc w:val="left"/>
      <w:pPr>
        <w:ind w:left="405" w:hanging="405"/>
      </w:pPr>
      <w:rPr>
        <w:rFonts w:hint="default"/>
      </w:rPr>
    </w:lvl>
    <w:lvl w:ilvl="1">
      <w:start w:val="1"/>
      <w:numFmt w:val="decimal"/>
      <w:lvlText w:val="%1.%2"/>
      <w:lvlJc w:val="left"/>
      <w:pPr>
        <w:ind w:left="1440" w:hanging="720"/>
      </w:pPr>
      <w:rPr>
        <w:rFonts w:hint="default"/>
      </w:rPr>
    </w:lvl>
    <w:lvl w:ilvl="2">
      <w:start w:val="1"/>
      <w:numFmt w:val="decimal"/>
      <w:lvlText w:val="%1.%2.%3"/>
      <w:lvlJc w:val="left"/>
      <w:pPr>
        <w:ind w:left="2520" w:hanging="108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4320" w:hanging="1440"/>
      </w:pPr>
      <w:rPr>
        <w:rFonts w:hint="default"/>
      </w:rPr>
    </w:lvl>
    <w:lvl w:ilvl="5">
      <w:start w:val="1"/>
      <w:numFmt w:val="decimal"/>
      <w:lvlText w:val="%1.%2.%3.%4.%5.%6"/>
      <w:lvlJc w:val="left"/>
      <w:pPr>
        <w:ind w:left="5400" w:hanging="1800"/>
      </w:pPr>
      <w:rPr>
        <w:rFonts w:hint="default"/>
      </w:rPr>
    </w:lvl>
    <w:lvl w:ilvl="6">
      <w:start w:val="1"/>
      <w:numFmt w:val="decimal"/>
      <w:lvlText w:val="%1.%2.%3.%4.%5.%6.%7"/>
      <w:lvlJc w:val="left"/>
      <w:pPr>
        <w:ind w:left="6480" w:hanging="2160"/>
      </w:pPr>
      <w:rPr>
        <w:rFonts w:hint="default"/>
      </w:rPr>
    </w:lvl>
    <w:lvl w:ilvl="7">
      <w:start w:val="1"/>
      <w:numFmt w:val="decimal"/>
      <w:lvlText w:val="%1.%2.%3.%4.%5.%6.%7.%8"/>
      <w:lvlJc w:val="left"/>
      <w:pPr>
        <w:ind w:left="7200" w:hanging="2160"/>
      </w:pPr>
      <w:rPr>
        <w:rFonts w:hint="default"/>
      </w:rPr>
    </w:lvl>
    <w:lvl w:ilvl="8">
      <w:start w:val="1"/>
      <w:numFmt w:val="decimal"/>
      <w:lvlText w:val="%1.%2.%3.%4.%5.%6.%7.%8.%9"/>
      <w:lvlJc w:val="left"/>
      <w:pPr>
        <w:ind w:left="8280" w:hanging="2520"/>
      </w:pPr>
      <w:rPr>
        <w:rFonts w:hint="default"/>
      </w:rPr>
    </w:lvl>
  </w:abstractNum>
  <w:abstractNum w:abstractNumId="9" w15:restartNumberingAfterBreak="0">
    <w:nsid w:val="3C4724E0"/>
    <w:multiLevelType w:val="hybridMultilevel"/>
    <w:tmpl w:val="134005D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3F710FC4"/>
    <w:multiLevelType w:val="hybridMultilevel"/>
    <w:tmpl w:val="E74265F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 w15:restartNumberingAfterBreak="0">
    <w:nsid w:val="49CD1195"/>
    <w:multiLevelType w:val="hybridMultilevel"/>
    <w:tmpl w:val="C8667750"/>
    <w:lvl w:ilvl="0" w:tplc="73889C76">
      <w:start w:val="1"/>
      <w:numFmt w:val="decimal"/>
      <w:pStyle w:val="Bodynumbers"/>
      <w:lvlText w:val="%1)"/>
      <w:lvlJc w:val="left"/>
      <w:pPr>
        <w:ind w:left="720" w:hanging="360"/>
      </w:pPr>
      <w:rPr>
        <w:rFonts w:hint="default"/>
        <w:color w:val="E36C0A" w:themeColor="accent6" w:themeShade="BF"/>
      </w:rPr>
    </w:lvl>
    <w:lvl w:ilvl="1" w:tplc="08090019">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4BB63F83"/>
    <w:multiLevelType w:val="hybridMultilevel"/>
    <w:tmpl w:val="BF70B2B4"/>
    <w:lvl w:ilvl="0" w:tplc="23585BD2">
      <w:start w:val="1"/>
      <w:numFmt w:val="bullet"/>
      <w:pStyle w:val="Bodybullets"/>
      <w:lvlText w:val=""/>
      <w:lvlJc w:val="left"/>
      <w:pPr>
        <w:ind w:left="720" w:hanging="360"/>
      </w:pPr>
      <w:rPr>
        <w:rFonts w:ascii="Symbol" w:hAnsi="Symbol" w:hint="default"/>
        <w:color w:val="E36C0A" w:themeColor="accent6" w:themeShade="BF"/>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16cid:durableId="1495142950">
    <w:abstractNumId w:val="3"/>
  </w:num>
  <w:num w:numId="2" w16cid:durableId="1841041595">
    <w:abstractNumId w:val="12"/>
  </w:num>
  <w:num w:numId="3" w16cid:durableId="1223296656">
    <w:abstractNumId w:val="10"/>
  </w:num>
  <w:num w:numId="4" w16cid:durableId="1379083976">
    <w:abstractNumId w:val="11"/>
  </w:num>
  <w:num w:numId="5" w16cid:durableId="439035522">
    <w:abstractNumId w:val="6"/>
  </w:num>
  <w:num w:numId="6" w16cid:durableId="1736859560">
    <w:abstractNumId w:val="12"/>
    <w:lvlOverride w:ilvl="0">
      <w:startOverride w:val="1"/>
    </w:lvlOverride>
  </w:num>
  <w:num w:numId="7" w16cid:durableId="1180461934">
    <w:abstractNumId w:val="7"/>
  </w:num>
  <w:num w:numId="8" w16cid:durableId="136998608">
    <w:abstractNumId w:val="1"/>
  </w:num>
  <w:num w:numId="9" w16cid:durableId="2044673647">
    <w:abstractNumId w:val="8"/>
  </w:num>
  <w:num w:numId="10" w16cid:durableId="534775128">
    <w:abstractNumId w:val="4"/>
  </w:num>
  <w:num w:numId="11" w16cid:durableId="251084149">
    <w:abstractNumId w:val="0"/>
  </w:num>
  <w:num w:numId="12" w16cid:durableId="386146052">
    <w:abstractNumId w:val="2"/>
  </w:num>
  <w:num w:numId="13" w16cid:durableId="847258473">
    <w:abstractNumId w:val="9"/>
  </w:num>
  <w:num w:numId="14" w16cid:durableId="291594477">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hdrShapeDefaults>
    <o:shapedefaults v:ext="edit" spidmax="4300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A775B1"/>
    <w:rsid w:val="00007ED2"/>
    <w:rsid w:val="00025042"/>
    <w:rsid w:val="00044505"/>
    <w:rsid w:val="000470BE"/>
    <w:rsid w:val="0005201A"/>
    <w:rsid w:val="00087EDE"/>
    <w:rsid w:val="000C3CEA"/>
    <w:rsid w:val="000C758E"/>
    <w:rsid w:val="000D4FD1"/>
    <w:rsid w:val="000D595A"/>
    <w:rsid w:val="000D7B9B"/>
    <w:rsid w:val="000F5FFF"/>
    <w:rsid w:val="0012329C"/>
    <w:rsid w:val="001248AA"/>
    <w:rsid w:val="00143A32"/>
    <w:rsid w:val="0015550A"/>
    <w:rsid w:val="0018203F"/>
    <w:rsid w:val="00190E23"/>
    <w:rsid w:val="001E3A8E"/>
    <w:rsid w:val="001E6C14"/>
    <w:rsid w:val="0020458C"/>
    <w:rsid w:val="00212F0F"/>
    <w:rsid w:val="00241A9E"/>
    <w:rsid w:val="002439DE"/>
    <w:rsid w:val="0025718D"/>
    <w:rsid w:val="00281739"/>
    <w:rsid w:val="00282A40"/>
    <w:rsid w:val="00285210"/>
    <w:rsid w:val="00286F26"/>
    <w:rsid w:val="002B0E2E"/>
    <w:rsid w:val="002C75D5"/>
    <w:rsid w:val="002E5D08"/>
    <w:rsid w:val="002E689B"/>
    <w:rsid w:val="003078D2"/>
    <w:rsid w:val="0031554B"/>
    <w:rsid w:val="0032215D"/>
    <w:rsid w:val="00331560"/>
    <w:rsid w:val="00337BE3"/>
    <w:rsid w:val="003652E6"/>
    <w:rsid w:val="00382BA2"/>
    <w:rsid w:val="003C4777"/>
    <w:rsid w:val="00431373"/>
    <w:rsid w:val="00445084"/>
    <w:rsid w:val="00454EA5"/>
    <w:rsid w:val="00482AD4"/>
    <w:rsid w:val="0049550C"/>
    <w:rsid w:val="004B30ED"/>
    <w:rsid w:val="004B45B2"/>
    <w:rsid w:val="004D2338"/>
    <w:rsid w:val="004E2314"/>
    <w:rsid w:val="00503E7E"/>
    <w:rsid w:val="00526F60"/>
    <w:rsid w:val="005503B1"/>
    <w:rsid w:val="0055141A"/>
    <w:rsid w:val="00567161"/>
    <w:rsid w:val="00567E1C"/>
    <w:rsid w:val="00572D94"/>
    <w:rsid w:val="00580C0C"/>
    <w:rsid w:val="005861C0"/>
    <w:rsid w:val="00591CE2"/>
    <w:rsid w:val="00595BEA"/>
    <w:rsid w:val="005B0F43"/>
    <w:rsid w:val="005B3165"/>
    <w:rsid w:val="005D60EF"/>
    <w:rsid w:val="005F5756"/>
    <w:rsid w:val="005F6806"/>
    <w:rsid w:val="006278D2"/>
    <w:rsid w:val="00632630"/>
    <w:rsid w:val="00632EB8"/>
    <w:rsid w:val="0064286D"/>
    <w:rsid w:val="0064353A"/>
    <w:rsid w:val="00667B70"/>
    <w:rsid w:val="00675458"/>
    <w:rsid w:val="006C20D8"/>
    <w:rsid w:val="006D161E"/>
    <w:rsid w:val="006E4A88"/>
    <w:rsid w:val="006F474C"/>
    <w:rsid w:val="006F6CA8"/>
    <w:rsid w:val="00755F19"/>
    <w:rsid w:val="00757E02"/>
    <w:rsid w:val="007A095D"/>
    <w:rsid w:val="007C5E11"/>
    <w:rsid w:val="007D2661"/>
    <w:rsid w:val="00803FF9"/>
    <w:rsid w:val="008171BF"/>
    <w:rsid w:val="0082035F"/>
    <w:rsid w:val="00822930"/>
    <w:rsid w:val="00836001"/>
    <w:rsid w:val="008622B2"/>
    <w:rsid w:val="008823FC"/>
    <w:rsid w:val="008C7F82"/>
    <w:rsid w:val="008F6C1A"/>
    <w:rsid w:val="008F771E"/>
    <w:rsid w:val="00913FF0"/>
    <w:rsid w:val="00934932"/>
    <w:rsid w:val="009417FA"/>
    <w:rsid w:val="00942B1C"/>
    <w:rsid w:val="0095312C"/>
    <w:rsid w:val="00957894"/>
    <w:rsid w:val="00960E77"/>
    <w:rsid w:val="00992F29"/>
    <w:rsid w:val="009B2513"/>
    <w:rsid w:val="009E1C71"/>
    <w:rsid w:val="009F1EBB"/>
    <w:rsid w:val="00A14ABF"/>
    <w:rsid w:val="00A15387"/>
    <w:rsid w:val="00A2431F"/>
    <w:rsid w:val="00A305BC"/>
    <w:rsid w:val="00A412DD"/>
    <w:rsid w:val="00A4444A"/>
    <w:rsid w:val="00A471AE"/>
    <w:rsid w:val="00A737D3"/>
    <w:rsid w:val="00A775B1"/>
    <w:rsid w:val="00A77C20"/>
    <w:rsid w:val="00A95B07"/>
    <w:rsid w:val="00A97B21"/>
    <w:rsid w:val="00AD5A14"/>
    <w:rsid w:val="00B146F0"/>
    <w:rsid w:val="00B24791"/>
    <w:rsid w:val="00B527A9"/>
    <w:rsid w:val="00B5615E"/>
    <w:rsid w:val="00BD3CE2"/>
    <w:rsid w:val="00BE0D7C"/>
    <w:rsid w:val="00BF6746"/>
    <w:rsid w:val="00C03109"/>
    <w:rsid w:val="00C2602C"/>
    <w:rsid w:val="00C43A30"/>
    <w:rsid w:val="00CA30C6"/>
    <w:rsid w:val="00CA5D7E"/>
    <w:rsid w:val="00CC109B"/>
    <w:rsid w:val="00CD548D"/>
    <w:rsid w:val="00CF47FC"/>
    <w:rsid w:val="00D16DEC"/>
    <w:rsid w:val="00D37E47"/>
    <w:rsid w:val="00D52AF0"/>
    <w:rsid w:val="00D52C40"/>
    <w:rsid w:val="00D53053"/>
    <w:rsid w:val="00D806E0"/>
    <w:rsid w:val="00D972FE"/>
    <w:rsid w:val="00DA2D0D"/>
    <w:rsid w:val="00DA44CF"/>
    <w:rsid w:val="00DA75BC"/>
    <w:rsid w:val="00DF4F72"/>
    <w:rsid w:val="00E27AD8"/>
    <w:rsid w:val="00E4000C"/>
    <w:rsid w:val="00E6310D"/>
    <w:rsid w:val="00E82280"/>
    <w:rsid w:val="00EA027F"/>
    <w:rsid w:val="00EB2AE9"/>
    <w:rsid w:val="00EC0B42"/>
    <w:rsid w:val="00EE7E81"/>
    <w:rsid w:val="00F256AF"/>
    <w:rsid w:val="00F51A3F"/>
    <w:rsid w:val="00F70B71"/>
    <w:rsid w:val="00FB4F3B"/>
    <w:rsid w:val="00FC187E"/>
    <w:rsid w:val="00FC43E1"/>
  </w:rsids>
  <m:mathPr>
    <m:mathFont m:val="Cambria Math"/>
    <m:brkBin m:val="before"/>
    <m:brkBinSub m:val="--"/>
    <m:smallFrac m:val="0"/>
    <m:dispDef/>
    <m:lMargin m:val="0"/>
    <m:rMargin m:val="0"/>
    <m:defJc m:val="centerGroup"/>
    <m:wrapIndent m:val="1440"/>
    <m:intLim m:val="subSup"/>
    <m:naryLim m:val="undOvr"/>
  </m:mathPr>
  <w:themeFontLang w:val="en-GB"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3734072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ja-JP"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0"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Body"/>
    <w:qFormat/>
    <w:rsid w:val="0049550C"/>
    <w:pPr>
      <w:spacing w:before="120" w:after="120"/>
      <w:jc w:val="both"/>
    </w:pPr>
    <w:rPr>
      <w:rFonts w:ascii="Arial" w:hAnsi="Arial"/>
    </w:rPr>
  </w:style>
  <w:style w:type="paragraph" w:styleId="Heading1">
    <w:name w:val="heading 1"/>
    <w:next w:val="Normal"/>
    <w:link w:val="Heading1Char"/>
    <w:uiPriority w:val="9"/>
    <w:qFormat/>
    <w:rsid w:val="00454EA5"/>
    <w:pPr>
      <w:keepNext/>
      <w:keepLines/>
      <w:spacing w:after="120"/>
      <w:outlineLvl w:val="0"/>
    </w:pPr>
    <w:rPr>
      <w:rFonts w:ascii="Arial" w:eastAsiaTheme="majorEastAsia" w:hAnsi="Arial" w:cstheme="majorBidi"/>
      <w:bCs/>
      <w:color w:val="E36C0A" w:themeColor="accent6" w:themeShade="BF"/>
      <w:sz w:val="52"/>
      <w:szCs w:val="28"/>
    </w:rPr>
  </w:style>
  <w:style w:type="paragraph" w:styleId="Heading2">
    <w:name w:val="heading 2"/>
    <w:basedOn w:val="Heading1"/>
    <w:next w:val="Normal"/>
    <w:link w:val="Heading2Char"/>
    <w:uiPriority w:val="9"/>
    <w:unhideWhenUsed/>
    <w:qFormat/>
    <w:rsid w:val="00C43A30"/>
    <w:pPr>
      <w:numPr>
        <w:numId w:val="10"/>
      </w:numPr>
      <w:spacing w:before="360"/>
      <w:ind w:left="720"/>
      <w:outlineLvl w:val="1"/>
    </w:pPr>
    <w:rPr>
      <w:bCs w:val="0"/>
      <w:sz w:val="36"/>
      <w:szCs w:val="26"/>
    </w:rPr>
  </w:style>
  <w:style w:type="paragraph" w:styleId="Heading3">
    <w:name w:val="heading 3"/>
    <w:basedOn w:val="Normal"/>
    <w:next w:val="Normal"/>
    <w:link w:val="Heading3Char"/>
    <w:uiPriority w:val="9"/>
    <w:unhideWhenUsed/>
    <w:qFormat/>
    <w:rsid w:val="0095312C"/>
    <w:pPr>
      <w:keepNext/>
      <w:keepLines/>
      <w:numPr>
        <w:ilvl w:val="1"/>
        <w:numId w:val="10"/>
      </w:numPr>
      <w:spacing w:before="360" w:after="0"/>
      <w:ind w:left="0" w:firstLine="0"/>
      <w:outlineLvl w:val="2"/>
    </w:pPr>
    <w:rPr>
      <w:rFonts w:eastAsiaTheme="majorEastAsia" w:cstheme="majorBidi"/>
      <w:bCs/>
      <w:color w:val="E36C0A" w:themeColor="accent6" w:themeShade="BF"/>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212F0F"/>
    <w:pPr>
      <w:tabs>
        <w:tab w:val="center" w:pos="4513"/>
        <w:tab w:val="right" w:pos="9026"/>
      </w:tabs>
      <w:spacing w:after="0" w:line="240" w:lineRule="auto"/>
    </w:pPr>
  </w:style>
  <w:style w:type="character" w:customStyle="1" w:styleId="HeaderChar">
    <w:name w:val="Header Char"/>
    <w:basedOn w:val="DefaultParagraphFont"/>
    <w:link w:val="Header"/>
    <w:uiPriority w:val="99"/>
    <w:rsid w:val="00212F0F"/>
  </w:style>
  <w:style w:type="paragraph" w:styleId="Footer">
    <w:name w:val="footer"/>
    <w:basedOn w:val="Normal"/>
    <w:link w:val="FooterChar"/>
    <w:uiPriority w:val="99"/>
    <w:unhideWhenUsed/>
    <w:rsid w:val="00212F0F"/>
    <w:pPr>
      <w:tabs>
        <w:tab w:val="center" w:pos="4513"/>
        <w:tab w:val="right" w:pos="9026"/>
      </w:tabs>
      <w:spacing w:after="0" w:line="240" w:lineRule="auto"/>
    </w:pPr>
  </w:style>
  <w:style w:type="character" w:customStyle="1" w:styleId="FooterChar">
    <w:name w:val="Footer Char"/>
    <w:basedOn w:val="DefaultParagraphFont"/>
    <w:link w:val="Footer"/>
    <w:uiPriority w:val="99"/>
    <w:rsid w:val="00212F0F"/>
  </w:style>
  <w:style w:type="paragraph" w:styleId="BalloonText">
    <w:name w:val="Balloon Text"/>
    <w:basedOn w:val="Normal"/>
    <w:link w:val="BalloonTextChar"/>
    <w:uiPriority w:val="99"/>
    <w:semiHidden/>
    <w:unhideWhenUsed/>
    <w:rsid w:val="00212F0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12F0F"/>
    <w:rPr>
      <w:rFonts w:ascii="Tahoma" w:hAnsi="Tahoma" w:cs="Tahoma"/>
      <w:sz w:val="16"/>
      <w:szCs w:val="16"/>
    </w:rPr>
  </w:style>
  <w:style w:type="character" w:customStyle="1" w:styleId="Heading1Char">
    <w:name w:val="Heading 1 Char"/>
    <w:basedOn w:val="DefaultParagraphFont"/>
    <w:link w:val="Heading1"/>
    <w:uiPriority w:val="9"/>
    <w:rsid w:val="00454EA5"/>
    <w:rPr>
      <w:rFonts w:ascii="Arial" w:eastAsiaTheme="majorEastAsia" w:hAnsi="Arial" w:cstheme="majorBidi"/>
      <w:bCs/>
      <w:color w:val="E36C0A" w:themeColor="accent6" w:themeShade="BF"/>
      <w:sz w:val="52"/>
      <w:szCs w:val="28"/>
    </w:rPr>
  </w:style>
  <w:style w:type="character" w:customStyle="1" w:styleId="Heading2Char">
    <w:name w:val="Heading 2 Char"/>
    <w:basedOn w:val="DefaultParagraphFont"/>
    <w:link w:val="Heading2"/>
    <w:uiPriority w:val="9"/>
    <w:rsid w:val="00C43A30"/>
    <w:rPr>
      <w:rFonts w:ascii="Verdana" w:eastAsiaTheme="majorEastAsia" w:hAnsi="Verdana" w:cstheme="majorBidi"/>
      <w:color w:val="E36C0A" w:themeColor="accent6" w:themeShade="BF"/>
      <w:sz w:val="36"/>
      <w:szCs w:val="26"/>
    </w:rPr>
  </w:style>
  <w:style w:type="character" w:customStyle="1" w:styleId="Heading3Char">
    <w:name w:val="Heading 3 Char"/>
    <w:basedOn w:val="DefaultParagraphFont"/>
    <w:link w:val="Heading3"/>
    <w:uiPriority w:val="9"/>
    <w:rsid w:val="0095312C"/>
    <w:rPr>
      <w:rFonts w:ascii="Arial" w:eastAsiaTheme="majorEastAsia" w:hAnsi="Arial" w:cstheme="majorBidi"/>
      <w:bCs/>
      <w:color w:val="E36C0A" w:themeColor="accent6" w:themeShade="BF"/>
      <w:sz w:val="24"/>
    </w:rPr>
  </w:style>
  <w:style w:type="paragraph" w:styleId="NoSpacing">
    <w:name w:val="No Spacing"/>
    <w:aliases w:val="Address"/>
    <w:link w:val="NoSpacingChar"/>
    <w:uiPriority w:val="1"/>
    <w:qFormat/>
    <w:rsid w:val="00454EA5"/>
    <w:pPr>
      <w:spacing w:after="0" w:line="240" w:lineRule="auto"/>
      <w:jc w:val="both"/>
    </w:pPr>
    <w:rPr>
      <w:rFonts w:ascii="Arial" w:hAnsi="Arial"/>
      <w:color w:val="808080" w:themeColor="background1" w:themeShade="80"/>
    </w:rPr>
  </w:style>
  <w:style w:type="paragraph" w:styleId="ListParagraph">
    <w:name w:val="List Paragraph"/>
    <w:basedOn w:val="Normal"/>
    <w:link w:val="ListParagraphChar"/>
    <w:uiPriority w:val="34"/>
    <w:rsid w:val="006E4A88"/>
    <w:pPr>
      <w:ind w:left="720"/>
      <w:contextualSpacing/>
    </w:pPr>
  </w:style>
  <w:style w:type="paragraph" w:customStyle="1" w:styleId="Bodybullets">
    <w:name w:val="Body bullets"/>
    <w:basedOn w:val="ListParagraph"/>
    <w:link w:val="BodybulletsChar"/>
    <w:qFormat/>
    <w:rsid w:val="00F51A3F"/>
    <w:pPr>
      <w:numPr>
        <w:numId w:val="2"/>
      </w:numPr>
      <w:spacing w:line="240" w:lineRule="auto"/>
      <w:ind w:left="357" w:hanging="357"/>
      <w:contextualSpacing w:val="0"/>
    </w:pPr>
  </w:style>
  <w:style w:type="paragraph" w:customStyle="1" w:styleId="Bodynumbers">
    <w:name w:val="Body numbers"/>
    <w:basedOn w:val="ListParagraph"/>
    <w:link w:val="BodynumbersChar"/>
    <w:qFormat/>
    <w:rsid w:val="00143A32"/>
    <w:pPr>
      <w:numPr>
        <w:numId w:val="4"/>
      </w:numPr>
      <w:contextualSpacing w:val="0"/>
    </w:pPr>
  </w:style>
  <w:style w:type="character" w:customStyle="1" w:styleId="ListParagraphChar">
    <w:name w:val="List Paragraph Char"/>
    <w:basedOn w:val="DefaultParagraphFont"/>
    <w:link w:val="ListParagraph"/>
    <w:uiPriority w:val="34"/>
    <w:rsid w:val="006E4A88"/>
    <w:rPr>
      <w:rFonts w:ascii="Verdana" w:hAnsi="Verdana"/>
    </w:rPr>
  </w:style>
  <w:style w:type="character" w:customStyle="1" w:styleId="BodybulletsChar">
    <w:name w:val="Body bullets Char"/>
    <w:basedOn w:val="ListParagraphChar"/>
    <w:link w:val="Bodybullets"/>
    <w:rsid w:val="00F51A3F"/>
    <w:rPr>
      <w:rFonts w:ascii="Verdana" w:hAnsi="Verdana"/>
    </w:rPr>
  </w:style>
  <w:style w:type="character" w:customStyle="1" w:styleId="BodynumbersChar">
    <w:name w:val="Body numbers Char"/>
    <w:basedOn w:val="ListParagraphChar"/>
    <w:link w:val="Bodynumbers"/>
    <w:rsid w:val="00143A32"/>
    <w:rPr>
      <w:rFonts w:ascii="Verdana" w:hAnsi="Verdana"/>
    </w:rPr>
  </w:style>
  <w:style w:type="numbering" w:customStyle="1" w:styleId="Style1">
    <w:name w:val="Style1"/>
    <w:uiPriority w:val="99"/>
    <w:rsid w:val="004E2314"/>
    <w:pPr>
      <w:numPr>
        <w:numId w:val="8"/>
      </w:numPr>
    </w:pPr>
  </w:style>
  <w:style w:type="character" w:customStyle="1" w:styleId="NoSpacingChar">
    <w:name w:val="No Spacing Char"/>
    <w:aliases w:val="Address Char"/>
    <w:basedOn w:val="DefaultParagraphFont"/>
    <w:link w:val="NoSpacing"/>
    <w:uiPriority w:val="1"/>
    <w:rsid w:val="00454EA5"/>
    <w:rPr>
      <w:rFonts w:ascii="Arial" w:hAnsi="Arial"/>
      <w:color w:val="808080" w:themeColor="background1" w:themeShade="80"/>
    </w:rPr>
  </w:style>
  <w:style w:type="paragraph" w:customStyle="1" w:styleId="Heading3-NOnumbers">
    <w:name w:val="Heading 3 - NO numbers"/>
    <w:basedOn w:val="Heading3"/>
    <w:link w:val="Heading3-NOnumbersChar"/>
    <w:qFormat/>
    <w:rsid w:val="0095312C"/>
    <w:pPr>
      <w:numPr>
        <w:ilvl w:val="0"/>
        <w:numId w:val="0"/>
      </w:numPr>
    </w:pPr>
  </w:style>
  <w:style w:type="character" w:customStyle="1" w:styleId="Heading3-NOnumbersChar">
    <w:name w:val="Heading 3 - NO numbers Char"/>
    <w:basedOn w:val="Heading3Char"/>
    <w:link w:val="Heading3-NOnumbers"/>
    <w:rsid w:val="0095312C"/>
    <w:rPr>
      <w:rFonts w:ascii="Arial" w:eastAsiaTheme="majorEastAsia" w:hAnsi="Arial" w:cstheme="majorBidi"/>
      <w:bCs/>
      <w:color w:val="E36C0A" w:themeColor="accent6" w:themeShade="BF"/>
      <w:sz w:val="24"/>
    </w:rPr>
  </w:style>
  <w:style w:type="paragraph" w:styleId="NormalIndent">
    <w:name w:val="Normal Indent"/>
    <w:basedOn w:val="Normal"/>
    <w:rsid w:val="00A775B1"/>
    <w:pPr>
      <w:spacing w:before="0" w:after="0" w:line="240" w:lineRule="auto"/>
      <w:ind w:left="720"/>
    </w:pPr>
    <w:rPr>
      <w:rFonts w:ascii="Times New Roman" w:eastAsia="Times New Roman" w:hAnsi="Times New Roman" w:cs="Times New Roman"/>
      <w:szCs w:val="20"/>
      <w:lang w:eastAsia="en-US"/>
    </w:rPr>
  </w:style>
  <w:style w:type="paragraph" w:styleId="Revision">
    <w:name w:val="Revision"/>
    <w:hidden/>
    <w:uiPriority w:val="99"/>
    <w:semiHidden/>
    <w:rsid w:val="008622B2"/>
    <w:pPr>
      <w:spacing w:after="0" w:line="240" w:lineRule="auto"/>
    </w:pPr>
    <w:rPr>
      <w:rFonts w:ascii="Arial" w:hAnsi="Arial"/>
    </w:rPr>
  </w:style>
  <w:style w:type="character" w:styleId="CommentReference">
    <w:name w:val="annotation reference"/>
    <w:basedOn w:val="DefaultParagraphFont"/>
    <w:uiPriority w:val="99"/>
    <w:semiHidden/>
    <w:unhideWhenUsed/>
    <w:rsid w:val="008622B2"/>
    <w:rPr>
      <w:sz w:val="16"/>
      <w:szCs w:val="16"/>
    </w:rPr>
  </w:style>
  <w:style w:type="paragraph" w:styleId="CommentText">
    <w:name w:val="annotation text"/>
    <w:basedOn w:val="Normal"/>
    <w:link w:val="CommentTextChar"/>
    <w:uiPriority w:val="99"/>
    <w:semiHidden/>
    <w:unhideWhenUsed/>
    <w:rsid w:val="008622B2"/>
    <w:pPr>
      <w:spacing w:line="240" w:lineRule="auto"/>
    </w:pPr>
    <w:rPr>
      <w:sz w:val="20"/>
      <w:szCs w:val="20"/>
    </w:rPr>
  </w:style>
  <w:style w:type="character" w:customStyle="1" w:styleId="CommentTextChar">
    <w:name w:val="Comment Text Char"/>
    <w:basedOn w:val="DefaultParagraphFont"/>
    <w:link w:val="CommentText"/>
    <w:uiPriority w:val="99"/>
    <w:semiHidden/>
    <w:rsid w:val="008622B2"/>
    <w:rPr>
      <w:rFonts w:ascii="Arial" w:hAnsi="Arial"/>
      <w:sz w:val="20"/>
      <w:szCs w:val="20"/>
    </w:rPr>
  </w:style>
  <w:style w:type="paragraph" w:styleId="CommentSubject">
    <w:name w:val="annotation subject"/>
    <w:basedOn w:val="CommentText"/>
    <w:next w:val="CommentText"/>
    <w:link w:val="CommentSubjectChar"/>
    <w:uiPriority w:val="99"/>
    <w:semiHidden/>
    <w:unhideWhenUsed/>
    <w:rsid w:val="008622B2"/>
    <w:rPr>
      <w:b/>
      <w:bCs/>
    </w:rPr>
  </w:style>
  <w:style w:type="character" w:customStyle="1" w:styleId="CommentSubjectChar">
    <w:name w:val="Comment Subject Char"/>
    <w:basedOn w:val="CommentTextChar"/>
    <w:link w:val="CommentSubject"/>
    <w:uiPriority w:val="99"/>
    <w:semiHidden/>
    <w:rsid w:val="008622B2"/>
    <w:rPr>
      <w:rFonts w:ascii="Arial" w:hAnsi="Arial"/>
      <w:b/>
      <w:bCs/>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png"/><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cid:image001.png@01D428F3.B3FF3D40"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oter" Target="footer2.xml"/></Relationships>
</file>

<file path=word/_rels/footer1.xml.rels><?xml version="1.0" encoding="UTF-8" standalone="yes"?>
<Relationships xmlns="http://schemas.openxmlformats.org/package/2006/relationships"><Relationship Id="rId1" Type="http://schemas.openxmlformats.org/officeDocument/2006/relationships/image" Target="media/image4.png"/></Relationships>
</file>

<file path=word/_rels/footer2.xml.rels><?xml version="1.0" encoding="UTF-8" standalone="yes"?>
<Relationships xmlns="http://schemas.openxmlformats.org/package/2006/relationships"><Relationship Id="rId1" Type="http://schemas.openxmlformats.org/officeDocument/2006/relationships/image" Target="media/image5.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B29EB9F-B7B7-46CA-9CDC-F9F28FC3A35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translate plus letterhead N1 7UX.dotx</Template>
  <TotalTime>1</TotalTime>
  <Pages>3</Pages>
  <Words>1024</Words>
  <Characters>5840</Characters>
  <Application>Microsoft Office Word</Application>
  <DocSecurity>0</DocSecurity>
  <Lines>48</Lines>
  <Paragraphs>13</Paragraphs>
  <ScaleCrop>false</ScaleCrop>
  <HeadingPairs>
    <vt:vector size="2" baseType="variant">
      <vt:variant>
        <vt:lpstr>Title</vt:lpstr>
      </vt:variant>
      <vt:variant>
        <vt:i4>1</vt:i4>
      </vt:variant>
    </vt:vector>
  </HeadingPairs>
  <TitlesOfParts>
    <vt:vector size="1" baseType="lpstr">
      <vt:lpstr>translate plus</vt:lpstr>
    </vt:vector>
  </TitlesOfParts>
  <Company>translate plus</Company>
  <LinksUpToDate>false</LinksUpToDate>
  <CharactersWithSpaces>6851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translate plus</dc:title>
  <dc:subject>translate plus</dc:subject>
  <dc:creator>Richard Sankey</dc:creator>
  <cp:lastModifiedBy>Monika Pisarova</cp:lastModifiedBy>
  <cp:revision>2</cp:revision>
  <cp:lastPrinted>2012-10-25T08:46:00Z</cp:lastPrinted>
  <dcterms:created xsi:type="dcterms:W3CDTF">2023-02-17T20:23:00Z</dcterms:created>
  <dcterms:modified xsi:type="dcterms:W3CDTF">2023-02-17T20:23:00Z</dcterms:modified>
  <cp:category>translate plus</cp:category>
  <cp:contentStatus>translate plus</cp:contentStatus>
</cp:coreProperties>
</file>