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F29" w:rsidRPr="00AC1F29" w:rsidRDefault="00AC1F29" w:rsidP="00AC1F29">
      <w:pPr>
        <w:spacing w:after="165" w:line="259" w:lineRule="auto"/>
        <w:jc w:val="center"/>
        <w:rPr>
          <w:rFonts w:ascii="Times New Roman" w:hAnsi="Times New Roman" w:cs="Times New Roman"/>
          <w:b/>
          <w:sz w:val="28"/>
          <w:szCs w:val="28"/>
        </w:rPr>
      </w:pPr>
      <w:r w:rsidRPr="00AC1F29">
        <w:rPr>
          <w:rFonts w:ascii="Times New Roman" w:hAnsi="Times New Roman" w:cs="Times New Roman"/>
          <w:b/>
          <w:sz w:val="28"/>
          <w:szCs w:val="28"/>
        </w:rPr>
        <w:t>Analysis</w:t>
      </w:r>
    </w:p>
    <w:p w:rsidR="00AC1F29" w:rsidRPr="00AC1F29" w:rsidRDefault="00AC1F29" w:rsidP="00AC1F29">
      <w:pPr>
        <w:pStyle w:val="Heading1"/>
        <w:numPr>
          <w:ilvl w:val="0"/>
          <w:numId w:val="10"/>
        </w:numPr>
        <w:ind w:left="542" w:hanging="557"/>
        <w:rPr>
          <w:rFonts w:asciiTheme="minorHAnsi" w:hAnsiTheme="minorHAnsi" w:cs="Times New Roman"/>
          <w:lang w:val="en-US"/>
        </w:rPr>
      </w:pPr>
      <w:r w:rsidRPr="00AC1F29">
        <w:rPr>
          <w:rFonts w:asciiTheme="minorHAnsi" w:hAnsiTheme="minorHAnsi" w:cs="Times New Roman"/>
          <w:lang w:val="en-US"/>
        </w:rPr>
        <w:t>Introducti</w:t>
      </w:r>
      <w:bookmarkStart w:id="0" w:name="_GoBack"/>
      <w:bookmarkEnd w:id="0"/>
      <w:r w:rsidRPr="00AC1F29">
        <w:rPr>
          <w:rFonts w:asciiTheme="minorHAnsi" w:hAnsiTheme="minorHAnsi" w:cs="Times New Roman"/>
          <w:lang w:val="en-US"/>
        </w:rPr>
        <w:t>on</w:t>
      </w:r>
    </w:p>
    <w:p w:rsidR="00AC1F29" w:rsidRPr="00AC1F29" w:rsidRDefault="00AC1F29" w:rsidP="00AC1F29">
      <w:pPr>
        <w:spacing w:after="273"/>
        <w:ind w:left="-5"/>
        <w:rPr>
          <w:rFonts w:cs="Times New Roman"/>
        </w:rPr>
      </w:pPr>
      <w:r w:rsidRPr="00AC1F29">
        <w:rPr>
          <w:rFonts w:cs="Times New Roman"/>
        </w:rPr>
        <w:t>The problem statement in short is:</w:t>
      </w:r>
    </w:p>
    <w:p w:rsidR="00AC1F29" w:rsidRPr="00AC1F29" w:rsidRDefault="00AC1F29" w:rsidP="00AC1F29">
      <w:pPr>
        <w:spacing w:after="273"/>
        <w:ind w:left="-5"/>
        <w:rPr>
          <w:rFonts w:cs="Times New Roman"/>
        </w:rPr>
      </w:pPr>
      <w:r w:rsidRPr="00AC1F29">
        <w:rPr>
          <w:rFonts w:cs="Times New Roman"/>
        </w:rPr>
        <w:t xml:space="preserve">We have a tree in which every vertex has a weight. We want to decompose the tree into vertical chains, such that every vertex belongs to exactly one chain and the sum of “values” of the chains is maximum. The value of a chain is defined as  </w:t>
      </w:r>
      <w:r w:rsidRPr="00AC1F29">
        <w:rPr>
          <w:rFonts w:eastAsia="Cambria" w:cs="Times New Roman"/>
          <w:i/>
        </w:rPr>
        <w:t>W</w:t>
      </w:r>
      <w:r w:rsidRPr="00AC1F29">
        <w:rPr>
          <w:rFonts w:eastAsia="Cambria" w:cs="Times New Roman"/>
          <w:i/>
          <w:vertAlign w:val="subscript"/>
        </w:rPr>
        <w:t xml:space="preserve">max </w:t>
      </w:r>
      <w:r w:rsidRPr="00AC1F29">
        <w:rPr>
          <w:rFonts w:eastAsia="Cambria" w:cs="Times New Roman"/>
        </w:rPr>
        <w:t>−</w:t>
      </w:r>
      <w:r w:rsidRPr="00AC1F29">
        <w:rPr>
          <w:rFonts w:eastAsia="Cambria" w:cs="Times New Roman"/>
          <w:i/>
        </w:rPr>
        <w:t>W</w:t>
      </w:r>
      <w:r w:rsidRPr="00AC1F29">
        <w:rPr>
          <w:rFonts w:eastAsia="Cambria" w:cs="Times New Roman"/>
          <w:i/>
          <w:vertAlign w:val="subscript"/>
        </w:rPr>
        <w:t xml:space="preserve">min </w:t>
      </w:r>
      <w:r w:rsidRPr="00AC1F29">
        <w:rPr>
          <w:rFonts w:cs="Times New Roman"/>
        </w:rPr>
        <w:t xml:space="preserve">, where </w:t>
      </w:r>
      <w:r w:rsidRPr="00AC1F29">
        <w:rPr>
          <w:rFonts w:eastAsia="Cambria" w:cs="Times New Roman"/>
          <w:i/>
        </w:rPr>
        <w:t>W</w:t>
      </w:r>
      <w:r w:rsidRPr="00AC1F29">
        <w:rPr>
          <w:rFonts w:eastAsia="Cambria" w:cs="Times New Roman"/>
          <w:i/>
          <w:vertAlign w:val="subscript"/>
        </w:rPr>
        <w:t>max</w:t>
      </w:r>
      <w:r w:rsidRPr="00AC1F29">
        <w:rPr>
          <w:rFonts w:eastAsia="Cambria" w:cs="Times New Roman"/>
        </w:rPr>
        <w:t xml:space="preserve"> is the maximal weight of a vertex in the chain and </w:t>
      </w:r>
      <w:r w:rsidRPr="00AC1F29">
        <w:rPr>
          <w:rFonts w:cs="Times New Roman"/>
        </w:rPr>
        <w:t xml:space="preserve">а </w:t>
      </w:r>
      <w:r w:rsidRPr="00AC1F29">
        <w:rPr>
          <w:rFonts w:eastAsia="Cambria" w:cs="Times New Roman"/>
          <w:i/>
        </w:rPr>
        <w:t>W</w:t>
      </w:r>
      <w:r w:rsidRPr="00AC1F29">
        <w:rPr>
          <w:rFonts w:eastAsia="Cambria" w:cs="Times New Roman"/>
          <w:i/>
          <w:vertAlign w:val="subscript"/>
        </w:rPr>
        <w:t xml:space="preserve">min </w:t>
      </w:r>
      <w:r w:rsidRPr="00AC1F29">
        <w:rPr>
          <w:rFonts w:cs="Times New Roman"/>
        </w:rPr>
        <w:t>is the minimal weight.</w:t>
      </w:r>
    </w:p>
    <w:p w:rsidR="00AC1F29" w:rsidRPr="00AC1F29" w:rsidRDefault="00AC1F29" w:rsidP="00AC1F29">
      <w:pPr>
        <w:spacing w:after="538"/>
        <w:ind w:left="-15" w:firstLine="351"/>
        <w:rPr>
          <w:rFonts w:cs="Times New Roman"/>
        </w:rPr>
      </w:pPr>
      <w:r w:rsidRPr="00AC1F29">
        <w:rPr>
          <w:rFonts w:eastAsia="Cambria" w:cs="Times New Roman"/>
        </w:rPr>
        <w:t>We want our solution to be O(</w:t>
      </w:r>
      <w:r w:rsidRPr="00AC1F29">
        <w:rPr>
          <w:rFonts w:eastAsia="Cambria" w:cs="Times New Roman"/>
          <w:i/>
        </w:rPr>
        <w:t xml:space="preserve">N </w:t>
      </w:r>
      <w:r w:rsidRPr="00AC1F29">
        <w:rPr>
          <w:rFonts w:eastAsia="Cambria" w:cs="Times New Roman"/>
        </w:rPr>
        <w:t xml:space="preserve">log </w:t>
      </w:r>
      <w:r w:rsidRPr="00AC1F29">
        <w:rPr>
          <w:rFonts w:eastAsia="Cambria" w:cs="Times New Roman"/>
          <w:i/>
        </w:rPr>
        <w:t>N</w:t>
      </w:r>
      <w:r w:rsidRPr="00AC1F29">
        <w:rPr>
          <w:rFonts w:eastAsia="Cambria" w:cs="Times New Roman"/>
        </w:rPr>
        <w:t>) or</w:t>
      </w:r>
      <w:r w:rsidRPr="00AC1F29">
        <w:rPr>
          <w:rFonts w:cs="Times New Roman"/>
        </w:rPr>
        <w:t xml:space="preserve"> </w:t>
      </w:r>
      <w:r w:rsidRPr="00AC1F29">
        <w:rPr>
          <w:rFonts w:eastAsia="Cambria" w:cs="Times New Roman"/>
        </w:rPr>
        <w:t>O(</w:t>
      </w:r>
      <w:r w:rsidRPr="00AC1F29">
        <w:rPr>
          <w:rFonts w:eastAsia="Cambria" w:cs="Times New Roman"/>
          <w:i/>
        </w:rPr>
        <w:t>N</w:t>
      </w:r>
      <w:r w:rsidRPr="00AC1F29">
        <w:rPr>
          <w:rFonts w:eastAsia="Cambria" w:cs="Times New Roman"/>
        </w:rPr>
        <w:t>) in time</w:t>
      </w:r>
      <w:r w:rsidRPr="00AC1F29">
        <w:rPr>
          <w:rFonts w:cs="Times New Roman"/>
        </w:rPr>
        <w:t xml:space="preserve">, where </w:t>
      </w:r>
      <w:r w:rsidRPr="00AC1F29">
        <w:rPr>
          <w:rFonts w:eastAsia="Cambria" w:cs="Times New Roman"/>
          <w:i/>
        </w:rPr>
        <w:t xml:space="preserve">N </w:t>
      </w:r>
      <w:r w:rsidRPr="00AC1F29">
        <w:rPr>
          <w:rFonts w:eastAsia="Cambria" w:cs="Times New Roman"/>
        </w:rPr>
        <w:t>is the number of vertices in the tree</w:t>
      </w:r>
      <w:r w:rsidRPr="00AC1F29">
        <w:rPr>
          <w:rFonts w:cs="Times New Roman"/>
        </w:rPr>
        <w:t>.</w:t>
      </w:r>
    </w:p>
    <w:p w:rsidR="00AC1F29" w:rsidRPr="00AC1F29" w:rsidRDefault="00AC1F29" w:rsidP="00AC1F29">
      <w:pPr>
        <w:pStyle w:val="Heading1"/>
        <w:numPr>
          <w:ilvl w:val="0"/>
          <w:numId w:val="10"/>
        </w:numPr>
        <w:ind w:left="542" w:hanging="557"/>
        <w:rPr>
          <w:rFonts w:asciiTheme="minorHAnsi" w:hAnsiTheme="minorHAnsi" w:cs="Times New Roman"/>
          <w:lang w:val="en-US"/>
        </w:rPr>
      </w:pPr>
      <w:r w:rsidRPr="00AC1F29">
        <w:rPr>
          <w:rFonts w:asciiTheme="minorHAnsi" w:hAnsiTheme="minorHAnsi" w:cs="Times New Roman"/>
          <w:lang w:val="en-US"/>
        </w:rPr>
        <w:t>Observations</w:t>
      </w:r>
    </w:p>
    <w:p w:rsidR="00AC1F29" w:rsidRPr="00AC1F29" w:rsidRDefault="00AC1F29" w:rsidP="00AC1F29">
      <w:pPr>
        <w:spacing w:after="559"/>
        <w:ind w:left="-5"/>
        <w:rPr>
          <w:rFonts w:cs="Times New Roman"/>
        </w:rPr>
      </w:pPr>
      <w:r w:rsidRPr="00AC1F29">
        <w:rPr>
          <w:rFonts w:cs="Times New Roman"/>
        </w:rPr>
        <w:t>To solve the problem we first need to make some observations. The most important one is that at least one of the following is true for every chain:</w:t>
      </w:r>
    </w:p>
    <w:p w:rsidR="00AC1F29" w:rsidRPr="00AC1F29" w:rsidRDefault="00AC1F29" w:rsidP="00AC1F29">
      <w:pPr>
        <w:numPr>
          <w:ilvl w:val="0"/>
          <w:numId w:val="7"/>
        </w:numPr>
        <w:spacing w:after="233" w:line="247" w:lineRule="auto"/>
        <w:ind w:left="586" w:hanging="237"/>
        <w:jc w:val="both"/>
        <w:rPr>
          <w:rFonts w:cs="Times New Roman"/>
        </w:rPr>
      </w:pPr>
      <w:r w:rsidRPr="00AC1F29">
        <w:rPr>
          <w:rFonts w:cs="Times New Roman"/>
        </w:rPr>
        <w:t xml:space="preserve">The chain should start from the vertex with the largest weight and finish on the vertex with the smallest weight from this path. </w:t>
      </w:r>
    </w:p>
    <w:p w:rsidR="00AC1F29" w:rsidRPr="00AC1F29" w:rsidRDefault="00AC1F29" w:rsidP="00AC1F29">
      <w:pPr>
        <w:numPr>
          <w:ilvl w:val="0"/>
          <w:numId w:val="7"/>
        </w:numPr>
        <w:spacing w:after="233" w:line="247" w:lineRule="auto"/>
        <w:ind w:left="586" w:hanging="237"/>
        <w:jc w:val="both"/>
        <w:rPr>
          <w:rFonts w:cs="Times New Roman"/>
        </w:rPr>
      </w:pPr>
      <w:r w:rsidRPr="00AC1F29">
        <w:rPr>
          <w:rFonts w:cs="Times New Roman"/>
        </w:rPr>
        <w:t xml:space="preserve">The chain should start from the vertex with the smallest weight and finish on the vertex with the largest weight from this path. </w:t>
      </w:r>
    </w:p>
    <w:p w:rsidR="00AC1F29" w:rsidRPr="00AC1F29" w:rsidRDefault="00AC1F29" w:rsidP="00AC1F29">
      <w:pPr>
        <w:spacing w:after="278"/>
        <w:ind w:left="-15" w:firstLine="351"/>
        <w:rPr>
          <w:rFonts w:cs="Times New Roman"/>
        </w:rPr>
      </w:pPr>
      <w:r w:rsidRPr="00AC1F29">
        <w:rPr>
          <w:rFonts w:cs="Times New Roman"/>
        </w:rPr>
        <w:t xml:space="preserve">This is true, because if we have a path not satisfying one of the above conditions we can divide this path into several smaller ones without decreasing the initial value. </w:t>
      </w:r>
    </w:p>
    <w:p w:rsidR="00AC1F29" w:rsidRPr="00AC1F29" w:rsidRDefault="00AC1F29" w:rsidP="00AC1F29">
      <w:pPr>
        <w:spacing w:after="541"/>
        <w:ind w:left="-15" w:firstLine="351"/>
        <w:rPr>
          <w:rFonts w:cs="Times New Roman"/>
        </w:rPr>
      </w:pPr>
      <w:r w:rsidRPr="00AC1F29">
        <w:rPr>
          <w:rFonts w:cs="Times New Roman"/>
        </w:rPr>
        <w:t>The second observation is that there exists an optimal decomposition into chains such that the weights of the vertices in each chain are either increasing or decreasing. This observation is again true because if there was a chain not satisfying this, we could have divided it into several smaller ones without decreasing its initial values.</w:t>
      </w:r>
    </w:p>
    <w:p w:rsidR="00AC1F29" w:rsidRPr="00AC1F29" w:rsidRDefault="00AC1F29" w:rsidP="00AC1F29">
      <w:pPr>
        <w:pStyle w:val="Heading1"/>
        <w:numPr>
          <w:ilvl w:val="0"/>
          <w:numId w:val="10"/>
        </w:numPr>
        <w:ind w:left="542" w:hanging="557"/>
        <w:rPr>
          <w:rFonts w:asciiTheme="minorHAnsi" w:hAnsiTheme="minorHAnsi" w:cs="Times New Roman"/>
          <w:lang w:val="en-US"/>
        </w:rPr>
      </w:pPr>
      <w:r w:rsidRPr="00AC1F29">
        <w:rPr>
          <w:rFonts w:asciiTheme="minorHAnsi" w:hAnsiTheme="minorHAnsi" w:cs="Times New Roman"/>
          <w:lang w:val="en-US"/>
        </w:rPr>
        <w:t>Main part</w:t>
      </w:r>
    </w:p>
    <w:p w:rsidR="00AC1F29" w:rsidRPr="00AC1F29" w:rsidRDefault="00AC1F29" w:rsidP="00AC1F29">
      <w:pPr>
        <w:spacing w:after="428"/>
        <w:ind w:left="-5"/>
        <w:rPr>
          <w:rFonts w:cs="Times New Roman"/>
        </w:rPr>
      </w:pPr>
      <w:r w:rsidRPr="00AC1F29">
        <w:rPr>
          <w:rFonts w:cs="Times New Roman"/>
        </w:rPr>
        <w:t>Using the above observations we can solve the problem in linear time. The author’s solution uses only the first observation. Also there exists a solution which is easier to be implemented but it uses both observations. Both solutions are linear in time.</w:t>
      </w:r>
    </w:p>
    <w:p w:rsidR="00AC1F29" w:rsidRPr="00AC1F29" w:rsidRDefault="00AC1F29" w:rsidP="00AC1F29">
      <w:pPr>
        <w:spacing w:after="428"/>
        <w:ind w:left="-5"/>
      </w:pPr>
      <w:r w:rsidRPr="00AC1F29">
        <w:rPr>
          <w:rFonts w:cs="Times New Roman"/>
        </w:rPr>
        <w:t>To get partial points one could have implemented a brute force for 10 points. To get 40 points one could implement a solution quadratic in time.</w:t>
      </w:r>
    </w:p>
    <w:p w:rsidR="00AC1F29" w:rsidRPr="00AC1F29" w:rsidRDefault="00AC1F29" w:rsidP="00AC1F29">
      <w:pPr>
        <w:pStyle w:val="Heading2"/>
        <w:numPr>
          <w:ilvl w:val="1"/>
          <w:numId w:val="10"/>
        </w:numPr>
        <w:ind w:left="704" w:hanging="719"/>
        <w:rPr>
          <w:rFonts w:asciiTheme="minorHAnsi" w:hAnsiTheme="minorHAnsi"/>
          <w:lang w:val="en-US"/>
        </w:rPr>
      </w:pPr>
      <w:r w:rsidRPr="00AC1F29">
        <w:rPr>
          <w:rFonts w:asciiTheme="minorHAnsi" w:hAnsiTheme="minorHAnsi"/>
          <w:lang w:val="en-US"/>
        </w:rPr>
        <w:lastRenderedPageBreak/>
        <w:t xml:space="preserve">Solution for 40 points </w:t>
      </w:r>
    </w:p>
    <w:p w:rsidR="00AC1F29" w:rsidRPr="00AC1F29" w:rsidRDefault="00AC1F29" w:rsidP="00AC1F29">
      <w:pPr>
        <w:ind w:left="704" w:hanging="719"/>
      </w:pPr>
      <w:r w:rsidRPr="00AC1F29">
        <w:t>We will solve the problem with dynamic programming.</w:t>
      </w:r>
    </w:p>
    <w:p w:rsidR="00AC1F29" w:rsidRPr="00AC1F29" w:rsidRDefault="00AC1F29" w:rsidP="00AC1F29">
      <w:pPr>
        <w:ind w:left="704" w:hanging="719"/>
      </w:pPr>
      <w:r w:rsidRPr="00AC1F29">
        <w:t xml:space="preserve">Our state will be </w:t>
      </w:r>
      <w:r w:rsidRPr="00AC1F29">
        <w:rPr>
          <w:rFonts w:eastAsia="Cambria" w:cs="Times New Roman"/>
          <w:i/>
        </w:rPr>
        <w:t>dp</w:t>
      </w:r>
      <w:r w:rsidRPr="00AC1F29">
        <w:rPr>
          <w:rFonts w:eastAsia="Cambria" w:cs="Times New Roman"/>
          <w:i/>
          <w:vertAlign w:val="subscript"/>
        </w:rPr>
        <w:t>u</w:t>
      </w:r>
      <w:r w:rsidRPr="00AC1F29">
        <w:t xml:space="preserve"> which is the maximal sum of values of chains in a decomposition of the subtree rooted at vertex </w:t>
      </w:r>
      <w:r w:rsidRPr="00AC1F29">
        <w:rPr>
          <w:i/>
          <w:iCs/>
        </w:rPr>
        <w:t>u</w:t>
      </w:r>
      <w:r w:rsidRPr="00AC1F29">
        <w:t xml:space="preserve">. We know that there is a chain starting at vertex </w:t>
      </w:r>
      <w:r w:rsidRPr="00AC1F29">
        <w:rPr>
          <w:i/>
        </w:rPr>
        <w:t>u</w:t>
      </w:r>
      <w:r w:rsidRPr="00AC1F29">
        <w:t xml:space="preserve"> and finishing in a vertex in its subtree. Lets denote this vertex as </w:t>
      </w:r>
      <w:r w:rsidRPr="00AC1F29">
        <w:rPr>
          <w:i/>
          <w:iCs/>
        </w:rPr>
        <w:t>v</w:t>
      </w:r>
      <w:r w:rsidRPr="00AC1F29">
        <w:t xml:space="preserve"> and the set of vertices which belong to the path from </w:t>
      </w:r>
      <w:r w:rsidRPr="00AC1F29">
        <w:rPr>
          <w:i/>
          <w:iCs/>
        </w:rPr>
        <w:t xml:space="preserve">u </w:t>
      </w:r>
      <w:r w:rsidRPr="00AC1F29">
        <w:rPr>
          <w:iCs/>
        </w:rPr>
        <w:t>to</w:t>
      </w:r>
      <w:r w:rsidRPr="00AC1F29">
        <w:t xml:space="preserve"> </w:t>
      </w:r>
      <w:r w:rsidRPr="00AC1F29">
        <w:rPr>
          <w:i/>
          <w:iCs/>
        </w:rPr>
        <w:t xml:space="preserve">v </w:t>
      </w:r>
      <w:r w:rsidRPr="00AC1F29">
        <w:rPr>
          <w:iCs/>
        </w:rPr>
        <w:t>as</w:t>
      </w:r>
      <w:r w:rsidRPr="00AC1F29">
        <w:t xml:space="preserve"> </w:t>
      </w:r>
      <w:r w:rsidRPr="00AC1F29">
        <w:rPr>
          <w:i/>
          <w:iCs/>
        </w:rPr>
        <w:t xml:space="preserve">S. </w:t>
      </w:r>
      <w:r w:rsidRPr="00AC1F29">
        <w:rPr>
          <w:iCs/>
        </w:rPr>
        <w:t>Also lets denote by</w:t>
      </w:r>
      <w:r w:rsidRPr="00AC1F29">
        <w:t xml:space="preserve"> </w:t>
      </w:r>
      <w:r w:rsidRPr="00AC1F29">
        <w:rPr>
          <w:i/>
          <w:iCs/>
        </w:rPr>
        <w:t>C</w:t>
      </w:r>
      <w:r w:rsidRPr="00AC1F29">
        <w:rPr>
          <w:i/>
          <w:iCs/>
          <w:vertAlign w:val="subscript"/>
        </w:rPr>
        <w:t xml:space="preserve">i  </w:t>
      </w:r>
      <w:r w:rsidRPr="00AC1F29">
        <w:rPr>
          <w:iCs/>
        </w:rPr>
        <w:t>the sum of the</w:t>
      </w:r>
      <w:r w:rsidRPr="00AC1F29">
        <w:t xml:space="preserve"> </w:t>
      </w:r>
      <w:r w:rsidRPr="00AC1F29">
        <w:rPr>
          <w:i/>
          <w:iCs/>
        </w:rPr>
        <w:t xml:space="preserve">dp </w:t>
      </w:r>
      <w:r w:rsidRPr="00AC1F29">
        <w:rPr>
          <w:iCs/>
        </w:rPr>
        <w:t>values of the children of</w:t>
      </w:r>
      <w:r w:rsidRPr="00AC1F29">
        <w:t xml:space="preserve"> </w:t>
      </w:r>
      <w:r w:rsidRPr="00AC1F29">
        <w:rPr>
          <w:i/>
          <w:iCs/>
        </w:rPr>
        <w:t xml:space="preserve">u </w:t>
      </w:r>
      <w:r w:rsidRPr="00AC1F29">
        <w:t>(</w:t>
      </w:r>
      <w:r w:rsidRPr="00AC1F29">
        <w:rPr>
          <w:i/>
          <w:iCs/>
        </w:rPr>
        <w:t>C</w:t>
      </w:r>
      <w:r w:rsidRPr="00AC1F29">
        <w:rPr>
          <w:i/>
          <w:iCs/>
          <w:vertAlign w:val="subscript"/>
        </w:rPr>
        <w:t xml:space="preserve">i </w:t>
      </w:r>
      <w:r w:rsidRPr="00AC1F29">
        <w:rPr>
          <w:i/>
          <w:iCs/>
        </w:rPr>
        <w:t>=</w:t>
      </w:r>
      <w:r w:rsidRPr="00AC1F29">
        <w:rPr>
          <w:rFonts w:eastAsia="Ubuntu" w:cs="Ubuntu"/>
          <w:sz w:val="31"/>
        </w:rPr>
        <w:t>∑</w:t>
      </w:r>
      <w:r w:rsidRPr="00AC1F29">
        <w:rPr>
          <w:rFonts w:eastAsia="Cambria" w:cs="Times New Roman"/>
          <w:i/>
          <w:szCs w:val="24"/>
          <w:vertAlign w:val="subscript"/>
        </w:rPr>
        <w:t>x</w:t>
      </w:r>
      <w:r w:rsidRPr="00AC1F29">
        <w:rPr>
          <w:rFonts w:ascii="Cambria Math" w:eastAsia="Cambria" w:hAnsi="Cambria Math" w:cs="Cambria Math"/>
          <w:szCs w:val="24"/>
          <w:vertAlign w:val="subscript"/>
        </w:rPr>
        <w:t>∈</w:t>
      </w:r>
      <w:r w:rsidRPr="00AC1F29">
        <w:rPr>
          <w:rFonts w:eastAsia="Cambria" w:cs="Times New Roman"/>
          <w:i/>
          <w:szCs w:val="24"/>
          <w:vertAlign w:val="subscript"/>
        </w:rPr>
        <w:t>children</w:t>
      </w:r>
      <w:r w:rsidRPr="00AC1F29">
        <w:rPr>
          <w:rFonts w:eastAsia="Cambria" w:cs="Times New Roman"/>
          <w:szCs w:val="24"/>
          <w:vertAlign w:val="subscript"/>
        </w:rPr>
        <w:t>(</w:t>
      </w:r>
      <w:r w:rsidRPr="00AC1F29">
        <w:rPr>
          <w:rFonts w:eastAsia="Cambria" w:cs="Times New Roman"/>
          <w:i/>
          <w:szCs w:val="24"/>
          <w:vertAlign w:val="subscript"/>
        </w:rPr>
        <w:t>i</w:t>
      </w:r>
      <w:r w:rsidRPr="00AC1F29">
        <w:rPr>
          <w:rFonts w:eastAsia="Cambria" w:cs="Times New Roman"/>
          <w:szCs w:val="24"/>
          <w:vertAlign w:val="subscript"/>
        </w:rPr>
        <w:t>)</w:t>
      </w:r>
      <w:r w:rsidRPr="00AC1F29">
        <w:rPr>
          <w:rFonts w:eastAsia="Cambria" w:cs="Times New Roman"/>
          <w:vertAlign w:val="subscript"/>
        </w:rPr>
        <w:t xml:space="preserve"> </w:t>
      </w:r>
      <w:r w:rsidRPr="00AC1F29">
        <w:rPr>
          <w:rFonts w:eastAsia="Cambria" w:cs="Times New Roman"/>
          <w:i/>
        </w:rPr>
        <w:t>dp</w:t>
      </w:r>
      <w:r w:rsidRPr="00AC1F29">
        <w:rPr>
          <w:rFonts w:eastAsia="Cambria" w:cs="Times New Roman"/>
          <w:i/>
          <w:vertAlign w:val="subscript"/>
        </w:rPr>
        <w:t>x</w:t>
      </w:r>
      <w:r w:rsidRPr="00AC1F29">
        <w:rPr>
          <w:rFonts w:eastAsia="Cambria" w:cs="Times New Roman"/>
        </w:rPr>
        <w:t>)</w:t>
      </w:r>
      <w:r w:rsidRPr="00AC1F29">
        <w:rPr>
          <w:i/>
          <w:iCs/>
        </w:rPr>
        <w:t xml:space="preserve">. </w:t>
      </w:r>
      <w:r w:rsidRPr="00AC1F29">
        <w:t xml:space="preserve">From here we get that for the chain starting at </w:t>
      </w:r>
      <w:r w:rsidRPr="00AC1F29">
        <w:rPr>
          <w:i/>
          <w:iCs/>
        </w:rPr>
        <w:t xml:space="preserve">u </w:t>
      </w:r>
      <w:r w:rsidRPr="00AC1F29">
        <w:rPr>
          <w:iCs/>
        </w:rPr>
        <w:t>and finishing at</w:t>
      </w:r>
      <w:r w:rsidRPr="00AC1F29">
        <w:t xml:space="preserve"> </w:t>
      </w:r>
      <w:r w:rsidRPr="00AC1F29">
        <w:rPr>
          <w:i/>
          <w:iCs/>
        </w:rPr>
        <w:t xml:space="preserve">v, </w:t>
      </w:r>
      <w:r w:rsidRPr="00AC1F29">
        <w:rPr>
          <w:iCs/>
        </w:rPr>
        <w:t xml:space="preserve">the value of </w:t>
      </w:r>
      <w:r w:rsidRPr="00AC1F29">
        <w:rPr>
          <w:i/>
          <w:iCs/>
        </w:rPr>
        <w:t>dp</w:t>
      </w:r>
      <w:r w:rsidRPr="00AC1F29">
        <w:rPr>
          <w:i/>
          <w:iCs/>
          <w:vertAlign w:val="subscript"/>
        </w:rPr>
        <w:t xml:space="preserve">u </w:t>
      </w:r>
      <w:r w:rsidRPr="00AC1F29">
        <w:rPr>
          <w:iCs/>
        </w:rPr>
        <w:t xml:space="preserve">will be </w:t>
      </w:r>
      <w:r w:rsidRPr="00AC1F29">
        <w:rPr>
          <w:rFonts w:eastAsia="Ubuntu" w:cs="Ubuntu"/>
          <w:sz w:val="31"/>
        </w:rPr>
        <w:t>∑</w:t>
      </w:r>
      <w:r w:rsidRPr="00AC1F29">
        <w:rPr>
          <w:rFonts w:eastAsia="Cambria" w:cs="Times New Roman"/>
          <w:i/>
          <w:sz w:val="25"/>
          <w:szCs w:val="25"/>
          <w:vertAlign w:val="subscript"/>
        </w:rPr>
        <w:t xml:space="preserve"> x</w:t>
      </w:r>
      <w:r w:rsidRPr="00AC1F29">
        <w:rPr>
          <w:rFonts w:ascii="Cambria Math" w:eastAsia="Cambria" w:hAnsi="Cambria Math" w:cs="Cambria Math"/>
          <w:sz w:val="25"/>
          <w:szCs w:val="25"/>
          <w:vertAlign w:val="subscript"/>
        </w:rPr>
        <w:t>∈</w:t>
      </w:r>
      <w:r w:rsidRPr="00AC1F29">
        <w:rPr>
          <w:rFonts w:eastAsia="Cambria" w:cs="Times New Roman"/>
          <w:i/>
          <w:sz w:val="25"/>
          <w:szCs w:val="25"/>
          <w:vertAlign w:val="subscript"/>
        </w:rPr>
        <w:t>S</w:t>
      </w:r>
      <w:r w:rsidRPr="00AC1F29">
        <w:rPr>
          <w:rFonts w:eastAsia="Cambria" w:cs="Times New Roman"/>
          <w:i/>
          <w:sz w:val="31"/>
          <w:vertAlign w:val="subscript"/>
        </w:rPr>
        <w:t xml:space="preserve"> </w:t>
      </w:r>
      <w:r w:rsidRPr="00AC1F29">
        <w:rPr>
          <w:rFonts w:eastAsia="Cambria" w:cs="Times New Roman"/>
          <w:i/>
          <w:iCs/>
          <w:szCs w:val="24"/>
        </w:rPr>
        <w:t>C</w:t>
      </w:r>
      <w:r w:rsidRPr="00AC1F29">
        <w:rPr>
          <w:rFonts w:eastAsia="Cambria" w:cs="Times New Roman"/>
          <w:i/>
          <w:iCs/>
          <w:szCs w:val="24"/>
          <w:vertAlign w:val="subscript"/>
        </w:rPr>
        <w:t xml:space="preserve">x </w:t>
      </w:r>
      <w:r w:rsidRPr="00AC1F29">
        <w:rPr>
          <w:rFonts w:eastAsia="Cambria" w:cs="Times New Roman"/>
          <w:i/>
          <w:iCs/>
          <w:szCs w:val="24"/>
        </w:rPr>
        <w:t xml:space="preserve">- </w:t>
      </w:r>
      <w:r w:rsidRPr="00AC1F29">
        <w:rPr>
          <w:rFonts w:eastAsia="Ubuntu" w:cs="Ubuntu"/>
          <w:sz w:val="31"/>
          <w:szCs w:val="24"/>
        </w:rPr>
        <w:t>∑</w:t>
      </w:r>
      <w:r w:rsidRPr="00AC1F29">
        <w:rPr>
          <w:rFonts w:eastAsia="Cambria" w:cs="Times New Roman"/>
          <w:i/>
          <w:sz w:val="25"/>
          <w:szCs w:val="25"/>
          <w:vertAlign w:val="subscript"/>
        </w:rPr>
        <w:t>x</w:t>
      </w:r>
      <w:r w:rsidRPr="00AC1F29">
        <w:rPr>
          <w:rFonts w:ascii="Cambria Math" w:eastAsia="Cambria" w:hAnsi="Cambria Math" w:cs="Cambria Math"/>
          <w:sz w:val="25"/>
          <w:szCs w:val="25"/>
          <w:vertAlign w:val="subscript"/>
        </w:rPr>
        <w:t>∈</w:t>
      </w:r>
      <w:r w:rsidRPr="00AC1F29">
        <w:rPr>
          <w:rFonts w:eastAsia="Cambria" w:cs="Times New Roman"/>
          <w:i/>
          <w:sz w:val="25"/>
          <w:szCs w:val="25"/>
          <w:vertAlign w:val="subscript"/>
        </w:rPr>
        <w:t>S / {u}</w:t>
      </w:r>
      <w:r w:rsidRPr="00AC1F29">
        <w:rPr>
          <w:rFonts w:eastAsia="Cambria" w:cs="Times New Roman"/>
          <w:i/>
          <w:sz w:val="31"/>
          <w:szCs w:val="24"/>
          <w:vertAlign w:val="subscript"/>
        </w:rPr>
        <w:t xml:space="preserve">  </w:t>
      </w:r>
      <w:r w:rsidRPr="00AC1F29">
        <w:rPr>
          <w:rFonts w:eastAsia="Cambria" w:cs="Times New Roman"/>
          <w:i/>
          <w:iCs/>
          <w:szCs w:val="24"/>
        </w:rPr>
        <w:t>dp</w:t>
      </w:r>
      <w:r w:rsidRPr="00AC1F29">
        <w:rPr>
          <w:rFonts w:eastAsia="Cambria" w:cs="Times New Roman"/>
          <w:i/>
          <w:iCs/>
          <w:szCs w:val="24"/>
          <w:vertAlign w:val="subscript"/>
        </w:rPr>
        <w:t xml:space="preserve">x </w:t>
      </w:r>
      <w:r w:rsidRPr="00AC1F29">
        <w:rPr>
          <w:rFonts w:eastAsia="Cambria" w:cs="Times New Roman"/>
          <w:i/>
          <w:iCs/>
          <w:szCs w:val="24"/>
        </w:rPr>
        <w:t xml:space="preserve">+ </w:t>
      </w:r>
      <w:bookmarkStart w:id="1" w:name="__DdeLink__546_969932125"/>
      <w:r w:rsidRPr="00AC1F29">
        <w:rPr>
          <w:rFonts w:eastAsia="Cambria" w:cs="Times New Roman"/>
          <w:i/>
          <w:iCs/>
          <w:szCs w:val="24"/>
        </w:rPr>
        <w:t>max</w:t>
      </w:r>
      <w:r w:rsidRPr="00AC1F29">
        <w:rPr>
          <w:rFonts w:eastAsia="Cambria" w:cs="Times New Roman"/>
          <w:i/>
          <w:sz w:val="25"/>
          <w:szCs w:val="25"/>
          <w:vertAlign w:val="subscript"/>
        </w:rPr>
        <w:t>x</w:t>
      </w:r>
      <w:r w:rsidRPr="00AC1F29">
        <w:rPr>
          <w:rFonts w:ascii="Cambria Math" w:eastAsia="Cambria" w:hAnsi="Cambria Math" w:cs="Cambria Math"/>
          <w:sz w:val="25"/>
          <w:szCs w:val="25"/>
          <w:vertAlign w:val="subscript"/>
        </w:rPr>
        <w:t>∈</w:t>
      </w:r>
      <w:r w:rsidRPr="00AC1F29">
        <w:rPr>
          <w:rFonts w:eastAsia="Cambria" w:cs="Times New Roman"/>
          <w:i/>
          <w:sz w:val="25"/>
          <w:szCs w:val="25"/>
          <w:vertAlign w:val="subscript"/>
        </w:rPr>
        <w:t xml:space="preserve">S  </w:t>
      </w:r>
      <w:r w:rsidRPr="00AC1F29">
        <w:rPr>
          <w:rFonts w:eastAsia="Cambria" w:cs="Times New Roman"/>
          <w:i/>
          <w:sz w:val="25"/>
          <w:szCs w:val="25"/>
        </w:rPr>
        <w:t>w</w:t>
      </w:r>
      <w:r w:rsidRPr="00AC1F29">
        <w:rPr>
          <w:rFonts w:eastAsia="Cambria" w:cs="Times New Roman"/>
          <w:i/>
          <w:sz w:val="25"/>
          <w:szCs w:val="25"/>
          <w:vertAlign w:val="subscript"/>
        </w:rPr>
        <w:t>x</w:t>
      </w:r>
      <w:bookmarkEnd w:id="1"/>
      <w:r w:rsidRPr="00AC1F29">
        <w:rPr>
          <w:rFonts w:eastAsia="Cambria" w:cs="Times New Roman"/>
          <w:i/>
          <w:sz w:val="25"/>
          <w:szCs w:val="25"/>
          <w:vertAlign w:val="subscript"/>
        </w:rPr>
        <w:t xml:space="preserve"> </w:t>
      </w:r>
      <w:r w:rsidRPr="00AC1F29">
        <w:rPr>
          <w:rFonts w:eastAsia="Cambria" w:cs="Times New Roman"/>
          <w:i/>
          <w:sz w:val="25"/>
          <w:szCs w:val="25"/>
        </w:rPr>
        <w:t>- min</w:t>
      </w:r>
      <w:r w:rsidRPr="00AC1F29">
        <w:rPr>
          <w:rFonts w:eastAsia="Cambria" w:cs="Times New Roman"/>
          <w:i/>
          <w:sz w:val="25"/>
          <w:szCs w:val="25"/>
          <w:vertAlign w:val="subscript"/>
        </w:rPr>
        <w:t>x</w:t>
      </w:r>
      <w:r w:rsidRPr="00AC1F29">
        <w:rPr>
          <w:rFonts w:ascii="Cambria Math" w:eastAsia="Cambria" w:hAnsi="Cambria Math" w:cs="Cambria Math"/>
          <w:sz w:val="25"/>
          <w:szCs w:val="25"/>
          <w:vertAlign w:val="subscript"/>
        </w:rPr>
        <w:t>∈</w:t>
      </w:r>
      <w:r w:rsidRPr="00AC1F29">
        <w:rPr>
          <w:rFonts w:eastAsia="Cambria" w:cs="Times New Roman"/>
          <w:i/>
          <w:sz w:val="25"/>
          <w:szCs w:val="25"/>
          <w:vertAlign w:val="subscript"/>
        </w:rPr>
        <w:t xml:space="preserve">S </w:t>
      </w:r>
      <w:r w:rsidRPr="00AC1F29">
        <w:rPr>
          <w:rFonts w:eastAsia="Cambria" w:cs="Times New Roman"/>
          <w:i/>
          <w:sz w:val="25"/>
          <w:szCs w:val="25"/>
        </w:rPr>
        <w:t>w</w:t>
      </w:r>
      <w:r w:rsidRPr="00AC1F29">
        <w:rPr>
          <w:rFonts w:eastAsia="Cambria" w:cs="Times New Roman"/>
          <w:i/>
          <w:sz w:val="25"/>
          <w:szCs w:val="25"/>
          <w:vertAlign w:val="subscript"/>
        </w:rPr>
        <w:t xml:space="preserve">x </w:t>
      </w:r>
      <w:r w:rsidRPr="00AC1F29">
        <w:rPr>
          <w:rFonts w:eastAsia="Cambria" w:cs="Times New Roman"/>
          <w:szCs w:val="24"/>
        </w:rPr>
        <w:t xml:space="preserve">. And so we can find </w:t>
      </w:r>
      <w:r w:rsidRPr="00AC1F29">
        <w:rPr>
          <w:rFonts w:eastAsia="Cambria" w:cs="Times New Roman"/>
          <w:i/>
          <w:iCs/>
          <w:szCs w:val="24"/>
        </w:rPr>
        <w:t>dp</w:t>
      </w:r>
      <w:r w:rsidRPr="00AC1F29">
        <w:rPr>
          <w:rFonts w:eastAsia="Cambria" w:cs="Times New Roman"/>
          <w:i/>
          <w:iCs/>
          <w:szCs w:val="24"/>
          <w:vertAlign w:val="subscript"/>
        </w:rPr>
        <w:t>u</w:t>
      </w:r>
      <w:r w:rsidRPr="00AC1F29">
        <w:rPr>
          <w:rFonts w:eastAsia="Cambria" w:cs="Times New Roman"/>
          <w:i/>
          <w:iCs/>
          <w:szCs w:val="24"/>
        </w:rPr>
        <w:t xml:space="preserve"> </w:t>
      </w:r>
      <w:r w:rsidRPr="00AC1F29">
        <w:rPr>
          <w:rFonts w:eastAsia="Cambria" w:cs="Times New Roman"/>
          <w:szCs w:val="24"/>
        </w:rPr>
        <w:t xml:space="preserve">by checking this value for all vertices </w:t>
      </w:r>
      <w:r w:rsidRPr="00AC1F29">
        <w:rPr>
          <w:rFonts w:eastAsia="Cambria" w:cs="Times New Roman"/>
          <w:i/>
          <w:iCs/>
          <w:szCs w:val="24"/>
        </w:rPr>
        <w:t>v</w:t>
      </w:r>
      <w:r w:rsidRPr="00AC1F29">
        <w:rPr>
          <w:rFonts w:eastAsia="Cambria" w:cs="Times New Roman"/>
          <w:b/>
          <w:bCs/>
          <w:i/>
          <w:iCs/>
          <w:szCs w:val="24"/>
          <w:vertAlign w:val="subscript"/>
        </w:rPr>
        <w:t xml:space="preserve"> </w:t>
      </w:r>
      <w:r w:rsidRPr="00AC1F29">
        <w:rPr>
          <w:rFonts w:eastAsia="Cambria" w:cs="Times New Roman"/>
          <w:szCs w:val="24"/>
        </w:rPr>
        <w:t xml:space="preserve">in the subtree of </w:t>
      </w:r>
      <w:r w:rsidRPr="00AC1F29">
        <w:rPr>
          <w:rFonts w:eastAsia="Cambria" w:cs="Times New Roman"/>
          <w:i/>
          <w:iCs/>
          <w:szCs w:val="24"/>
        </w:rPr>
        <w:t>u</w:t>
      </w:r>
      <w:r w:rsidRPr="00AC1F29">
        <w:rPr>
          <w:rFonts w:eastAsia="Cambria" w:cs="Times New Roman"/>
          <w:szCs w:val="24"/>
        </w:rPr>
        <w:t xml:space="preserve"> and then by getting the maximal value. This solution is </w:t>
      </w:r>
      <w:r w:rsidRPr="00AC1F29">
        <w:rPr>
          <w:rFonts w:eastAsia="Cambria" w:cs="Times New Roman"/>
          <w:i/>
          <w:szCs w:val="24"/>
        </w:rPr>
        <w:t>O</w:t>
      </w:r>
      <w:r w:rsidRPr="00AC1F29">
        <w:rPr>
          <w:rFonts w:eastAsia="Cambria" w:cs="Times New Roman"/>
          <w:szCs w:val="24"/>
        </w:rPr>
        <w:t>(</w:t>
      </w:r>
      <w:r w:rsidRPr="00AC1F29">
        <w:rPr>
          <w:rFonts w:eastAsia="Cambria" w:cs="Times New Roman"/>
          <w:i/>
          <w:szCs w:val="24"/>
        </w:rPr>
        <w:t>N</w:t>
      </w:r>
      <w:r w:rsidRPr="00AC1F29">
        <w:rPr>
          <w:rFonts w:eastAsia="Cambria" w:cs="Times New Roman"/>
          <w:i/>
          <w:szCs w:val="24"/>
          <w:vertAlign w:val="superscript"/>
        </w:rPr>
        <w:t>2</w:t>
      </w:r>
      <w:r w:rsidRPr="00AC1F29">
        <w:rPr>
          <w:rFonts w:eastAsia="Cambria" w:cs="Times New Roman"/>
          <w:szCs w:val="24"/>
        </w:rPr>
        <w:t>).</w:t>
      </w:r>
      <w:r w:rsidRPr="00AC1F29">
        <w:rPr>
          <w:i/>
          <w:iCs/>
        </w:rPr>
        <w:t xml:space="preserve">  </w:t>
      </w:r>
      <w:r w:rsidRPr="00AC1F29">
        <w:t xml:space="preserve">If implemented well it can get even 50 points. </w:t>
      </w:r>
    </w:p>
    <w:p w:rsidR="00AC1F29" w:rsidRPr="00AC1F29" w:rsidRDefault="00AC1F29" w:rsidP="00AC1F29">
      <w:pPr>
        <w:ind w:left="704" w:hanging="719"/>
      </w:pPr>
    </w:p>
    <w:p w:rsidR="00AC1F29" w:rsidRPr="00AC1F29" w:rsidRDefault="00AC1F29" w:rsidP="00AC1F29">
      <w:pPr>
        <w:pStyle w:val="Heading2"/>
        <w:numPr>
          <w:ilvl w:val="1"/>
          <w:numId w:val="10"/>
        </w:numPr>
        <w:ind w:left="704" w:hanging="719"/>
        <w:rPr>
          <w:rFonts w:asciiTheme="minorHAnsi" w:hAnsiTheme="minorHAnsi"/>
          <w:lang w:val="en-US"/>
        </w:rPr>
      </w:pPr>
      <w:r w:rsidRPr="00AC1F29">
        <w:rPr>
          <w:rFonts w:asciiTheme="minorHAnsi" w:hAnsiTheme="minorHAnsi" w:cs="Times New Roman"/>
          <w:lang w:val="en-US"/>
        </w:rPr>
        <w:t>Author’s Solution</w:t>
      </w:r>
    </w:p>
    <w:p w:rsidR="00AC1F29" w:rsidRPr="00AC1F29" w:rsidRDefault="00AC1F29" w:rsidP="00AC1F29">
      <w:pPr>
        <w:spacing w:after="299"/>
        <w:ind w:left="-5"/>
        <w:rPr>
          <w:rFonts w:cs="Times New Roman"/>
        </w:rPr>
      </w:pPr>
      <w:r w:rsidRPr="00AC1F29">
        <w:rPr>
          <w:rFonts w:cs="Times New Roman"/>
        </w:rPr>
        <w:t>We will use dynamic programming to solve the problem. With each vertex we will associate 3 values:</w:t>
      </w:r>
    </w:p>
    <w:p w:rsidR="00AC1F29" w:rsidRPr="00AC1F29" w:rsidRDefault="00AC1F29" w:rsidP="00AC1F29">
      <w:pPr>
        <w:numPr>
          <w:ilvl w:val="0"/>
          <w:numId w:val="8"/>
        </w:numPr>
        <w:spacing w:after="233" w:line="247" w:lineRule="auto"/>
        <w:ind w:left="586" w:hanging="237"/>
        <w:jc w:val="both"/>
        <w:rPr>
          <w:rFonts w:cs="Times New Roman"/>
        </w:rPr>
      </w:pP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0 </w:t>
      </w:r>
      <w:r w:rsidRPr="00AC1F29">
        <w:rPr>
          <w:rFonts w:cs="Times New Roman"/>
        </w:rPr>
        <w:t xml:space="preserve">– maximum sum of values to cover the subtree of  </w:t>
      </w:r>
      <w:r w:rsidRPr="00AC1F29">
        <w:rPr>
          <w:rFonts w:eastAsia="Cambria" w:cs="Times New Roman"/>
          <w:i/>
        </w:rPr>
        <w:t>u.</w:t>
      </w:r>
    </w:p>
    <w:p w:rsidR="00AC1F29" w:rsidRPr="00AC1F29" w:rsidRDefault="00AC1F29" w:rsidP="00AC1F29">
      <w:pPr>
        <w:numPr>
          <w:ilvl w:val="0"/>
          <w:numId w:val="8"/>
        </w:numPr>
        <w:spacing w:after="233" w:line="247" w:lineRule="auto"/>
        <w:ind w:left="586" w:hanging="237"/>
        <w:jc w:val="both"/>
        <w:rPr>
          <w:rFonts w:cs="Times New Roman"/>
        </w:rPr>
      </w:pP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1 </w:t>
      </w:r>
      <w:r w:rsidRPr="00AC1F29">
        <w:rPr>
          <w:rFonts w:cs="Times New Roman"/>
        </w:rPr>
        <w:t xml:space="preserve">– maximum sum of values to cover the subtree of  </w:t>
      </w:r>
      <w:r w:rsidRPr="00AC1F29">
        <w:rPr>
          <w:rFonts w:eastAsia="Cambria" w:cs="Times New Roman"/>
          <w:i/>
        </w:rPr>
        <w:t>u</w:t>
      </w:r>
      <w:r w:rsidRPr="00AC1F29">
        <w:rPr>
          <w:rFonts w:cs="Times New Roman"/>
        </w:rPr>
        <w:t>, if we have an unfinished path, which includes the root and a fixed maximum (the value of the maximum has been added in advance).</w:t>
      </w:r>
    </w:p>
    <w:p w:rsidR="00AC1F29" w:rsidRPr="00AC1F29" w:rsidRDefault="00AC1F29" w:rsidP="00AC1F29">
      <w:pPr>
        <w:numPr>
          <w:ilvl w:val="0"/>
          <w:numId w:val="8"/>
        </w:numPr>
        <w:spacing w:after="233" w:line="247" w:lineRule="auto"/>
        <w:ind w:left="586" w:hanging="237"/>
        <w:jc w:val="both"/>
        <w:rPr>
          <w:rFonts w:cs="Times New Roman"/>
        </w:rPr>
      </w:pP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2 </w:t>
      </w:r>
      <w:r w:rsidRPr="00AC1F29">
        <w:rPr>
          <w:rFonts w:cs="Times New Roman"/>
        </w:rPr>
        <w:t xml:space="preserve">- maximum sum of values to cover the subtree of  </w:t>
      </w:r>
      <w:r w:rsidRPr="00AC1F29">
        <w:rPr>
          <w:rFonts w:eastAsia="Cambria" w:cs="Times New Roman"/>
          <w:i/>
        </w:rPr>
        <w:t>u</w:t>
      </w:r>
      <w:r w:rsidRPr="00AC1F29">
        <w:rPr>
          <w:rFonts w:cs="Times New Roman"/>
        </w:rPr>
        <w:t>, if we have an unfinished path, which includes the root and a fixed minimum (the value of the minimum has been substracted in advance).</w:t>
      </w:r>
    </w:p>
    <w:p w:rsidR="00AC1F29" w:rsidRPr="00AC1F29" w:rsidRDefault="00AC1F29" w:rsidP="00AC1F29">
      <w:pPr>
        <w:numPr>
          <w:ilvl w:val="0"/>
          <w:numId w:val="8"/>
        </w:numPr>
        <w:spacing w:after="11" w:line="247" w:lineRule="auto"/>
        <w:ind w:left="361" w:hanging="237"/>
        <w:jc w:val="both"/>
        <w:rPr>
          <w:rFonts w:cs="Times New Roman"/>
        </w:rPr>
      </w:pPr>
      <w:r w:rsidRPr="00AC1F29">
        <w:rPr>
          <w:rFonts w:cs="Times New Roman"/>
        </w:rPr>
        <w:t xml:space="preserve">The answer to the problem will be </w:t>
      </w:r>
      <w:r w:rsidRPr="00AC1F29">
        <w:rPr>
          <w:rFonts w:eastAsia="Cambria" w:cs="Times New Roman"/>
          <w:i/>
        </w:rPr>
        <w:t>dp</w:t>
      </w:r>
      <w:r w:rsidRPr="00AC1F29">
        <w:rPr>
          <w:rFonts w:eastAsia="Cambria" w:cs="Times New Roman"/>
          <w:vertAlign w:val="subscript"/>
        </w:rPr>
        <w:t>1</w:t>
      </w:r>
      <w:r w:rsidRPr="00AC1F29">
        <w:rPr>
          <w:rFonts w:eastAsia="Cambria" w:cs="Times New Roman"/>
          <w:i/>
          <w:vertAlign w:val="subscript"/>
        </w:rPr>
        <w:t>,</w:t>
      </w:r>
      <w:r w:rsidRPr="00AC1F29">
        <w:rPr>
          <w:rFonts w:eastAsia="Cambria" w:cs="Times New Roman"/>
          <w:vertAlign w:val="subscript"/>
        </w:rPr>
        <w:t>0</w:t>
      </w:r>
      <w:r w:rsidRPr="00AC1F29">
        <w:rPr>
          <w:rFonts w:cs="Times New Roman"/>
        </w:rPr>
        <w:t>.</w:t>
      </w:r>
    </w:p>
    <w:p w:rsidR="00AC1F29" w:rsidRPr="00AC1F29" w:rsidRDefault="00AC1F29" w:rsidP="00AC1F29">
      <w:pPr>
        <w:spacing w:after="326"/>
        <w:ind w:left="-5"/>
        <w:rPr>
          <w:rFonts w:cs="Times New Roman"/>
        </w:rPr>
      </w:pPr>
      <w:r w:rsidRPr="00AC1F29">
        <w:rPr>
          <w:rFonts w:cs="Times New Roman"/>
        </w:rPr>
        <w:t xml:space="preserve">We will use DFS, starting from the root (vertex number 1). After going through all of the children of a given vertex, we will calculate the three values for the vertex. Let us firstly calculate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1</w:t>
      </w:r>
      <w:r w:rsidRPr="00AC1F29">
        <w:rPr>
          <w:rFonts w:cs="Times New Roman"/>
        </w:rPr>
        <w:t xml:space="preserve">. The evaluation of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2 </w:t>
      </w:r>
      <w:r w:rsidRPr="00AC1F29">
        <w:rPr>
          <w:rFonts w:cs="Times New Roman"/>
        </w:rPr>
        <w:t xml:space="preserve">will use an analogical approach as the one for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1</w:t>
      </w:r>
      <w:r w:rsidRPr="00AC1F29">
        <w:rPr>
          <w:rFonts w:cs="Times New Roman"/>
        </w:rPr>
        <w:t>.</w:t>
      </w:r>
    </w:p>
    <w:p w:rsidR="00AC1F29" w:rsidRPr="00AC1F29" w:rsidRDefault="00AC1F29" w:rsidP="00AC1F29">
      <w:pPr>
        <w:ind w:left="361"/>
        <w:rPr>
          <w:rFonts w:cs="Times New Roman"/>
        </w:rPr>
      </w:pPr>
      <w:r w:rsidRPr="00AC1F29">
        <w:rPr>
          <w:rFonts w:cs="Times New Roman"/>
        </w:rPr>
        <w:t xml:space="preserve">When we calculate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1</w:t>
      </w:r>
      <w:r w:rsidRPr="00AC1F29">
        <w:rPr>
          <w:rFonts w:cs="Times New Roman"/>
        </w:rPr>
        <w:t>, we have two possibilities:</w:t>
      </w:r>
    </w:p>
    <w:p w:rsidR="00AC1F29" w:rsidRPr="00AC1F29" w:rsidRDefault="00AC1F29" w:rsidP="00AC1F29">
      <w:pPr>
        <w:numPr>
          <w:ilvl w:val="0"/>
          <w:numId w:val="8"/>
        </w:numPr>
        <w:spacing w:after="233" w:line="247" w:lineRule="auto"/>
        <w:ind w:left="586" w:hanging="237"/>
        <w:jc w:val="both"/>
      </w:pPr>
      <w:r w:rsidRPr="00AC1F29">
        <w:rPr>
          <w:rFonts w:cs="Times New Roman"/>
        </w:rPr>
        <w:t xml:space="preserve">A new path starts from vertex </w:t>
      </w:r>
      <w:r w:rsidRPr="00AC1F29">
        <w:rPr>
          <w:rFonts w:eastAsia="Cambria" w:cs="Times New Roman"/>
          <w:i/>
        </w:rPr>
        <w:t>u.</w:t>
      </w:r>
    </w:p>
    <w:p w:rsidR="00AC1F29" w:rsidRPr="00AC1F29" w:rsidRDefault="00AC1F29" w:rsidP="00AC1F29">
      <w:pPr>
        <w:numPr>
          <w:ilvl w:val="0"/>
          <w:numId w:val="8"/>
        </w:numPr>
        <w:spacing w:after="260" w:line="247" w:lineRule="auto"/>
        <w:ind w:left="586" w:hanging="237"/>
        <w:jc w:val="both"/>
      </w:pPr>
      <w:r w:rsidRPr="00AC1F29">
        <w:rPr>
          <w:rFonts w:cs="Times New Roman"/>
        </w:rPr>
        <w:t xml:space="preserve">A path, which until now finished in one of the children of </w:t>
      </w:r>
      <w:r w:rsidRPr="00AC1F29">
        <w:rPr>
          <w:rFonts w:eastAsia="Cambria" w:cs="Times New Roman"/>
          <w:i/>
        </w:rPr>
        <w:t>u</w:t>
      </w:r>
      <w:r w:rsidRPr="00AC1F29">
        <w:rPr>
          <w:rFonts w:cs="Times New Roman"/>
        </w:rPr>
        <w:t xml:space="preserve">, continues through </w:t>
      </w:r>
      <w:r w:rsidRPr="00AC1F29">
        <w:rPr>
          <w:rFonts w:eastAsia="Cambria" w:cs="Times New Roman"/>
          <w:i/>
        </w:rPr>
        <w:t>u.</w:t>
      </w:r>
    </w:p>
    <w:p w:rsidR="00AC1F29" w:rsidRPr="00AC1F29" w:rsidRDefault="00AC1F29" w:rsidP="00AC1F29">
      <w:pPr>
        <w:ind w:left="361"/>
      </w:pPr>
      <w:r w:rsidRPr="00AC1F29">
        <w:rPr>
          <w:rFonts w:cs="Times New Roman"/>
        </w:rPr>
        <w:t xml:space="preserve">In the first case, the value will be </w:t>
      </w:r>
      <w:r w:rsidRPr="00AC1F29">
        <w:rPr>
          <w:rFonts w:eastAsia="Cambria" w:cs="Times New Roman"/>
          <w:i/>
        </w:rPr>
        <w:t>W</w:t>
      </w:r>
      <w:r w:rsidRPr="00AC1F29">
        <w:rPr>
          <w:rFonts w:eastAsia="Cambria" w:cs="Times New Roman"/>
          <w:i/>
          <w:vertAlign w:val="subscript"/>
        </w:rPr>
        <w:t xml:space="preserve">u </w:t>
      </w:r>
      <w:r w:rsidRPr="00AC1F29">
        <w:rPr>
          <w:rFonts w:eastAsia="Cambria" w:cs="Times New Roman"/>
        </w:rPr>
        <w:t xml:space="preserve">+ </w:t>
      </w:r>
      <w:r w:rsidRPr="00AC1F29">
        <w:rPr>
          <w:rFonts w:eastAsia="Ubuntu" w:cs="Ubuntu"/>
          <w:sz w:val="31"/>
        </w:rPr>
        <w:t>∑</w:t>
      </w:r>
      <w:r w:rsidRPr="00AC1F29">
        <w:rPr>
          <w:rFonts w:eastAsia="Cambria" w:cs="Times New Roman"/>
          <w:i/>
          <w:vertAlign w:val="subscript"/>
        </w:rPr>
        <w:t>v</w:t>
      </w:r>
      <w:r w:rsidRPr="00AC1F29">
        <w:rPr>
          <w:rFonts w:ascii="Cambria Math" w:eastAsia="Cambria" w:hAnsi="Cambria Math" w:cs="Cambria Math"/>
          <w:vertAlign w:val="subscript"/>
        </w:rPr>
        <w:t>∈</w:t>
      </w:r>
      <w:r w:rsidRPr="00AC1F29">
        <w:rPr>
          <w:rFonts w:eastAsia="Cambria" w:cs="Times New Roman"/>
          <w:i/>
          <w:vertAlign w:val="subscript"/>
        </w:rPr>
        <w:t>children</w:t>
      </w:r>
      <w:r w:rsidRPr="00AC1F29">
        <w:rPr>
          <w:rFonts w:eastAsia="Cambria" w:cs="Times New Roman"/>
          <w:vertAlign w:val="subscript"/>
        </w:rPr>
        <w:t>(</w:t>
      </w:r>
      <w:r w:rsidRPr="00AC1F29">
        <w:rPr>
          <w:rFonts w:eastAsia="Cambria" w:cs="Times New Roman"/>
          <w:i/>
          <w:vertAlign w:val="subscript"/>
        </w:rPr>
        <w:t>u</w:t>
      </w:r>
      <w:r w:rsidRPr="00AC1F29">
        <w:rPr>
          <w:rFonts w:eastAsia="Cambria" w:cs="Times New Roman"/>
          <w:vertAlign w:val="subscript"/>
        </w:rPr>
        <w:t xml:space="preserve">) </w:t>
      </w:r>
      <w:r w:rsidRPr="00AC1F29">
        <w:rPr>
          <w:rFonts w:eastAsia="Cambria" w:cs="Times New Roman"/>
          <w:i/>
        </w:rPr>
        <w:t>dp</w:t>
      </w:r>
      <w:r w:rsidRPr="00AC1F29">
        <w:rPr>
          <w:rFonts w:eastAsia="Cambria" w:cs="Times New Roman"/>
          <w:i/>
          <w:vertAlign w:val="subscript"/>
        </w:rPr>
        <w:t>v,</w:t>
      </w:r>
      <w:r w:rsidRPr="00AC1F29">
        <w:rPr>
          <w:rFonts w:eastAsia="Cambria" w:cs="Times New Roman"/>
          <w:vertAlign w:val="subscript"/>
        </w:rPr>
        <w:t>0</w:t>
      </w:r>
      <w:r w:rsidRPr="00AC1F29">
        <w:rPr>
          <w:rFonts w:cs="Times New Roman"/>
        </w:rPr>
        <w:t>.</w:t>
      </w:r>
    </w:p>
    <w:p w:rsidR="00AC1F29" w:rsidRPr="00AC1F29" w:rsidRDefault="00AC1F29" w:rsidP="00AC1F29">
      <w:pPr>
        <w:spacing w:after="338"/>
        <w:ind w:left="-15" w:firstLine="351"/>
      </w:pPr>
      <w:r w:rsidRPr="00AC1F29">
        <w:rPr>
          <w:rFonts w:cs="Times New Roman"/>
        </w:rPr>
        <w:t xml:space="preserve">In the second case, we need to choose a child of </w:t>
      </w:r>
      <w:r w:rsidRPr="00AC1F29">
        <w:rPr>
          <w:rFonts w:eastAsia="Cambria" w:cs="Times New Roman"/>
          <w:i/>
        </w:rPr>
        <w:t>u</w:t>
      </w:r>
      <w:r w:rsidRPr="00AC1F29">
        <w:rPr>
          <w:rFonts w:cs="Times New Roman"/>
        </w:rPr>
        <w:t xml:space="preserve">, the path from which we want to continue. Let </w:t>
      </w:r>
      <w:r w:rsidRPr="00AC1F29">
        <w:rPr>
          <w:rFonts w:eastAsia="Cambria" w:cs="Times New Roman"/>
          <w:i/>
        </w:rPr>
        <w:t xml:space="preserve">S </w:t>
      </w:r>
      <w:r w:rsidRPr="00AC1F29">
        <w:rPr>
          <w:rFonts w:eastAsia="Cambria" w:cs="Times New Roman"/>
        </w:rPr>
        <w:t xml:space="preserve">= </w:t>
      </w:r>
      <w:r w:rsidRPr="00AC1F29">
        <w:rPr>
          <w:rFonts w:eastAsia="Ubuntu" w:cs="Ubuntu"/>
          <w:sz w:val="31"/>
        </w:rPr>
        <w:t>∑</w:t>
      </w:r>
      <w:r w:rsidRPr="00AC1F29">
        <w:rPr>
          <w:rFonts w:eastAsia="Cambria" w:cs="Times New Roman"/>
          <w:i/>
          <w:vertAlign w:val="subscript"/>
        </w:rPr>
        <w:t>v</w:t>
      </w:r>
      <w:r w:rsidRPr="00AC1F29">
        <w:rPr>
          <w:rFonts w:ascii="Cambria Math" w:eastAsia="Cambria" w:hAnsi="Cambria Math" w:cs="Cambria Math"/>
          <w:vertAlign w:val="subscript"/>
        </w:rPr>
        <w:t>∈</w:t>
      </w:r>
      <w:r w:rsidRPr="00AC1F29">
        <w:rPr>
          <w:rFonts w:eastAsia="Cambria" w:cs="Times New Roman"/>
          <w:i/>
          <w:vertAlign w:val="subscript"/>
        </w:rPr>
        <w:t>children</w:t>
      </w:r>
      <w:r w:rsidRPr="00AC1F29">
        <w:rPr>
          <w:rFonts w:eastAsia="Cambria" w:cs="Times New Roman"/>
          <w:vertAlign w:val="subscript"/>
        </w:rPr>
        <w:t>(</w:t>
      </w:r>
      <w:r w:rsidRPr="00AC1F29">
        <w:rPr>
          <w:rFonts w:eastAsia="Cambria" w:cs="Times New Roman"/>
          <w:i/>
          <w:vertAlign w:val="subscript"/>
        </w:rPr>
        <w:t>u</w:t>
      </w:r>
      <w:r w:rsidRPr="00AC1F29">
        <w:rPr>
          <w:rFonts w:eastAsia="Cambria" w:cs="Times New Roman"/>
          <w:vertAlign w:val="subscript"/>
        </w:rPr>
        <w:t xml:space="preserve">) </w:t>
      </w:r>
      <w:r w:rsidRPr="00AC1F29">
        <w:rPr>
          <w:rFonts w:eastAsia="Cambria" w:cs="Times New Roman"/>
          <w:i/>
        </w:rPr>
        <w:t>dp</w:t>
      </w:r>
      <w:r w:rsidRPr="00AC1F29">
        <w:rPr>
          <w:rFonts w:eastAsia="Cambria" w:cs="Times New Roman"/>
          <w:i/>
          <w:vertAlign w:val="subscript"/>
        </w:rPr>
        <w:t>v,</w:t>
      </w:r>
      <w:r w:rsidRPr="00AC1F29">
        <w:rPr>
          <w:rFonts w:eastAsia="Cambria" w:cs="Times New Roman"/>
          <w:vertAlign w:val="subscript"/>
        </w:rPr>
        <w:t>0</w:t>
      </w:r>
      <w:r w:rsidRPr="00AC1F29">
        <w:rPr>
          <w:rFonts w:cs="Times New Roman"/>
        </w:rPr>
        <w:t xml:space="preserve">. If the chosen child of </w:t>
      </w:r>
      <w:r w:rsidRPr="00AC1F29">
        <w:rPr>
          <w:rFonts w:eastAsia="Cambria" w:cs="Times New Roman"/>
          <w:i/>
        </w:rPr>
        <w:t xml:space="preserve">u </w:t>
      </w:r>
      <w:r w:rsidRPr="00AC1F29">
        <w:rPr>
          <w:rFonts w:cs="Times New Roman"/>
        </w:rPr>
        <w:t xml:space="preserve">is </w:t>
      </w:r>
      <w:r w:rsidRPr="00AC1F29">
        <w:rPr>
          <w:rFonts w:eastAsia="Cambria" w:cs="Times New Roman"/>
          <w:i/>
        </w:rPr>
        <w:t>p</w:t>
      </w:r>
      <w:r w:rsidRPr="00AC1F29">
        <w:rPr>
          <w:rFonts w:cs="Times New Roman"/>
        </w:rPr>
        <w:t xml:space="preserve">, the value of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1 </w:t>
      </w:r>
      <w:r w:rsidRPr="00AC1F29">
        <w:rPr>
          <w:rFonts w:cs="Times New Roman"/>
        </w:rPr>
        <w:t xml:space="preserve">will be </w:t>
      </w:r>
      <w:r w:rsidRPr="00AC1F29">
        <w:rPr>
          <w:rFonts w:eastAsia="Cambria" w:cs="Times New Roman"/>
          <w:i/>
        </w:rPr>
        <w:t xml:space="preserve">S </w:t>
      </w:r>
      <w:r w:rsidRPr="00AC1F29">
        <w:rPr>
          <w:rFonts w:eastAsia="Cambria" w:cs="Times New Roman"/>
        </w:rPr>
        <w:t xml:space="preserve">− </w:t>
      </w:r>
      <w:r w:rsidRPr="00AC1F29">
        <w:rPr>
          <w:rFonts w:eastAsia="Cambria" w:cs="Times New Roman"/>
          <w:i/>
        </w:rPr>
        <w:t>dp</w:t>
      </w:r>
      <w:r w:rsidRPr="00AC1F29">
        <w:rPr>
          <w:rFonts w:eastAsia="Cambria" w:cs="Times New Roman"/>
          <w:i/>
          <w:vertAlign w:val="subscript"/>
        </w:rPr>
        <w:t>p,</w:t>
      </w:r>
      <w:r w:rsidRPr="00AC1F29">
        <w:rPr>
          <w:rFonts w:eastAsia="Cambria" w:cs="Times New Roman"/>
          <w:vertAlign w:val="subscript"/>
        </w:rPr>
        <w:t xml:space="preserve">0 </w:t>
      </w:r>
      <w:r w:rsidRPr="00AC1F29">
        <w:rPr>
          <w:rFonts w:eastAsia="Cambria" w:cs="Times New Roman"/>
        </w:rPr>
        <w:t xml:space="preserve">+ </w:t>
      </w:r>
      <w:r w:rsidRPr="00AC1F29">
        <w:rPr>
          <w:rFonts w:eastAsia="Cambria" w:cs="Times New Roman"/>
          <w:i/>
        </w:rPr>
        <w:t>dp</w:t>
      </w:r>
      <w:r w:rsidRPr="00AC1F29">
        <w:rPr>
          <w:rFonts w:eastAsia="Cambria" w:cs="Times New Roman"/>
          <w:i/>
          <w:vertAlign w:val="subscript"/>
        </w:rPr>
        <w:t>p,</w:t>
      </w:r>
      <w:r w:rsidRPr="00AC1F29">
        <w:rPr>
          <w:rFonts w:eastAsia="Cambria" w:cs="Times New Roman"/>
          <w:vertAlign w:val="subscript"/>
        </w:rPr>
        <w:t>1</w:t>
      </w:r>
      <w:r w:rsidRPr="00AC1F29">
        <w:rPr>
          <w:rFonts w:cs="Times New Roman"/>
        </w:rPr>
        <w:t>.</w:t>
      </w:r>
    </w:p>
    <w:p w:rsidR="00AC1F29" w:rsidRPr="00AC1F29" w:rsidRDefault="00AC1F29" w:rsidP="00AC1F29">
      <w:pPr>
        <w:spacing w:after="276"/>
        <w:ind w:left="-15" w:firstLine="351"/>
        <w:rPr>
          <w:rFonts w:cs="Times New Roman"/>
        </w:rPr>
      </w:pPr>
      <w:r w:rsidRPr="00AC1F29">
        <w:rPr>
          <w:rFonts w:cs="Times New Roman"/>
        </w:rPr>
        <w:lastRenderedPageBreak/>
        <w:t xml:space="preserve">This way we can find the maximum value for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1 </w:t>
      </w:r>
      <w:r w:rsidRPr="00AC1F29">
        <w:rPr>
          <w:rFonts w:cs="Times New Roman"/>
        </w:rPr>
        <w:t xml:space="preserve">and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2</w:t>
      </w:r>
      <w:r w:rsidRPr="00AC1F29">
        <w:rPr>
          <w:rFonts w:cs="Times New Roman"/>
        </w:rPr>
        <w:t xml:space="preserve">. Now in order to calculate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0</w:t>
      </w:r>
      <w:r w:rsidRPr="00AC1F29">
        <w:rPr>
          <w:rFonts w:cs="Times New Roman"/>
        </w:rPr>
        <w:t>, we once again have two possibilities:</w:t>
      </w:r>
    </w:p>
    <w:p w:rsidR="00AC1F29" w:rsidRPr="00AC1F29" w:rsidRDefault="00AC1F29" w:rsidP="00AC1F29">
      <w:pPr>
        <w:numPr>
          <w:ilvl w:val="0"/>
          <w:numId w:val="8"/>
        </w:numPr>
        <w:spacing w:after="46" w:line="468" w:lineRule="auto"/>
        <w:ind w:left="586" w:hanging="237"/>
        <w:jc w:val="both"/>
      </w:pPr>
      <w:r w:rsidRPr="00AC1F29">
        <w:rPr>
          <w:rFonts w:cs="Times New Roman"/>
        </w:rPr>
        <w:t xml:space="preserve">To finish a path, where </w:t>
      </w:r>
      <w:r w:rsidRPr="00AC1F29">
        <w:rPr>
          <w:rFonts w:eastAsia="Cambria" w:cs="Times New Roman"/>
          <w:i/>
        </w:rPr>
        <w:t xml:space="preserve">u </w:t>
      </w:r>
      <w:r w:rsidRPr="00AC1F29">
        <w:rPr>
          <w:rFonts w:cs="Times New Roman"/>
        </w:rPr>
        <w:t>is the vertex with maximum weight.</w:t>
      </w:r>
    </w:p>
    <w:p w:rsidR="00AC1F29" w:rsidRPr="00AC1F29" w:rsidRDefault="00AC1F29" w:rsidP="00AC1F29">
      <w:pPr>
        <w:numPr>
          <w:ilvl w:val="0"/>
          <w:numId w:val="8"/>
        </w:numPr>
        <w:spacing w:after="46" w:line="468" w:lineRule="auto"/>
        <w:ind w:left="586" w:hanging="237"/>
        <w:jc w:val="both"/>
      </w:pPr>
      <w:r w:rsidRPr="00AC1F29">
        <w:rPr>
          <w:rFonts w:cs="Times New Roman"/>
        </w:rPr>
        <w:t xml:space="preserve">To finish a path, where </w:t>
      </w:r>
      <w:r w:rsidRPr="00AC1F29">
        <w:rPr>
          <w:rFonts w:eastAsia="Cambria" w:cs="Times New Roman"/>
          <w:i/>
        </w:rPr>
        <w:t xml:space="preserve">u </w:t>
      </w:r>
      <w:r w:rsidRPr="00AC1F29">
        <w:rPr>
          <w:rFonts w:cs="Times New Roman"/>
        </w:rPr>
        <w:t>is the vertex with minimum weight.</w:t>
      </w:r>
    </w:p>
    <w:p w:rsidR="00AC1F29" w:rsidRPr="00AC1F29" w:rsidRDefault="00AC1F29" w:rsidP="00AC1F29">
      <w:pPr>
        <w:spacing w:after="46" w:line="468" w:lineRule="auto"/>
        <w:ind w:left="934"/>
      </w:pPr>
      <w:r w:rsidRPr="00AC1F29">
        <w:rPr>
          <w:rFonts w:cs="Times New Roman"/>
        </w:rPr>
        <w:t xml:space="preserve">So we get </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0 </w:t>
      </w:r>
      <w:r w:rsidRPr="00AC1F29">
        <w:rPr>
          <w:rFonts w:eastAsia="Cambria" w:cs="Times New Roman"/>
        </w:rPr>
        <w:t>= max(</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1 </w:t>
      </w:r>
      <w:r w:rsidRPr="00AC1F29">
        <w:rPr>
          <w:rFonts w:eastAsia="Cambria" w:cs="Times New Roman"/>
        </w:rPr>
        <w:t xml:space="preserve">− </w:t>
      </w:r>
      <w:r w:rsidRPr="00AC1F29">
        <w:rPr>
          <w:rFonts w:eastAsia="Cambria" w:cs="Times New Roman"/>
          <w:i/>
        </w:rPr>
        <w:t>W</w:t>
      </w:r>
      <w:r w:rsidRPr="00AC1F29">
        <w:rPr>
          <w:rFonts w:eastAsia="Cambria" w:cs="Times New Roman"/>
          <w:i/>
          <w:vertAlign w:val="subscript"/>
        </w:rPr>
        <w:t>u</w:t>
      </w:r>
      <w:r w:rsidRPr="00AC1F29">
        <w:rPr>
          <w:rFonts w:eastAsia="Cambria" w:cs="Times New Roman"/>
          <w:i/>
        </w:rPr>
        <w:t>,dp</w:t>
      </w:r>
      <w:r w:rsidRPr="00AC1F29">
        <w:rPr>
          <w:rFonts w:eastAsia="Cambria" w:cs="Times New Roman"/>
          <w:i/>
          <w:vertAlign w:val="subscript"/>
        </w:rPr>
        <w:t>u,</w:t>
      </w:r>
      <w:r w:rsidRPr="00AC1F29">
        <w:rPr>
          <w:rFonts w:eastAsia="Cambria" w:cs="Times New Roman"/>
          <w:vertAlign w:val="subscript"/>
        </w:rPr>
        <w:t xml:space="preserve">2 </w:t>
      </w:r>
      <w:r w:rsidRPr="00AC1F29">
        <w:rPr>
          <w:rFonts w:eastAsia="Cambria" w:cs="Times New Roman"/>
        </w:rPr>
        <w:t xml:space="preserve">+ </w:t>
      </w:r>
      <w:r w:rsidRPr="00AC1F29">
        <w:rPr>
          <w:rFonts w:eastAsia="Cambria" w:cs="Times New Roman"/>
          <w:i/>
        </w:rPr>
        <w:t>W</w:t>
      </w:r>
      <w:r w:rsidRPr="00AC1F29">
        <w:rPr>
          <w:rFonts w:eastAsia="Cambria" w:cs="Times New Roman"/>
          <w:i/>
          <w:vertAlign w:val="subscript"/>
        </w:rPr>
        <w:t>u</w:t>
      </w:r>
      <w:r w:rsidRPr="00AC1F29">
        <w:rPr>
          <w:rFonts w:eastAsia="Cambria" w:cs="Times New Roman"/>
        </w:rPr>
        <w:t>)</w:t>
      </w:r>
      <w:r w:rsidRPr="00AC1F29">
        <w:rPr>
          <w:rFonts w:cs="Times New Roman"/>
        </w:rPr>
        <w:t>.</w:t>
      </w:r>
    </w:p>
    <w:p w:rsidR="00AC1F29" w:rsidRPr="00AC1F29" w:rsidRDefault="00AC1F29" w:rsidP="00AC1F29">
      <w:pPr>
        <w:spacing w:after="426"/>
        <w:ind w:left="-15" w:firstLine="351"/>
        <w:rPr>
          <w:rFonts w:cs="Times New Roman"/>
        </w:rPr>
      </w:pPr>
      <w:r w:rsidRPr="00AC1F29">
        <w:rPr>
          <w:rFonts w:cs="Times New Roman"/>
        </w:rPr>
        <w:t xml:space="preserve">This solution has a complexity of </w:t>
      </w:r>
      <w:r w:rsidRPr="00AC1F29">
        <w:rPr>
          <w:rFonts w:eastAsia="Cambria" w:cs="Times New Roman"/>
        </w:rPr>
        <w:t>O(</w:t>
      </w:r>
      <w:r w:rsidRPr="00AC1F29">
        <w:rPr>
          <w:rFonts w:eastAsia="Cambria" w:cs="Times New Roman"/>
          <w:i/>
        </w:rPr>
        <w:t>N</w:t>
      </w:r>
      <w:r w:rsidRPr="00AC1F29">
        <w:rPr>
          <w:rFonts w:eastAsia="Cambria" w:cs="Times New Roman"/>
        </w:rPr>
        <w:t xml:space="preserve">) </w:t>
      </w:r>
      <w:r w:rsidRPr="00AC1F29">
        <w:rPr>
          <w:rFonts w:cs="Times New Roman"/>
        </w:rPr>
        <w:t>if it’s implemented by the described above way.</w:t>
      </w:r>
    </w:p>
    <w:p w:rsidR="00AC1F29" w:rsidRPr="00AC1F29" w:rsidRDefault="00AC1F29" w:rsidP="00AC1F29">
      <w:pPr>
        <w:pStyle w:val="Heading2"/>
        <w:numPr>
          <w:ilvl w:val="1"/>
          <w:numId w:val="10"/>
        </w:numPr>
        <w:ind w:left="704" w:hanging="719"/>
        <w:rPr>
          <w:rFonts w:asciiTheme="minorHAnsi" w:hAnsiTheme="minorHAnsi"/>
          <w:lang w:val="en-US"/>
        </w:rPr>
      </w:pPr>
      <w:r w:rsidRPr="00AC1F29">
        <w:rPr>
          <w:rFonts w:asciiTheme="minorHAnsi" w:hAnsiTheme="minorHAnsi" w:cs="Times New Roman"/>
          <w:lang w:val="en-US"/>
        </w:rPr>
        <w:t>Second Solution (Encho Mishinev)</w:t>
      </w:r>
    </w:p>
    <w:p w:rsidR="00AC1F29" w:rsidRPr="00AC1F29" w:rsidRDefault="00AC1F29" w:rsidP="00AC1F29">
      <w:pPr>
        <w:spacing w:after="284"/>
        <w:ind w:left="-5"/>
        <w:rPr>
          <w:rFonts w:cs="Times New Roman"/>
        </w:rPr>
      </w:pPr>
      <w:r w:rsidRPr="00AC1F29">
        <w:rPr>
          <w:rFonts w:cs="Times New Roman"/>
        </w:rPr>
        <w:t xml:space="preserve">We will once again use dynamic programming. However, we will use the second observation – that an optimal decomposition into paths exists, such that the values in each path are either only increasing or only decreasing. If we decompose the tree in such fashion, we can say, that the weight of a path is the sum of the absolute differences between each two consecutive vertices. For increasing or decreasing paths this definition is equivalent to </w:t>
      </w:r>
      <w:r w:rsidRPr="00AC1F29">
        <w:rPr>
          <w:rFonts w:eastAsia="Cambria" w:cs="Times New Roman"/>
          <w:i/>
        </w:rPr>
        <w:t>W</w:t>
      </w:r>
      <w:r w:rsidRPr="00AC1F29">
        <w:rPr>
          <w:rFonts w:eastAsia="Cambria" w:cs="Times New Roman"/>
          <w:i/>
          <w:vertAlign w:val="subscript"/>
        </w:rPr>
        <w:t xml:space="preserve">max </w:t>
      </w:r>
      <w:r w:rsidRPr="00AC1F29">
        <w:rPr>
          <w:rFonts w:eastAsia="Cambria" w:cs="Times New Roman"/>
        </w:rPr>
        <w:t xml:space="preserve">− </w:t>
      </w:r>
      <w:r w:rsidRPr="00AC1F29">
        <w:rPr>
          <w:rFonts w:eastAsia="Cambria" w:cs="Times New Roman"/>
          <w:i/>
        </w:rPr>
        <w:t>W</w:t>
      </w:r>
      <w:r w:rsidRPr="00AC1F29">
        <w:rPr>
          <w:rFonts w:eastAsia="Cambria" w:cs="Times New Roman"/>
          <w:i/>
          <w:vertAlign w:val="subscript"/>
        </w:rPr>
        <w:t xml:space="preserve">min </w:t>
      </w:r>
      <w:r w:rsidRPr="00AC1F29">
        <w:rPr>
          <w:rFonts w:cs="Times New Roman"/>
        </w:rPr>
        <w:t>With each vertex we will associate 2 values:</w:t>
      </w:r>
    </w:p>
    <w:p w:rsidR="00AC1F29" w:rsidRPr="00AC1F29" w:rsidRDefault="00AC1F29" w:rsidP="00AC1F29">
      <w:pPr>
        <w:numPr>
          <w:ilvl w:val="0"/>
          <w:numId w:val="9"/>
        </w:numPr>
        <w:spacing w:after="233" w:line="247" w:lineRule="auto"/>
        <w:ind w:left="586" w:hanging="237"/>
        <w:jc w:val="both"/>
        <w:rPr>
          <w:rFonts w:cs="Times New Roman"/>
        </w:rPr>
      </w:pPr>
      <w:r w:rsidRPr="00AC1F29">
        <w:rPr>
          <w:rFonts w:eastAsia="Cambria" w:cs="Times New Roman"/>
          <w:i/>
        </w:rPr>
        <w:t>F</w:t>
      </w:r>
      <w:r w:rsidRPr="00AC1F29">
        <w:rPr>
          <w:rFonts w:eastAsia="Cambria" w:cs="Times New Roman"/>
          <w:i/>
          <w:vertAlign w:val="subscript"/>
        </w:rPr>
        <w:t>v,</w:t>
      </w:r>
      <w:r w:rsidRPr="00AC1F29">
        <w:rPr>
          <w:rFonts w:eastAsia="Cambria" w:cs="Times New Roman"/>
          <w:vertAlign w:val="subscript"/>
        </w:rPr>
        <w:t xml:space="preserve">0 </w:t>
      </w:r>
      <w:r w:rsidRPr="00AC1F29">
        <w:rPr>
          <w:rFonts w:cs="Times New Roman"/>
        </w:rPr>
        <w:t xml:space="preserve">– maximum sum of values for the covering of the subtree of </w:t>
      </w:r>
      <w:r w:rsidRPr="00AC1F29">
        <w:rPr>
          <w:rFonts w:eastAsia="Cambria" w:cs="Times New Roman"/>
          <w:i/>
        </w:rPr>
        <w:t xml:space="preserve">u, </w:t>
      </w:r>
      <w:r w:rsidRPr="00AC1F29">
        <w:rPr>
          <w:rFonts w:cs="Times New Roman"/>
        </w:rPr>
        <w:t xml:space="preserve">if the path starting from </w:t>
      </w:r>
      <w:r w:rsidRPr="00AC1F29">
        <w:rPr>
          <w:rFonts w:eastAsia="Cambria" w:cs="Times New Roman"/>
          <w:i/>
        </w:rPr>
        <w:t xml:space="preserve">u </w:t>
      </w:r>
      <w:r w:rsidRPr="00AC1F29">
        <w:rPr>
          <w:rFonts w:cs="Times New Roman"/>
        </w:rPr>
        <w:t>is with decreasing weights.</w:t>
      </w:r>
    </w:p>
    <w:p w:rsidR="00AC1F29" w:rsidRPr="00AC1F29" w:rsidRDefault="00AC1F29" w:rsidP="00AC1F29">
      <w:pPr>
        <w:numPr>
          <w:ilvl w:val="0"/>
          <w:numId w:val="9"/>
        </w:numPr>
        <w:spacing w:after="233" w:line="247" w:lineRule="auto"/>
        <w:ind w:left="586" w:hanging="237"/>
        <w:jc w:val="both"/>
        <w:rPr>
          <w:rFonts w:cs="Times New Roman"/>
        </w:rPr>
      </w:pPr>
      <w:r w:rsidRPr="00AC1F29">
        <w:rPr>
          <w:rFonts w:eastAsia="Cambria" w:cs="Times New Roman"/>
          <w:i/>
        </w:rPr>
        <w:t>F</w:t>
      </w:r>
      <w:r w:rsidRPr="00AC1F29">
        <w:rPr>
          <w:rFonts w:eastAsia="Cambria" w:cs="Times New Roman"/>
          <w:i/>
          <w:vertAlign w:val="subscript"/>
        </w:rPr>
        <w:t>v,</w:t>
      </w:r>
      <w:r w:rsidRPr="00AC1F29">
        <w:rPr>
          <w:rFonts w:eastAsia="Cambria" w:cs="Times New Roman"/>
          <w:vertAlign w:val="subscript"/>
        </w:rPr>
        <w:t xml:space="preserve">1 </w:t>
      </w:r>
      <w:r w:rsidRPr="00AC1F29">
        <w:rPr>
          <w:rFonts w:cs="Times New Roman"/>
        </w:rPr>
        <w:t xml:space="preserve">- maximum sum of values for the covering of the subtree of </w:t>
      </w:r>
      <w:r w:rsidRPr="00AC1F29">
        <w:rPr>
          <w:rFonts w:eastAsia="Cambria" w:cs="Times New Roman"/>
          <w:i/>
        </w:rPr>
        <w:t xml:space="preserve">u, </w:t>
      </w:r>
      <w:r w:rsidRPr="00AC1F29">
        <w:rPr>
          <w:rFonts w:cs="Times New Roman"/>
        </w:rPr>
        <w:t xml:space="preserve">if the path starting from </w:t>
      </w:r>
      <w:r w:rsidRPr="00AC1F29">
        <w:rPr>
          <w:rFonts w:eastAsia="Cambria" w:cs="Times New Roman"/>
          <w:i/>
        </w:rPr>
        <w:t xml:space="preserve">u </w:t>
      </w:r>
      <w:r w:rsidRPr="00AC1F29">
        <w:rPr>
          <w:rFonts w:cs="Times New Roman"/>
        </w:rPr>
        <w:t>is with increasing weights.</w:t>
      </w:r>
    </w:p>
    <w:p w:rsidR="00AC1F29" w:rsidRPr="00AC1F29" w:rsidRDefault="00AC1F29" w:rsidP="00AC1F29">
      <w:pPr>
        <w:spacing w:after="326"/>
        <w:ind w:left="361"/>
        <w:rPr>
          <w:rFonts w:cs="Times New Roman"/>
        </w:rPr>
      </w:pPr>
      <w:r w:rsidRPr="00AC1F29">
        <w:rPr>
          <w:rFonts w:cs="Times New Roman"/>
        </w:rPr>
        <w:t xml:space="preserve">The answer to the problem will then be </w:t>
      </w:r>
      <w:r w:rsidRPr="00AC1F29">
        <w:rPr>
          <w:rFonts w:eastAsia="Cambria" w:cs="Times New Roman"/>
        </w:rPr>
        <w:t>max(</w:t>
      </w:r>
      <w:r w:rsidRPr="00AC1F29">
        <w:rPr>
          <w:rFonts w:eastAsia="Cambria" w:cs="Times New Roman"/>
          <w:i/>
        </w:rPr>
        <w:t>F</w:t>
      </w:r>
      <w:r w:rsidRPr="00AC1F29">
        <w:rPr>
          <w:rFonts w:eastAsia="Cambria" w:cs="Times New Roman"/>
          <w:vertAlign w:val="subscript"/>
        </w:rPr>
        <w:t>1</w:t>
      </w:r>
      <w:r w:rsidRPr="00AC1F29">
        <w:rPr>
          <w:rFonts w:eastAsia="Cambria" w:cs="Times New Roman"/>
          <w:i/>
          <w:vertAlign w:val="subscript"/>
        </w:rPr>
        <w:t>,</w:t>
      </w:r>
      <w:r w:rsidRPr="00AC1F29">
        <w:rPr>
          <w:rFonts w:eastAsia="Cambria" w:cs="Times New Roman"/>
          <w:vertAlign w:val="subscript"/>
        </w:rPr>
        <w:t>0</w:t>
      </w:r>
      <w:r w:rsidRPr="00AC1F29">
        <w:rPr>
          <w:rFonts w:eastAsia="Cambria" w:cs="Times New Roman"/>
          <w:i/>
        </w:rPr>
        <w:t>,F</w:t>
      </w:r>
      <w:r w:rsidRPr="00AC1F29">
        <w:rPr>
          <w:rFonts w:eastAsia="Cambria" w:cs="Times New Roman"/>
          <w:vertAlign w:val="subscript"/>
        </w:rPr>
        <w:t>1</w:t>
      </w:r>
      <w:r w:rsidRPr="00AC1F29">
        <w:rPr>
          <w:rFonts w:eastAsia="Cambria" w:cs="Times New Roman"/>
          <w:i/>
          <w:vertAlign w:val="subscript"/>
        </w:rPr>
        <w:t>,</w:t>
      </w:r>
      <w:r w:rsidRPr="00AC1F29">
        <w:rPr>
          <w:rFonts w:eastAsia="Cambria" w:cs="Times New Roman"/>
          <w:vertAlign w:val="subscript"/>
        </w:rPr>
        <w:t>1</w:t>
      </w:r>
      <w:r w:rsidRPr="00AC1F29">
        <w:rPr>
          <w:rFonts w:eastAsia="Cambria" w:cs="Times New Roman"/>
        </w:rPr>
        <w:t>)</w:t>
      </w:r>
    </w:p>
    <w:p w:rsidR="00AC1F29" w:rsidRPr="00AC1F29" w:rsidRDefault="00AC1F29" w:rsidP="00AC1F29">
      <w:pPr>
        <w:spacing w:after="358"/>
        <w:ind w:left="-15" w:firstLine="351"/>
        <w:rPr>
          <w:rFonts w:cs="Times New Roman"/>
        </w:rPr>
      </w:pPr>
      <w:r w:rsidRPr="00AC1F29">
        <w:rPr>
          <w:rFonts w:cs="Times New Roman"/>
        </w:rPr>
        <w:t xml:space="preserve">The calculation of </w:t>
      </w:r>
      <w:r w:rsidRPr="00AC1F29">
        <w:rPr>
          <w:rFonts w:eastAsia="Cambria" w:cs="Times New Roman"/>
          <w:i/>
        </w:rPr>
        <w:t>F</w:t>
      </w:r>
      <w:r w:rsidRPr="00AC1F29">
        <w:rPr>
          <w:rFonts w:eastAsia="Cambria" w:cs="Times New Roman"/>
          <w:i/>
          <w:vertAlign w:val="subscript"/>
        </w:rPr>
        <w:t>v,</w:t>
      </w:r>
      <w:r w:rsidRPr="00AC1F29">
        <w:rPr>
          <w:rFonts w:eastAsia="Cambria" w:cs="Times New Roman"/>
          <w:vertAlign w:val="subscript"/>
        </w:rPr>
        <w:t xml:space="preserve">0 </w:t>
      </w:r>
      <w:r w:rsidRPr="00AC1F29">
        <w:rPr>
          <w:rFonts w:cs="Times New Roman"/>
        </w:rPr>
        <w:t xml:space="preserve">and </w:t>
      </w:r>
      <w:r w:rsidRPr="00AC1F29">
        <w:rPr>
          <w:rFonts w:eastAsia="Cambria" w:cs="Times New Roman"/>
          <w:i/>
        </w:rPr>
        <w:t>F</w:t>
      </w:r>
      <w:r w:rsidRPr="00AC1F29">
        <w:rPr>
          <w:rFonts w:eastAsia="Cambria" w:cs="Times New Roman"/>
          <w:i/>
          <w:vertAlign w:val="subscript"/>
        </w:rPr>
        <w:t>v,</w:t>
      </w:r>
      <w:r w:rsidRPr="00AC1F29">
        <w:rPr>
          <w:rFonts w:eastAsia="Cambria" w:cs="Times New Roman"/>
          <w:vertAlign w:val="subscript"/>
        </w:rPr>
        <w:t xml:space="preserve">1 </w:t>
      </w:r>
      <w:r w:rsidRPr="00AC1F29">
        <w:rPr>
          <w:rFonts w:cs="Times New Roman"/>
        </w:rPr>
        <w:t xml:space="preserve">is analogical, so we will focus only on the calculation of  </w:t>
      </w:r>
      <w:r w:rsidRPr="00AC1F29">
        <w:rPr>
          <w:rFonts w:eastAsia="Cambria" w:cs="Times New Roman"/>
          <w:i/>
        </w:rPr>
        <w:t>F</w:t>
      </w:r>
      <w:r w:rsidRPr="00AC1F29">
        <w:rPr>
          <w:rFonts w:eastAsia="Cambria" w:cs="Times New Roman"/>
          <w:i/>
          <w:vertAlign w:val="subscript"/>
        </w:rPr>
        <w:t>v,</w:t>
      </w:r>
      <w:r w:rsidRPr="00AC1F29">
        <w:rPr>
          <w:rFonts w:eastAsia="Cambria" w:cs="Times New Roman"/>
          <w:vertAlign w:val="subscript"/>
        </w:rPr>
        <w:t>0</w:t>
      </w:r>
      <w:r w:rsidRPr="00AC1F29">
        <w:rPr>
          <w:rFonts w:cs="Times New Roman"/>
        </w:rPr>
        <w:t>:</w:t>
      </w:r>
    </w:p>
    <w:p w:rsidR="00AC1F29" w:rsidRPr="00AC1F29" w:rsidRDefault="00AC1F29" w:rsidP="00AC1F29">
      <w:pPr>
        <w:spacing w:after="313" w:line="259" w:lineRule="auto"/>
        <w:ind w:left="351"/>
      </w:pPr>
      <w:r w:rsidRPr="00AC1F29">
        <w:rPr>
          <w:rFonts w:cs="Times New Roman"/>
        </w:rPr>
        <w:t xml:space="preserve">Let </w:t>
      </w:r>
      <w:r w:rsidRPr="00AC1F29">
        <w:rPr>
          <w:rFonts w:eastAsia="Cambria" w:cs="Times New Roman"/>
          <w:i/>
        </w:rPr>
        <w:t xml:space="preserve">S </w:t>
      </w:r>
      <w:r w:rsidRPr="00AC1F29">
        <w:rPr>
          <w:rFonts w:eastAsia="Cambria" w:cs="Times New Roman"/>
        </w:rPr>
        <w:t xml:space="preserve">= </w:t>
      </w:r>
      <w:r w:rsidRPr="00AC1F29">
        <w:rPr>
          <w:rFonts w:eastAsia="Ubuntu" w:cs="Ubuntu"/>
          <w:sz w:val="31"/>
        </w:rPr>
        <w:t>∑</w:t>
      </w:r>
      <w:r w:rsidRPr="00AC1F29">
        <w:rPr>
          <w:rFonts w:eastAsia="Cambria" w:cs="Times New Roman"/>
          <w:i/>
          <w:sz w:val="16"/>
        </w:rPr>
        <w:t>x</w:t>
      </w:r>
      <w:r w:rsidRPr="00AC1F29">
        <w:rPr>
          <w:rFonts w:ascii="Cambria Math" w:eastAsia="Cambria" w:hAnsi="Cambria Math" w:cs="Cambria Math"/>
          <w:sz w:val="16"/>
        </w:rPr>
        <w:t>∈</w:t>
      </w:r>
      <w:r w:rsidRPr="00AC1F29">
        <w:rPr>
          <w:rFonts w:eastAsia="Cambria" w:cs="Times New Roman"/>
          <w:i/>
          <w:sz w:val="16"/>
        </w:rPr>
        <w:t>children</w:t>
      </w:r>
      <w:r w:rsidRPr="00AC1F29">
        <w:rPr>
          <w:rFonts w:eastAsia="Cambria" w:cs="Times New Roman"/>
          <w:sz w:val="16"/>
        </w:rPr>
        <w:t>(</w:t>
      </w:r>
      <w:r w:rsidRPr="00AC1F29">
        <w:rPr>
          <w:rFonts w:eastAsia="Cambria" w:cs="Times New Roman"/>
          <w:i/>
          <w:sz w:val="16"/>
        </w:rPr>
        <w:t>v</w:t>
      </w:r>
      <w:r w:rsidRPr="00AC1F29">
        <w:rPr>
          <w:rFonts w:eastAsia="Cambria" w:cs="Times New Roman"/>
          <w:sz w:val="16"/>
        </w:rPr>
        <w:t xml:space="preserve">) </w:t>
      </w:r>
      <w:r w:rsidRPr="00AC1F29">
        <w:rPr>
          <w:rFonts w:eastAsia="Cambria" w:cs="Times New Roman"/>
        </w:rPr>
        <w:t>max(</w:t>
      </w:r>
      <w:r w:rsidRPr="00AC1F29">
        <w:rPr>
          <w:rFonts w:eastAsia="Cambria" w:cs="Times New Roman"/>
          <w:i/>
        </w:rPr>
        <w:t>F</w:t>
      </w:r>
      <w:r w:rsidRPr="00AC1F29">
        <w:rPr>
          <w:rFonts w:eastAsia="Cambria" w:cs="Times New Roman"/>
          <w:i/>
          <w:sz w:val="16"/>
        </w:rPr>
        <w:t>x,</w:t>
      </w:r>
      <w:r w:rsidRPr="00AC1F29">
        <w:rPr>
          <w:rFonts w:eastAsia="Cambria" w:cs="Times New Roman"/>
          <w:sz w:val="16"/>
        </w:rPr>
        <w:t>0</w:t>
      </w:r>
      <w:r w:rsidRPr="00AC1F29">
        <w:rPr>
          <w:rFonts w:eastAsia="Cambria" w:cs="Times New Roman"/>
          <w:i/>
        </w:rPr>
        <w:t>,F</w:t>
      </w:r>
      <w:r w:rsidRPr="00AC1F29">
        <w:rPr>
          <w:rFonts w:eastAsia="Cambria" w:cs="Times New Roman"/>
          <w:i/>
          <w:sz w:val="16"/>
        </w:rPr>
        <w:t>x,</w:t>
      </w:r>
      <w:r w:rsidRPr="00AC1F29">
        <w:rPr>
          <w:rFonts w:eastAsia="Cambria" w:cs="Times New Roman"/>
          <w:sz w:val="16"/>
        </w:rPr>
        <w:t>1</w:t>
      </w:r>
      <w:r w:rsidRPr="00AC1F29">
        <w:rPr>
          <w:rFonts w:eastAsia="Cambria" w:cs="Times New Roman"/>
        </w:rPr>
        <w:t>)</w:t>
      </w:r>
      <w:r w:rsidRPr="00AC1F29">
        <w:rPr>
          <w:rFonts w:cs="Times New Roman"/>
        </w:rPr>
        <w:t>.</w:t>
      </w:r>
    </w:p>
    <w:p w:rsidR="00AC1F29" w:rsidRPr="00AC1F29" w:rsidRDefault="00AC1F29" w:rsidP="00AC1F29">
      <w:pPr>
        <w:spacing w:after="309"/>
        <w:ind w:left="-15" w:firstLine="351"/>
        <w:rPr>
          <w:rFonts w:cs="Times New Roman"/>
        </w:rPr>
      </w:pPr>
      <w:r w:rsidRPr="00AC1F29">
        <w:rPr>
          <w:rFonts w:cs="Times New Roman"/>
        </w:rPr>
        <w:t xml:space="preserve">Because a decreasing path starts from </w:t>
      </w:r>
      <w:r w:rsidRPr="00AC1F29">
        <w:rPr>
          <w:rFonts w:eastAsia="Cambria" w:cs="Times New Roman"/>
          <w:i/>
        </w:rPr>
        <w:t>v</w:t>
      </w:r>
      <w:r w:rsidRPr="00AC1F29">
        <w:rPr>
          <w:rFonts w:cs="Times New Roman"/>
        </w:rPr>
        <w:t xml:space="preserve">, we have top chose to which child it continues. If this child is </w:t>
      </w:r>
      <w:r w:rsidRPr="00AC1F29">
        <w:rPr>
          <w:rFonts w:eastAsia="Cambria" w:cs="Times New Roman"/>
          <w:i/>
        </w:rPr>
        <w:t xml:space="preserve">u </w:t>
      </w:r>
      <w:r w:rsidRPr="00AC1F29">
        <w:rPr>
          <w:rFonts w:cs="Times New Roman"/>
        </w:rPr>
        <w:t>(</w:t>
      </w:r>
      <w:r w:rsidRPr="00AC1F29">
        <w:rPr>
          <w:rFonts w:eastAsia="Cambria" w:cs="Times New Roman"/>
          <w:i/>
        </w:rPr>
        <w:t>W</w:t>
      </w:r>
      <w:r w:rsidRPr="00AC1F29">
        <w:rPr>
          <w:rFonts w:eastAsia="Cambria" w:cs="Times New Roman"/>
          <w:i/>
          <w:vertAlign w:val="subscript"/>
        </w:rPr>
        <w:t xml:space="preserve">u </w:t>
      </w:r>
      <w:r w:rsidRPr="00AC1F29">
        <w:rPr>
          <w:rFonts w:eastAsia="Cambria" w:cs="Times New Roman"/>
        </w:rPr>
        <w:t xml:space="preserve">≤ </w:t>
      </w:r>
      <w:r w:rsidRPr="00AC1F29">
        <w:rPr>
          <w:rFonts w:eastAsia="Cambria" w:cs="Times New Roman"/>
          <w:i/>
        </w:rPr>
        <w:t>W</w:t>
      </w:r>
      <w:r w:rsidRPr="00AC1F29">
        <w:rPr>
          <w:rFonts w:eastAsia="Cambria" w:cs="Times New Roman"/>
          <w:i/>
          <w:vertAlign w:val="subscript"/>
        </w:rPr>
        <w:t>v</w:t>
      </w:r>
      <w:r w:rsidRPr="00AC1F29">
        <w:rPr>
          <w:rFonts w:cs="Times New Roman"/>
        </w:rPr>
        <w:t xml:space="preserve">), the value will be </w:t>
      </w:r>
      <w:r w:rsidRPr="00AC1F29">
        <w:rPr>
          <w:rFonts w:eastAsia="Cambria" w:cs="Times New Roman"/>
          <w:i/>
        </w:rPr>
        <w:t xml:space="preserve">S </w:t>
      </w:r>
      <w:r w:rsidRPr="00AC1F29">
        <w:rPr>
          <w:rFonts w:eastAsia="Cambria" w:cs="Times New Roman"/>
        </w:rPr>
        <w:t>− max(</w:t>
      </w:r>
      <w:r w:rsidRPr="00AC1F29">
        <w:rPr>
          <w:rFonts w:eastAsia="Cambria" w:cs="Times New Roman"/>
          <w:i/>
        </w:rPr>
        <w:t>F</w:t>
      </w:r>
      <w:r w:rsidRPr="00AC1F29">
        <w:rPr>
          <w:rFonts w:eastAsia="Cambria" w:cs="Times New Roman"/>
          <w:i/>
          <w:vertAlign w:val="subscript"/>
        </w:rPr>
        <w:t>u,</w:t>
      </w:r>
      <w:r w:rsidRPr="00AC1F29">
        <w:rPr>
          <w:rFonts w:eastAsia="Cambria" w:cs="Times New Roman"/>
          <w:vertAlign w:val="subscript"/>
        </w:rPr>
        <w:t>0</w:t>
      </w:r>
      <w:r w:rsidRPr="00AC1F29">
        <w:rPr>
          <w:rFonts w:eastAsia="Cambria" w:cs="Times New Roman"/>
          <w:i/>
        </w:rPr>
        <w:t>,F</w:t>
      </w:r>
      <w:r w:rsidRPr="00AC1F29">
        <w:rPr>
          <w:rFonts w:eastAsia="Cambria" w:cs="Times New Roman"/>
          <w:i/>
          <w:vertAlign w:val="subscript"/>
        </w:rPr>
        <w:t>u,</w:t>
      </w:r>
      <w:r w:rsidRPr="00AC1F29">
        <w:rPr>
          <w:rFonts w:eastAsia="Cambria" w:cs="Times New Roman"/>
          <w:vertAlign w:val="subscript"/>
        </w:rPr>
        <w:t>1</w:t>
      </w:r>
      <w:r w:rsidRPr="00AC1F29">
        <w:rPr>
          <w:rFonts w:eastAsia="Cambria" w:cs="Times New Roman"/>
        </w:rPr>
        <w:t>) + (</w:t>
      </w:r>
      <w:r w:rsidRPr="00AC1F29">
        <w:rPr>
          <w:rFonts w:eastAsia="Cambria" w:cs="Times New Roman"/>
          <w:i/>
        </w:rPr>
        <w:t>W</w:t>
      </w:r>
      <w:r w:rsidRPr="00AC1F29">
        <w:rPr>
          <w:rFonts w:eastAsia="Cambria" w:cs="Times New Roman"/>
          <w:i/>
          <w:vertAlign w:val="subscript"/>
        </w:rPr>
        <w:t xml:space="preserve">v </w:t>
      </w:r>
      <w:r w:rsidRPr="00AC1F29">
        <w:rPr>
          <w:rFonts w:eastAsia="Cambria" w:cs="Times New Roman"/>
        </w:rPr>
        <w:t xml:space="preserve">− </w:t>
      </w:r>
      <w:r w:rsidRPr="00AC1F29">
        <w:rPr>
          <w:rFonts w:eastAsia="Cambria" w:cs="Times New Roman"/>
          <w:i/>
        </w:rPr>
        <w:t>W</w:t>
      </w:r>
      <w:r w:rsidRPr="00AC1F29">
        <w:rPr>
          <w:rFonts w:eastAsia="Cambria" w:cs="Times New Roman"/>
          <w:i/>
          <w:vertAlign w:val="subscript"/>
        </w:rPr>
        <w:t>u</w:t>
      </w:r>
      <w:r w:rsidRPr="00AC1F29">
        <w:rPr>
          <w:rFonts w:eastAsia="Cambria" w:cs="Times New Roman"/>
        </w:rPr>
        <w:t xml:space="preserve">) + </w:t>
      </w:r>
      <w:r w:rsidRPr="00AC1F29">
        <w:rPr>
          <w:rFonts w:eastAsia="Cambria" w:cs="Times New Roman"/>
          <w:i/>
        </w:rPr>
        <w:t>F</w:t>
      </w:r>
      <w:r w:rsidRPr="00AC1F29">
        <w:rPr>
          <w:rFonts w:eastAsia="Cambria" w:cs="Times New Roman"/>
          <w:i/>
          <w:vertAlign w:val="subscript"/>
        </w:rPr>
        <w:t>u,</w:t>
      </w:r>
      <w:r w:rsidRPr="00AC1F29">
        <w:rPr>
          <w:rFonts w:eastAsia="Cambria" w:cs="Times New Roman"/>
          <w:vertAlign w:val="subscript"/>
        </w:rPr>
        <w:t>0</w:t>
      </w:r>
      <w:r w:rsidRPr="00AC1F29">
        <w:rPr>
          <w:rFonts w:cs="Times New Roman"/>
        </w:rPr>
        <w:t>.</w:t>
      </w:r>
    </w:p>
    <w:p w:rsidR="00AC1F29" w:rsidRPr="00AC1F29" w:rsidRDefault="00AC1F29" w:rsidP="00AC1F29">
      <w:pPr>
        <w:spacing w:after="313"/>
        <w:ind w:left="-15" w:firstLine="351"/>
        <w:rPr>
          <w:rFonts w:cs="Times New Roman"/>
        </w:rPr>
      </w:pPr>
      <w:r w:rsidRPr="00AC1F29">
        <w:rPr>
          <w:rFonts w:cs="Times New Roman"/>
        </w:rPr>
        <w:t xml:space="preserve">We have to remember the case, where </w:t>
      </w:r>
      <w:r w:rsidRPr="00AC1F29">
        <w:rPr>
          <w:rFonts w:eastAsia="Cambria" w:cs="Times New Roman"/>
          <w:i/>
        </w:rPr>
        <w:t xml:space="preserve">v </w:t>
      </w:r>
      <w:r w:rsidRPr="00AC1F29">
        <w:rPr>
          <w:rFonts w:cs="Times New Roman"/>
        </w:rPr>
        <w:t xml:space="preserve">is a path, consisting only of one vertex and thus the value is simply </w:t>
      </w:r>
      <w:r w:rsidRPr="00AC1F29">
        <w:rPr>
          <w:rFonts w:eastAsia="Cambria" w:cs="Times New Roman"/>
          <w:i/>
        </w:rPr>
        <w:t>S</w:t>
      </w:r>
      <w:r w:rsidRPr="00AC1F29">
        <w:rPr>
          <w:rFonts w:cs="Times New Roman"/>
        </w:rPr>
        <w:t>.</w:t>
      </w:r>
    </w:p>
    <w:p w:rsidR="00AC1F29" w:rsidRPr="00AC1F29" w:rsidRDefault="00AC1F29" w:rsidP="00AC1F29">
      <w:pPr>
        <w:spacing w:after="549"/>
        <w:ind w:left="-15" w:firstLine="351"/>
        <w:rPr>
          <w:rFonts w:cs="Times New Roman"/>
        </w:rPr>
      </w:pPr>
      <w:r w:rsidRPr="00AC1F29">
        <w:rPr>
          <w:rFonts w:cs="Times New Roman"/>
        </w:rPr>
        <w:t xml:space="preserve">This way with </w:t>
      </w:r>
      <w:r w:rsidRPr="00AC1F29">
        <w:rPr>
          <w:rFonts w:eastAsia="Cambria" w:cs="Times New Roman"/>
          <w:i/>
        </w:rPr>
        <w:t>O</w:t>
      </w:r>
      <w:r w:rsidRPr="00AC1F29">
        <w:rPr>
          <w:rFonts w:eastAsia="Cambria" w:cs="Times New Roman"/>
        </w:rPr>
        <w:t>(1) we can evaluate the value for a fixed child, which allows us  to calculate all values in the tree with a complexity of</w:t>
      </w:r>
      <w:r w:rsidRPr="00AC1F29">
        <w:rPr>
          <w:rFonts w:cs="Times New Roman"/>
        </w:rPr>
        <w:t xml:space="preserve"> </w:t>
      </w:r>
      <w:r w:rsidRPr="00AC1F29">
        <w:rPr>
          <w:rFonts w:eastAsia="Cambria" w:cs="Times New Roman"/>
          <w:i/>
        </w:rPr>
        <w:t>O</w:t>
      </w:r>
      <w:r w:rsidRPr="00AC1F29">
        <w:rPr>
          <w:rFonts w:eastAsia="Cambria" w:cs="Times New Roman"/>
        </w:rPr>
        <w:t>(</w:t>
      </w:r>
      <w:r w:rsidRPr="00AC1F29">
        <w:rPr>
          <w:rFonts w:eastAsia="Cambria" w:cs="Times New Roman"/>
          <w:i/>
        </w:rPr>
        <w:t>N</w:t>
      </w:r>
      <w:r w:rsidRPr="00AC1F29">
        <w:rPr>
          <w:rFonts w:eastAsia="Cambria" w:cs="Times New Roman"/>
        </w:rPr>
        <w:t>)</w:t>
      </w:r>
      <w:r w:rsidRPr="00AC1F29">
        <w:rPr>
          <w:rFonts w:cs="Times New Roman"/>
        </w:rPr>
        <w:t>.</w:t>
      </w:r>
    </w:p>
    <w:p w:rsidR="00AC1F29" w:rsidRPr="00AC1F29" w:rsidRDefault="00AC1F29" w:rsidP="00AC1F29">
      <w:pPr>
        <w:pStyle w:val="Heading1"/>
        <w:numPr>
          <w:ilvl w:val="0"/>
          <w:numId w:val="10"/>
        </w:numPr>
        <w:ind w:left="542" w:hanging="557"/>
        <w:rPr>
          <w:rFonts w:asciiTheme="minorHAnsi" w:hAnsiTheme="minorHAnsi" w:cs="Times New Roman"/>
          <w:lang w:val="en-US"/>
        </w:rPr>
      </w:pPr>
      <w:r w:rsidRPr="00AC1F29">
        <w:rPr>
          <w:rFonts w:asciiTheme="minorHAnsi" w:hAnsiTheme="minorHAnsi" w:cs="Times New Roman"/>
          <w:lang w:val="en-US"/>
        </w:rPr>
        <w:lastRenderedPageBreak/>
        <w:t>Additional information</w:t>
      </w:r>
    </w:p>
    <w:p w:rsidR="00AC1F29" w:rsidRPr="00AC1F29" w:rsidRDefault="00AC1F29" w:rsidP="00AC1F29">
      <w:pPr>
        <w:spacing w:after="318"/>
        <w:ind w:left="-5"/>
        <w:rPr>
          <w:rFonts w:cs="Times New Roman"/>
        </w:rPr>
      </w:pPr>
      <w:r w:rsidRPr="00AC1F29">
        <w:rPr>
          <w:rFonts w:cs="Times New Roman"/>
        </w:rPr>
        <w:t xml:space="preserve">You can try to solve a more difficult version of the problem. In it once again you need to maximize the sum of the paths, where the value of a path is once again the difference between the largest and smallest weight in the path, however we have one more condition – each path has to have              length </w:t>
      </w:r>
      <w:r w:rsidRPr="00AC1F29">
        <w:rPr>
          <w:rFonts w:eastAsia="Cambria" w:cs="Times New Roman"/>
        </w:rPr>
        <w:t xml:space="preserve">≤ </w:t>
      </w:r>
      <w:r w:rsidRPr="00AC1F29">
        <w:rPr>
          <w:rFonts w:eastAsia="Cambria" w:cs="Times New Roman"/>
          <w:i/>
        </w:rPr>
        <w:t>K</w:t>
      </w:r>
      <w:r w:rsidRPr="00AC1F29">
        <w:rPr>
          <w:rFonts w:cs="Times New Roman"/>
        </w:rPr>
        <w:t xml:space="preserve">, where </w:t>
      </w:r>
      <w:r w:rsidRPr="00AC1F29">
        <w:rPr>
          <w:rFonts w:eastAsia="Cambria" w:cs="Times New Roman"/>
          <w:i/>
        </w:rPr>
        <w:t xml:space="preserve">K </w:t>
      </w:r>
      <w:r w:rsidRPr="00AC1F29">
        <w:rPr>
          <w:rFonts w:cs="Times New Roman"/>
        </w:rPr>
        <w:t>is a given integer.</w:t>
      </w:r>
    </w:p>
    <w:p w:rsidR="008F2F2D" w:rsidRPr="00AC1F29" w:rsidRDefault="00AC1F29" w:rsidP="00AC1F29">
      <w:pPr>
        <w:ind w:left="-15" w:firstLine="351"/>
      </w:pPr>
      <w:r w:rsidRPr="00AC1F29">
        <w:rPr>
          <w:rFonts w:cs="Times New Roman"/>
        </w:rPr>
        <w:t xml:space="preserve">This version of the problem can be solved with a complexity of </w:t>
      </w:r>
      <w:r w:rsidRPr="00AC1F29">
        <w:rPr>
          <w:rFonts w:eastAsia="Cambria" w:cs="Times New Roman"/>
        </w:rPr>
        <w:t>O(</w:t>
      </w:r>
      <w:r w:rsidRPr="00AC1F29">
        <w:rPr>
          <w:rFonts w:eastAsia="Cambria" w:cs="Times New Roman"/>
          <w:i/>
        </w:rPr>
        <w:t xml:space="preserve">N </w:t>
      </w:r>
      <w:r w:rsidRPr="00AC1F29">
        <w:rPr>
          <w:rFonts w:eastAsia="Cambria" w:cs="Times New Roman"/>
        </w:rPr>
        <w:t xml:space="preserve">log </w:t>
      </w:r>
      <w:r w:rsidRPr="00AC1F29">
        <w:rPr>
          <w:rFonts w:eastAsia="Cambria" w:cs="Times New Roman"/>
          <w:i/>
        </w:rPr>
        <w:t>N</w:t>
      </w:r>
      <w:r w:rsidRPr="00AC1F29">
        <w:rPr>
          <w:rFonts w:eastAsia="Cambria" w:cs="Times New Roman"/>
        </w:rPr>
        <w:t>)</w:t>
      </w:r>
      <w:r w:rsidRPr="00AC1F29">
        <w:rPr>
          <w:rFonts w:cs="Times New Roman"/>
        </w:rPr>
        <w:t xml:space="preserve">, using a segment tree, or with a complexity of </w:t>
      </w:r>
      <w:r w:rsidRPr="00AC1F29">
        <w:rPr>
          <w:rFonts w:eastAsia="Cambria" w:cs="Times New Roman"/>
        </w:rPr>
        <w:t>O(</w:t>
      </w:r>
      <w:r w:rsidRPr="00AC1F29">
        <w:rPr>
          <w:rFonts w:eastAsia="Cambria" w:cs="Times New Roman"/>
          <w:i/>
        </w:rPr>
        <w:t xml:space="preserve">N </w:t>
      </w:r>
      <w:r w:rsidRPr="00AC1F29">
        <w:rPr>
          <w:rFonts w:eastAsia="Cambria" w:cs="Times New Roman"/>
        </w:rPr>
        <w:t>log</w:t>
      </w:r>
      <w:r w:rsidRPr="00AC1F29">
        <w:rPr>
          <w:rFonts w:eastAsia="Cambria" w:cs="Times New Roman"/>
          <w:vertAlign w:val="superscript"/>
        </w:rPr>
        <w:t xml:space="preserve">2 </w:t>
      </w:r>
      <w:r w:rsidRPr="00AC1F29">
        <w:rPr>
          <w:rFonts w:eastAsia="Cambria" w:cs="Times New Roman"/>
          <w:i/>
        </w:rPr>
        <w:t>N</w:t>
      </w:r>
      <w:r w:rsidRPr="00AC1F29">
        <w:rPr>
          <w:rFonts w:eastAsia="Cambria" w:cs="Times New Roman"/>
        </w:rPr>
        <w:t>)</w:t>
      </w:r>
      <w:r w:rsidRPr="00AC1F29">
        <w:rPr>
          <w:rFonts w:cs="Times New Roman"/>
        </w:rPr>
        <w:t xml:space="preserve">, using the technique, described here: </w:t>
      </w:r>
      <w:hyperlink r:id="rId7">
        <w:r w:rsidRPr="00AC1F29">
          <w:rPr>
            <w:rStyle w:val="InternetLink"/>
            <w:rFonts w:cs="Times New Roman"/>
          </w:rPr>
          <w:t>http://codeforces.com/blog/entry/44351</w:t>
        </w:r>
      </w:hyperlink>
      <w:hyperlink r:id="rId8">
        <w:r w:rsidRPr="00AC1F29">
          <w:rPr>
            <w:rStyle w:val="InternetLink"/>
            <w:rFonts w:cs="Times New Roman"/>
          </w:rPr>
          <w:t>.</w:t>
        </w:r>
      </w:hyperlink>
    </w:p>
    <w:sectPr w:rsidR="008F2F2D" w:rsidRPr="00AC1F29" w:rsidSect="00737077">
      <w:headerReference w:type="default" r:id="rId9"/>
      <w:footerReference w:type="default" r:id="rId10"/>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ECB" w:rsidRDefault="003A7ECB" w:rsidP="003D4A97">
      <w:pPr>
        <w:spacing w:after="0" w:line="240" w:lineRule="auto"/>
      </w:pPr>
      <w:r>
        <w:separator/>
      </w:r>
    </w:p>
  </w:endnote>
  <w:endnote w:type="continuationSeparator" w:id="0">
    <w:p w:rsidR="003A7ECB" w:rsidRDefault="003A7ECB" w:rsidP="003D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Ubuntu">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891472"/>
      <w:docPartObj>
        <w:docPartGallery w:val="Page Numbers (Bottom of Page)"/>
        <w:docPartUnique/>
      </w:docPartObj>
    </w:sdtPr>
    <w:sdtEndPr/>
    <w:sdtContent>
      <w:sdt>
        <w:sdtPr>
          <w:id w:val="860082579"/>
          <w:docPartObj>
            <w:docPartGallery w:val="Page Numbers (Top of Page)"/>
            <w:docPartUnique/>
          </w:docPartObj>
        </w:sdtPr>
        <w:sdtEndPr/>
        <w:sdtContent>
          <w:p w:rsidR="000E06A6" w:rsidRDefault="000E06A6" w:rsidP="00345D1A">
            <w:pPr>
              <w:pStyle w:val="Footer"/>
            </w:pPr>
          </w:p>
          <w:p w:rsidR="000E06A6" w:rsidRDefault="000E06A6" w:rsidP="000E06A6">
            <w:pPr>
              <w:pStyle w:val="Footer"/>
            </w:pPr>
          </w:p>
          <w:p w:rsidR="00345D1A" w:rsidRDefault="00345D1A" w:rsidP="000E06A6">
            <w:pPr>
              <w:pStyle w:val="Footer"/>
            </w:pPr>
            <w:r>
              <w:t xml:space="preserve">Task </w:t>
            </w:r>
            <w:r w:rsidR="003D7B27">
              <w:rPr>
                <w:b/>
              </w:rPr>
              <w:t>Experience</w:t>
            </w:r>
            <w:r w:rsidR="000E06A6">
              <w:rPr>
                <w:b/>
              </w:rPr>
              <w:tab/>
            </w:r>
            <w:r w:rsidR="000E06A6">
              <w:rPr>
                <w:b/>
              </w:rPr>
              <w:tab/>
            </w:r>
            <w:r>
              <w:t xml:space="preserve">Page </w:t>
            </w:r>
            <w:r>
              <w:rPr>
                <w:b/>
                <w:bCs/>
                <w:sz w:val="24"/>
                <w:szCs w:val="24"/>
              </w:rPr>
              <w:fldChar w:fldCharType="begin"/>
            </w:r>
            <w:r>
              <w:rPr>
                <w:b/>
                <w:bCs/>
              </w:rPr>
              <w:instrText xml:space="preserve"> PAGE </w:instrText>
            </w:r>
            <w:r>
              <w:rPr>
                <w:b/>
                <w:bCs/>
                <w:sz w:val="24"/>
                <w:szCs w:val="24"/>
              </w:rPr>
              <w:fldChar w:fldCharType="separate"/>
            </w:r>
            <w:r w:rsidR="00AC1F2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F29">
              <w:rPr>
                <w:b/>
                <w:bCs/>
                <w:noProof/>
              </w:rPr>
              <w:t>4</w:t>
            </w:r>
            <w:r>
              <w:rPr>
                <w:b/>
                <w:bCs/>
                <w:sz w:val="24"/>
                <w:szCs w:val="24"/>
              </w:rPr>
              <w:fldChar w:fldCharType="end"/>
            </w:r>
          </w:p>
        </w:sdtContent>
      </w:sdt>
    </w:sdtContent>
  </w:sdt>
  <w:p w:rsidR="00A21077" w:rsidRPr="003543FF" w:rsidRDefault="00A21077" w:rsidP="00354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ECB" w:rsidRDefault="003A7ECB" w:rsidP="003D4A97">
      <w:pPr>
        <w:spacing w:after="0" w:line="240" w:lineRule="auto"/>
      </w:pPr>
      <w:r>
        <w:separator/>
      </w:r>
    </w:p>
  </w:footnote>
  <w:footnote w:type="continuationSeparator" w:id="0">
    <w:p w:rsidR="003A7ECB" w:rsidRDefault="003A7ECB" w:rsidP="003D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97" w:rsidRPr="00545D34" w:rsidRDefault="003D4A97">
    <w:pPr>
      <w:pStyle w:val="Header"/>
      <w:rPr>
        <w:sz w:val="24"/>
        <w:szCs w:val="24"/>
      </w:rPr>
    </w:pPr>
    <w:r w:rsidRPr="00545D34">
      <w:rPr>
        <w:noProof/>
        <w:sz w:val="24"/>
        <w:szCs w:val="24"/>
        <w:lang w:val="bg-BG" w:eastAsia="bg-BG"/>
      </w:rPr>
      <w:drawing>
        <wp:anchor distT="0" distB="0" distL="114300" distR="114300" simplePos="0" relativeHeight="251656704" behindDoc="0" locked="0" layoutInCell="1" allowOverlap="0" wp14:anchorId="1FFCA3CB" wp14:editId="3A24637C">
          <wp:simplePos x="0" y="0"/>
          <wp:positionH relativeFrom="margin">
            <wp:posOffset>4885055</wp:posOffset>
          </wp:positionH>
          <wp:positionV relativeFrom="paragraph">
            <wp:posOffset>-290830</wp:posOffset>
          </wp:positionV>
          <wp:extent cx="842760" cy="711360"/>
          <wp:effectExtent l="0" t="0" r="0" b="0"/>
          <wp:wrapSquare wrapText="bothSides"/>
          <wp:docPr id="1" name="Picture 1" descr="C:\Users\em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760" cy="71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BB9">
      <w:rPr>
        <w:sz w:val="24"/>
        <w:szCs w:val="24"/>
      </w:rPr>
      <w:t>EJOI Day 2</w:t>
    </w:r>
  </w:p>
  <w:p w:rsidR="008559C5" w:rsidRPr="002C1AAC" w:rsidRDefault="008559C5">
    <w:pPr>
      <w:pStyle w:val="Header"/>
      <w:rPr>
        <w:sz w:val="28"/>
        <w:szCs w:val="28"/>
      </w:rPr>
    </w:pPr>
    <w:r w:rsidRPr="002C1AAC">
      <w:rPr>
        <w:sz w:val="28"/>
        <w:szCs w:val="28"/>
      </w:rPr>
      <w:t xml:space="preserve">Task </w:t>
    </w:r>
    <w:r w:rsidR="003D7B27">
      <w:rPr>
        <w:b/>
        <w:sz w:val="28"/>
        <w:szCs w:val="28"/>
      </w:rPr>
      <w:t>Experience</w:t>
    </w:r>
    <w:r w:rsidR="00D84DD7" w:rsidRPr="002C1AAC">
      <w:rPr>
        <w:sz w:val="28"/>
        <w:szCs w:val="28"/>
      </w:rPr>
      <w:t xml:space="preserve"> (E</w:t>
    </w:r>
    <w:r w:rsidRPr="002C1AAC">
      <w:rPr>
        <w:sz w:val="28"/>
        <w:szCs w:val="28"/>
      </w:rPr>
      <w:t>nglish)</w:t>
    </w:r>
  </w:p>
  <w:p w:rsidR="003D4A97" w:rsidRDefault="003D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6D94"/>
    <w:multiLevelType w:val="hybridMultilevel"/>
    <w:tmpl w:val="22AEEF1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3463D4B"/>
    <w:multiLevelType w:val="multilevel"/>
    <w:tmpl w:val="30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3EB1"/>
    <w:multiLevelType w:val="multilevel"/>
    <w:tmpl w:val="9BC2F57E"/>
    <w:lvl w:ilvl="0">
      <w:start w:val="1"/>
      <w:numFmt w:val="decimal"/>
      <w:pStyle w:val="Heading1"/>
      <w:lvlText w:val="%1"/>
      <w:lvlJc w:val="left"/>
      <w:pPr>
        <w:ind w:left="0" w:hanging="432"/>
      </w:pPr>
      <w:rPr>
        <w:rFonts w:ascii="Times New Roman" w:eastAsia="Calibri" w:hAnsi="Times New Roman" w:cs="Calibri"/>
        <w:b w:val="0"/>
        <w:i w:val="0"/>
        <w:strike w:val="0"/>
        <w:dstrike w:val="0"/>
        <w:color w:val="000000"/>
        <w:position w:val="0"/>
        <w:sz w:val="34"/>
        <w:szCs w:val="34"/>
        <w:highlight w:val="white"/>
        <w:u w:val="none" w:color="000000"/>
        <w:vertAlign w:val="baseline"/>
      </w:rPr>
    </w:lvl>
    <w:lvl w:ilvl="1">
      <w:start w:val="1"/>
      <w:numFmt w:val="decimal"/>
      <w:pStyle w:val="Heading2"/>
      <w:lvlText w:val="%1.%2"/>
      <w:lvlJc w:val="left"/>
      <w:pPr>
        <w:ind w:left="0" w:hanging="576"/>
      </w:pPr>
      <w:rPr>
        <w:rFonts w:ascii="Times New Roman" w:eastAsia="Calibri" w:hAnsi="Times New Roman" w:cs="Calibri"/>
        <w:b w:val="0"/>
        <w:i w:val="0"/>
        <w:strike w:val="0"/>
        <w:dstrike w:val="0"/>
        <w:color w:val="000000"/>
        <w:position w:val="0"/>
        <w:sz w:val="29"/>
        <w:szCs w:val="29"/>
        <w:highlight w:val="white"/>
        <w:u w:val="none" w:color="000000"/>
        <w:vertAlign w:val="baseline"/>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119251C"/>
    <w:multiLevelType w:val="multilevel"/>
    <w:tmpl w:val="DE2E33FA"/>
    <w:lvl w:ilvl="0">
      <w:start w:val="1"/>
      <w:numFmt w:val="decimal"/>
      <w:lvlText w:val="%1"/>
      <w:lvlJc w:val="left"/>
      <w:pPr>
        <w:ind w:left="0" w:hanging="360"/>
      </w:pPr>
      <w:rPr>
        <w:rFonts w:eastAsia="Calibri" w:cs="Calibri"/>
        <w:b w:val="0"/>
        <w:i w:val="0"/>
        <w:strike w:val="0"/>
        <w:dstrike w:val="0"/>
        <w:color w:val="000000"/>
        <w:position w:val="0"/>
        <w:sz w:val="34"/>
        <w:szCs w:val="34"/>
        <w:highlight w:val="white"/>
        <w:u w:val="none" w:color="000000"/>
        <w:vertAlign w:val="baseline"/>
      </w:rPr>
    </w:lvl>
    <w:lvl w:ilvl="1">
      <w:start w:val="1"/>
      <w:numFmt w:val="decimal"/>
      <w:lvlText w:val="%1.%2"/>
      <w:lvlJc w:val="left"/>
      <w:pPr>
        <w:ind w:left="0" w:hanging="360"/>
      </w:pPr>
      <w:rPr>
        <w:rFonts w:eastAsia="Calibri" w:cs="Calibri"/>
        <w:b w:val="0"/>
        <w:i w:val="0"/>
        <w:strike w:val="0"/>
        <w:dstrike w:val="0"/>
        <w:color w:val="000000"/>
        <w:position w:val="0"/>
        <w:sz w:val="29"/>
        <w:szCs w:val="29"/>
        <w:highlight w:val="white"/>
        <w:u w:val="none" w:color="000000"/>
        <w:vertAlign w:val="baseline"/>
      </w:rPr>
    </w:lvl>
    <w:lvl w:ilvl="2">
      <w:start w:val="1"/>
      <w:numFmt w:val="lowerRoman"/>
      <w:lvlText w:val="%3"/>
      <w:lvlJc w:val="left"/>
      <w:pPr>
        <w:ind w:left="1080" w:hanging="360"/>
      </w:pPr>
      <w:rPr>
        <w:rFonts w:eastAsia="Calibri" w:cs="Calibri"/>
        <w:b w:val="0"/>
        <w:i w:val="0"/>
        <w:strike w:val="0"/>
        <w:dstrike w:val="0"/>
        <w:color w:val="000000"/>
        <w:position w:val="0"/>
        <w:sz w:val="29"/>
        <w:szCs w:val="29"/>
        <w:highlight w:val="white"/>
        <w:u w:val="none" w:color="000000"/>
        <w:vertAlign w:val="baseline"/>
      </w:rPr>
    </w:lvl>
    <w:lvl w:ilvl="3">
      <w:start w:val="1"/>
      <w:numFmt w:val="decimal"/>
      <w:lvlText w:val="%4"/>
      <w:lvlJc w:val="left"/>
      <w:pPr>
        <w:ind w:left="1800" w:hanging="360"/>
      </w:pPr>
      <w:rPr>
        <w:rFonts w:eastAsia="Calibri" w:cs="Calibri"/>
        <w:b w:val="0"/>
        <w:i w:val="0"/>
        <w:strike w:val="0"/>
        <w:dstrike w:val="0"/>
        <w:color w:val="000000"/>
        <w:position w:val="0"/>
        <w:sz w:val="29"/>
        <w:szCs w:val="29"/>
        <w:highlight w:val="white"/>
        <w:u w:val="none" w:color="000000"/>
        <w:vertAlign w:val="baseline"/>
      </w:rPr>
    </w:lvl>
    <w:lvl w:ilvl="4">
      <w:start w:val="1"/>
      <w:numFmt w:val="lowerLetter"/>
      <w:lvlText w:val="%5"/>
      <w:lvlJc w:val="left"/>
      <w:pPr>
        <w:ind w:left="2520" w:hanging="360"/>
      </w:pPr>
      <w:rPr>
        <w:rFonts w:eastAsia="Calibri" w:cs="Calibri"/>
        <w:b w:val="0"/>
        <w:i w:val="0"/>
        <w:strike w:val="0"/>
        <w:dstrike w:val="0"/>
        <w:color w:val="000000"/>
        <w:position w:val="0"/>
        <w:sz w:val="29"/>
        <w:szCs w:val="29"/>
        <w:highlight w:val="white"/>
        <w:u w:val="none" w:color="000000"/>
        <w:vertAlign w:val="baseline"/>
      </w:rPr>
    </w:lvl>
    <w:lvl w:ilvl="5">
      <w:start w:val="1"/>
      <w:numFmt w:val="lowerRoman"/>
      <w:lvlText w:val="%6"/>
      <w:lvlJc w:val="left"/>
      <w:pPr>
        <w:ind w:left="3240" w:hanging="360"/>
      </w:pPr>
      <w:rPr>
        <w:rFonts w:eastAsia="Calibri" w:cs="Calibri"/>
        <w:b w:val="0"/>
        <w:i w:val="0"/>
        <w:strike w:val="0"/>
        <w:dstrike w:val="0"/>
        <w:color w:val="000000"/>
        <w:position w:val="0"/>
        <w:sz w:val="29"/>
        <w:szCs w:val="29"/>
        <w:highlight w:val="white"/>
        <w:u w:val="none" w:color="000000"/>
        <w:vertAlign w:val="baseline"/>
      </w:rPr>
    </w:lvl>
    <w:lvl w:ilvl="6">
      <w:start w:val="1"/>
      <w:numFmt w:val="decimal"/>
      <w:lvlText w:val="%7"/>
      <w:lvlJc w:val="left"/>
      <w:pPr>
        <w:ind w:left="3960" w:hanging="360"/>
      </w:pPr>
      <w:rPr>
        <w:rFonts w:eastAsia="Calibri" w:cs="Calibri"/>
        <w:b w:val="0"/>
        <w:i w:val="0"/>
        <w:strike w:val="0"/>
        <w:dstrike w:val="0"/>
        <w:color w:val="000000"/>
        <w:position w:val="0"/>
        <w:sz w:val="29"/>
        <w:szCs w:val="29"/>
        <w:highlight w:val="white"/>
        <w:u w:val="none" w:color="000000"/>
        <w:vertAlign w:val="baseline"/>
      </w:rPr>
    </w:lvl>
    <w:lvl w:ilvl="7">
      <w:start w:val="1"/>
      <w:numFmt w:val="lowerLetter"/>
      <w:lvlText w:val="%8"/>
      <w:lvlJc w:val="left"/>
      <w:pPr>
        <w:ind w:left="4680" w:hanging="360"/>
      </w:pPr>
      <w:rPr>
        <w:rFonts w:eastAsia="Calibri" w:cs="Calibri"/>
        <w:b w:val="0"/>
        <w:i w:val="0"/>
        <w:strike w:val="0"/>
        <w:dstrike w:val="0"/>
        <w:color w:val="000000"/>
        <w:position w:val="0"/>
        <w:sz w:val="29"/>
        <w:szCs w:val="29"/>
        <w:highlight w:val="white"/>
        <w:u w:val="none" w:color="000000"/>
        <w:vertAlign w:val="baseline"/>
      </w:rPr>
    </w:lvl>
    <w:lvl w:ilvl="8">
      <w:start w:val="1"/>
      <w:numFmt w:val="lowerRoman"/>
      <w:lvlText w:val="%9"/>
      <w:lvlJc w:val="left"/>
      <w:pPr>
        <w:ind w:left="5400" w:hanging="360"/>
      </w:pPr>
      <w:rPr>
        <w:rFonts w:eastAsia="Calibri" w:cs="Calibri"/>
        <w:b w:val="0"/>
        <w:i w:val="0"/>
        <w:strike w:val="0"/>
        <w:dstrike w:val="0"/>
        <w:color w:val="000000"/>
        <w:position w:val="0"/>
        <w:sz w:val="29"/>
        <w:szCs w:val="29"/>
        <w:highlight w:val="white"/>
        <w:u w:val="none" w:color="000000"/>
        <w:vertAlign w:val="baseline"/>
      </w:rPr>
    </w:lvl>
  </w:abstractNum>
  <w:abstractNum w:abstractNumId="4" w15:restartNumberingAfterBreak="0">
    <w:nsid w:val="382525C4"/>
    <w:multiLevelType w:val="multilevel"/>
    <w:tmpl w:val="1F9E5B26"/>
    <w:lvl w:ilvl="0">
      <w:start w:val="1"/>
      <w:numFmt w:val="bullet"/>
      <w:lvlText w:val="•"/>
      <w:lvlJc w:val="left"/>
      <w:pPr>
        <w:ind w:left="585" w:hanging="360"/>
      </w:pPr>
      <w:rPr>
        <w:rFonts w:ascii="Cambria" w:hAnsi="Cambria" w:cs="Cambria" w:hint="default"/>
        <w:b w:val="0"/>
        <w:i w:val="0"/>
        <w:strike w:val="0"/>
        <w:dstrike w:val="0"/>
        <w:color w:val="000000"/>
        <w:position w:val="0"/>
        <w:sz w:val="24"/>
        <w:szCs w:val="24"/>
        <w:highlight w:val="white"/>
        <w:u w:val="none" w:color="000000"/>
        <w:vertAlign w:val="baseline"/>
      </w:rPr>
    </w:lvl>
    <w:lvl w:ilvl="1">
      <w:start w:val="1"/>
      <w:numFmt w:val="bullet"/>
      <w:lvlText w:val="o"/>
      <w:lvlJc w:val="left"/>
      <w:pPr>
        <w:ind w:left="1429" w:hanging="360"/>
      </w:pPr>
      <w:rPr>
        <w:rFonts w:ascii="Cambria" w:hAnsi="Cambria" w:cs="Cambria" w:hint="default"/>
        <w:b w:val="0"/>
        <w:i w:val="0"/>
        <w:strike w:val="0"/>
        <w:dstrike w:val="0"/>
        <w:color w:val="000000"/>
        <w:position w:val="0"/>
        <w:sz w:val="24"/>
        <w:szCs w:val="24"/>
        <w:highlight w:val="white"/>
        <w:u w:val="none" w:color="000000"/>
        <w:vertAlign w:val="baseline"/>
      </w:rPr>
    </w:lvl>
    <w:lvl w:ilvl="2">
      <w:start w:val="1"/>
      <w:numFmt w:val="bullet"/>
      <w:lvlText w:val="▪"/>
      <w:lvlJc w:val="left"/>
      <w:pPr>
        <w:ind w:left="2149" w:hanging="360"/>
      </w:pPr>
      <w:rPr>
        <w:rFonts w:ascii="Cambria" w:hAnsi="Cambria" w:cs="Cambria" w:hint="default"/>
        <w:b w:val="0"/>
        <w:i w:val="0"/>
        <w:strike w:val="0"/>
        <w:dstrike w:val="0"/>
        <w:color w:val="000000"/>
        <w:position w:val="0"/>
        <w:sz w:val="24"/>
        <w:szCs w:val="24"/>
        <w:highlight w:val="white"/>
        <w:u w:val="none" w:color="000000"/>
        <w:vertAlign w:val="baseline"/>
      </w:rPr>
    </w:lvl>
    <w:lvl w:ilvl="3">
      <w:start w:val="1"/>
      <w:numFmt w:val="bullet"/>
      <w:lvlText w:val="•"/>
      <w:lvlJc w:val="left"/>
      <w:pPr>
        <w:ind w:left="2869" w:hanging="360"/>
      </w:pPr>
      <w:rPr>
        <w:rFonts w:ascii="Cambria" w:hAnsi="Cambria" w:cs="Cambria" w:hint="default"/>
        <w:b w:val="0"/>
        <w:i w:val="0"/>
        <w:strike w:val="0"/>
        <w:dstrike w:val="0"/>
        <w:color w:val="000000"/>
        <w:position w:val="0"/>
        <w:sz w:val="24"/>
        <w:szCs w:val="24"/>
        <w:highlight w:val="white"/>
        <w:u w:val="none" w:color="000000"/>
        <w:vertAlign w:val="baseline"/>
      </w:rPr>
    </w:lvl>
    <w:lvl w:ilvl="4">
      <w:start w:val="1"/>
      <w:numFmt w:val="bullet"/>
      <w:lvlText w:val="o"/>
      <w:lvlJc w:val="left"/>
      <w:pPr>
        <w:ind w:left="3589" w:hanging="360"/>
      </w:pPr>
      <w:rPr>
        <w:rFonts w:ascii="Cambria" w:hAnsi="Cambria" w:cs="Cambria" w:hint="default"/>
        <w:b w:val="0"/>
        <w:i w:val="0"/>
        <w:strike w:val="0"/>
        <w:dstrike w:val="0"/>
        <w:color w:val="000000"/>
        <w:position w:val="0"/>
        <w:sz w:val="24"/>
        <w:szCs w:val="24"/>
        <w:highlight w:val="white"/>
        <w:u w:val="none" w:color="000000"/>
        <w:vertAlign w:val="baseline"/>
      </w:rPr>
    </w:lvl>
    <w:lvl w:ilvl="5">
      <w:start w:val="1"/>
      <w:numFmt w:val="bullet"/>
      <w:lvlText w:val="▪"/>
      <w:lvlJc w:val="left"/>
      <w:pPr>
        <w:ind w:left="4309" w:hanging="360"/>
      </w:pPr>
      <w:rPr>
        <w:rFonts w:ascii="Cambria" w:hAnsi="Cambria" w:cs="Cambria" w:hint="default"/>
        <w:b w:val="0"/>
        <w:i w:val="0"/>
        <w:strike w:val="0"/>
        <w:dstrike w:val="0"/>
        <w:color w:val="000000"/>
        <w:position w:val="0"/>
        <w:sz w:val="24"/>
        <w:szCs w:val="24"/>
        <w:highlight w:val="white"/>
        <w:u w:val="none" w:color="000000"/>
        <w:vertAlign w:val="baseline"/>
      </w:rPr>
    </w:lvl>
    <w:lvl w:ilvl="6">
      <w:start w:val="1"/>
      <w:numFmt w:val="bullet"/>
      <w:lvlText w:val="•"/>
      <w:lvlJc w:val="left"/>
      <w:pPr>
        <w:ind w:left="5029" w:hanging="360"/>
      </w:pPr>
      <w:rPr>
        <w:rFonts w:ascii="Cambria" w:hAnsi="Cambria" w:cs="Cambria" w:hint="default"/>
        <w:b w:val="0"/>
        <w:i w:val="0"/>
        <w:strike w:val="0"/>
        <w:dstrike w:val="0"/>
        <w:color w:val="000000"/>
        <w:position w:val="0"/>
        <w:sz w:val="24"/>
        <w:szCs w:val="24"/>
        <w:highlight w:val="white"/>
        <w:u w:val="none" w:color="000000"/>
        <w:vertAlign w:val="baseline"/>
      </w:rPr>
    </w:lvl>
    <w:lvl w:ilvl="7">
      <w:start w:val="1"/>
      <w:numFmt w:val="bullet"/>
      <w:lvlText w:val="o"/>
      <w:lvlJc w:val="left"/>
      <w:pPr>
        <w:ind w:left="5749" w:hanging="360"/>
      </w:pPr>
      <w:rPr>
        <w:rFonts w:ascii="Cambria" w:hAnsi="Cambria" w:cs="Cambria" w:hint="default"/>
        <w:b w:val="0"/>
        <w:i w:val="0"/>
        <w:strike w:val="0"/>
        <w:dstrike w:val="0"/>
        <w:color w:val="000000"/>
        <w:position w:val="0"/>
        <w:sz w:val="24"/>
        <w:szCs w:val="24"/>
        <w:highlight w:val="white"/>
        <w:u w:val="none" w:color="000000"/>
        <w:vertAlign w:val="baseline"/>
      </w:rPr>
    </w:lvl>
    <w:lvl w:ilvl="8">
      <w:start w:val="1"/>
      <w:numFmt w:val="bullet"/>
      <w:lvlText w:val="▪"/>
      <w:lvlJc w:val="left"/>
      <w:pPr>
        <w:ind w:left="6469" w:hanging="360"/>
      </w:pPr>
      <w:rPr>
        <w:rFonts w:ascii="Cambria" w:hAnsi="Cambria" w:cs="Cambria" w:hint="default"/>
        <w:b w:val="0"/>
        <w:i w:val="0"/>
        <w:strike w:val="0"/>
        <w:dstrike w:val="0"/>
        <w:color w:val="000000"/>
        <w:position w:val="0"/>
        <w:sz w:val="24"/>
        <w:szCs w:val="24"/>
        <w:highlight w:val="white"/>
        <w:u w:val="none" w:color="000000"/>
        <w:vertAlign w:val="baseline"/>
      </w:rPr>
    </w:lvl>
  </w:abstractNum>
  <w:abstractNum w:abstractNumId="5" w15:restartNumberingAfterBreak="0">
    <w:nsid w:val="41807B19"/>
    <w:multiLevelType w:val="multilevel"/>
    <w:tmpl w:val="A386FD46"/>
    <w:lvl w:ilvl="0">
      <w:start w:val="1"/>
      <w:numFmt w:val="bullet"/>
      <w:lvlText w:val="•"/>
      <w:lvlJc w:val="left"/>
      <w:pPr>
        <w:ind w:left="585" w:hanging="360"/>
      </w:pPr>
      <w:rPr>
        <w:rFonts w:ascii="Cambria" w:hAnsi="Cambria" w:cs="Cambria" w:hint="default"/>
        <w:b w:val="0"/>
        <w:i w:val="0"/>
        <w:strike w:val="0"/>
        <w:dstrike w:val="0"/>
        <w:color w:val="000000"/>
        <w:position w:val="0"/>
        <w:sz w:val="24"/>
        <w:szCs w:val="24"/>
        <w:highlight w:val="white"/>
        <w:u w:val="none" w:color="000000"/>
        <w:vertAlign w:val="baseline"/>
      </w:rPr>
    </w:lvl>
    <w:lvl w:ilvl="1">
      <w:start w:val="1"/>
      <w:numFmt w:val="bullet"/>
      <w:lvlText w:val="o"/>
      <w:lvlJc w:val="left"/>
      <w:pPr>
        <w:ind w:left="1429" w:hanging="360"/>
      </w:pPr>
      <w:rPr>
        <w:rFonts w:ascii="Cambria" w:hAnsi="Cambria" w:cs="Cambria" w:hint="default"/>
        <w:b w:val="0"/>
        <w:i w:val="0"/>
        <w:strike w:val="0"/>
        <w:dstrike w:val="0"/>
        <w:color w:val="000000"/>
        <w:position w:val="0"/>
        <w:sz w:val="24"/>
        <w:szCs w:val="24"/>
        <w:highlight w:val="white"/>
        <w:u w:val="none" w:color="000000"/>
        <w:vertAlign w:val="baseline"/>
      </w:rPr>
    </w:lvl>
    <w:lvl w:ilvl="2">
      <w:start w:val="1"/>
      <w:numFmt w:val="bullet"/>
      <w:lvlText w:val="▪"/>
      <w:lvlJc w:val="left"/>
      <w:pPr>
        <w:ind w:left="2149" w:hanging="360"/>
      </w:pPr>
      <w:rPr>
        <w:rFonts w:ascii="Cambria" w:hAnsi="Cambria" w:cs="Cambria" w:hint="default"/>
        <w:b w:val="0"/>
        <w:i w:val="0"/>
        <w:strike w:val="0"/>
        <w:dstrike w:val="0"/>
        <w:color w:val="000000"/>
        <w:position w:val="0"/>
        <w:sz w:val="24"/>
        <w:szCs w:val="24"/>
        <w:highlight w:val="white"/>
        <w:u w:val="none" w:color="000000"/>
        <w:vertAlign w:val="baseline"/>
      </w:rPr>
    </w:lvl>
    <w:lvl w:ilvl="3">
      <w:start w:val="1"/>
      <w:numFmt w:val="bullet"/>
      <w:lvlText w:val="•"/>
      <w:lvlJc w:val="left"/>
      <w:pPr>
        <w:ind w:left="2869" w:hanging="360"/>
      </w:pPr>
      <w:rPr>
        <w:rFonts w:ascii="Cambria" w:hAnsi="Cambria" w:cs="Cambria" w:hint="default"/>
        <w:b w:val="0"/>
        <w:i w:val="0"/>
        <w:strike w:val="0"/>
        <w:dstrike w:val="0"/>
        <w:color w:val="000000"/>
        <w:position w:val="0"/>
        <w:sz w:val="24"/>
        <w:szCs w:val="24"/>
        <w:highlight w:val="white"/>
        <w:u w:val="none" w:color="000000"/>
        <w:vertAlign w:val="baseline"/>
      </w:rPr>
    </w:lvl>
    <w:lvl w:ilvl="4">
      <w:start w:val="1"/>
      <w:numFmt w:val="bullet"/>
      <w:lvlText w:val="o"/>
      <w:lvlJc w:val="left"/>
      <w:pPr>
        <w:ind w:left="3589" w:hanging="360"/>
      </w:pPr>
      <w:rPr>
        <w:rFonts w:ascii="Cambria" w:hAnsi="Cambria" w:cs="Cambria" w:hint="default"/>
        <w:b w:val="0"/>
        <w:i w:val="0"/>
        <w:strike w:val="0"/>
        <w:dstrike w:val="0"/>
        <w:color w:val="000000"/>
        <w:position w:val="0"/>
        <w:sz w:val="24"/>
        <w:szCs w:val="24"/>
        <w:highlight w:val="white"/>
        <w:u w:val="none" w:color="000000"/>
        <w:vertAlign w:val="baseline"/>
      </w:rPr>
    </w:lvl>
    <w:lvl w:ilvl="5">
      <w:start w:val="1"/>
      <w:numFmt w:val="bullet"/>
      <w:lvlText w:val="▪"/>
      <w:lvlJc w:val="left"/>
      <w:pPr>
        <w:ind w:left="4309" w:hanging="360"/>
      </w:pPr>
      <w:rPr>
        <w:rFonts w:ascii="Cambria" w:hAnsi="Cambria" w:cs="Cambria" w:hint="default"/>
        <w:b w:val="0"/>
        <w:i w:val="0"/>
        <w:strike w:val="0"/>
        <w:dstrike w:val="0"/>
        <w:color w:val="000000"/>
        <w:position w:val="0"/>
        <w:sz w:val="24"/>
        <w:szCs w:val="24"/>
        <w:highlight w:val="white"/>
        <w:u w:val="none" w:color="000000"/>
        <w:vertAlign w:val="baseline"/>
      </w:rPr>
    </w:lvl>
    <w:lvl w:ilvl="6">
      <w:start w:val="1"/>
      <w:numFmt w:val="bullet"/>
      <w:lvlText w:val="•"/>
      <w:lvlJc w:val="left"/>
      <w:pPr>
        <w:ind w:left="5029" w:hanging="360"/>
      </w:pPr>
      <w:rPr>
        <w:rFonts w:ascii="Cambria" w:hAnsi="Cambria" w:cs="Cambria" w:hint="default"/>
        <w:b w:val="0"/>
        <w:i w:val="0"/>
        <w:strike w:val="0"/>
        <w:dstrike w:val="0"/>
        <w:color w:val="000000"/>
        <w:position w:val="0"/>
        <w:sz w:val="24"/>
        <w:szCs w:val="24"/>
        <w:highlight w:val="white"/>
        <w:u w:val="none" w:color="000000"/>
        <w:vertAlign w:val="baseline"/>
      </w:rPr>
    </w:lvl>
    <w:lvl w:ilvl="7">
      <w:start w:val="1"/>
      <w:numFmt w:val="bullet"/>
      <w:lvlText w:val="o"/>
      <w:lvlJc w:val="left"/>
      <w:pPr>
        <w:ind w:left="5749" w:hanging="360"/>
      </w:pPr>
      <w:rPr>
        <w:rFonts w:ascii="Cambria" w:hAnsi="Cambria" w:cs="Cambria" w:hint="default"/>
        <w:b w:val="0"/>
        <w:i w:val="0"/>
        <w:strike w:val="0"/>
        <w:dstrike w:val="0"/>
        <w:color w:val="000000"/>
        <w:position w:val="0"/>
        <w:sz w:val="24"/>
        <w:szCs w:val="24"/>
        <w:highlight w:val="white"/>
        <w:u w:val="none" w:color="000000"/>
        <w:vertAlign w:val="baseline"/>
      </w:rPr>
    </w:lvl>
    <w:lvl w:ilvl="8">
      <w:start w:val="1"/>
      <w:numFmt w:val="bullet"/>
      <w:lvlText w:val="▪"/>
      <w:lvlJc w:val="left"/>
      <w:pPr>
        <w:ind w:left="6469" w:hanging="360"/>
      </w:pPr>
      <w:rPr>
        <w:rFonts w:ascii="Cambria" w:hAnsi="Cambria" w:cs="Cambria" w:hint="default"/>
        <w:b w:val="0"/>
        <w:i w:val="0"/>
        <w:strike w:val="0"/>
        <w:dstrike w:val="0"/>
        <w:color w:val="000000"/>
        <w:position w:val="0"/>
        <w:sz w:val="24"/>
        <w:szCs w:val="24"/>
        <w:highlight w:val="white"/>
        <w:u w:val="none" w:color="000000"/>
        <w:vertAlign w:val="baseline"/>
      </w:rPr>
    </w:lvl>
  </w:abstractNum>
  <w:abstractNum w:abstractNumId="6" w15:restartNumberingAfterBreak="0">
    <w:nsid w:val="67D7037C"/>
    <w:multiLevelType w:val="hybridMultilevel"/>
    <w:tmpl w:val="9BFEDF3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756C755A"/>
    <w:multiLevelType w:val="hybridMultilevel"/>
    <w:tmpl w:val="9E6ABB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C01C6D"/>
    <w:multiLevelType w:val="multilevel"/>
    <w:tmpl w:val="7214CD3E"/>
    <w:lvl w:ilvl="0">
      <w:start w:val="1"/>
      <w:numFmt w:val="bullet"/>
      <w:lvlText w:val="•"/>
      <w:lvlJc w:val="left"/>
      <w:pPr>
        <w:ind w:left="585" w:hanging="360"/>
      </w:pPr>
      <w:rPr>
        <w:rFonts w:ascii="Cambria" w:hAnsi="Cambria" w:cs="Cambria" w:hint="default"/>
        <w:b w:val="0"/>
        <w:i w:val="0"/>
        <w:strike w:val="0"/>
        <w:dstrike w:val="0"/>
        <w:color w:val="000000"/>
        <w:position w:val="0"/>
        <w:sz w:val="24"/>
        <w:szCs w:val="24"/>
        <w:highlight w:val="white"/>
        <w:u w:val="none" w:color="000000"/>
        <w:vertAlign w:val="baseline"/>
      </w:rPr>
    </w:lvl>
    <w:lvl w:ilvl="1">
      <w:start w:val="1"/>
      <w:numFmt w:val="bullet"/>
      <w:lvlText w:val="o"/>
      <w:lvlJc w:val="left"/>
      <w:pPr>
        <w:ind w:left="1429" w:hanging="360"/>
      </w:pPr>
      <w:rPr>
        <w:rFonts w:ascii="Cambria" w:hAnsi="Cambria" w:cs="Cambria" w:hint="default"/>
        <w:b w:val="0"/>
        <w:i w:val="0"/>
        <w:strike w:val="0"/>
        <w:dstrike w:val="0"/>
        <w:color w:val="000000"/>
        <w:position w:val="0"/>
        <w:sz w:val="24"/>
        <w:szCs w:val="24"/>
        <w:highlight w:val="white"/>
        <w:u w:val="none" w:color="000000"/>
        <w:vertAlign w:val="baseline"/>
      </w:rPr>
    </w:lvl>
    <w:lvl w:ilvl="2">
      <w:start w:val="1"/>
      <w:numFmt w:val="bullet"/>
      <w:lvlText w:val="▪"/>
      <w:lvlJc w:val="left"/>
      <w:pPr>
        <w:ind w:left="2149" w:hanging="360"/>
      </w:pPr>
      <w:rPr>
        <w:rFonts w:ascii="Cambria" w:hAnsi="Cambria" w:cs="Cambria" w:hint="default"/>
        <w:b w:val="0"/>
        <w:i w:val="0"/>
        <w:strike w:val="0"/>
        <w:dstrike w:val="0"/>
        <w:color w:val="000000"/>
        <w:position w:val="0"/>
        <w:sz w:val="24"/>
        <w:szCs w:val="24"/>
        <w:highlight w:val="white"/>
        <w:u w:val="none" w:color="000000"/>
        <w:vertAlign w:val="baseline"/>
      </w:rPr>
    </w:lvl>
    <w:lvl w:ilvl="3">
      <w:start w:val="1"/>
      <w:numFmt w:val="bullet"/>
      <w:lvlText w:val="•"/>
      <w:lvlJc w:val="left"/>
      <w:pPr>
        <w:ind w:left="2869" w:hanging="360"/>
      </w:pPr>
      <w:rPr>
        <w:rFonts w:ascii="Cambria" w:hAnsi="Cambria" w:cs="Cambria" w:hint="default"/>
        <w:b w:val="0"/>
        <w:i w:val="0"/>
        <w:strike w:val="0"/>
        <w:dstrike w:val="0"/>
        <w:color w:val="000000"/>
        <w:position w:val="0"/>
        <w:sz w:val="24"/>
        <w:szCs w:val="24"/>
        <w:highlight w:val="white"/>
        <w:u w:val="none" w:color="000000"/>
        <w:vertAlign w:val="baseline"/>
      </w:rPr>
    </w:lvl>
    <w:lvl w:ilvl="4">
      <w:start w:val="1"/>
      <w:numFmt w:val="bullet"/>
      <w:lvlText w:val="o"/>
      <w:lvlJc w:val="left"/>
      <w:pPr>
        <w:ind w:left="3589" w:hanging="360"/>
      </w:pPr>
      <w:rPr>
        <w:rFonts w:ascii="Cambria" w:hAnsi="Cambria" w:cs="Cambria" w:hint="default"/>
        <w:b w:val="0"/>
        <w:i w:val="0"/>
        <w:strike w:val="0"/>
        <w:dstrike w:val="0"/>
        <w:color w:val="000000"/>
        <w:position w:val="0"/>
        <w:sz w:val="24"/>
        <w:szCs w:val="24"/>
        <w:highlight w:val="white"/>
        <w:u w:val="none" w:color="000000"/>
        <w:vertAlign w:val="baseline"/>
      </w:rPr>
    </w:lvl>
    <w:lvl w:ilvl="5">
      <w:start w:val="1"/>
      <w:numFmt w:val="bullet"/>
      <w:lvlText w:val="▪"/>
      <w:lvlJc w:val="left"/>
      <w:pPr>
        <w:ind w:left="4309" w:hanging="360"/>
      </w:pPr>
      <w:rPr>
        <w:rFonts w:ascii="Cambria" w:hAnsi="Cambria" w:cs="Cambria" w:hint="default"/>
        <w:b w:val="0"/>
        <w:i w:val="0"/>
        <w:strike w:val="0"/>
        <w:dstrike w:val="0"/>
        <w:color w:val="000000"/>
        <w:position w:val="0"/>
        <w:sz w:val="24"/>
        <w:szCs w:val="24"/>
        <w:highlight w:val="white"/>
        <w:u w:val="none" w:color="000000"/>
        <w:vertAlign w:val="baseline"/>
      </w:rPr>
    </w:lvl>
    <w:lvl w:ilvl="6">
      <w:start w:val="1"/>
      <w:numFmt w:val="bullet"/>
      <w:lvlText w:val="•"/>
      <w:lvlJc w:val="left"/>
      <w:pPr>
        <w:ind w:left="5029" w:hanging="360"/>
      </w:pPr>
      <w:rPr>
        <w:rFonts w:ascii="Cambria" w:hAnsi="Cambria" w:cs="Cambria" w:hint="default"/>
        <w:b w:val="0"/>
        <w:i w:val="0"/>
        <w:strike w:val="0"/>
        <w:dstrike w:val="0"/>
        <w:color w:val="000000"/>
        <w:position w:val="0"/>
        <w:sz w:val="24"/>
        <w:szCs w:val="24"/>
        <w:highlight w:val="white"/>
        <w:u w:val="none" w:color="000000"/>
        <w:vertAlign w:val="baseline"/>
      </w:rPr>
    </w:lvl>
    <w:lvl w:ilvl="7">
      <w:start w:val="1"/>
      <w:numFmt w:val="bullet"/>
      <w:lvlText w:val="o"/>
      <w:lvlJc w:val="left"/>
      <w:pPr>
        <w:ind w:left="5749" w:hanging="360"/>
      </w:pPr>
      <w:rPr>
        <w:rFonts w:ascii="Cambria" w:hAnsi="Cambria" w:cs="Cambria" w:hint="default"/>
        <w:b w:val="0"/>
        <w:i w:val="0"/>
        <w:strike w:val="0"/>
        <w:dstrike w:val="0"/>
        <w:color w:val="000000"/>
        <w:position w:val="0"/>
        <w:sz w:val="24"/>
        <w:szCs w:val="24"/>
        <w:highlight w:val="white"/>
        <w:u w:val="none" w:color="000000"/>
        <w:vertAlign w:val="baseline"/>
      </w:rPr>
    </w:lvl>
    <w:lvl w:ilvl="8">
      <w:start w:val="1"/>
      <w:numFmt w:val="bullet"/>
      <w:lvlText w:val="▪"/>
      <w:lvlJc w:val="left"/>
      <w:pPr>
        <w:ind w:left="6469" w:hanging="360"/>
      </w:pPr>
      <w:rPr>
        <w:rFonts w:ascii="Cambria" w:hAnsi="Cambria" w:cs="Cambria" w:hint="default"/>
        <w:b w:val="0"/>
        <w:i w:val="0"/>
        <w:strike w:val="0"/>
        <w:dstrike w:val="0"/>
        <w:color w:val="000000"/>
        <w:position w:val="0"/>
        <w:sz w:val="24"/>
        <w:szCs w:val="24"/>
        <w:highlight w:val="white"/>
        <w:u w:val="none" w:color="000000"/>
        <w:vertAlign w:val="baseline"/>
      </w:rPr>
    </w:lvl>
  </w:abstractNum>
  <w:abstractNum w:abstractNumId="9" w15:restartNumberingAfterBreak="0">
    <w:nsid w:val="7E654BD5"/>
    <w:multiLevelType w:val="hybridMultilevel"/>
    <w:tmpl w:val="EB04B8E8"/>
    <w:lvl w:ilvl="0" w:tplc="8B7EC4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6"/>
  </w:num>
  <w:num w:numId="6">
    <w:abstractNumId w:val="2"/>
  </w:num>
  <w:num w:numId="7">
    <w:abstractNumId w:val="5"/>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F6"/>
    <w:rsid w:val="00027B7D"/>
    <w:rsid w:val="000406D5"/>
    <w:rsid w:val="00074C2B"/>
    <w:rsid w:val="000A6EF7"/>
    <w:rsid w:val="000E06A6"/>
    <w:rsid w:val="00142DD9"/>
    <w:rsid w:val="001B051F"/>
    <w:rsid w:val="00204DD7"/>
    <w:rsid w:val="00233C48"/>
    <w:rsid w:val="00282165"/>
    <w:rsid w:val="002855C1"/>
    <w:rsid w:val="002C1AAC"/>
    <w:rsid w:val="002E3EBC"/>
    <w:rsid w:val="00345D1A"/>
    <w:rsid w:val="003543FF"/>
    <w:rsid w:val="003A7ECB"/>
    <w:rsid w:val="003C5448"/>
    <w:rsid w:val="003C7BB4"/>
    <w:rsid w:val="003D4A97"/>
    <w:rsid w:val="003D7B27"/>
    <w:rsid w:val="00415B4E"/>
    <w:rsid w:val="00425CEC"/>
    <w:rsid w:val="00446DC0"/>
    <w:rsid w:val="00484FFB"/>
    <w:rsid w:val="00494015"/>
    <w:rsid w:val="004B7044"/>
    <w:rsid w:val="004C49DD"/>
    <w:rsid w:val="00536958"/>
    <w:rsid w:val="0054525E"/>
    <w:rsid w:val="00545D34"/>
    <w:rsid w:val="005A285A"/>
    <w:rsid w:val="005C7B34"/>
    <w:rsid w:val="005E4D0E"/>
    <w:rsid w:val="005F604A"/>
    <w:rsid w:val="00693137"/>
    <w:rsid w:val="0069587F"/>
    <w:rsid w:val="00695B1F"/>
    <w:rsid w:val="006A3FB6"/>
    <w:rsid w:val="00737077"/>
    <w:rsid w:val="008559C5"/>
    <w:rsid w:val="00857D24"/>
    <w:rsid w:val="00876203"/>
    <w:rsid w:val="008920E4"/>
    <w:rsid w:val="00895644"/>
    <w:rsid w:val="008C199E"/>
    <w:rsid w:val="008F2F2D"/>
    <w:rsid w:val="00922CB3"/>
    <w:rsid w:val="00962E52"/>
    <w:rsid w:val="009A7879"/>
    <w:rsid w:val="009D5CFC"/>
    <w:rsid w:val="00A21077"/>
    <w:rsid w:val="00A6336D"/>
    <w:rsid w:val="00AC1F29"/>
    <w:rsid w:val="00AD350C"/>
    <w:rsid w:val="00B41C33"/>
    <w:rsid w:val="00B45C67"/>
    <w:rsid w:val="00B75A25"/>
    <w:rsid w:val="00BA27E7"/>
    <w:rsid w:val="00BB1122"/>
    <w:rsid w:val="00BB3EA5"/>
    <w:rsid w:val="00C10EC4"/>
    <w:rsid w:val="00C42453"/>
    <w:rsid w:val="00C760F6"/>
    <w:rsid w:val="00CA56BA"/>
    <w:rsid w:val="00CB5B98"/>
    <w:rsid w:val="00CE25A9"/>
    <w:rsid w:val="00D303DD"/>
    <w:rsid w:val="00D67CE5"/>
    <w:rsid w:val="00D84DD7"/>
    <w:rsid w:val="00DB234A"/>
    <w:rsid w:val="00DE3BB9"/>
    <w:rsid w:val="00E13734"/>
    <w:rsid w:val="00E41CDD"/>
    <w:rsid w:val="00E82F0A"/>
    <w:rsid w:val="00EC77E7"/>
    <w:rsid w:val="00F3062F"/>
    <w:rsid w:val="00F44F5F"/>
    <w:rsid w:val="00F52900"/>
    <w:rsid w:val="00F65B57"/>
    <w:rsid w:val="00F70E66"/>
    <w:rsid w:val="00FF1206"/>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F667A94D-CFEC-4FCC-BBCE-1E23653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rsid w:val="00AC1F29"/>
    <w:pPr>
      <w:keepNext/>
      <w:keepLines/>
      <w:numPr>
        <w:numId w:val="6"/>
      </w:numPr>
      <w:spacing w:before="240" w:after="89" w:line="247" w:lineRule="auto"/>
      <w:ind w:left="10" w:hanging="10"/>
      <w:outlineLvl w:val="0"/>
    </w:pPr>
    <w:rPr>
      <w:rFonts w:ascii="Calibri" w:eastAsia="Calibri" w:hAnsi="Calibri" w:cs="Calibri"/>
      <w:color w:val="000000"/>
      <w:sz w:val="34"/>
      <w:szCs w:val="28"/>
      <w:lang w:val="bg-BG" w:eastAsia="bg-BG"/>
    </w:rPr>
  </w:style>
  <w:style w:type="paragraph" w:styleId="Heading2">
    <w:name w:val="heading 2"/>
    <w:basedOn w:val="Normal"/>
    <w:next w:val="Normal"/>
    <w:link w:val="Heading2Char"/>
    <w:uiPriority w:val="9"/>
    <w:unhideWhenUsed/>
    <w:qFormat/>
    <w:rsid w:val="00AC1F29"/>
    <w:pPr>
      <w:keepNext/>
      <w:keepLines/>
      <w:numPr>
        <w:ilvl w:val="1"/>
        <w:numId w:val="6"/>
      </w:numPr>
      <w:spacing w:before="240" w:after="79" w:line="247" w:lineRule="auto"/>
      <w:ind w:left="10" w:hanging="10"/>
      <w:outlineLvl w:val="1"/>
    </w:pPr>
    <w:rPr>
      <w:rFonts w:ascii="Calibri" w:eastAsia="Calibri" w:hAnsi="Calibri" w:cs="Calibri"/>
      <w:color w:val="000000"/>
      <w:sz w:val="29"/>
      <w:szCs w:val="28"/>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A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4A97"/>
  </w:style>
  <w:style w:type="paragraph" w:styleId="Footer">
    <w:name w:val="footer"/>
    <w:basedOn w:val="Normal"/>
    <w:link w:val="FooterChar"/>
    <w:uiPriority w:val="99"/>
    <w:unhideWhenUsed/>
    <w:rsid w:val="003D4A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4A97"/>
  </w:style>
  <w:style w:type="paragraph" w:styleId="BalloonText">
    <w:name w:val="Balloon Text"/>
    <w:basedOn w:val="Normal"/>
    <w:link w:val="BalloonTextChar"/>
    <w:uiPriority w:val="99"/>
    <w:semiHidden/>
    <w:unhideWhenUsed/>
    <w:rsid w:val="003D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97"/>
    <w:rPr>
      <w:rFonts w:ascii="Tahoma" w:hAnsi="Tahoma" w:cs="Tahoma"/>
      <w:sz w:val="16"/>
      <w:szCs w:val="16"/>
    </w:rPr>
  </w:style>
  <w:style w:type="table" w:styleId="TableGrid">
    <w:name w:val="Table Grid"/>
    <w:basedOn w:val="TableNormal"/>
    <w:uiPriority w:val="59"/>
    <w:rsid w:val="003C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DE3BB9"/>
    <w:pPr>
      <w:spacing w:after="0" w:line="240" w:lineRule="auto"/>
      <w:ind w:firstLine="567"/>
      <w:jc w:val="both"/>
    </w:pPr>
    <w:rPr>
      <w:rFonts w:ascii="Times New Roman" w:eastAsia="Times New Roman" w:hAnsi="Times New Roman" w:cs="Times New Roman"/>
      <w:sz w:val="24"/>
      <w:szCs w:val="24"/>
      <w:lang w:val="bg-BG"/>
    </w:rPr>
  </w:style>
  <w:style w:type="character" w:customStyle="1" w:styleId="BodyTextIndentChar">
    <w:name w:val="Body Text Indent Char"/>
    <w:basedOn w:val="DefaultParagraphFont"/>
    <w:link w:val="BodyTextIndent"/>
    <w:semiHidden/>
    <w:rsid w:val="00DE3BB9"/>
    <w:rPr>
      <w:rFonts w:ascii="Times New Roman" w:eastAsia="Times New Roman" w:hAnsi="Times New Roman" w:cs="Times New Roman"/>
      <w:sz w:val="24"/>
      <w:szCs w:val="24"/>
      <w:lang w:val="bg-BG"/>
    </w:rPr>
  </w:style>
  <w:style w:type="paragraph" w:styleId="ListParagraph">
    <w:name w:val="List Paragraph"/>
    <w:basedOn w:val="Normal"/>
    <w:uiPriority w:val="34"/>
    <w:qFormat/>
    <w:rsid w:val="006A3FB6"/>
    <w:pPr>
      <w:ind w:left="720"/>
      <w:contextualSpacing/>
    </w:pPr>
  </w:style>
  <w:style w:type="character" w:customStyle="1" w:styleId="Heading1Char">
    <w:name w:val="Heading 1 Char"/>
    <w:basedOn w:val="DefaultParagraphFont"/>
    <w:link w:val="Heading1"/>
    <w:uiPriority w:val="9"/>
    <w:qFormat/>
    <w:rsid w:val="00AC1F29"/>
    <w:rPr>
      <w:rFonts w:ascii="Calibri" w:eastAsia="Calibri" w:hAnsi="Calibri" w:cs="Calibri"/>
      <w:color w:val="000000"/>
      <w:sz w:val="34"/>
      <w:szCs w:val="28"/>
      <w:lang w:val="bg-BG" w:eastAsia="bg-BG"/>
    </w:rPr>
  </w:style>
  <w:style w:type="character" w:customStyle="1" w:styleId="Heading2Char">
    <w:name w:val="Heading 2 Char"/>
    <w:basedOn w:val="DefaultParagraphFont"/>
    <w:link w:val="Heading2"/>
    <w:uiPriority w:val="9"/>
    <w:qFormat/>
    <w:rsid w:val="00AC1F29"/>
    <w:rPr>
      <w:rFonts w:ascii="Calibri" w:eastAsia="Calibri" w:hAnsi="Calibri" w:cs="Calibri"/>
      <w:color w:val="000000"/>
      <w:sz w:val="29"/>
      <w:szCs w:val="28"/>
      <w:lang w:val="bg-BG" w:eastAsia="bg-BG"/>
    </w:rPr>
  </w:style>
  <w:style w:type="character" w:customStyle="1" w:styleId="InternetLink">
    <w:name w:val="Internet Link"/>
    <w:rsid w:val="00AC1F29"/>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90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orces.com/blog/entry/44351" TargetMode="External"/><Relationship Id="rId3" Type="http://schemas.openxmlformats.org/officeDocument/2006/relationships/settings" Target="settings.xml"/><Relationship Id="rId7" Type="http://schemas.openxmlformats.org/officeDocument/2006/relationships/hyperlink" Target="http://codeforces.com/blog/entry/443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IMI-BAS</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Kelevedjiev</dc:creator>
  <cp:lastModifiedBy>Rusko Shikov</cp:lastModifiedBy>
  <cp:revision>59</cp:revision>
  <cp:lastPrinted>2017-08-25T12:41:00Z</cp:lastPrinted>
  <dcterms:created xsi:type="dcterms:W3CDTF">2017-08-14T09:34:00Z</dcterms:created>
  <dcterms:modified xsi:type="dcterms:W3CDTF">2017-09-01T11:41:00Z</dcterms:modified>
</cp:coreProperties>
</file>