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B84C7" w14:textId="69FF8004" w:rsidR="00CA429D" w:rsidRDefault="00957428" w:rsidP="00CA429D">
      <w:pPr>
        <w:rPr>
          <w:rFonts w:ascii="Garamond" w:hAnsi="Garamond"/>
          <w:b/>
          <w:bCs/>
          <w:spacing w:val="2"/>
          <w:sz w:val="32"/>
          <w:szCs w:val="32"/>
        </w:rPr>
      </w:pPr>
      <w:bookmarkStart w:id="0" w:name="_Hlk528350409"/>
      <w:r w:rsidRPr="00DE5D51">
        <w:rPr>
          <w:rFonts w:ascii="Garamond" w:hAnsi="Garamond"/>
          <w:b/>
          <w:bCs/>
          <w:spacing w:val="2"/>
          <w:sz w:val="32"/>
          <w:szCs w:val="32"/>
        </w:rPr>
        <w:t>K. Shanmugaraj</w:t>
      </w:r>
      <w:bookmarkEnd w:id="0"/>
      <w:r w:rsidR="00EC300C">
        <w:rPr>
          <w:rFonts w:ascii="Garamond" w:hAnsi="Garamond"/>
          <w:b/>
          <w:bCs/>
          <w:spacing w:val="2"/>
          <w:sz w:val="32"/>
          <w:szCs w:val="32"/>
        </w:rPr>
        <w:t xml:space="preserve">      </w:t>
      </w:r>
      <w:r w:rsidR="00C94C8A">
        <w:rPr>
          <w:rFonts w:ascii="Garamond" w:hAnsi="Garamond"/>
          <w:b/>
          <w:bCs/>
          <w:spacing w:val="2"/>
          <w:sz w:val="32"/>
          <w:szCs w:val="32"/>
        </w:rPr>
        <w:t xml:space="preserve">              </w:t>
      </w:r>
      <w:r w:rsidR="00EC300C">
        <w:rPr>
          <w:rFonts w:ascii="Garamond" w:hAnsi="Garamond"/>
          <w:b/>
          <w:bCs/>
          <w:noProof/>
          <w:spacing w:val="2"/>
          <w:sz w:val="32"/>
          <w:szCs w:val="32"/>
          <w:lang w:val="en-IN" w:eastAsia="en-IN"/>
        </w:rPr>
        <w:drawing>
          <wp:inline distT="0" distB="0" distL="0" distR="0" wp14:anchorId="7F7A9822" wp14:editId="3384024C">
            <wp:extent cx="1476375" cy="40132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ogaf9-certifi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2803" cy="408504"/>
                    </a:xfrm>
                    <a:prstGeom prst="rect">
                      <a:avLst/>
                    </a:prstGeom>
                  </pic:spPr>
                </pic:pic>
              </a:graphicData>
            </a:graphic>
          </wp:inline>
        </w:drawing>
      </w:r>
      <w:r w:rsidR="00C94C8A">
        <w:rPr>
          <w:rFonts w:ascii="Garamond" w:hAnsi="Garamond"/>
          <w:b/>
          <w:bCs/>
          <w:spacing w:val="2"/>
          <w:sz w:val="32"/>
          <w:szCs w:val="32"/>
        </w:rPr>
        <w:t xml:space="preserve">    </w:t>
      </w:r>
      <w:r w:rsidR="00CA429D">
        <w:rPr>
          <w:noProof/>
          <w:snapToGrid w:val="0"/>
          <w:lang w:val="en-IN" w:eastAsia="en-IN"/>
        </w:rPr>
        <w:drawing>
          <wp:inline distT="0" distB="0" distL="0" distR="0" wp14:anchorId="05914878" wp14:editId="092C3A74">
            <wp:extent cx="1228725" cy="397510"/>
            <wp:effectExtent l="0" t="0" r="9525" b="2540"/>
            <wp:docPr id="8" name="Picture 8" descr="C:\Users\179115\Documents\Data\Nwt\Per\projectmanagement2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79115\Documents\Data\Nwt\Per\projectmanagement2005.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228725" cy="397510"/>
                    </a:xfrm>
                    <a:prstGeom prst="rect">
                      <a:avLst/>
                    </a:prstGeom>
                    <a:noFill/>
                    <a:ln>
                      <a:noFill/>
                    </a:ln>
                  </pic:spPr>
                </pic:pic>
              </a:graphicData>
            </a:graphic>
          </wp:inline>
        </w:drawing>
      </w:r>
      <w:r w:rsidR="001C275F">
        <w:rPr>
          <w:rFonts w:ascii="Garamond" w:hAnsi="Garamond"/>
          <w:b/>
          <w:bCs/>
          <w:spacing w:val="2"/>
          <w:sz w:val="32"/>
          <w:szCs w:val="32"/>
        </w:rPr>
        <w:t xml:space="preserve"> </w:t>
      </w:r>
      <w:r w:rsidR="00C94C8A">
        <w:rPr>
          <w:rFonts w:ascii="Garamond" w:hAnsi="Garamond"/>
          <w:b/>
          <w:bCs/>
          <w:spacing w:val="2"/>
          <w:sz w:val="32"/>
          <w:szCs w:val="32"/>
        </w:rPr>
        <w:t xml:space="preserve">      </w:t>
      </w:r>
      <w:r w:rsidR="001C275F">
        <w:rPr>
          <w:rFonts w:ascii="Garamond" w:hAnsi="Garamond"/>
          <w:b/>
          <w:bCs/>
          <w:spacing w:val="2"/>
          <w:sz w:val="32"/>
          <w:szCs w:val="32"/>
        </w:rPr>
        <w:t xml:space="preserve"> </w:t>
      </w:r>
      <w:r w:rsidR="001C275F">
        <w:rPr>
          <w:rFonts w:ascii="Garamond" w:hAnsi="Garamond"/>
          <w:b/>
          <w:bCs/>
          <w:noProof/>
          <w:spacing w:val="2"/>
          <w:sz w:val="32"/>
          <w:szCs w:val="32"/>
          <w:lang w:val="en-IN" w:eastAsia="en-IN"/>
        </w:rPr>
        <w:drawing>
          <wp:inline distT="0" distB="0" distL="0" distR="0" wp14:anchorId="64EDF697" wp14:editId="32F8FEA1">
            <wp:extent cx="933450" cy="389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TI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1927" cy="405300"/>
                    </a:xfrm>
                    <a:prstGeom prst="rect">
                      <a:avLst/>
                    </a:prstGeom>
                  </pic:spPr>
                </pic:pic>
              </a:graphicData>
            </a:graphic>
          </wp:inline>
        </w:drawing>
      </w:r>
    </w:p>
    <w:p w14:paraId="091167E7" w14:textId="77777777" w:rsidR="007E3556" w:rsidRDefault="00390831" w:rsidP="00767F96">
      <w:pPr>
        <w:rPr>
          <w:snapToGrid w:val="0"/>
        </w:rPr>
      </w:pPr>
      <w:r>
        <w:rPr>
          <w:rFonts w:ascii="Wingdings" w:hAnsi="Wingdings"/>
          <w:bCs/>
          <w:spacing w:val="2"/>
        </w:rPr>
        <w:sym w:font="Wingdings" w:char="F028"/>
      </w:r>
      <w:r>
        <w:rPr>
          <w:rFonts w:eastAsia="MS Mincho"/>
          <w:b/>
          <w:bCs/>
          <w:spacing w:val="20"/>
        </w:rPr>
        <w:t>:</w:t>
      </w:r>
      <w:r w:rsidR="00767F96">
        <w:rPr>
          <w:rFonts w:eastAsia="MS Mincho"/>
          <w:b/>
          <w:bCs/>
          <w:spacing w:val="20"/>
        </w:rPr>
        <w:t xml:space="preserve"> </w:t>
      </w:r>
      <w:r>
        <w:rPr>
          <w:rFonts w:eastAsia="MS Mincho"/>
          <w:b/>
          <w:bCs/>
          <w:spacing w:val="80"/>
        </w:rPr>
        <w:t>+91-9</w:t>
      </w:r>
      <w:r w:rsidR="00957428">
        <w:rPr>
          <w:rFonts w:eastAsia="MS Mincho"/>
          <w:b/>
          <w:bCs/>
          <w:spacing w:val="80"/>
        </w:rPr>
        <w:t>841913780</w:t>
      </w:r>
      <w:r w:rsidR="007E7EC0" w:rsidRPr="007E7EC0">
        <w:rPr>
          <w:snapToGrid w:val="0"/>
        </w:rPr>
        <w:t xml:space="preserve"> </w:t>
      </w:r>
    </w:p>
    <w:p w14:paraId="7BCBBB15" w14:textId="494EF0E0" w:rsidR="00CA429D" w:rsidRPr="00CA429D" w:rsidRDefault="00CA429D" w:rsidP="00EC300C">
      <w:pPr>
        <w:numPr>
          <w:ilvl w:val="0"/>
          <w:numId w:val="1"/>
        </w:numPr>
        <w:rPr>
          <w:rFonts w:ascii="Verdana" w:eastAsia="MS Mincho" w:hAnsi="Verdana" w:cs="Verdana"/>
          <w:b/>
          <w:bCs/>
          <w:spacing w:val="20"/>
          <w:sz w:val="18"/>
          <w:szCs w:val="18"/>
        </w:rPr>
      </w:pPr>
      <w:r>
        <w:rPr>
          <w:rFonts w:ascii="Verdana" w:eastAsia="MS Mincho" w:hAnsi="Verdana" w:cs="Verdana"/>
          <w:b/>
          <w:bCs/>
          <w:spacing w:val="20"/>
          <w:sz w:val="18"/>
          <w:szCs w:val="18"/>
        </w:rPr>
        <w:t xml:space="preserve">: </w:t>
      </w:r>
      <w:hyperlink r:id="rId12" w:history="1">
        <w:r w:rsidRPr="00FA0C3E">
          <w:rPr>
            <w:rStyle w:val="Hyperlink"/>
            <w:rFonts w:ascii="Verdana" w:eastAsia="MS Mincho" w:hAnsi="Verdana" w:cs="Verdana"/>
            <w:b/>
            <w:bCs/>
            <w:spacing w:val="20"/>
            <w:sz w:val="18"/>
            <w:szCs w:val="18"/>
          </w:rPr>
          <w:t>shanmugarajkuppusamy@yahoo.com</w:t>
        </w:r>
      </w:hyperlink>
      <w:r w:rsidR="00EC300C" w:rsidRPr="00EC300C">
        <w:rPr>
          <w:rStyle w:val="Hyperlink"/>
          <w:rFonts w:ascii="Verdana" w:eastAsia="MS Mincho" w:hAnsi="Verdana" w:cs="Verdana"/>
          <w:b/>
          <w:bCs/>
          <w:spacing w:val="20"/>
          <w:sz w:val="18"/>
          <w:szCs w:val="18"/>
          <w:u w:val="none"/>
        </w:rPr>
        <w:t xml:space="preserve">                                                 </w:t>
      </w:r>
    </w:p>
    <w:p w14:paraId="51D5099F" w14:textId="0C644151" w:rsidR="00DE5D51" w:rsidRDefault="00DE5D51" w:rsidP="00DE5D51">
      <w:pPr>
        <w:ind w:left="720"/>
        <w:rPr>
          <w:rFonts w:ascii="Verdana" w:eastAsia="MS Mincho" w:hAnsi="Verdana" w:cs="Verdana"/>
          <w:b/>
          <w:bCs/>
          <w:spacing w:val="20"/>
          <w:sz w:val="18"/>
          <w:szCs w:val="18"/>
        </w:rPr>
      </w:pPr>
    </w:p>
    <w:p w14:paraId="55FAD5E8" w14:textId="77777777" w:rsidR="00EC300C" w:rsidRPr="00EC300C" w:rsidRDefault="00A51AED" w:rsidP="00EC300C">
      <w:pPr>
        <w:pStyle w:val="PlainText"/>
        <w:jc w:val="center"/>
        <w:rPr>
          <w:rFonts w:ascii="Vijaya" w:hAnsi="Vijaya" w:cs="Vijaya"/>
          <w:b/>
          <w:bCs/>
          <w:sz w:val="40"/>
          <w:szCs w:val="40"/>
          <w:lang w:val="it-IT"/>
        </w:rPr>
      </w:pPr>
      <w:r w:rsidRPr="00EC300C">
        <w:rPr>
          <w:rFonts w:ascii="Vijaya" w:hAnsi="Vijaya" w:cs="Vijaya"/>
          <w:b/>
          <w:bCs/>
          <w:sz w:val="40"/>
          <w:szCs w:val="40"/>
          <w:lang w:val="it-IT"/>
        </w:rPr>
        <w:t>Enterprise Data Architect</w:t>
      </w:r>
    </w:p>
    <w:p w14:paraId="74DEE868" w14:textId="68046512" w:rsidR="007E3556" w:rsidRPr="00EC300C" w:rsidRDefault="00EC300C" w:rsidP="00EC300C">
      <w:pPr>
        <w:pStyle w:val="PlainText"/>
        <w:jc w:val="center"/>
        <w:rPr>
          <w:rFonts w:ascii="Vijaya" w:hAnsi="Vijaya" w:cs="Vijaya"/>
          <w:b/>
          <w:bCs/>
          <w:sz w:val="36"/>
          <w:szCs w:val="36"/>
          <w:lang w:val="it-IT"/>
        </w:rPr>
      </w:pPr>
      <w:r w:rsidRPr="00EC300C">
        <w:rPr>
          <w:rFonts w:ascii="Vijaya" w:hAnsi="Vijaya" w:cs="Vijaya"/>
          <w:b/>
          <w:bCs/>
          <w:sz w:val="36"/>
          <w:szCs w:val="36"/>
          <w:lang w:val="it-IT"/>
        </w:rPr>
        <w:t xml:space="preserve">Datawarehousing </w:t>
      </w:r>
      <w:r w:rsidR="001C275F">
        <w:rPr>
          <w:rFonts w:ascii="Vijaya" w:hAnsi="Vijaya" w:cs="Vijaya"/>
          <w:b/>
          <w:bCs/>
          <w:sz w:val="36"/>
          <w:szCs w:val="36"/>
          <w:lang w:val="it-IT"/>
        </w:rPr>
        <w:t>&amp;</w:t>
      </w:r>
      <w:r w:rsidRPr="00EC300C">
        <w:rPr>
          <w:rFonts w:ascii="Vijaya" w:hAnsi="Vijaya" w:cs="Vijaya"/>
          <w:b/>
          <w:bCs/>
          <w:sz w:val="36"/>
          <w:szCs w:val="36"/>
          <w:lang w:val="it-IT"/>
        </w:rPr>
        <w:t xml:space="preserve"> Business Intelligence, Bigdata and </w:t>
      </w:r>
      <w:r w:rsidR="00A51AED" w:rsidRPr="00EC300C">
        <w:rPr>
          <w:rFonts w:ascii="Vijaya" w:hAnsi="Vijaya" w:cs="Vijaya"/>
          <w:b/>
          <w:bCs/>
          <w:sz w:val="36"/>
          <w:szCs w:val="36"/>
          <w:lang w:val="it-IT"/>
        </w:rPr>
        <w:t>Analytics</w:t>
      </w:r>
    </w:p>
    <w:p w14:paraId="2686E135" w14:textId="39438DAF" w:rsidR="00DE5D51" w:rsidRPr="00DE5D51" w:rsidRDefault="00767F96" w:rsidP="00DE5D51">
      <w:pPr>
        <w:pStyle w:val="PlainText"/>
        <w:rPr>
          <w:rFonts w:ascii="Verdana" w:hAnsi="Verdana"/>
          <w:b/>
        </w:rPr>
      </w:pPr>
      <w:r>
        <w:rPr>
          <w:rFonts w:ascii="Verdana" w:hAnsi="Verdana"/>
          <w:b/>
          <w:noProof/>
          <w:lang w:val="en-IN" w:eastAsia="en-IN"/>
        </w:rPr>
        <mc:AlternateContent>
          <mc:Choice Requires="wps">
            <w:drawing>
              <wp:anchor distT="0" distB="0" distL="114300" distR="114300" simplePos="0" relativeHeight="251651584" behindDoc="0" locked="0" layoutInCell="1" allowOverlap="1" wp14:anchorId="5A073AA0" wp14:editId="4B6EC542">
                <wp:simplePos x="0" y="0"/>
                <wp:positionH relativeFrom="column">
                  <wp:posOffset>-132715</wp:posOffset>
                </wp:positionH>
                <wp:positionV relativeFrom="paragraph">
                  <wp:posOffset>53340</wp:posOffset>
                </wp:positionV>
                <wp:extent cx="7153275" cy="0"/>
                <wp:effectExtent l="0" t="0" r="0" b="0"/>
                <wp:wrapNone/>
                <wp:docPr id="1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3275" cy="0"/>
                        </a:xfrm>
                        <a:prstGeom prst="line">
                          <a:avLst/>
                        </a:prstGeom>
                        <a:noFill/>
                        <a:ln w="19050">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F65D6F" id="Line 18"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4.2pt" to="552.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" strokecolor="silver" strokeweight="1.5pt"/>
            </w:pict>
          </mc:Fallback>
        </mc:AlternateContent>
      </w:r>
      <w:r>
        <w:rPr>
          <w:rFonts w:ascii="Franklin Gothic Medium" w:hAnsi="Franklin Gothic Medium" w:cs="Tahoma"/>
          <w:b/>
          <w:noProof/>
          <w:color w:val="FFFFFF"/>
          <w:sz w:val="24"/>
          <w:szCs w:val="24"/>
          <w:lang w:val="en-IN" w:eastAsia="en-IN"/>
        </w:rPr>
        <mc:AlternateContent>
          <mc:Choice Requires="wps">
            <w:drawing>
              <wp:anchor distT="0" distB="0" distL="114300" distR="114300" simplePos="0" relativeHeight="251659776" behindDoc="1" locked="0" layoutInCell="1" allowOverlap="1" wp14:anchorId="3EC413F7" wp14:editId="033EC82C">
                <wp:simplePos x="0" y="0"/>
                <wp:positionH relativeFrom="margin">
                  <wp:align>center</wp:align>
                </wp:positionH>
                <wp:positionV relativeFrom="paragraph">
                  <wp:posOffset>79375</wp:posOffset>
                </wp:positionV>
                <wp:extent cx="7153275" cy="260350"/>
                <wp:effectExtent l="0" t="0" r="9525" b="6350"/>
                <wp:wrapNone/>
                <wp:docPr id="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3275" cy="260350"/>
                        </a:xfrm>
                        <a:prstGeom prst="rect">
                          <a:avLst/>
                        </a:prstGeom>
                        <a:gradFill rotWithShape="1">
                          <a:gsLst>
                            <a:gs pos="0">
                              <a:srgbClr val="FFFFFF">
                                <a:gamma/>
                                <a:shade val="46275"/>
                                <a:invGamma/>
                              </a:srgbClr>
                            </a:gs>
                            <a:gs pos="100000">
                              <a:srgbClr val="FFFFFF">
                                <a:alpha val="75999"/>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304981" w14:textId="77777777" w:rsidR="00737CD6" w:rsidRPr="001361FC" w:rsidRDefault="00737CD6" w:rsidP="007E3556">
                            <w:pPr>
                              <w:rPr>
                                <w:rFonts w:ascii="Franklin Gothic Medium" w:hAnsi="Franklin Gothic Medium" w:cs="Tahoma"/>
                                <w:b/>
                                <w:color w:val="FFFFFF"/>
                                <w:szCs w:val="24"/>
                              </w:rPr>
                            </w:pPr>
                            <w:r w:rsidRPr="001361FC">
                              <w:rPr>
                                <w:rFonts w:ascii="Franklin Gothic Medium" w:hAnsi="Franklin Gothic Medium" w:cs="Tahoma"/>
                                <w:b/>
                                <w:color w:val="FFFFFF"/>
                                <w:szCs w:val="24"/>
                              </w:rPr>
                              <w:t>PROFILE</w:t>
                            </w: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C413F7" id="Rectangle 21" o:spid="_x0000_s1026" style="position:absolute;margin-left:0;margin-top:6.25pt;width:563.25pt;height:20.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" fillcolor="#767676" stroked="f">
                <v:fill o:opacity2="49806f" rotate="t" angle="90" focus="100%" type="gradient"/>
                <v:textbox>
                  <w:txbxContent>
                    <w:p w14:paraId="09304981" w14:textId="77777777" w:rsidR="00737CD6" w:rsidRPr="001361FC" w:rsidRDefault="00737CD6" w:rsidP="007E3556">
                      <w:pPr>
                        <w:rPr>
                          <w:rFonts w:ascii="Franklin Gothic Medium" w:hAnsi="Franklin Gothic Medium" w:cs="Tahoma"/>
                          <w:b/>
                          <w:color w:val="FFFFFF"/>
                          <w:szCs w:val="24"/>
                        </w:rPr>
                      </w:pPr>
                      <w:r w:rsidRPr="001361FC">
                        <w:rPr>
                          <w:rFonts w:ascii="Franklin Gothic Medium" w:hAnsi="Franklin Gothic Medium" w:cs="Tahoma"/>
                          <w:b/>
                          <w:color w:val="FFFFFF"/>
                          <w:szCs w:val="24"/>
                        </w:rPr>
                        <w:t>PROFILE</w:t>
                      </w:r>
                    </w:p>
                  </w:txbxContent>
                </v:textbox>
                <w10:wrap anchorx="margin"/>
              </v:rect>
            </w:pict>
          </mc:Fallback>
        </mc:AlternateContent>
      </w:r>
    </w:p>
    <w:p w14:paraId="1F7A78CF" w14:textId="79BE3769" w:rsidR="007E3556" w:rsidRDefault="007E3556" w:rsidP="007E3556">
      <w:pPr>
        <w:pStyle w:val="PlainText"/>
        <w:rPr>
          <w:rFonts w:ascii="Verdana" w:hAnsi="Verdana" w:cs="Tahoma"/>
        </w:rPr>
      </w:pPr>
    </w:p>
    <w:p w14:paraId="38796CC6" w14:textId="5D201BE8" w:rsidR="00767F96" w:rsidRDefault="00767F96" w:rsidP="00767F96">
      <w:pPr>
        <w:pStyle w:val="PlainText"/>
        <w:rPr>
          <w:rFonts w:ascii="Lato Light" w:eastAsia="Calibri" w:hAnsi="Lato Light"/>
          <w:color w:val="595959"/>
          <w:sz w:val="18"/>
        </w:rPr>
      </w:pPr>
    </w:p>
    <w:p w14:paraId="254EBE06" w14:textId="7CC1F201" w:rsidR="00767F96" w:rsidRDefault="005D23B7" w:rsidP="001361FC">
      <w:pPr>
        <w:pStyle w:val="PlainText"/>
        <w:rPr>
          <w:rFonts w:ascii="Calibri" w:hAnsi="Calibri" w:cs="Calibri"/>
          <w:sz w:val="22"/>
          <w:szCs w:val="22"/>
        </w:rPr>
      </w:pPr>
      <w:r w:rsidRPr="001C275F">
        <w:rPr>
          <w:rFonts w:ascii="Calibri" w:hAnsi="Calibri" w:cs="Calibri"/>
          <w:sz w:val="22"/>
          <w:szCs w:val="22"/>
        </w:rPr>
        <w:t>Highly enthusiastic</w:t>
      </w:r>
      <w:r w:rsidR="001C275F" w:rsidRPr="001C275F">
        <w:rPr>
          <w:rFonts w:ascii="Calibri" w:hAnsi="Calibri" w:cs="Calibri"/>
          <w:sz w:val="22"/>
          <w:szCs w:val="22"/>
        </w:rPr>
        <w:t xml:space="preserve">, dedicated, and professional Enterprise Data Architect </w:t>
      </w:r>
      <w:r w:rsidR="001C275F">
        <w:rPr>
          <w:rFonts w:ascii="Calibri" w:hAnsi="Calibri" w:cs="Calibri"/>
          <w:sz w:val="22"/>
          <w:szCs w:val="22"/>
        </w:rPr>
        <w:t>specialization</w:t>
      </w:r>
      <w:r w:rsidR="001C275F" w:rsidRPr="001C275F">
        <w:rPr>
          <w:rFonts w:ascii="Calibri" w:hAnsi="Calibri" w:cs="Calibri"/>
          <w:sz w:val="22"/>
          <w:szCs w:val="22"/>
        </w:rPr>
        <w:t xml:space="preserve"> in </w:t>
      </w:r>
      <w:r w:rsidR="001C275F">
        <w:rPr>
          <w:rFonts w:ascii="Calibri" w:hAnsi="Calibri" w:cs="Calibri"/>
          <w:sz w:val="22"/>
          <w:szCs w:val="22"/>
        </w:rPr>
        <w:t xml:space="preserve">working with Data, DW/BI, Bigdata, Cloud and Analytics platforms. </w:t>
      </w:r>
      <w:r w:rsidR="00767F96" w:rsidRPr="004B239D">
        <w:rPr>
          <w:rFonts w:ascii="Calibri" w:hAnsi="Calibri" w:cs="Calibri"/>
          <w:sz w:val="22"/>
          <w:szCs w:val="22"/>
        </w:rPr>
        <w:t>Offering an array of skills in data platforms, consulting, trend monitoring, IT expertise, data governance, defining data requirements and analytics.</w:t>
      </w:r>
      <w:r w:rsidR="001361FC" w:rsidRPr="004B239D">
        <w:rPr>
          <w:rFonts w:ascii="Calibri" w:hAnsi="Calibri" w:cs="Calibri"/>
          <w:sz w:val="22"/>
          <w:szCs w:val="22"/>
        </w:rPr>
        <w:t xml:space="preserve"> </w:t>
      </w:r>
      <w:r w:rsidR="00767F96" w:rsidRPr="004B239D">
        <w:rPr>
          <w:rFonts w:ascii="Calibri" w:hAnsi="Calibri" w:cs="Calibri"/>
          <w:sz w:val="22"/>
          <w:szCs w:val="22"/>
        </w:rPr>
        <w:t>Recognized as a thought leader with expert ability to successfully implement end-to-end architecture and design for Data Analytics stands</w:t>
      </w:r>
      <w:r w:rsidR="00CA5BDB">
        <w:rPr>
          <w:rFonts w:ascii="Calibri" w:hAnsi="Calibri" w:cs="Calibri"/>
          <w:sz w:val="22"/>
          <w:szCs w:val="22"/>
        </w:rPr>
        <w:t>.</w:t>
      </w:r>
    </w:p>
    <w:p w14:paraId="6A8C1E12" w14:textId="7C9AF9A9" w:rsidR="00E3016F" w:rsidRDefault="00A51AED" w:rsidP="001361FC">
      <w:pPr>
        <w:pStyle w:val="PlainText"/>
        <w:rPr>
          <w:rFonts w:ascii="Calibri" w:hAnsi="Calibri" w:cs="Calibri"/>
          <w:sz w:val="22"/>
          <w:szCs w:val="22"/>
        </w:rPr>
      </w:pPr>
      <w:r>
        <w:rPr>
          <w:rFonts w:ascii="Franklin Gothic Medium" w:hAnsi="Franklin Gothic Medium" w:cs="Tahoma"/>
          <w:b/>
          <w:noProof/>
          <w:color w:val="FFFFFF"/>
          <w:sz w:val="24"/>
          <w:szCs w:val="24"/>
          <w:lang w:val="en-IN" w:eastAsia="en-IN"/>
        </w:rPr>
        <mc:AlternateContent>
          <mc:Choice Requires="wps">
            <w:drawing>
              <wp:anchor distT="0" distB="0" distL="114300" distR="114300" simplePos="0" relativeHeight="251668992" behindDoc="1" locked="0" layoutInCell="1" allowOverlap="1" wp14:anchorId="4E3D841D" wp14:editId="24F0E158">
                <wp:simplePos x="0" y="0"/>
                <wp:positionH relativeFrom="margin">
                  <wp:posOffset>-123825</wp:posOffset>
                </wp:positionH>
                <wp:positionV relativeFrom="paragraph">
                  <wp:posOffset>99695</wp:posOffset>
                </wp:positionV>
                <wp:extent cx="7153275" cy="260350"/>
                <wp:effectExtent l="0" t="0" r="9525" b="6350"/>
                <wp:wrapNone/>
                <wp:docPr id="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3275" cy="260350"/>
                        </a:xfrm>
                        <a:prstGeom prst="rect">
                          <a:avLst/>
                        </a:prstGeom>
                        <a:gradFill rotWithShape="1">
                          <a:gsLst>
                            <a:gs pos="0">
                              <a:srgbClr val="FFFFFF">
                                <a:gamma/>
                                <a:shade val="46275"/>
                                <a:invGamma/>
                              </a:srgbClr>
                            </a:gs>
                            <a:gs pos="100000">
                              <a:srgbClr val="FFFFFF">
                                <a:alpha val="75999"/>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3ADBC" w14:textId="5B0067B4" w:rsidR="00737CD6" w:rsidRPr="001361FC" w:rsidRDefault="00737CD6" w:rsidP="00A51AED">
                            <w:pPr>
                              <w:rPr>
                                <w:rFonts w:ascii="Franklin Gothic Medium" w:hAnsi="Franklin Gothic Medium" w:cs="Tahoma"/>
                                <w:b/>
                                <w:color w:val="FFFFFF"/>
                                <w:szCs w:val="24"/>
                              </w:rPr>
                            </w:pPr>
                            <w:r>
                              <w:rPr>
                                <w:rFonts w:ascii="Franklin Gothic Medium" w:hAnsi="Franklin Gothic Medium" w:cs="Tahoma"/>
                                <w:b/>
                                <w:color w:val="FFFFFF"/>
                                <w:szCs w:val="24"/>
                              </w:rPr>
                              <w:t>CORE SKILLS</w:t>
                            </w: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3D841D" id="_x0000_s1027" style="position:absolute;margin-left:-9.75pt;margin-top:7.85pt;width:563.25pt;height:20.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" fillcolor="#767676" stroked="f">
                <v:fill o:opacity2="49806f" rotate="t" angle="90" focus="100%" type="gradient"/>
                <v:textbox>
                  <w:txbxContent>
                    <w:p w14:paraId="7283ADBC" w14:textId="5B0067B4" w:rsidR="00737CD6" w:rsidRPr="001361FC" w:rsidRDefault="00737CD6" w:rsidP="00A51AED">
                      <w:pPr>
                        <w:rPr>
                          <w:rFonts w:ascii="Franklin Gothic Medium" w:hAnsi="Franklin Gothic Medium" w:cs="Tahoma"/>
                          <w:b/>
                          <w:color w:val="FFFFFF"/>
                          <w:szCs w:val="24"/>
                        </w:rPr>
                      </w:pPr>
                      <w:r>
                        <w:rPr>
                          <w:rFonts w:ascii="Franklin Gothic Medium" w:hAnsi="Franklin Gothic Medium" w:cs="Tahoma"/>
                          <w:b/>
                          <w:color w:val="FFFFFF"/>
                          <w:szCs w:val="24"/>
                        </w:rPr>
                        <w:t>CORE SKILLS</w:t>
                      </w:r>
                    </w:p>
                  </w:txbxContent>
                </v:textbox>
                <w10:wrap anchorx="margin"/>
              </v:rect>
            </w:pict>
          </mc:Fallback>
        </mc:AlternateContent>
      </w:r>
    </w:p>
    <w:p w14:paraId="3FBBFADF" w14:textId="29940C10" w:rsidR="00E3016F" w:rsidRDefault="00E3016F" w:rsidP="001361FC">
      <w:pPr>
        <w:pStyle w:val="PlainText"/>
        <w:rPr>
          <w:rFonts w:ascii="Calibri" w:hAnsi="Calibri" w:cs="Calibri"/>
          <w:sz w:val="22"/>
          <w:szCs w:val="22"/>
        </w:rPr>
      </w:pPr>
    </w:p>
    <w:p w14:paraId="2F9F8D7E" w14:textId="08641581" w:rsidR="00E3016F" w:rsidRDefault="00E3016F" w:rsidP="001361FC">
      <w:pPr>
        <w:pStyle w:val="PlainText"/>
        <w:rPr>
          <w:rFonts w:ascii="Calibri" w:hAnsi="Calibri" w:cs="Calibr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3827"/>
        <w:gridCol w:w="4104"/>
      </w:tblGrid>
      <w:tr w:rsidR="005D23B7" w14:paraId="5DE06180" w14:textId="77777777" w:rsidTr="00306821">
        <w:tc>
          <w:tcPr>
            <w:tcW w:w="3085" w:type="dxa"/>
          </w:tcPr>
          <w:p w14:paraId="2E4203A9" w14:textId="06E20902" w:rsidR="00306821" w:rsidRDefault="005D23B7" w:rsidP="00306821">
            <w:pPr>
              <w:pStyle w:val="PlainText"/>
              <w:numPr>
                <w:ilvl w:val="0"/>
                <w:numId w:val="19"/>
              </w:numPr>
              <w:rPr>
                <w:rFonts w:ascii="Calibri" w:hAnsi="Calibri" w:cs="Calibri"/>
                <w:sz w:val="22"/>
                <w:szCs w:val="22"/>
              </w:rPr>
            </w:pPr>
            <w:r>
              <w:rPr>
                <w:rFonts w:ascii="Calibri" w:hAnsi="Calibri" w:cs="Calibri"/>
                <w:sz w:val="22"/>
                <w:szCs w:val="22"/>
              </w:rPr>
              <w:t>Datawarehousing</w:t>
            </w:r>
          </w:p>
        </w:tc>
        <w:tc>
          <w:tcPr>
            <w:tcW w:w="3827" w:type="dxa"/>
          </w:tcPr>
          <w:p w14:paraId="3593474E" w14:textId="1A097D26" w:rsidR="005D23B7" w:rsidRDefault="005D23B7" w:rsidP="00306821">
            <w:pPr>
              <w:pStyle w:val="PlainText"/>
              <w:numPr>
                <w:ilvl w:val="0"/>
                <w:numId w:val="19"/>
              </w:numPr>
              <w:rPr>
                <w:rFonts w:ascii="Calibri" w:hAnsi="Calibri" w:cs="Calibri"/>
                <w:sz w:val="22"/>
                <w:szCs w:val="22"/>
              </w:rPr>
            </w:pPr>
            <w:r>
              <w:rPr>
                <w:rFonts w:ascii="Calibri" w:hAnsi="Calibri" w:cs="Calibri"/>
                <w:sz w:val="22"/>
                <w:szCs w:val="22"/>
              </w:rPr>
              <w:t>Data Architecture and Design</w:t>
            </w:r>
          </w:p>
        </w:tc>
        <w:tc>
          <w:tcPr>
            <w:tcW w:w="4104" w:type="dxa"/>
          </w:tcPr>
          <w:p w14:paraId="6E235E2A" w14:textId="7030925C" w:rsidR="005D23B7" w:rsidRDefault="005D23B7" w:rsidP="00306821">
            <w:pPr>
              <w:pStyle w:val="PlainText"/>
              <w:numPr>
                <w:ilvl w:val="0"/>
                <w:numId w:val="19"/>
              </w:numPr>
              <w:rPr>
                <w:rFonts w:ascii="Calibri" w:hAnsi="Calibri" w:cs="Calibri"/>
                <w:sz w:val="22"/>
                <w:szCs w:val="22"/>
              </w:rPr>
            </w:pPr>
            <w:r>
              <w:rPr>
                <w:rFonts w:ascii="Calibri" w:hAnsi="Calibri" w:cs="Calibri"/>
                <w:sz w:val="22"/>
                <w:szCs w:val="22"/>
              </w:rPr>
              <w:t>Project Management and Delivery</w:t>
            </w:r>
          </w:p>
        </w:tc>
      </w:tr>
      <w:tr w:rsidR="005D23B7" w14:paraId="0EBCD8EC" w14:textId="77777777" w:rsidTr="00306821">
        <w:tc>
          <w:tcPr>
            <w:tcW w:w="3085" w:type="dxa"/>
          </w:tcPr>
          <w:p w14:paraId="0409493D" w14:textId="3F77F8F2" w:rsidR="005D23B7" w:rsidRDefault="00306821" w:rsidP="00306821">
            <w:pPr>
              <w:pStyle w:val="PlainText"/>
              <w:numPr>
                <w:ilvl w:val="0"/>
                <w:numId w:val="19"/>
              </w:numPr>
              <w:rPr>
                <w:rFonts w:ascii="Calibri" w:hAnsi="Calibri" w:cs="Calibri"/>
                <w:sz w:val="22"/>
                <w:szCs w:val="22"/>
              </w:rPr>
            </w:pPr>
            <w:r>
              <w:rPr>
                <w:rFonts w:ascii="Calibri" w:hAnsi="Calibri" w:cs="Calibri"/>
                <w:sz w:val="22"/>
                <w:szCs w:val="22"/>
              </w:rPr>
              <w:t>Business Intelligence</w:t>
            </w:r>
          </w:p>
        </w:tc>
        <w:tc>
          <w:tcPr>
            <w:tcW w:w="3827" w:type="dxa"/>
          </w:tcPr>
          <w:p w14:paraId="734B658D" w14:textId="0E95B04A" w:rsidR="005D23B7" w:rsidRDefault="005D23B7" w:rsidP="00306821">
            <w:pPr>
              <w:pStyle w:val="PlainText"/>
              <w:numPr>
                <w:ilvl w:val="0"/>
                <w:numId w:val="19"/>
              </w:numPr>
              <w:rPr>
                <w:rFonts w:ascii="Calibri" w:hAnsi="Calibri" w:cs="Calibri"/>
                <w:sz w:val="22"/>
                <w:szCs w:val="22"/>
              </w:rPr>
            </w:pPr>
            <w:r>
              <w:rPr>
                <w:rFonts w:ascii="Calibri" w:hAnsi="Calibri" w:cs="Calibri"/>
                <w:sz w:val="22"/>
                <w:szCs w:val="22"/>
              </w:rPr>
              <w:t xml:space="preserve">Data </w:t>
            </w:r>
            <w:r w:rsidR="00306821">
              <w:rPr>
                <w:rFonts w:ascii="Calibri" w:hAnsi="Calibri" w:cs="Calibri"/>
                <w:sz w:val="22"/>
                <w:szCs w:val="22"/>
              </w:rPr>
              <w:t>Modeling</w:t>
            </w:r>
          </w:p>
        </w:tc>
        <w:tc>
          <w:tcPr>
            <w:tcW w:w="4104" w:type="dxa"/>
          </w:tcPr>
          <w:p w14:paraId="2E83BB80" w14:textId="4AB862D6" w:rsidR="005D23B7" w:rsidRDefault="00306821" w:rsidP="00306821">
            <w:pPr>
              <w:pStyle w:val="PlainText"/>
              <w:numPr>
                <w:ilvl w:val="0"/>
                <w:numId w:val="19"/>
              </w:numPr>
              <w:rPr>
                <w:rFonts w:ascii="Calibri" w:hAnsi="Calibri" w:cs="Calibri"/>
                <w:sz w:val="22"/>
                <w:szCs w:val="22"/>
              </w:rPr>
            </w:pPr>
            <w:r>
              <w:rPr>
                <w:rFonts w:ascii="Calibri" w:hAnsi="Calibri" w:cs="Calibri"/>
                <w:sz w:val="22"/>
                <w:szCs w:val="22"/>
              </w:rPr>
              <w:t>Application Development</w:t>
            </w:r>
          </w:p>
        </w:tc>
      </w:tr>
      <w:tr w:rsidR="00306821" w14:paraId="6B6B8DC8" w14:textId="77777777" w:rsidTr="00306821">
        <w:tc>
          <w:tcPr>
            <w:tcW w:w="3085" w:type="dxa"/>
          </w:tcPr>
          <w:p w14:paraId="7DDA8AC8" w14:textId="47436B6C" w:rsidR="00306821" w:rsidRDefault="00306821" w:rsidP="00306821">
            <w:pPr>
              <w:pStyle w:val="PlainText"/>
              <w:numPr>
                <w:ilvl w:val="0"/>
                <w:numId w:val="19"/>
              </w:numPr>
              <w:rPr>
                <w:rFonts w:ascii="Calibri" w:hAnsi="Calibri" w:cs="Calibri"/>
                <w:sz w:val="22"/>
                <w:szCs w:val="22"/>
              </w:rPr>
            </w:pPr>
            <w:r>
              <w:rPr>
                <w:rFonts w:ascii="Calibri" w:hAnsi="Calibri" w:cs="Calibri"/>
                <w:sz w:val="22"/>
                <w:szCs w:val="22"/>
              </w:rPr>
              <w:t>Bigdata and Analytics</w:t>
            </w:r>
          </w:p>
        </w:tc>
        <w:tc>
          <w:tcPr>
            <w:tcW w:w="3827" w:type="dxa"/>
          </w:tcPr>
          <w:p w14:paraId="440B0B93" w14:textId="612FF573" w:rsidR="00306821" w:rsidRDefault="00306821" w:rsidP="00306821">
            <w:pPr>
              <w:pStyle w:val="PlainText"/>
              <w:numPr>
                <w:ilvl w:val="0"/>
                <w:numId w:val="19"/>
              </w:numPr>
              <w:rPr>
                <w:rFonts w:ascii="Calibri" w:hAnsi="Calibri" w:cs="Calibri"/>
                <w:sz w:val="22"/>
                <w:szCs w:val="22"/>
              </w:rPr>
            </w:pPr>
            <w:r>
              <w:rPr>
                <w:rFonts w:ascii="Calibri" w:hAnsi="Calibri" w:cs="Calibri"/>
                <w:sz w:val="22"/>
                <w:szCs w:val="22"/>
              </w:rPr>
              <w:t>Data Migration</w:t>
            </w:r>
          </w:p>
        </w:tc>
        <w:tc>
          <w:tcPr>
            <w:tcW w:w="4104" w:type="dxa"/>
          </w:tcPr>
          <w:p w14:paraId="76C7D60C" w14:textId="0085EAB4" w:rsidR="00306821" w:rsidRDefault="00306821" w:rsidP="00306821">
            <w:pPr>
              <w:pStyle w:val="PlainText"/>
              <w:numPr>
                <w:ilvl w:val="0"/>
                <w:numId w:val="19"/>
              </w:numPr>
              <w:rPr>
                <w:rFonts w:ascii="Calibri" w:hAnsi="Calibri" w:cs="Calibri"/>
                <w:sz w:val="22"/>
                <w:szCs w:val="22"/>
              </w:rPr>
            </w:pPr>
            <w:r>
              <w:rPr>
                <w:rFonts w:ascii="Calibri" w:hAnsi="Calibri" w:cs="Calibri"/>
                <w:sz w:val="22"/>
                <w:szCs w:val="22"/>
              </w:rPr>
              <w:t>Technical Support</w:t>
            </w:r>
          </w:p>
        </w:tc>
      </w:tr>
      <w:tr w:rsidR="00306821" w14:paraId="43C3956C" w14:textId="77777777" w:rsidTr="00306821">
        <w:tc>
          <w:tcPr>
            <w:tcW w:w="3085" w:type="dxa"/>
          </w:tcPr>
          <w:p w14:paraId="182B2293" w14:textId="623D0C0F" w:rsidR="00306821" w:rsidRDefault="00306821" w:rsidP="00306821">
            <w:pPr>
              <w:pStyle w:val="PlainText"/>
              <w:numPr>
                <w:ilvl w:val="0"/>
                <w:numId w:val="19"/>
              </w:numPr>
              <w:rPr>
                <w:rFonts w:ascii="Calibri" w:hAnsi="Calibri" w:cs="Calibri"/>
                <w:sz w:val="22"/>
                <w:szCs w:val="22"/>
              </w:rPr>
            </w:pPr>
            <w:r>
              <w:rPr>
                <w:rFonts w:ascii="Calibri" w:hAnsi="Calibri" w:cs="Calibri"/>
                <w:sz w:val="22"/>
                <w:szCs w:val="22"/>
              </w:rPr>
              <w:t>Cloud</w:t>
            </w:r>
          </w:p>
        </w:tc>
        <w:tc>
          <w:tcPr>
            <w:tcW w:w="3827" w:type="dxa"/>
          </w:tcPr>
          <w:p w14:paraId="49DA310D" w14:textId="71B60592" w:rsidR="00306821" w:rsidRDefault="00306821" w:rsidP="00306821">
            <w:pPr>
              <w:pStyle w:val="PlainText"/>
              <w:numPr>
                <w:ilvl w:val="0"/>
                <w:numId w:val="19"/>
              </w:numPr>
              <w:rPr>
                <w:rFonts w:ascii="Calibri" w:hAnsi="Calibri" w:cs="Calibri"/>
                <w:sz w:val="22"/>
                <w:szCs w:val="22"/>
              </w:rPr>
            </w:pPr>
            <w:r>
              <w:rPr>
                <w:rFonts w:ascii="Calibri" w:hAnsi="Calibri" w:cs="Calibri"/>
                <w:sz w:val="22"/>
                <w:szCs w:val="22"/>
              </w:rPr>
              <w:t>Data Visualization</w:t>
            </w:r>
          </w:p>
        </w:tc>
        <w:tc>
          <w:tcPr>
            <w:tcW w:w="4104" w:type="dxa"/>
          </w:tcPr>
          <w:p w14:paraId="52989CC8" w14:textId="0D0CEA87" w:rsidR="00306821" w:rsidRDefault="00306821" w:rsidP="00306821">
            <w:pPr>
              <w:pStyle w:val="PlainText"/>
              <w:numPr>
                <w:ilvl w:val="0"/>
                <w:numId w:val="19"/>
              </w:numPr>
              <w:rPr>
                <w:rFonts w:ascii="Calibri" w:hAnsi="Calibri" w:cs="Calibri"/>
                <w:sz w:val="22"/>
                <w:szCs w:val="22"/>
              </w:rPr>
            </w:pPr>
            <w:r>
              <w:rPr>
                <w:rFonts w:ascii="Calibri" w:hAnsi="Calibri" w:cs="Calibri"/>
                <w:sz w:val="22"/>
                <w:szCs w:val="22"/>
              </w:rPr>
              <w:t xml:space="preserve">Process Implementation </w:t>
            </w:r>
          </w:p>
        </w:tc>
      </w:tr>
    </w:tbl>
    <w:p w14:paraId="0AACE0AA" w14:textId="4BFC6D2A" w:rsidR="00E3016F" w:rsidRPr="004B239D" w:rsidRDefault="00E3016F" w:rsidP="001361FC">
      <w:pPr>
        <w:pStyle w:val="PlainText"/>
        <w:rPr>
          <w:rFonts w:ascii="Calibri" w:hAnsi="Calibri" w:cs="Calibri"/>
          <w:sz w:val="22"/>
          <w:szCs w:val="22"/>
        </w:rPr>
      </w:pPr>
    </w:p>
    <w:p w14:paraId="26F37305" w14:textId="77777777" w:rsidR="00767F96" w:rsidRDefault="00767F96" w:rsidP="007E3556">
      <w:pPr>
        <w:pStyle w:val="PlainText"/>
        <w:rPr>
          <w:rFonts w:ascii="Verdana" w:hAnsi="Verdana" w:cs="Tahoma"/>
        </w:rPr>
      </w:pPr>
      <w:r>
        <w:rPr>
          <w:rFonts w:ascii="Franklin Gothic Medium" w:hAnsi="Franklin Gothic Medium" w:cs="Tahoma"/>
          <w:b/>
          <w:noProof/>
          <w:color w:val="FFFFFF"/>
          <w:sz w:val="24"/>
          <w:szCs w:val="24"/>
          <w:lang w:val="en-IN" w:eastAsia="en-IN"/>
        </w:rPr>
        <mc:AlternateContent>
          <mc:Choice Requires="wps">
            <w:drawing>
              <wp:anchor distT="0" distB="0" distL="114300" distR="114300" simplePos="0" relativeHeight="251682816" behindDoc="1" locked="0" layoutInCell="1" allowOverlap="1" wp14:anchorId="1A91E082" wp14:editId="695E8842">
                <wp:simplePos x="0" y="0"/>
                <wp:positionH relativeFrom="margin">
                  <wp:posOffset>-146050</wp:posOffset>
                </wp:positionH>
                <wp:positionV relativeFrom="paragraph">
                  <wp:posOffset>76200</wp:posOffset>
                </wp:positionV>
                <wp:extent cx="7153275" cy="260350"/>
                <wp:effectExtent l="0" t="0" r="9525" b="6350"/>
                <wp:wrapNone/>
                <wp:docPr id="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3275" cy="260350"/>
                        </a:xfrm>
                        <a:prstGeom prst="rect">
                          <a:avLst/>
                        </a:prstGeom>
                        <a:gradFill rotWithShape="1">
                          <a:gsLst>
                            <a:gs pos="0">
                              <a:srgbClr val="FFFFFF">
                                <a:gamma/>
                                <a:shade val="46275"/>
                                <a:invGamma/>
                              </a:srgbClr>
                            </a:gs>
                            <a:gs pos="100000">
                              <a:srgbClr val="FFFFFF">
                                <a:alpha val="75999"/>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A440D3" w14:textId="77777777" w:rsidR="00737CD6" w:rsidRPr="001361FC" w:rsidRDefault="00737CD6" w:rsidP="00767F96">
                            <w:pPr>
                              <w:rPr>
                                <w:rFonts w:ascii="Franklin Gothic Medium" w:hAnsi="Franklin Gothic Medium" w:cs="Tahoma"/>
                                <w:b/>
                                <w:color w:val="FFFFFF"/>
                                <w:szCs w:val="24"/>
                              </w:rPr>
                            </w:pPr>
                            <w:r w:rsidRPr="001361FC">
                              <w:rPr>
                                <w:rFonts w:ascii="Franklin Gothic Medium" w:hAnsi="Franklin Gothic Medium" w:cs="Tahoma"/>
                                <w:b/>
                                <w:color w:val="FFFFFF"/>
                                <w:szCs w:val="24"/>
                              </w:rPr>
                              <w:t>PROFESSIONAL SUMMARY</w:t>
                            </w: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91E082" id="_x0000_s1028" style="position:absolute;margin-left:-11.5pt;margin-top:6pt;width:563.25pt;height:20.5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" fillcolor="#767676" stroked="f">
                <v:fill o:opacity2="49806f" rotate="t" angle="90" focus="100%" type="gradient"/>
                <v:textbox>
                  <w:txbxContent>
                    <w:p w14:paraId="09A440D3" w14:textId="77777777" w:rsidR="00737CD6" w:rsidRPr="001361FC" w:rsidRDefault="00737CD6" w:rsidP="00767F96">
                      <w:pPr>
                        <w:rPr>
                          <w:rFonts w:ascii="Franklin Gothic Medium" w:hAnsi="Franklin Gothic Medium" w:cs="Tahoma"/>
                          <w:b/>
                          <w:color w:val="FFFFFF"/>
                          <w:szCs w:val="24"/>
                        </w:rPr>
                      </w:pPr>
                      <w:r w:rsidRPr="001361FC">
                        <w:rPr>
                          <w:rFonts w:ascii="Franklin Gothic Medium" w:hAnsi="Franklin Gothic Medium" w:cs="Tahoma"/>
                          <w:b/>
                          <w:color w:val="FFFFFF"/>
                          <w:szCs w:val="24"/>
                        </w:rPr>
                        <w:t>PROFESSIONAL SUMMARY</w:t>
                      </w:r>
                    </w:p>
                  </w:txbxContent>
                </v:textbox>
                <w10:wrap anchorx="margin"/>
              </v:rect>
            </w:pict>
          </mc:Fallback>
        </mc:AlternateContent>
      </w:r>
    </w:p>
    <w:p w14:paraId="6490424F" w14:textId="77777777" w:rsidR="00767F96" w:rsidRDefault="00767F96" w:rsidP="007E3556">
      <w:pPr>
        <w:pStyle w:val="PlainText"/>
        <w:rPr>
          <w:rFonts w:ascii="Verdana" w:hAnsi="Verdana" w:cs="Tahoma"/>
        </w:rPr>
      </w:pPr>
    </w:p>
    <w:p w14:paraId="0D4CB315" w14:textId="224527D1" w:rsidR="005F4E58" w:rsidRPr="00983C24" w:rsidRDefault="005F4E58" w:rsidP="005F4E58">
      <w:pPr>
        <w:numPr>
          <w:ilvl w:val="0"/>
          <w:numId w:val="6"/>
        </w:numPr>
        <w:shd w:val="clear" w:color="auto" w:fill="FFFFFF"/>
        <w:spacing w:before="100" w:beforeAutospacing="1" w:after="120"/>
        <w:rPr>
          <w:rFonts w:ascii="Calibri" w:hAnsi="Calibri" w:cs="Calibri"/>
          <w:sz w:val="22"/>
          <w:szCs w:val="22"/>
        </w:rPr>
      </w:pPr>
      <w:r w:rsidRPr="00983C24">
        <w:rPr>
          <w:rFonts w:ascii="Calibri" w:hAnsi="Calibri" w:cs="Calibri"/>
          <w:sz w:val="22"/>
          <w:szCs w:val="22"/>
        </w:rPr>
        <w:t xml:space="preserve">Proficient in </w:t>
      </w:r>
      <w:r w:rsidRPr="00983C24">
        <w:rPr>
          <w:rFonts w:ascii="Calibri" w:hAnsi="Calibri" w:cs="Calibri"/>
          <w:b/>
          <w:sz w:val="22"/>
          <w:szCs w:val="22"/>
        </w:rPr>
        <w:t>Data Architecture</w:t>
      </w:r>
      <w:r w:rsidR="00947D42">
        <w:rPr>
          <w:rFonts w:ascii="Calibri" w:hAnsi="Calibri" w:cs="Calibri"/>
          <w:b/>
          <w:sz w:val="22"/>
          <w:szCs w:val="22"/>
        </w:rPr>
        <w:t xml:space="preserve"> </w:t>
      </w:r>
      <w:r w:rsidR="00947D42" w:rsidRPr="00947D42">
        <w:rPr>
          <w:rFonts w:ascii="Calibri" w:hAnsi="Calibri" w:cs="Calibri"/>
          <w:bCs/>
          <w:sz w:val="22"/>
          <w:szCs w:val="22"/>
        </w:rPr>
        <w:t>by using</w:t>
      </w:r>
      <w:r w:rsidR="00947D42">
        <w:rPr>
          <w:rFonts w:ascii="Calibri" w:hAnsi="Calibri" w:cs="Calibri"/>
          <w:b/>
          <w:sz w:val="22"/>
          <w:szCs w:val="22"/>
        </w:rPr>
        <w:t xml:space="preserve"> </w:t>
      </w:r>
      <w:r w:rsidRPr="00983C24">
        <w:rPr>
          <w:rFonts w:ascii="Calibri" w:hAnsi="Calibri" w:cs="Calibri"/>
          <w:b/>
          <w:sz w:val="22"/>
          <w:szCs w:val="22"/>
        </w:rPr>
        <w:t>DWBI/Bigdata/Data Integration/Master Data Management, Data Migration and Operational Data Store, Analytical Reporting projects</w:t>
      </w:r>
      <w:r w:rsidRPr="00983C24">
        <w:rPr>
          <w:rFonts w:ascii="Calibri" w:hAnsi="Calibri" w:cs="Calibri"/>
          <w:sz w:val="22"/>
          <w:szCs w:val="22"/>
        </w:rPr>
        <w:t xml:space="preserve"> with a deep focus in design, development and deployment of data solutions using custom, open source and off the shelf data tools.</w:t>
      </w:r>
    </w:p>
    <w:p w14:paraId="527EF310" w14:textId="1927A4CB" w:rsidR="005F4E58" w:rsidRPr="00983C24" w:rsidRDefault="005F4E58" w:rsidP="005F4E58">
      <w:pPr>
        <w:pStyle w:val="PlainText"/>
        <w:numPr>
          <w:ilvl w:val="0"/>
          <w:numId w:val="6"/>
        </w:numPr>
        <w:spacing w:after="120"/>
        <w:rPr>
          <w:rFonts w:ascii="Calibri" w:hAnsi="Calibri" w:cs="Calibri"/>
          <w:sz w:val="22"/>
          <w:szCs w:val="22"/>
        </w:rPr>
      </w:pPr>
      <w:r w:rsidRPr="00983C24">
        <w:rPr>
          <w:rFonts w:ascii="Calibri" w:eastAsia="Calibri" w:hAnsi="Calibri" w:cs="Calibri"/>
          <w:sz w:val="22"/>
          <w:szCs w:val="22"/>
        </w:rPr>
        <w:t xml:space="preserve">Possess strong hands-on experience and functional knowledge </w:t>
      </w:r>
      <w:r w:rsidRPr="00983C24">
        <w:rPr>
          <w:rFonts w:ascii="Calibri" w:hAnsi="Calibri" w:cs="Calibri"/>
          <w:sz w:val="22"/>
          <w:szCs w:val="22"/>
        </w:rPr>
        <w:t xml:space="preserve">in </w:t>
      </w:r>
      <w:r w:rsidRPr="00983C24">
        <w:rPr>
          <w:rFonts w:ascii="Calibri" w:eastAsia="Calibri" w:hAnsi="Calibri" w:cs="Calibri"/>
          <w:b/>
          <w:sz w:val="22"/>
          <w:szCs w:val="22"/>
        </w:rPr>
        <w:t>Data Life Cycle</w:t>
      </w:r>
      <w:r w:rsidRPr="00983C24">
        <w:rPr>
          <w:rFonts w:ascii="Calibri" w:eastAsia="Calibri" w:hAnsi="Calibri" w:cs="Calibri"/>
          <w:sz w:val="22"/>
          <w:szCs w:val="22"/>
        </w:rPr>
        <w:t>. Experience in Design, Development, and Maintenance &amp; Support of application using D</w:t>
      </w:r>
      <w:r w:rsidRPr="00983C24">
        <w:rPr>
          <w:rFonts w:ascii="Calibri" w:hAnsi="Calibri" w:cs="Calibri"/>
          <w:sz w:val="22"/>
          <w:szCs w:val="22"/>
        </w:rPr>
        <w:t>ata</w:t>
      </w:r>
      <w:r w:rsidRPr="00983C24">
        <w:rPr>
          <w:rFonts w:ascii="Calibri" w:eastAsia="Calibri" w:hAnsi="Calibri" w:cs="Calibri"/>
          <w:sz w:val="22"/>
          <w:szCs w:val="22"/>
        </w:rPr>
        <w:t xml:space="preserve"> technologies</w:t>
      </w:r>
      <w:r w:rsidRPr="00983C24">
        <w:rPr>
          <w:rFonts w:ascii="Calibri" w:hAnsi="Calibri" w:cs="Calibri"/>
          <w:sz w:val="22"/>
          <w:szCs w:val="22"/>
        </w:rPr>
        <w:t xml:space="preserve"> with</w:t>
      </w:r>
      <w:r w:rsidRPr="00983C24">
        <w:rPr>
          <w:rFonts w:ascii="Calibri" w:eastAsia="Calibri" w:hAnsi="Calibri" w:cs="Calibri"/>
          <w:sz w:val="22"/>
          <w:szCs w:val="22"/>
        </w:rPr>
        <w:t xml:space="preserve"> best practices on </w:t>
      </w:r>
      <w:r w:rsidRPr="00983C24">
        <w:rPr>
          <w:rFonts w:ascii="Calibri" w:eastAsia="Calibri" w:hAnsi="Calibri" w:cs="Calibri"/>
          <w:b/>
          <w:sz w:val="22"/>
          <w:szCs w:val="22"/>
        </w:rPr>
        <w:t>Process Sequence, Dictionaries, Data Quality Lifecycles, Version Control</w:t>
      </w:r>
      <w:r w:rsidRPr="00983C24">
        <w:rPr>
          <w:rFonts w:ascii="Calibri" w:hAnsi="Calibri" w:cs="Calibri"/>
          <w:sz w:val="22"/>
          <w:szCs w:val="22"/>
        </w:rPr>
        <w:t xml:space="preserve"> and </w:t>
      </w:r>
      <w:r w:rsidRPr="00983C24">
        <w:rPr>
          <w:rFonts w:ascii="Calibri" w:eastAsia="Calibri" w:hAnsi="Calibri" w:cs="Calibri"/>
          <w:b/>
          <w:sz w:val="22"/>
          <w:szCs w:val="22"/>
        </w:rPr>
        <w:t>Software Development Life Cycle.</w:t>
      </w:r>
      <w:r w:rsidR="0036261F">
        <w:rPr>
          <w:rFonts w:ascii="Calibri" w:eastAsia="Calibri" w:hAnsi="Calibri" w:cs="Calibri"/>
          <w:b/>
          <w:sz w:val="22"/>
          <w:szCs w:val="22"/>
        </w:rPr>
        <w:t xml:space="preserve"> </w:t>
      </w:r>
    </w:p>
    <w:p w14:paraId="3360FB0A" w14:textId="77777777" w:rsidR="00E8395A" w:rsidRDefault="00E8395A" w:rsidP="00E8395A">
      <w:pPr>
        <w:numPr>
          <w:ilvl w:val="0"/>
          <w:numId w:val="6"/>
        </w:numPr>
        <w:shd w:val="clear" w:color="auto" w:fill="FFFFFF"/>
        <w:spacing w:before="100" w:beforeAutospacing="1" w:after="120"/>
        <w:rPr>
          <w:rFonts w:ascii="Calibri" w:hAnsi="Calibri" w:cs="Calibri"/>
          <w:sz w:val="22"/>
          <w:szCs w:val="22"/>
        </w:rPr>
      </w:pPr>
      <w:r w:rsidRPr="00983C24">
        <w:rPr>
          <w:rFonts w:ascii="Calibri" w:hAnsi="Calibri" w:cs="Calibri"/>
          <w:sz w:val="22"/>
          <w:szCs w:val="22"/>
        </w:rPr>
        <w:t xml:space="preserve">Expertise in managing entire DWBI/ Bigdata / </w:t>
      </w:r>
      <w:r>
        <w:rPr>
          <w:rFonts w:ascii="Calibri" w:hAnsi="Calibri" w:cs="Calibri"/>
          <w:sz w:val="22"/>
          <w:szCs w:val="22"/>
        </w:rPr>
        <w:t>Data Analytics</w:t>
      </w:r>
      <w:r w:rsidRPr="00983C24">
        <w:rPr>
          <w:rFonts w:ascii="Calibri" w:hAnsi="Calibri" w:cs="Calibri"/>
          <w:sz w:val="22"/>
          <w:szCs w:val="22"/>
        </w:rPr>
        <w:t xml:space="preserve"> project life cycle and actively involved in all the phases of project life cycle including </w:t>
      </w:r>
      <w:r w:rsidRPr="00983C24">
        <w:rPr>
          <w:rFonts w:ascii="Calibri" w:hAnsi="Calibri" w:cs="Calibri"/>
          <w:b/>
          <w:bCs/>
          <w:color w:val="000000"/>
          <w:sz w:val="22"/>
          <w:szCs w:val="22"/>
        </w:rPr>
        <w:t>data acquisition, data cleaning, data engineering, data analytical modeling and data visualization.</w:t>
      </w:r>
    </w:p>
    <w:p w14:paraId="7DA21768" w14:textId="30152A9E" w:rsidR="005F4E58" w:rsidRPr="00983C24" w:rsidRDefault="005F4E58" w:rsidP="005F4E58">
      <w:pPr>
        <w:numPr>
          <w:ilvl w:val="0"/>
          <w:numId w:val="6"/>
        </w:numPr>
        <w:shd w:val="clear" w:color="auto" w:fill="FFFFFF"/>
        <w:spacing w:before="100" w:beforeAutospacing="1" w:after="120"/>
        <w:rPr>
          <w:rFonts w:ascii="Calibri" w:hAnsi="Calibri" w:cs="Calibri"/>
          <w:sz w:val="22"/>
          <w:szCs w:val="22"/>
        </w:rPr>
      </w:pPr>
      <w:r w:rsidRPr="00983C24">
        <w:rPr>
          <w:rFonts w:ascii="Calibri" w:hAnsi="Calibri" w:cs="Calibri"/>
          <w:sz w:val="22"/>
          <w:szCs w:val="22"/>
        </w:rPr>
        <w:t xml:space="preserve">Having extensive experience in </w:t>
      </w:r>
      <w:r w:rsidRPr="00983C24">
        <w:rPr>
          <w:rFonts w:ascii="Calibri" w:hAnsi="Calibri" w:cs="Calibri"/>
          <w:b/>
          <w:sz w:val="22"/>
          <w:szCs w:val="22"/>
        </w:rPr>
        <w:t xml:space="preserve">Business Intelligence &amp; Data warehousing tools </w:t>
      </w:r>
      <w:r w:rsidRPr="00983C24">
        <w:rPr>
          <w:rFonts w:ascii="Calibri" w:hAnsi="Calibri" w:cs="Calibri"/>
          <w:sz w:val="22"/>
          <w:szCs w:val="22"/>
        </w:rPr>
        <w:t>using</w:t>
      </w:r>
      <w:r w:rsidRPr="00983C24">
        <w:rPr>
          <w:rFonts w:ascii="Calibri" w:hAnsi="Calibri" w:cs="Calibri"/>
          <w:b/>
          <w:sz w:val="22"/>
          <w:szCs w:val="22"/>
        </w:rPr>
        <w:t xml:space="preserve"> SAP Business Objects Data Services, Informatica,</w:t>
      </w:r>
      <w:r w:rsidR="007811DD">
        <w:rPr>
          <w:rFonts w:ascii="Calibri" w:hAnsi="Calibri" w:cs="Calibri"/>
          <w:b/>
          <w:sz w:val="22"/>
          <w:szCs w:val="22"/>
        </w:rPr>
        <w:t xml:space="preserve"> </w:t>
      </w:r>
      <w:r w:rsidRPr="00983C24">
        <w:rPr>
          <w:rFonts w:ascii="Calibri" w:hAnsi="Calibri" w:cs="Calibri"/>
          <w:b/>
          <w:sz w:val="22"/>
          <w:szCs w:val="22"/>
        </w:rPr>
        <w:t>MSBI, Business Objects, Crystal Reports, MicroStrategy</w:t>
      </w:r>
      <w:r w:rsidR="003024CB">
        <w:rPr>
          <w:rFonts w:ascii="Calibri" w:hAnsi="Calibri" w:cs="Calibri"/>
          <w:b/>
          <w:sz w:val="22"/>
          <w:szCs w:val="22"/>
        </w:rPr>
        <w:t xml:space="preserve"> and</w:t>
      </w:r>
      <w:r w:rsidRPr="00983C24">
        <w:rPr>
          <w:rFonts w:ascii="Calibri" w:hAnsi="Calibri" w:cs="Calibri"/>
          <w:b/>
          <w:sz w:val="22"/>
          <w:szCs w:val="22"/>
        </w:rPr>
        <w:t xml:space="preserve"> SAP HANA </w:t>
      </w:r>
      <w:r w:rsidR="003024CB">
        <w:rPr>
          <w:rFonts w:ascii="Calibri" w:hAnsi="Calibri" w:cs="Calibri"/>
          <w:b/>
          <w:sz w:val="22"/>
          <w:szCs w:val="22"/>
        </w:rPr>
        <w:t>with backend skills</w:t>
      </w:r>
      <w:r w:rsidRPr="00983C24">
        <w:rPr>
          <w:rFonts w:ascii="Calibri" w:hAnsi="Calibri" w:cs="Calibri"/>
          <w:b/>
          <w:sz w:val="22"/>
          <w:szCs w:val="22"/>
        </w:rPr>
        <w:t xml:space="preserve"> Oracle </w:t>
      </w:r>
      <w:r w:rsidR="003024CB">
        <w:rPr>
          <w:rFonts w:ascii="Calibri" w:hAnsi="Calibri" w:cs="Calibri"/>
          <w:b/>
          <w:sz w:val="22"/>
          <w:szCs w:val="22"/>
        </w:rPr>
        <w:t>/</w:t>
      </w:r>
      <w:r w:rsidRPr="00983C24">
        <w:rPr>
          <w:rFonts w:ascii="Calibri" w:hAnsi="Calibri" w:cs="Calibri"/>
          <w:b/>
          <w:sz w:val="22"/>
          <w:szCs w:val="22"/>
        </w:rPr>
        <w:t>SQL</w:t>
      </w:r>
      <w:r w:rsidR="003024CB">
        <w:rPr>
          <w:rFonts w:ascii="Calibri" w:hAnsi="Calibri" w:cs="Calibri"/>
          <w:b/>
          <w:sz w:val="22"/>
          <w:szCs w:val="22"/>
        </w:rPr>
        <w:t xml:space="preserve"> Server /Teradata</w:t>
      </w:r>
      <w:r w:rsidRPr="00983C24">
        <w:rPr>
          <w:rFonts w:ascii="Calibri" w:hAnsi="Calibri" w:cs="Calibri"/>
          <w:b/>
          <w:sz w:val="22"/>
          <w:szCs w:val="22"/>
        </w:rPr>
        <w:t>.</w:t>
      </w:r>
      <w:r w:rsidR="00947D42">
        <w:rPr>
          <w:rFonts w:ascii="Calibri" w:hAnsi="Calibri" w:cs="Calibri"/>
          <w:b/>
          <w:sz w:val="22"/>
          <w:szCs w:val="22"/>
        </w:rPr>
        <w:t xml:space="preserve"> </w:t>
      </w:r>
      <w:r w:rsidR="00947D42" w:rsidRPr="00983C24">
        <w:rPr>
          <w:rFonts w:ascii="Calibri" w:hAnsi="Calibri" w:cs="Calibri"/>
          <w:sz w:val="22"/>
          <w:szCs w:val="22"/>
        </w:rPr>
        <w:t>Strong experience and knowledge in </w:t>
      </w:r>
      <w:r w:rsidR="00947D42" w:rsidRPr="00983C24">
        <w:rPr>
          <w:rFonts w:ascii="Calibri" w:hAnsi="Calibri" w:cs="Calibri"/>
          <w:b/>
          <w:bCs/>
          <w:color w:val="000000"/>
          <w:sz w:val="22"/>
          <w:szCs w:val="22"/>
        </w:rPr>
        <w:t>Data Visualization </w:t>
      </w:r>
      <w:r w:rsidR="00947D42" w:rsidRPr="00983C24">
        <w:rPr>
          <w:rFonts w:ascii="Calibri" w:hAnsi="Calibri" w:cs="Calibri"/>
          <w:sz w:val="22"/>
          <w:szCs w:val="22"/>
        </w:rPr>
        <w:t>with </w:t>
      </w:r>
      <w:r w:rsidR="00947D42" w:rsidRPr="00983C24">
        <w:rPr>
          <w:rFonts w:ascii="Calibri" w:hAnsi="Calibri" w:cs="Calibri"/>
          <w:b/>
          <w:bCs/>
          <w:color w:val="000000"/>
          <w:sz w:val="22"/>
          <w:szCs w:val="22"/>
        </w:rPr>
        <w:t>Tableau / QlikView</w:t>
      </w:r>
    </w:p>
    <w:p w14:paraId="4E68F794" w14:textId="4E77261B" w:rsidR="005F4E58" w:rsidRPr="00983C24" w:rsidRDefault="00947D42" w:rsidP="005F4E58">
      <w:pPr>
        <w:numPr>
          <w:ilvl w:val="0"/>
          <w:numId w:val="6"/>
        </w:numPr>
        <w:shd w:val="clear" w:color="auto" w:fill="FFFFFF"/>
        <w:spacing w:before="100" w:beforeAutospacing="1" w:after="120"/>
        <w:rPr>
          <w:rFonts w:ascii="Calibri" w:hAnsi="Calibri" w:cs="Calibri"/>
          <w:sz w:val="22"/>
          <w:szCs w:val="22"/>
        </w:rPr>
      </w:pPr>
      <w:r w:rsidRPr="00947D42">
        <w:rPr>
          <w:rFonts w:ascii="Calibri" w:hAnsi="Calibri" w:cs="Calibri"/>
          <w:sz w:val="22"/>
          <w:szCs w:val="22"/>
        </w:rPr>
        <w:t>Transition traditional ETL/Data Warehousing solutions to solutions that leverage Big Data technologies, building and architecting the next-generation Big Data analytics framework leveraging transformational technologies</w:t>
      </w:r>
      <w:r>
        <w:rPr>
          <w:rFonts w:ascii="Calibri" w:hAnsi="Calibri" w:cs="Calibri"/>
          <w:sz w:val="22"/>
          <w:szCs w:val="22"/>
        </w:rPr>
        <w:t xml:space="preserve">. </w:t>
      </w:r>
      <w:r w:rsidR="005F4E58" w:rsidRPr="00983C24">
        <w:rPr>
          <w:rFonts w:ascii="Calibri" w:hAnsi="Calibri" w:cs="Calibri"/>
          <w:sz w:val="22"/>
          <w:szCs w:val="22"/>
        </w:rPr>
        <w:t>Deep analytics and understanding of </w:t>
      </w:r>
      <w:r w:rsidR="005F4E58" w:rsidRPr="00983C24">
        <w:rPr>
          <w:rFonts w:ascii="Calibri" w:hAnsi="Calibri" w:cs="Calibri"/>
          <w:b/>
          <w:bCs/>
          <w:color w:val="000000"/>
          <w:sz w:val="22"/>
          <w:szCs w:val="22"/>
        </w:rPr>
        <w:t>Big Data </w:t>
      </w:r>
      <w:r w:rsidR="005F4E58" w:rsidRPr="00983C24">
        <w:rPr>
          <w:rFonts w:ascii="Calibri" w:hAnsi="Calibri" w:cs="Calibri"/>
          <w:sz w:val="22"/>
          <w:szCs w:val="22"/>
        </w:rPr>
        <w:t>and algorithms using </w:t>
      </w:r>
      <w:r w:rsidR="005F4E58" w:rsidRPr="00983C24">
        <w:rPr>
          <w:rFonts w:ascii="Calibri" w:hAnsi="Calibri" w:cs="Calibri"/>
          <w:b/>
          <w:bCs/>
          <w:color w:val="000000"/>
          <w:sz w:val="22"/>
          <w:szCs w:val="22"/>
        </w:rPr>
        <w:t>Hadoop</w:t>
      </w:r>
      <w:r w:rsidR="003024CB">
        <w:rPr>
          <w:rFonts w:ascii="Calibri" w:hAnsi="Calibri" w:cs="Calibri"/>
          <w:b/>
          <w:bCs/>
          <w:color w:val="000000"/>
          <w:sz w:val="22"/>
          <w:szCs w:val="22"/>
        </w:rPr>
        <w:t xml:space="preserve"> eco system</w:t>
      </w:r>
      <w:r w:rsidR="005F4E58" w:rsidRPr="00983C24">
        <w:rPr>
          <w:rFonts w:ascii="Calibri" w:hAnsi="Calibri" w:cs="Calibri"/>
          <w:b/>
          <w:bCs/>
          <w:color w:val="000000"/>
          <w:sz w:val="22"/>
          <w:szCs w:val="22"/>
        </w:rPr>
        <w:t>,</w:t>
      </w:r>
      <w:r w:rsidR="003024CB">
        <w:rPr>
          <w:rFonts w:ascii="Calibri" w:hAnsi="Calibri" w:cs="Calibri"/>
          <w:b/>
          <w:bCs/>
          <w:color w:val="000000"/>
          <w:sz w:val="22"/>
          <w:szCs w:val="22"/>
        </w:rPr>
        <w:t xml:space="preserve"> Spark,</w:t>
      </w:r>
      <w:r w:rsidR="005F4E58" w:rsidRPr="00983C24">
        <w:rPr>
          <w:rFonts w:ascii="Calibri" w:hAnsi="Calibri" w:cs="Calibri"/>
          <w:b/>
          <w:bCs/>
          <w:color w:val="000000"/>
          <w:sz w:val="22"/>
          <w:szCs w:val="22"/>
        </w:rPr>
        <w:t xml:space="preserve"> NoSQL </w:t>
      </w:r>
      <w:r w:rsidR="005F4E58" w:rsidRPr="00983C24">
        <w:rPr>
          <w:rFonts w:ascii="Calibri" w:hAnsi="Calibri" w:cs="Calibri"/>
          <w:sz w:val="22"/>
          <w:szCs w:val="22"/>
        </w:rPr>
        <w:t>and distributed computing tools.</w:t>
      </w:r>
    </w:p>
    <w:p w14:paraId="2BEEB9EA" w14:textId="77777777" w:rsidR="005F4E58" w:rsidRPr="00983C24" w:rsidRDefault="005F4E58" w:rsidP="005F4E58">
      <w:pPr>
        <w:numPr>
          <w:ilvl w:val="0"/>
          <w:numId w:val="6"/>
        </w:numPr>
        <w:shd w:val="clear" w:color="auto" w:fill="FFFFFF"/>
        <w:spacing w:before="100" w:beforeAutospacing="1" w:after="120"/>
        <w:rPr>
          <w:rFonts w:ascii="Calibri" w:hAnsi="Calibri" w:cs="Calibri"/>
          <w:sz w:val="22"/>
          <w:szCs w:val="22"/>
        </w:rPr>
      </w:pPr>
      <w:r w:rsidRPr="00983C24">
        <w:rPr>
          <w:rFonts w:ascii="Calibri" w:hAnsi="Calibri" w:cs="Calibri"/>
          <w:sz w:val="22"/>
          <w:szCs w:val="22"/>
        </w:rPr>
        <w:t>Experienced in </w:t>
      </w:r>
      <w:r w:rsidRPr="00983C24">
        <w:rPr>
          <w:rFonts w:ascii="Calibri" w:hAnsi="Calibri" w:cs="Calibri"/>
          <w:b/>
          <w:bCs/>
          <w:color w:val="000000"/>
          <w:sz w:val="22"/>
          <w:szCs w:val="22"/>
        </w:rPr>
        <w:t>Dimensional Data Modeling </w:t>
      </w:r>
      <w:r w:rsidRPr="00983C24">
        <w:rPr>
          <w:rFonts w:ascii="Calibri" w:hAnsi="Calibri" w:cs="Calibri"/>
          <w:sz w:val="22"/>
          <w:szCs w:val="22"/>
        </w:rPr>
        <w:t>experience using </w:t>
      </w:r>
      <w:r w:rsidRPr="00983C24">
        <w:rPr>
          <w:rFonts w:ascii="Calibri" w:hAnsi="Calibri" w:cs="Calibri"/>
          <w:b/>
          <w:bCs/>
          <w:color w:val="000000"/>
          <w:sz w:val="22"/>
          <w:szCs w:val="22"/>
        </w:rPr>
        <w:t>Data modeling, Relational Data modeling, ER/Studio, Erwin, and Sybase Power Designer.</w:t>
      </w:r>
    </w:p>
    <w:p w14:paraId="2A0FB7A4" w14:textId="63720E64" w:rsidR="003024CB" w:rsidRPr="00983C24" w:rsidRDefault="003024CB" w:rsidP="003024CB">
      <w:pPr>
        <w:numPr>
          <w:ilvl w:val="0"/>
          <w:numId w:val="6"/>
        </w:numPr>
        <w:shd w:val="clear" w:color="auto" w:fill="FFFFFF"/>
        <w:spacing w:before="100" w:beforeAutospacing="1" w:after="120"/>
        <w:rPr>
          <w:rFonts w:ascii="Calibri" w:hAnsi="Calibri" w:cs="Calibri"/>
          <w:sz w:val="22"/>
          <w:szCs w:val="22"/>
        </w:rPr>
      </w:pPr>
      <w:r w:rsidRPr="00983C24">
        <w:rPr>
          <w:rFonts w:ascii="Calibri" w:hAnsi="Calibri" w:cs="Calibri"/>
          <w:sz w:val="22"/>
          <w:szCs w:val="22"/>
        </w:rPr>
        <w:t>Solid knowledge in </w:t>
      </w:r>
      <w:r w:rsidRPr="00983C24">
        <w:rPr>
          <w:rFonts w:ascii="Calibri" w:hAnsi="Calibri" w:cs="Calibri"/>
          <w:b/>
          <w:bCs/>
          <w:color w:val="000000"/>
          <w:sz w:val="22"/>
          <w:szCs w:val="22"/>
        </w:rPr>
        <w:t>Data Science, Machine Learning, Data mining </w:t>
      </w:r>
      <w:r w:rsidRPr="00983C24">
        <w:rPr>
          <w:rFonts w:ascii="Calibri" w:hAnsi="Calibri" w:cs="Calibri"/>
          <w:sz w:val="22"/>
          <w:szCs w:val="22"/>
        </w:rPr>
        <w:t>with large data sets</w:t>
      </w:r>
      <w:r w:rsidRPr="00983C24">
        <w:rPr>
          <w:rFonts w:ascii="Calibri" w:hAnsi="Calibri" w:cs="Calibri"/>
          <w:b/>
          <w:bCs/>
          <w:color w:val="000000"/>
          <w:sz w:val="22"/>
          <w:szCs w:val="22"/>
        </w:rPr>
        <w:t>. </w:t>
      </w:r>
      <w:r w:rsidRPr="00983C24">
        <w:rPr>
          <w:rFonts w:ascii="Calibri" w:hAnsi="Calibri" w:cs="Calibri"/>
          <w:sz w:val="22"/>
          <w:szCs w:val="22"/>
        </w:rPr>
        <w:t>Adept in Analytical programming languages like </w:t>
      </w:r>
      <w:r w:rsidRPr="00983C24">
        <w:rPr>
          <w:rFonts w:ascii="Calibri" w:hAnsi="Calibri" w:cs="Calibri"/>
          <w:b/>
          <w:bCs/>
          <w:color w:val="000000"/>
          <w:sz w:val="22"/>
          <w:szCs w:val="22"/>
        </w:rPr>
        <w:t>R a</w:t>
      </w:r>
      <w:r>
        <w:rPr>
          <w:rFonts w:ascii="Calibri" w:hAnsi="Calibri" w:cs="Calibri"/>
          <w:b/>
          <w:bCs/>
          <w:color w:val="000000"/>
          <w:sz w:val="22"/>
          <w:szCs w:val="22"/>
        </w:rPr>
        <w:t>nd Python.</w:t>
      </w:r>
    </w:p>
    <w:p w14:paraId="650CC91B" w14:textId="4C7AAF11" w:rsidR="00767F96" w:rsidRPr="00983C24" w:rsidRDefault="005F4E58" w:rsidP="005F4E58">
      <w:pPr>
        <w:pStyle w:val="PlainText"/>
        <w:numPr>
          <w:ilvl w:val="0"/>
          <w:numId w:val="6"/>
        </w:numPr>
        <w:spacing w:after="120"/>
        <w:rPr>
          <w:rFonts w:asciiTheme="minorHAnsi" w:hAnsiTheme="minorHAnsi" w:cstheme="minorHAnsi"/>
          <w:sz w:val="22"/>
          <w:szCs w:val="22"/>
        </w:rPr>
      </w:pPr>
      <w:r w:rsidRPr="00983C24">
        <w:rPr>
          <w:rFonts w:ascii="Calibri" w:eastAsia="Calibri" w:hAnsi="Calibri" w:cs="Calibri"/>
          <w:sz w:val="22"/>
          <w:szCs w:val="22"/>
        </w:rPr>
        <w:t xml:space="preserve">Experience in </w:t>
      </w:r>
      <w:r w:rsidRPr="00983C24">
        <w:rPr>
          <w:rFonts w:ascii="Calibri" w:eastAsia="Calibri" w:hAnsi="Calibri" w:cs="Calibri"/>
          <w:b/>
          <w:sz w:val="22"/>
          <w:szCs w:val="22"/>
        </w:rPr>
        <w:t>Agile Methodology</w:t>
      </w:r>
      <w:r w:rsidRPr="00983C24">
        <w:rPr>
          <w:rFonts w:ascii="Calibri" w:eastAsia="Calibri" w:hAnsi="Calibri" w:cs="Calibri"/>
          <w:sz w:val="22"/>
          <w:szCs w:val="22"/>
        </w:rPr>
        <w:t xml:space="preserve"> project execution model and expertise in coordinating the teams between multi locations</w:t>
      </w:r>
      <w:r w:rsidR="003024CB">
        <w:rPr>
          <w:rFonts w:ascii="Calibri" w:eastAsia="Calibri" w:hAnsi="Calibri" w:cs="Calibri"/>
          <w:sz w:val="22"/>
          <w:szCs w:val="22"/>
        </w:rPr>
        <w:t>.</w:t>
      </w:r>
    </w:p>
    <w:p w14:paraId="368C03D3" w14:textId="77777777" w:rsidR="005F4E58" w:rsidRPr="001361FC" w:rsidRDefault="005F4E58" w:rsidP="005917BF">
      <w:pPr>
        <w:pStyle w:val="PlainText"/>
        <w:spacing w:after="120"/>
        <w:ind w:left="720"/>
        <w:rPr>
          <w:rFonts w:asciiTheme="minorHAnsi" w:hAnsiTheme="minorHAnsi" w:cstheme="minorHAnsi"/>
          <w:sz w:val="24"/>
          <w:szCs w:val="24"/>
        </w:rPr>
      </w:pPr>
    </w:p>
    <w:p w14:paraId="347B8886" w14:textId="77777777" w:rsidR="007E3556" w:rsidRPr="00547220" w:rsidRDefault="0056140F" w:rsidP="007E3556">
      <w:pPr>
        <w:pStyle w:val="PlainText"/>
        <w:ind w:left="720"/>
        <w:rPr>
          <w:rFonts w:ascii="Verdana" w:hAnsi="Verdana" w:cs="Tahoma"/>
        </w:rPr>
      </w:pPr>
      <w:r>
        <w:rPr>
          <w:rFonts w:ascii="Franklin Gothic Medium" w:hAnsi="Franklin Gothic Medium" w:cs="Tahoma"/>
          <w:b/>
          <w:noProof/>
          <w:color w:val="FFFFFF"/>
          <w:szCs w:val="24"/>
          <w:lang w:val="en-IN" w:eastAsia="en-IN"/>
        </w:rPr>
        <mc:AlternateContent>
          <mc:Choice Requires="wps">
            <w:drawing>
              <wp:anchor distT="0" distB="0" distL="114300" distR="114300" simplePos="0" relativeHeight="251680768" behindDoc="1" locked="0" layoutInCell="1" allowOverlap="1" wp14:anchorId="6A9E432F" wp14:editId="548461E7">
                <wp:simplePos x="0" y="0"/>
                <wp:positionH relativeFrom="column">
                  <wp:posOffset>-149225</wp:posOffset>
                </wp:positionH>
                <wp:positionV relativeFrom="paragraph">
                  <wp:posOffset>-205740</wp:posOffset>
                </wp:positionV>
                <wp:extent cx="7153275" cy="304800"/>
                <wp:effectExtent l="0" t="0" r="9525" b="0"/>
                <wp:wrapNone/>
                <wp:docPr id="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3275" cy="304800"/>
                        </a:xfrm>
                        <a:prstGeom prst="rect">
                          <a:avLst/>
                        </a:prstGeom>
                        <a:gradFill rotWithShape="1">
                          <a:gsLst>
                            <a:gs pos="0">
                              <a:srgbClr val="FFFFFF">
                                <a:gamma/>
                                <a:shade val="46275"/>
                                <a:invGamma/>
                              </a:srgbClr>
                            </a:gs>
                            <a:gs pos="100000">
                              <a:srgbClr val="FFFFFF">
                                <a:alpha val="75999"/>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E692A2" w14:textId="77777777" w:rsidR="00737CD6" w:rsidRPr="006E3CD6" w:rsidRDefault="00737CD6" w:rsidP="0056140F">
                            <w:pPr>
                              <w:pStyle w:val="PlainText"/>
                              <w:rPr>
                                <w:rFonts w:ascii="Franklin Gothic Medium" w:hAnsi="Franklin Gothic Medium" w:cs="Tahoma"/>
                                <w:b/>
                                <w:color w:val="FFFFFF"/>
                                <w:sz w:val="26"/>
                              </w:rPr>
                            </w:pPr>
                            <w:r>
                              <w:rPr>
                                <w:rFonts w:ascii="Franklin Gothic Medium" w:hAnsi="Franklin Gothic Medium" w:cs="Tahoma"/>
                                <w:b/>
                                <w:color w:val="FFFFFF"/>
                                <w:sz w:val="26"/>
                              </w:rPr>
                              <w:t>TECHNICAL COMPETENCIES</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6A9E432F" id="Rectangle 20" o:spid="_x0000_s1029" style="position:absolute;left:0;text-align:left;margin-left:-11.75pt;margin-top:-16.2pt;width:563.25pt;height:2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" fillcolor="#767676" stroked="f">
                <v:fill o:opacity2="49806f" rotate="t" angle="90" focus="100%" type="gradient"/>
                <v:textbox>
                  <w:txbxContent>
                    <w:p w14:paraId="25E692A2" w14:textId="77777777" w:rsidR="00737CD6" w:rsidRPr="006E3CD6" w:rsidRDefault="00737CD6" w:rsidP="0056140F">
                      <w:pPr>
                        <w:pStyle w:val="PlainText"/>
                        <w:rPr>
                          <w:rFonts w:ascii="Franklin Gothic Medium" w:hAnsi="Franklin Gothic Medium" w:cs="Tahoma"/>
                          <w:b/>
                          <w:color w:val="FFFFFF"/>
                          <w:sz w:val="26"/>
                        </w:rPr>
                      </w:pPr>
                      <w:r>
                        <w:rPr>
                          <w:rFonts w:ascii="Franklin Gothic Medium" w:hAnsi="Franklin Gothic Medium" w:cs="Tahoma"/>
                          <w:b/>
                          <w:color w:val="FFFFFF"/>
                          <w:sz w:val="26"/>
                        </w:rPr>
                        <w:t>TECHNICAL COMPETENCIES</w:t>
                      </w:r>
                    </w:p>
                  </w:txbxContent>
                </v:textbox>
              </v:rect>
            </w:pict>
          </mc:Fallback>
        </mc:AlternateContent>
      </w:r>
    </w:p>
    <w:p w14:paraId="1D00E5D0" w14:textId="467D2997" w:rsidR="002C03FC" w:rsidRDefault="00983C24" w:rsidP="003E2018">
      <w:pPr>
        <w:pStyle w:val="HTMLPreformatted"/>
        <w:numPr>
          <w:ilvl w:val="0"/>
          <w:numId w:val="2"/>
        </w:numPr>
        <w:tabs>
          <w:tab w:val="clear" w:pos="916"/>
        </w:tabs>
        <w:spacing w:after="120"/>
        <w:jc w:val="both"/>
        <w:rPr>
          <w:rFonts w:ascii="Calibri" w:hAnsi="Calibri" w:cs="Calibri"/>
          <w:sz w:val="24"/>
          <w:szCs w:val="24"/>
        </w:rPr>
      </w:pPr>
      <w:r>
        <w:rPr>
          <w:rFonts w:ascii="Calibri" w:hAnsi="Calibri" w:cs="Calibri"/>
          <w:b/>
          <w:sz w:val="24"/>
          <w:szCs w:val="24"/>
        </w:rPr>
        <w:t>DW</w:t>
      </w:r>
      <w:r w:rsidR="003E2018" w:rsidRPr="009179FF">
        <w:rPr>
          <w:rFonts w:ascii="Calibri" w:hAnsi="Calibri" w:cs="Calibri"/>
          <w:b/>
          <w:sz w:val="24"/>
          <w:szCs w:val="24"/>
        </w:rPr>
        <w:t xml:space="preserve"> Tools</w:t>
      </w:r>
      <w:r w:rsidR="003E2018" w:rsidRPr="009179FF">
        <w:rPr>
          <w:rFonts w:ascii="Calibri" w:hAnsi="Calibri" w:cs="Calibri"/>
          <w:sz w:val="24"/>
          <w:szCs w:val="24"/>
        </w:rPr>
        <w:t>: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40"/>
        <w:gridCol w:w="1984"/>
        <w:gridCol w:w="1418"/>
        <w:gridCol w:w="2551"/>
      </w:tblGrid>
      <w:tr w:rsidR="006D72D6" w14:paraId="492E9F64" w14:textId="3F7A6761" w:rsidTr="005E25BB">
        <w:tc>
          <w:tcPr>
            <w:tcW w:w="1940" w:type="dxa"/>
          </w:tcPr>
          <w:p w14:paraId="690A0325" w14:textId="287C2EF9" w:rsidR="006D72D6" w:rsidRPr="008B4903" w:rsidRDefault="006D72D6" w:rsidP="008B4903">
            <w:pPr>
              <w:pStyle w:val="HTMLPreformatted"/>
              <w:numPr>
                <w:ilvl w:val="0"/>
                <w:numId w:val="21"/>
              </w:numPr>
              <w:tabs>
                <w:tab w:val="clear" w:pos="916"/>
              </w:tabs>
              <w:spacing w:after="120"/>
              <w:jc w:val="both"/>
              <w:rPr>
                <w:rFonts w:ascii="Calibri" w:hAnsi="Calibri" w:cs="Calibri"/>
              </w:rPr>
            </w:pPr>
            <w:r w:rsidRPr="008B4903">
              <w:rPr>
                <w:rFonts w:ascii="Calibri" w:hAnsi="Calibri" w:cs="Calibri"/>
              </w:rPr>
              <w:t>SAP BODS</w:t>
            </w:r>
          </w:p>
        </w:tc>
        <w:tc>
          <w:tcPr>
            <w:tcW w:w="1984" w:type="dxa"/>
          </w:tcPr>
          <w:p w14:paraId="4027A14C" w14:textId="7A2297A8" w:rsidR="006D72D6" w:rsidRPr="008B4903" w:rsidRDefault="006D72D6" w:rsidP="008B4903">
            <w:pPr>
              <w:pStyle w:val="HTMLPreformatted"/>
              <w:numPr>
                <w:ilvl w:val="0"/>
                <w:numId w:val="21"/>
              </w:numPr>
              <w:tabs>
                <w:tab w:val="clear" w:pos="916"/>
              </w:tabs>
              <w:spacing w:after="120"/>
              <w:jc w:val="both"/>
              <w:rPr>
                <w:rFonts w:ascii="Calibri" w:hAnsi="Calibri" w:cs="Calibri"/>
              </w:rPr>
            </w:pPr>
            <w:r w:rsidRPr="008B4903">
              <w:rPr>
                <w:rFonts w:ascii="Calibri" w:hAnsi="Calibri" w:cs="Calibri"/>
              </w:rPr>
              <w:t>Informatica</w:t>
            </w:r>
          </w:p>
        </w:tc>
        <w:tc>
          <w:tcPr>
            <w:tcW w:w="1418" w:type="dxa"/>
          </w:tcPr>
          <w:p w14:paraId="4B63A7F1" w14:textId="098A714B" w:rsidR="006D72D6" w:rsidRPr="008B4903" w:rsidRDefault="006D72D6" w:rsidP="008B4903">
            <w:pPr>
              <w:pStyle w:val="HTMLPreformatted"/>
              <w:numPr>
                <w:ilvl w:val="0"/>
                <w:numId w:val="21"/>
              </w:numPr>
              <w:tabs>
                <w:tab w:val="clear" w:pos="916"/>
              </w:tabs>
              <w:spacing w:after="120"/>
              <w:jc w:val="both"/>
              <w:rPr>
                <w:rFonts w:ascii="Calibri" w:hAnsi="Calibri" w:cs="Calibri"/>
              </w:rPr>
            </w:pPr>
            <w:r w:rsidRPr="008B4903">
              <w:rPr>
                <w:rFonts w:ascii="Calibri" w:hAnsi="Calibri" w:cs="Calibri"/>
              </w:rPr>
              <w:t>SSIS</w:t>
            </w:r>
          </w:p>
        </w:tc>
        <w:tc>
          <w:tcPr>
            <w:tcW w:w="2551" w:type="dxa"/>
          </w:tcPr>
          <w:p w14:paraId="55DCBE7E" w14:textId="549F10FB" w:rsidR="006D72D6" w:rsidRPr="008B4903" w:rsidRDefault="006D72D6" w:rsidP="008B4903">
            <w:pPr>
              <w:pStyle w:val="HTMLPreformatted"/>
              <w:numPr>
                <w:ilvl w:val="0"/>
                <w:numId w:val="21"/>
              </w:numPr>
              <w:tabs>
                <w:tab w:val="clear" w:pos="916"/>
              </w:tabs>
              <w:spacing w:after="120"/>
              <w:jc w:val="both"/>
              <w:rPr>
                <w:rFonts w:ascii="Calibri" w:hAnsi="Calibri" w:cs="Calibri"/>
              </w:rPr>
            </w:pPr>
            <w:r>
              <w:rPr>
                <w:rFonts w:ascii="Calibri" w:hAnsi="Calibri" w:cs="Calibri"/>
              </w:rPr>
              <w:t>ODI</w:t>
            </w:r>
          </w:p>
        </w:tc>
      </w:tr>
    </w:tbl>
    <w:p w14:paraId="53310A34" w14:textId="73D2C648" w:rsidR="002C03FC" w:rsidRDefault="008B4903" w:rsidP="003E2018">
      <w:pPr>
        <w:pStyle w:val="HTMLPreformatted"/>
        <w:numPr>
          <w:ilvl w:val="0"/>
          <w:numId w:val="2"/>
        </w:numPr>
        <w:tabs>
          <w:tab w:val="clear" w:pos="916"/>
        </w:tabs>
        <w:spacing w:after="120"/>
        <w:jc w:val="both"/>
        <w:rPr>
          <w:rFonts w:ascii="Calibri" w:hAnsi="Calibri" w:cs="Calibri"/>
          <w:sz w:val="24"/>
          <w:szCs w:val="24"/>
        </w:rPr>
      </w:pPr>
      <w:r>
        <w:rPr>
          <w:rFonts w:ascii="Calibri" w:hAnsi="Calibri" w:cs="Calibri"/>
          <w:b/>
          <w:sz w:val="24"/>
          <w:szCs w:val="24"/>
        </w:rPr>
        <w:t>Business Intelligence, Visualization</w:t>
      </w:r>
      <w:r w:rsidR="003E2018" w:rsidRPr="009179FF">
        <w:rPr>
          <w:rFonts w:ascii="Calibri" w:hAnsi="Calibri" w:cs="Calibri"/>
          <w:b/>
          <w:sz w:val="24"/>
          <w:szCs w:val="24"/>
        </w:rPr>
        <w:t xml:space="preserve"> and Analytical Tool</w:t>
      </w:r>
      <w:r w:rsidR="003E2018" w:rsidRPr="009179FF">
        <w:rPr>
          <w:rFonts w:ascii="Calibri" w:hAnsi="Calibri" w:cs="Calibri"/>
          <w:sz w:val="24"/>
          <w:szCs w:val="24"/>
        </w:rPr>
        <w:t>: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23"/>
        <w:gridCol w:w="2552"/>
        <w:gridCol w:w="1984"/>
        <w:gridCol w:w="2977"/>
      </w:tblGrid>
      <w:tr w:rsidR="006D72D6" w14:paraId="2001F0DF" w14:textId="6E923E1C" w:rsidTr="008E763D">
        <w:tc>
          <w:tcPr>
            <w:tcW w:w="2223" w:type="dxa"/>
          </w:tcPr>
          <w:p w14:paraId="1256932B" w14:textId="42C4200A" w:rsidR="006D72D6" w:rsidRPr="008B4903" w:rsidRDefault="006D72D6" w:rsidP="008B4903">
            <w:pPr>
              <w:pStyle w:val="HTMLPreformatted"/>
              <w:numPr>
                <w:ilvl w:val="0"/>
                <w:numId w:val="22"/>
              </w:numPr>
              <w:tabs>
                <w:tab w:val="clear" w:pos="916"/>
              </w:tabs>
              <w:spacing w:after="120"/>
              <w:jc w:val="both"/>
              <w:rPr>
                <w:rFonts w:ascii="Calibri" w:hAnsi="Calibri" w:cs="Calibri"/>
              </w:rPr>
            </w:pPr>
            <w:r w:rsidRPr="008B4903">
              <w:rPr>
                <w:rFonts w:ascii="Calibri" w:hAnsi="Calibri" w:cs="Calibri"/>
              </w:rPr>
              <w:t>MicroStrategy</w:t>
            </w:r>
          </w:p>
        </w:tc>
        <w:tc>
          <w:tcPr>
            <w:tcW w:w="2552" w:type="dxa"/>
          </w:tcPr>
          <w:p w14:paraId="1E588728" w14:textId="7EABE1E4" w:rsidR="006D72D6" w:rsidRPr="008B4903" w:rsidRDefault="006D72D6" w:rsidP="008B4903">
            <w:pPr>
              <w:pStyle w:val="HTMLPreformatted"/>
              <w:numPr>
                <w:ilvl w:val="0"/>
                <w:numId w:val="22"/>
              </w:numPr>
              <w:tabs>
                <w:tab w:val="clear" w:pos="916"/>
              </w:tabs>
              <w:spacing w:after="120"/>
              <w:jc w:val="both"/>
              <w:rPr>
                <w:rFonts w:ascii="Calibri" w:hAnsi="Calibri" w:cs="Calibri"/>
              </w:rPr>
            </w:pPr>
            <w:r>
              <w:rPr>
                <w:rFonts w:ascii="Calibri" w:hAnsi="Calibri" w:cs="Calibri"/>
              </w:rPr>
              <w:t>Business Objects</w:t>
            </w:r>
          </w:p>
        </w:tc>
        <w:tc>
          <w:tcPr>
            <w:tcW w:w="1984" w:type="dxa"/>
          </w:tcPr>
          <w:p w14:paraId="4545C0CA" w14:textId="13D7BBC3" w:rsidR="006D72D6" w:rsidRPr="008B4903" w:rsidRDefault="006D72D6" w:rsidP="008B4903">
            <w:pPr>
              <w:pStyle w:val="HTMLPreformatted"/>
              <w:numPr>
                <w:ilvl w:val="0"/>
                <w:numId w:val="22"/>
              </w:numPr>
              <w:tabs>
                <w:tab w:val="clear" w:pos="916"/>
              </w:tabs>
              <w:spacing w:after="120"/>
              <w:jc w:val="both"/>
              <w:rPr>
                <w:rFonts w:ascii="Calibri" w:hAnsi="Calibri" w:cs="Calibri"/>
              </w:rPr>
            </w:pPr>
            <w:r>
              <w:rPr>
                <w:rFonts w:ascii="Calibri" w:hAnsi="Calibri" w:cs="Calibri"/>
              </w:rPr>
              <w:t>MS SSRS</w:t>
            </w:r>
          </w:p>
        </w:tc>
        <w:tc>
          <w:tcPr>
            <w:tcW w:w="2977" w:type="dxa"/>
          </w:tcPr>
          <w:p w14:paraId="7B65B393" w14:textId="7CF262A9" w:rsidR="006D72D6" w:rsidRPr="008B4903" w:rsidRDefault="006D72D6" w:rsidP="008B4903">
            <w:pPr>
              <w:pStyle w:val="HTMLPreformatted"/>
              <w:numPr>
                <w:ilvl w:val="0"/>
                <w:numId w:val="22"/>
              </w:numPr>
              <w:tabs>
                <w:tab w:val="clear" w:pos="916"/>
              </w:tabs>
              <w:spacing w:after="120"/>
              <w:jc w:val="both"/>
              <w:rPr>
                <w:rFonts w:ascii="Calibri" w:hAnsi="Calibri" w:cs="Calibri"/>
              </w:rPr>
            </w:pPr>
            <w:r>
              <w:rPr>
                <w:rFonts w:ascii="Calibri" w:hAnsi="Calibri" w:cs="Calibri"/>
              </w:rPr>
              <w:t>MS SSAS</w:t>
            </w:r>
          </w:p>
        </w:tc>
      </w:tr>
      <w:tr w:rsidR="006D72D6" w14:paraId="38E7C2E2" w14:textId="07A714E7" w:rsidTr="008E763D">
        <w:tc>
          <w:tcPr>
            <w:tcW w:w="2223" w:type="dxa"/>
          </w:tcPr>
          <w:p w14:paraId="058250F7" w14:textId="676EAF84" w:rsidR="006D72D6" w:rsidRPr="008B4903" w:rsidRDefault="00FC0633" w:rsidP="008B4903">
            <w:pPr>
              <w:pStyle w:val="HTMLPreformatted"/>
              <w:numPr>
                <w:ilvl w:val="0"/>
                <w:numId w:val="22"/>
              </w:numPr>
              <w:tabs>
                <w:tab w:val="clear" w:pos="916"/>
              </w:tabs>
              <w:spacing w:after="120"/>
              <w:jc w:val="both"/>
              <w:rPr>
                <w:rFonts w:ascii="Calibri" w:hAnsi="Calibri" w:cs="Calibri"/>
              </w:rPr>
            </w:pPr>
            <w:r>
              <w:rPr>
                <w:rFonts w:ascii="Calibri" w:hAnsi="Calibri" w:cs="Calibri"/>
              </w:rPr>
              <w:t>Tableau</w:t>
            </w:r>
          </w:p>
        </w:tc>
        <w:tc>
          <w:tcPr>
            <w:tcW w:w="2552" w:type="dxa"/>
          </w:tcPr>
          <w:p w14:paraId="7368BED0" w14:textId="16026E37" w:rsidR="006D72D6" w:rsidRPr="008B4903" w:rsidRDefault="006D72D6" w:rsidP="008B4903">
            <w:pPr>
              <w:pStyle w:val="HTMLPreformatted"/>
              <w:numPr>
                <w:ilvl w:val="0"/>
                <w:numId w:val="22"/>
              </w:numPr>
              <w:tabs>
                <w:tab w:val="clear" w:pos="916"/>
              </w:tabs>
              <w:spacing w:after="120"/>
              <w:jc w:val="both"/>
              <w:rPr>
                <w:rFonts w:ascii="Calibri" w:hAnsi="Calibri" w:cs="Calibri"/>
              </w:rPr>
            </w:pPr>
            <w:r w:rsidRPr="008B4903">
              <w:rPr>
                <w:rFonts w:ascii="Calibri" w:hAnsi="Calibri" w:cs="Calibri"/>
              </w:rPr>
              <w:t>QlikView</w:t>
            </w:r>
          </w:p>
        </w:tc>
        <w:tc>
          <w:tcPr>
            <w:tcW w:w="1984" w:type="dxa"/>
          </w:tcPr>
          <w:p w14:paraId="146D1C6A" w14:textId="3B2F4BFE" w:rsidR="006D72D6" w:rsidRPr="008B4903" w:rsidRDefault="006D72D6" w:rsidP="008B4903">
            <w:pPr>
              <w:pStyle w:val="HTMLPreformatted"/>
              <w:numPr>
                <w:ilvl w:val="0"/>
                <w:numId w:val="22"/>
              </w:numPr>
              <w:tabs>
                <w:tab w:val="clear" w:pos="916"/>
              </w:tabs>
              <w:spacing w:after="120"/>
              <w:jc w:val="both"/>
              <w:rPr>
                <w:rFonts w:ascii="Calibri" w:hAnsi="Calibri" w:cs="Calibri"/>
              </w:rPr>
            </w:pPr>
            <w:r w:rsidRPr="008B4903">
              <w:rPr>
                <w:rFonts w:ascii="Calibri" w:hAnsi="Calibri" w:cs="Calibri"/>
              </w:rPr>
              <w:t>Reports 10g</w:t>
            </w:r>
          </w:p>
        </w:tc>
        <w:tc>
          <w:tcPr>
            <w:tcW w:w="2977" w:type="dxa"/>
          </w:tcPr>
          <w:p w14:paraId="2FD99731" w14:textId="4A0CEB01" w:rsidR="006D72D6" w:rsidRPr="008B4903" w:rsidRDefault="008E763D" w:rsidP="008E763D">
            <w:pPr>
              <w:pStyle w:val="HTMLPreformatted"/>
              <w:numPr>
                <w:ilvl w:val="0"/>
                <w:numId w:val="22"/>
              </w:numPr>
              <w:tabs>
                <w:tab w:val="clear" w:pos="916"/>
              </w:tabs>
              <w:spacing w:after="120"/>
              <w:jc w:val="both"/>
              <w:rPr>
                <w:rFonts w:ascii="Calibri" w:hAnsi="Calibri" w:cs="Calibri"/>
              </w:rPr>
            </w:pPr>
            <w:r>
              <w:rPr>
                <w:rFonts w:ascii="Calibri" w:hAnsi="Calibri" w:cs="Calibri"/>
              </w:rPr>
              <w:t>Oracle Report Builder</w:t>
            </w:r>
          </w:p>
        </w:tc>
      </w:tr>
    </w:tbl>
    <w:p w14:paraId="67AD2941" w14:textId="459756FA" w:rsidR="000F5E8D" w:rsidRDefault="000F5E8D" w:rsidP="003E2018">
      <w:pPr>
        <w:pStyle w:val="HTMLPreformatted"/>
        <w:numPr>
          <w:ilvl w:val="0"/>
          <w:numId w:val="2"/>
        </w:numPr>
        <w:tabs>
          <w:tab w:val="clear" w:pos="916"/>
        </w:tabs>
        <w:spacing w:after="120"/>
        <w:jc w:val="both"/>
        <w:rPr>
          <w:rFonts w:ascii="Calibri" w:hAnsi="Calibri" w:cs="Calibri"/>
          <w:b/>
          <w:sz w:val="24"/>
          <w:szCs w:val="24"/>
        </w:rPr>
      </w:pPr>
      <w:r w:rsidRPr="006D72D6">
        <w:rPr>
          <w:rFonts w:ascii="Calibri" w:hAnsi="Calibri" w:cs="Calibri"/>
          <w:b/>
          <w:sz w:val="24"/>
          <w:szCs w:val="24"/>
        </w:rPr>
        <w:t xml:space="preserve">Bigdata </w:t>
      </w:r>
      <w:r w:rsidR="008D221E" w:rsidRPr="006D72D6">
        <w:rPr>
          <w:rFonts w:ascii="Calibri" w:hAnsi="Calibri" w:cs="Calibri"/>
          <w:b/>
          <w:sz w:val="24"/>
          <w:szCs w:val="24"/>
        </w:rPr>
        <w:t>and supporting Tools: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9"/>
        <w:gridCol w:w="2126"/>
        <w:gridCol w:w="1701"/>
        <w:gridCol w:w="2268"/>
      </w:tblGrid>
      <w:tr w:rsidR="00FC0633" w14:paraId="11D75167" w14:textId="77777777" w:rsidTr="00152E6E">
        <w:tc>
          <w:tcPr>
            <w:tcW w:w="2649" w:type="dxa"/>
          </w:tcPr>
          <w:p w14:paraId="7CB799E6" w14:textId="100962EE"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Hadoop eco systems</w:t>
            </w:r>
          </w:p>
        </w:tc>
        <w:tc>
          <w:tcPr>
            <w:tcW w:w="2126" w:type="dxa"/>
          </w:tcPr>
          <w:p w14:paraId="2A980D95" w14:textId="4FD1B1A7"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Apache Spark</w:t>
            </w:r>
          </w:p>
        </w:tc>
        <w:tc>
          <w:tcPr>
            <w:tcW w:w="1701" w:type="dxa"/>
          </w:tcPr>
          <w:p w14:paraId="264DDEE1" w14:textId="74B7BF58"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Hive</w:t>
            </w:r>
          </w:p>
        </w:tc>
        <w:tc>
          <w:tcPr>
            <w:tcW w:w="2268" w:type="dxa"/>
          </w:tcPr>
          <w:p w14:paraId="146C17BC" w14:textId="1D193D64"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Pig</w:t>
            </w:r>
            <w:r w:rsidR="00152E6E">
              <w:rPr>
                <w:rFonts w:ascii="Calibri" w:hAnsi="Calibri" w:cs="Calibri"/>
              </w:rPr>
              <w:t xml:space="preserve"> </w:t>
            </w:r>
          </w:p>
        </w:tc>
      </w:tr>
    </w:tbl>
    <w:p w14:paraId="09D5C1D9" w14:textId="1E55A52D" w:rsidR="008B4903" w:rsidRDefault="003E2018" w:rsidP="003E2018">
      <w:pPr>
        <w:pStyle w:val="HTMLPreformatted"/>
        <w:numPr>
          <w:ilvl w:val="0"/>
          <w:numId w:val="2"/>
        </w:numPr>
        <w:tabs>
          <w:tab w:val="clear" w:pos="916"/>
        </w:tabs>
        <w:spacing w:after="120"/>
        <w:jc w:val="both"/>
        <w:rPr>
          <w:rFonts w:ascii="Calibri" w:hAnsi="Calibri" w:cs="Calibri"/>
          <w:sz w:val="24"/>
          <w:szCs w:val="24"/>
        </w:rPr>
      </w:pPr>
      <w:r w:rsidRPr="009179FF">
        <w:rPr>
          <w:rFonts w:ascii="Calibri" w:hAnsi="Calibri" w:cs="Calibri"/>
          <w:b/>
          <w:sz w:val="24"/>
          <w:szCs w:val="24"/>
        </w:rPr>
        <w:t>Data Science Tool</w:t>
      </w:r>
      <w:r w:rsidRPr="009179FF">
        <w:rPr>
          <w:rFonts w:ascii="Calibri" w:hAnsi="Calibri" w:cs="Calibri"/>
          <w:sz w:val="24"/>
          <w:szCs w:val="24"/>
        </w:rPr>
        <w:t>: </w:t>
      </w:r>
    </w:p>
    <w:tbl>
      <w:tblPr>
        <w:tblStyle w:val="TableGrid"/>
        <w:tblW w:w="413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03"/>
        <w:gridCol w:w="2023"/>
        <w:gridCol w:w="236"/>
        <w:gridCol w:w="236"/>
        <w:gridCol w:w="236"/>
      </w:tblGrid>
      <w:tr w:rsidR="00521C63" w14:paraId="78A76822" w14:textId="77777777" w:rsidTr="00521C63">
        <w:tc>
          <w:tcPr>
            <w:tcW w:w="1414" w:type="dxa"/>
          </w:tcPr>
          <w:p w14:paraId="7D1A52EA" w14:textId="7F79B105" w:rsidR="00521C63" w:rsidRPr="008B4903" w:rsidRDefault="00521C63" w:rsidP="003344E3">
            <w:pPr>
              <w:pStyle w:val="HTMLPreformatted"/>
              <w:numPr>
                <w:ilvl w:val="0"/>
                <w:numId w:val="22"/>
              </w:numPr>
              <w:tabs>
                <w:tab w:val="clear" w:pos="916"/>
              </w:tabs>
              <w:spacing w:after="120"/>
              <w:jc w:val="both"/>
              <w:rPr>
                <w:rFonts w:ascii="Calibri" w:hAnsi="Calibri" w:cs="Calibri"/>
              </w:rPr>
            </w:pPr>
            <w:proofErr w:type="spellStart"/>
            <w:r>
              <w:rPr>
                <w:rFonts w:ascii="Calibri" w:hAnsi="Calibri" w:cs="Calibri"/>
              </w:rPr>
              <w:t>Dataiku</w:t>
            </w:r>
            <w:proofErr w:type="spellEnd"/>
          </w:p>
        </w:tc>
        <w:tc>
          <w:tcPr>
            <w:tcW w:w="2040" w:type="dxa"/>
          </w:tcPr>
          <w:p w14:paraId="75EBC9C0" w14:textId="05AFFBA6" w:rsidR="00521C63" w:rsidRPr="008B4903" w:rsidRDefault="00521C6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R Programming</w:t>
            </w:r>
          </w:p>
        </w:tc>
        <w:tc>
          <w:tcPr>
            <w:tcW w:w="236" w:type="dxa"/>
          </w:tcPr>
          <w:p w14:paraId="701BA227" w14:textId="7427E926" w:rsidR="00521C63" w:rsidRPr="008B4903" w:rsidRDefault="0038744E" w:rsidP="00FC0633">
            <w:pPr>
              <w:pStyle w:val="HTMLPreformatted"/>
              <w:tabs>
                <w:tab w:val="clear" w:pos="916"/>
              </w:tabs>
              <w:spacing w:after="120"/>
              <w:ind w:left="720"/>
              <w:jc w:val="both"/>
              <w:rPr>
                <w:rFonts w:ascii="Calibri" w:hAnsi="Calibri" w:cs="Calibri"/>
              </w:rPr>
            </w:pPr>
            <w:r>
              <w:rPr>
                <w:rFonts w:ascii="Calibri" w:hAnsi="Calibri" w:cs="Calibri"/>
              </w:rPr>
              <w:t xml:space="preserve">Python </w:t>
            </w:r>
          </w:p>
        </w:tc>
        <w:tc>
          <w:tcPr>
            <w:tcW w:w="222" w:type="dxa"/>
          </w:tcPr>
          <w:p w14:paraId="71A7B692" w14:textId="3D43E100" w:rsidR="00521C63" w:rsidRPr="008B4903" w:rsidRDefault="00521C63" w:rsidP="00FC0633">
            <w:pPr>
              <w:pStyle w:val="HTMLPreformatted"/>
              <w:tabs>
                <w:tab w:val="clear" w:pos="916"/>
              </w:tabs>
              <w:spacing w:after="120"/>
              <w:ind w:left="720"/>
              <w:jc w:val="both"/>
              <w:rPr>
                <w:rFonts w:ascii="Calibri" w:hAnsi="Calibri" w:cs="Calibri"/>
              </w:rPr>
            </w:pPr>
          </w:p>
        </w:tc>
        <w:tc>
          <w:tcPr>
            <w:tcW w:w="222" w:type="dxa"/>
          </w:tcPr>
          <w:p w14:paraId="4A13E790" w14:textId="4B55C840" w:rsidR="00521C63" w:rsidRPr="008B4903" w:rsidRDefault="00521C63" w:rsidP="00FC0633">
            <w:pPr>
              <w:pStyle w:val="HTMLPreformatted"/>
              <w:tabs>
                <w:tab w:val="clear" w:pos="916"/>
              </w:tabs>
              <w:spacing w:after="120"/>
              <w:ind w:left="720"/>
              <w:jc w:val="both"/>
              <w:rPr>
                <w:rFonts w:ascii="Calibri" w:hAnsi="Calibri" w:cs="Calibri"/>
              </w:rPr>
            </w:pPr>
          </w:p>
        </w:tc>
      </w:tr>
    </w:tbl>
    <w:p w14:paraId="7DBB7488" w14:textId="7A4455EC" w:rsidR="006D72D6" w:rsidRDefault="006D72D6" w:rsidP="006D72D6">
      <w:pPr>
        <w:pStyle w:val="HTMLPreformatted"/>
        <w:numPr>
          <w:ilvl w:val="0"/>
          <w:numId w:val="2"/>
        </w:numPr>
        <w:tabs>
          <w:tab w:val="clear" w:pos="916"/>
        </w:tabs>
        <w:spacing w:after="120"/>
        <w:jc w:val="both"/>
        <w:rPr>
          <w:rFonts w:ascii="Calibri" w:hAnsi="Calibri" w:cs="Calibri"/>
          <w:sz w:val="24"/>
          <w:szCs w:val="24"/>
        </w:rPr>
      </w:pPr>
      <w:r w:rsidRPr="009179FF">
        <w:rPr>
          <w:rFonts w:ascii="Calibri" w:hAnsi="Calibri" w:cs="Calibri"/>
          <w:b/>
          <w:sz w:val="24"/>
          <w:szCs w:val="24"/>
        </w:rPr>
        <w:t xml:space="preserve">Data </w:t>
      </w:r>
      <w:r>
        <w:rPr>
          <w:rFonts w:ascii="Calibri" w:hAnsi="Calibri" w:cs="Calibri"/>
          <w:b/>
          <w:sz w:val="24"/>
          <w:szCs w:val="24"/>
        </w:rPr>
        <w:t>Modeling</w:t>
      </w:r>
      <w:r w:rsidRPr="009179FF">
        <w:rPr>
          <w:rFonts w:ascii="Calibri" w:hAnsi="Calibri" w:cs="Calibri"/>
          <w:sz w:val="24"/>
          <w:szCs w:val="24"/>
        </w:rPr>
        <w:t>: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2268"/>
        <w:gridCol w:w="2922"/>
        <w:gridCol w:w="1756"/>
      </w:tblGrid>
      <w:tr w:rsidR="00FC0633" w14:paraId="13F962D2" w14:textId="77777777" w:rsidTr="00152E6E">
        <w:tc>
          <w:tcPr>
            <w:tcW w:w="1798" w:type="dxa"/>
          </w:tcPr>
          <w:p w14:paraId="039435FF" w14:textId="65C47B02"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Erwin</w:t>
            </w:r>
          </w:p>
        </w:tc>
        <w:tc>
          <w:tcPr>
            <w:tcW w:w="2268" w:type="dxa"/>
          </w:tcPr>
          <w:p w14:paraId="67E81C33" w14:textId="7DFAC841"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Power Designer</w:t>
            </w:r>
          </w:p>
        </w:tc>
        <w:tc>
          <w:tcPr>
            <w:tcW w:w="2922" w:type="dxa"/>
          </w:tcPr>
          <w:p w14:paraId="4E8EC2F1" w14:textId="2515129A"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TOAD</w:t>
            </w:r>
          </w:p>
        </w:tc>
        <w:tc>
          <w:tcPr>
            <w:tcW w:w="1756" w:type="dxa"/>
          </w:tcPr>
          <w:p w14:paraId="55D97F66" w14:textId="34776235" w:rsidR="00FC0633" w:rsidRPr="008B4903" w:rsidRDefault="00FC0633" w:rsidP="005E25BB">
            <w:pPr>
              <w:pStyle w:val="HTMLPreformatted"/>
              <w:tabs>
                <w:tab w:val="clear" w:pos="916"/>
              </w:tabs>
              <w:spacing w:after="120"/>
              <w:ind w:left="720"/>
              <w:jc w:val="both"/>
              <w:rPr>
                <w:rFonts w:ascii="Calibri" w:hAnsi="Calibri" w:cs="Calibri"/>
              </w:rPr>
            </w:pPr>
          </w:p>
        </w:tc>
      </w:tr>
    </w:tbl>
    <w:p w14:paraId="71A22A89" w14:textId="75C75D03" w:rsidR="006D72D6" w:rsidRDefault="006D72D6" w:rsidP="006D72D6">
      <w:pPr>
        <w:pStyle w:val="HTMLPreformatted"/>
        <w:numPr>
          <w:ilvl w:val="0"/>
          <w:numId w:val="2"/>
        </w:numPr>
        <w:tabs>
          <w:tab w:val="clear" w:pos="916"/>
        </w:tabs>
        <w:spacing w:after="120"/>
        <w:jc w:val="both"/>
        <w:rPr>
          <w:rFonts w:ascii="Calibri" w:hAnsi="Calibri" w:cs="Calibri"/>
          <w:sz w:val="24"/>
          <w:szCs w:val="24"/>
        </w:rPr>
      </w:pPr>
      <w:r>
        <w:rPr>
          <w:rFonts w:ascii="Calibri" w:hAnsi="Calibri" w:cs="Calibri"/>
          <w:b/>
          <w:sz w:val="24"/>
          <w:szCs w:val="24"/>
        </w:rPr>
        <w:t>Databases</w:t>
      </w:r>
      <w:r w:rsidRPr="009179FF">
        <w:rPr>
          <w:rFonts w:ascii="Calibri" w:hAnsi="Calibri" w:cs="Calibri"/>
          <w:sz w:val="24"/>
          <w:szCs w:val="24"/>
        </w:rPr>
        <w:t>: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2"/>
        <w:gridCol w:w="1951"/>
        <w:gridCol w:w="2023"/>
        <w:gridCol w:w="3379"/>
      </w:tblGrid>
      <w:tr w:rsidR="00152E6E" w14:paraId="4D9D2C0F" w14:textId="77777777" w:rsidTr="00152E6E">
        <w:tc>
          <w:tcPr>
            <w:tcW w:w="1832" w:type="dxa"/>
          </w:tcPr>
          <w:p w14:paraId="47BCAE86" w14:textId="1453946A"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Oracle</w:t>
            </w:r>
          </w:p>
        </w:tc>
        <w:tc>
          <w:tcPr>
            <w:tcW w:w="1951" w:type="dxa"/>
          </w:tcPr>
          <w:p w14:paraId="2C803109" w14:textId="3C6E6DE4"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SQL Server</w:t>
            </w:r>
          </w:p>
        </w:tc>
        <w:tc>
          <w:tcPr>
            <w:tcW w:w="1701" w:type="dxa"/>
          </w:tcPr>
          <w:p w14:paraId="4CE5DE64" w14:textId="03772B1B"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Teradata</w:t>
            </w:r>
          </w:p>
        </w:tc>
        <w:tc>
          <w:tcPr>
            <w:tcW w:w="3379" w:type="dxa"/>
          </w:tcPr>
          <w:p w14:paraId="29917E0B" w14:textId="62115729"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HANA DB</w:t>
            </w:r>
          </w:p>
        </w:tc>
      </w:tr>
    </w:tbl>
    <w:p w14:paraId="2CD7999F" w14:textId="02728396" w:rsidR="003E2018" w:rsidRDefault="00FC0633" w:rsidP="003E2018">
      <w:pPr>
        <w:pStyle w:val="HTMLPreformatted"/>
        <w:numPr>
          <w:ilvl w:val="0"/>
          <w:numId w:val="2"/>
        </w:numPr>
        <w:tabs>
          <w:tab w:val="clear" w:pos="916"/>
        </w:tabs>
        <w:spacing w:after="120"/>
        <w:jc w:val="both"/>
        <w:rPr>
          <w:rFonts w:ascii="Calibri" w:hAnsi="Calibri" w:cs="Calibri"/>
          <w:sz w:val="24"/>
          <w:szCs w:val="24"/>
        </w:rPr>
      </w:pPr>
      <w:r>
        <w:rPr>
          <w:rFonts w:ascii="Calibri" w:hAnsi="Calibri" w:cs="Calibri"/>
          <w:b/>
          <w:sz w:val="24"/>
          <w:szCs w:val="24"/>
        </w:rPr>
        <w:t xml:space="preserve">Application Tools and </w:t>
      </w:r>
      <w:r w:rsidR="003E2018" w:rsidRPr="009179FF">
        <w:rPr>
          <w:rFonts w:ascii="Calibri" w:hAnsi="Calibri" w:cs="Calibri"/>
          <w:b/>
          <w:sz w:val="24"/>
          <w:szCs w:val="24"/>
        </w:rPr>
        <w:t>Languages</w:t>
      </w:r>
      <w:r w:rsidR="003E2018" w:rsidRPr="009179FF">
        <w:rPr>
          <w:rFonts w:ascii="Calibri" w:hAnsi="Calibri" w:cs="Calibri"/>
          <w:sz w:val="24"/>
          <w:szCs w:val="24"/>
        </w:rPr>
        <w:t>: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2268"/>
        <w:gridCol w:w="1930"/>
        <w:gridCol w:w="1756"/>
      </w:tblGrid>
      <w:tr w:rsidR="00FC0633" w14:paraId="79D37277" w14:textId="77777777" w:rsidTr="005E25BB">
        <w:tc>
          <w:tcPr>
            <w:tcW w:w="2790" w:type="dxa"/>
          </w:tcPr>
          <w:p w14:paraId="57451706" w14:textId="346B027F"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PL/SQL</w:t>
            </w:r>
          </w:p>
        </w:tc>
        <w:tc>
          <w:tcPr>
            <w:tcW w:w="2268" w:type="dxa"/>
          </w:tcPr>
          <w:p w14:paraId="1091194D" w14:textId="092EF6AC"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SQL</w:t>
            </w:r>
          </w:p>
        </w:tc>
        <w:tc>
          <w:tcPr>
            <w:tcW w:w="1930" w:type="dxa"/>
          </w:tcPr>
          <w:p w14:paraId="29845A78" w14:textId="7845104B"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MF-COBOL</w:t>
            </w:r>
          </w:p>
        </w:tc>
        <w:tc>
          <w:tcPr>
            <w:tcW w:w="1756" w:type="dxa"/>
          </w:tcPr>
          <w:p w14:paraId="558F699C" w14:textId="4A62D502"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JAVA</w:t>
            </w:r>
          </w:p>
        </w:tc>
      </w:tr>
      <w:tr w:rsidR="00FC0633" w14:paraId="02FEDC5A" w14:textId="77777777" w:rsidTr="005E25BB">
        <w:tc>
          <w:tcPr>
            <w:tcW w:w="2790" w:type="dxa"/>
          </w:tcPr>
          <w:p w14:paraId="56F0F696" w14:textId="6CD4C28E" w:rsidR="00FC063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Forms 10g</w:t>
            </w:r>
          </w:p>
        </w:tc>
        <w:tc>
          <w:tcPr>
            <w:tcW w:w="2268" w:type="dxa"/>
          </w:tcPr>
          <w:p w14:paraId="7530C30A" w14:textId="37F842CF" w:rsidR="00FC063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Visual Basic</w:t>
            </w:r>
          </w:p>
        </w:tc>
        <w:tc>
          <w:tcPr>
            <w:tcW w:w="1930" w:type="dxa"/>
          </w:tcPr>
          <w:p w14:paraId="6AB73BB5" w14:textId="77777777" w:rsidR="00FC0633" w:rsidRDefault="00FC0633" w:rsidP="005E25BB">
            <w:pPr>
              <w:pStyle w:val="HTMLPreformatted"/>
              <w:tabs>
                <w:tab w:val="clear" w:pos="916"/>
              </w:tabs>
              <w:spacing w:after="120"/>
              <w:ind w:left="720"/>
              <w:jc w:val="both"/>
              <w:rPr>
                <w:rFonts w:ascii="Calibri" w:hAnsi="Calibri" w:cs="Calibri"/>
              </w:rPr>
            </w:pPr>
          </w:p>
        </w:tc>
        <w:tc>
          <w:tcPr>
            <w:tcW w:w="1756" w:type="dxa"/>
          </w:tcPr>
          <w:p w14:paraId="127A904F" w14:textId="77777777" w:rsidR="00FC0633" w:rsidRDefault="00FC0633" w:rsidP="005E25BB">
            <w:pPr>
              <w:pStyle w:val="HTMLPreformatted"/>
              <w:tabs>
                <w:tab w:val="clear" w:pos="916"/>
              </w:tabs>
              <w:spacing w:after="120"/>
              <w:ind w:left="720"/>
              <w:jc w:val="both"/>
              <w:rPr>
                <w:rFonts w:ascii="Calibri" w:hAnsi="Calibri" w:cs="Calibri"/>
              </w:rPr>
            </w:pPr>
          </w:p>
        </w:tc>
      </w:tr>
    </w:tbl>
    <w:p w14:paraId="73AD3E19" w14:textId="375A85C5" w:rsidR="00FC0633" w:rsidRDefault="00FC0633" w:rsidP="003E2018">
      <w:pPr>
        <w:pStyle w:val="HTMLPreformatted"/>
        <w:numPr>
          <w:ilvl w:val="0"/>
          <w:numId w:val="2"/>
        </w:numPr>
        <w:tabs>
          <w:tab w:val="clear" w:pos="916"/>
        </w:tabs>
        <w:spacing w:after="120"/>
        <w:jc w:val="both"/>
        <w:rPr>
          <w:rFonts w:ascii="Calibri" w:hAnsi="Calibri" w:cs="Calibri"/>
          <w:sz w:val="24"/>
          <w:szCs w:val="24"/>
        </w:rPr>
      </w:pPr>
      <w:r>
        <w:rPr>
          <w:rFonts w:ascii="Calibri" w:hAnsi="Calibri" w:cs="Calibri"/>
          <w:b/>
          <w:sz w:val="24"/>
          <w:szCs w:val="24"/>
        </w:rPr>
        <w:t xml:space="preserve">ERP and CRM </w:t>
      </w:r>
      <w:r w:rsidR="003E2018" w:rsidRPr="009179FF">
        <w:rPr>
          <w:rFonts w:ascii="Calibri" w:hAnsi="Calibri" w:cs="Calibri"/>
          <w:b/>
          <w:sz w:val="24"/>
          <w:szCs w:val="24"/>
        </w:rPr>
        <w:t>Product</w:t>
      </w:r>
      <w:r w:rsidR="003E2018" w:rsidRPr="009179FF">
        <w:rPr>
          <w:rFonts w:ascii="Calibri" w:hAnsi="Calibri" w:cs="Calibri"/>
          <w:sz w:val="24"/>
          <w:szCs w:val="24"/>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2268"/>
        <w:gridCol w:w="1930"/>
        <w:gridCol w:w="1756"/>
      </w:tblGrid>
      <w:tr w:rsidR="00FC0633" w14:paraId="2055CBD2" w14:textId="77777777" w:rsidTr="005E25BB">
        <w:tc>
          <w:tcPr>
            <w:tcW w:w="2790" w:type="dxa"/>
          </w:tcPr>
          <w:p w14:paraId="05D799D7" w14:textId="718AE54A"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SAP HANA</w:t>
            </w:r>
          </w:p>
        </w:tc>
        <w:tc>
          <w:tcPr>
            <w:tcW w:w="2268" w:type="dxa"/>
          </w:tcPr>
          <w:p w14:paraId="3B358E5E" w14:textId="6397FD11"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SAP HANA</w:t>
            </w:r>
          </w:p>
        </w:tc>
        <w:tc>
          <w:tcPr>
            <w:tcW w:w="1930" w:type="dxa"/>
          </w:tcPr>
          <w:p w14:paraId="10A38E02" w14:textId="4D5295AB" w:rsidR="00FC0633" w:rsidRPr="008B4903" w:rsidRDefault="00FC0633"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SFDC</w:t>
            </w:r>
          </w:p>
        </w:tc>
        <w:tc>
          <w:tcPr>
            <w:tcW w:w="1756" w:type="dxa"/>
          </w:tcPr>
          <w:p w14:paraId="6D8B9EBE" w14:textId="73FF543E" w:rsidR="00FC0633" w:rsidRPr="008B4903" w:rsidRDefault="00FC0633" w:rsidP="00FC0633">
            <w:pPr>
              <w:pStyle w:val="HTMLPreformatted"/>
              <w:tabs>
                <w:tab w:val="clear" w:pos="916"/>
              </w:tabs>
              <w:spacing w:after="120"/>
              <w:ind w:left="360"/>
              <w:jc w:val="both"/>
              <w:rPr>
                <w:rFonts w:ascii="Calibri" w:hAnsi="Calibri" w:cs="Calibri"/>
              </w:rPr>
            </w:pPr>
          </w:p>
        </w:tc>
      </w:tr>
    </w:tbl>
    <w:p w14:paraId="6044D26D" w14:textId="77777777" w:rsidR="005E25BB" w:rsidRDefault="003E2018" w:rsidP="003E2018">
      <w:pPr>
        <w:pStyle w:val="HTMLPreformatted"/>
        <w:numPr>
          <w:ilvl w:val="0"/>
          <w:numId w:val="2"/>
        </w:numPr>
        <w:tabs>
          <w:tab w:val="clear" w:pos="916"/>
        </w:tabs>
        <w:spacing w:after="120"/>
        <w:jc w:val="both"/>
        <w:rPr>
          <w:rFonts w:ascii="Calibri" w:hAnsi="Calibri" w:cs="Calibri"/>
          <w:sz w:val="24"/>
          <w:szCs w:val="24"/>
        </w:rPr>
      </w:pPr>
      <w:r w:rsidRPr="009179FF">
        <w:rPr>
          <w:rFonts w:ascii="Calibri" w:hAnsi="Calibri" w:cs="Calibri"/>
          <w:b/>
          <w:sz w:val="24"/>
          <w:szCs w:val="24"/>
        </w:rPr>
        <w:t>Domain Expertise</w:t>
      </w:r>
      <w:r w:rsidRPr="009179FF">
        <w:rPr>
          <w:rFonts w:ascii="Calibri" w:hAnsi="Calibri" w:cs="Calibri"/>
          <w:sz w:val="24"/>
          <w:szCs w:val="24"/>
        </w:rPr>
        <w:t>: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2"/>
        <w:gridCol w:w="3123"/>
        <w:gridCol w:w="2487"/>
        <w:gridCol w:w="2184"/>
      </w:tblGrid>
      <w:tr w:rsidR="005E25BB" w14:paraId="040CC8A5" w14:textId="77777777" w:rsidTr="00152E6E">
        <w:tc>
          <w:tcPr>
            <w:tcW w:w="2502" w:type="dxa"/>
          </w:tcPr>
          <w:p w14:paraId="130FB8B9" w14:textId="754F966E" w:rsidR="005E25BB" w:rsidRPr="008B4903" w:rsidRDefault="005E25BB"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Manufacturing</w:t>
            </w:r>
          </w:p>
        </w:tc>
        <w:tc>
          <w:tcPr>
            <w:tcW w:w="3123" w:type="dxa"/>
          </w:tcPr>
          <w:p w14:paraId="5D2E558A" w14:textId="4019F3D5" w:rsidR="005E25BB" w:rsidRPr="008B4903" w:rsidRDefault="005E25BB"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General Insurance</w:t>
            </w:r>
          </w:p>
        </w:tc>
        <w:tc>
          <w:tcPr>
            <w:tcW w:w="2487" w:type="dxa"/>
          </w:tcPr>
          <w:p w14:paraId="55948226" w14:textId="6A23D2A2" w:rsidR="005E25BB" w:rsidRPr="008B4903" w:rsidRDefault="005E25BB"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Retail</w:t>
            </w:r>
          </w:p>
        </w:tc>
        <w:tc>
          <w:tcPr>
            <w:tcW w:w="2184" w:type="dxa"/>
          </w:tcPr>
          <w:p w14:paraId="3D51BEAD" w14:textId="1A4A52DE" w:rsidR="005E25BB" w:rsidRPr="008B4903" w:rsidRDefault="005E25BB" w:rsidP="00152E6E">
            <w:pPr>
              <w:pStyle w:val="HTMLPreformatted"/>
              <w:tabs>
                <w:tab w:val="clear" w:pos="916"/>
              </w:tabs>
              <w:spacing w:after="120"/>
              <w:ind w:left="720"/>
              <w:jc w:val="both"/>
              <w:rPr>
                <w:rFonts w:ascii="Calibri" w:hAnsi="Calibri" w:cs="Calibri"/>
              </w:rPr>
            </w:pPr>
          </w:p>
        </w:tc>
      </w:tr>
      <w:tr w:rsidR="005E25BB" w14:paraId="2C705A07" w14:textId="77777777" w:rsidTr="00152E6E">
        <w:tc>
          <w:tcPr>
            <w:tcW w:w="2502" w:type="dxa"/>
          </w:tcPr>
          <w:p w14:paraId="258562C7" w14:textId="7DEDF0A7" w:rsidR="005E25BB" w:rsidRDefault="000275C1"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Life Science</w:t>
            </w:r>
          </w:p>
        </w:tc>
        <w:tc>
          <w:tcPr>
            <w:tcW w:w="3123" w:type="dxa"/>
          </w:tcPr>
          <w:p w14:paraId="092B3A39" w14:textId="7572DDC9" w:rsidR="005E25BB" w:rsidRDefault="005E25BB" w:rsidP="003344E3">
            <w:pPr>
              <w:pStyle w:val="HTMLPreformatted"/>
              <w:numPr>
                <w:ilvl w:val="0"/>
                <w:numId w:val="22"/>
              </w:numPr>
              <w:tabs>
                <w:tab w:val="clear" w:pos="916"/>
              </w:tabs>
              <w:spacing w:after="120"/>
              <w:jc w:val="both"/>
              <w:rPr>
                <w:rFonts w:ascii="Calibri" w:hAnsi="Calibri" w:cs="Calibri"/>
              </w:rPr>
            </w:pPr>
            <w:r>
              <w:rPr>
                <w:rFonts w:ascii="Calibri" w:hAnsi="Calibri" w:cs="Calibri"/>
              </w:rPr>
              <w:t>Consumer Goods Services</w:t>
            </w:r>
          </w:p>
        </w:tc>
        <w:tc>
          <w:tcPr>
            <w:tcW w:w="2487" w:type="dxa"/>
          </w:tcPr>
          <w:p w14:paraId="5A654C96" w14:textId="681F77F8" w:rsidR="005E25BB" w:rsidRDefault="00152E6E" w:rsidP="00152E6E">
            <w:pPr>
              <w:pStyle w:val="HTMLPreformatted"/>
              <w:numPr>
                <w:ilvl w:val="0"/>
                <w:numId w:val="22"/>
              </w:numPr>
              <w:tabs>
                <w:tab w:val="clear" w:pos="916"/>
              </w:tabs>
              <w:spacing w:after="120"/>
              <w:jc w:val="both"/>
              <w:rPr>
                <w:rFonts w:ascii="Calibri" w:hAnsi="Calibri" w:cs="Calibri"/>
              </w:rPr>
            </w:pPr>
            <w:r>
              <w:rPr>
                <w:rFonts w:ascii="Calibri" w:hAnsi="Calibri" w:cs="Calibri"/>
              </w:rPr>
              <w:t>Healthcare</w:t>
            </w:r>
          </w:p>
        </w:tc>
        <w:tc>
          <w:tcPr>
            <w:tcW w:w="2184" w:type="dxa"/>
          </w:tcPr>
          <w:p w14:paraId="7B37F2F3" w14:textId="77777777" w:rsidR="005E25BB" w:rsidRDefault="005E25BB" w:rsidP="005E25BB">
            <w:pPr>
              <w:pStyle w:val="HTMLPreformatted"/>
              <w:tabs>
                <w:tab w:val="clear" w:pos="916"/>
              </w:tabs>
              <w:spacing w:after="120"/>
              <w:ind w:left="720"/>
              <w:jc w:val="both"/>
              <w:rPr>
                <w:rFonts w:ascii="Calibri" w:hAnsi="Calibri" w:cs="Calibri"/>
              </w:rPr>
            </w:pPr>
          </w:p>
        </w:tc>
      </w:tr>
    </w:tbl>
    <w:p w14:paraId="4F9356B0" w14:textId="3E42156C" w:rsidR="003E2018" w:rsidRPr="009179FF" w:rsidRDefault="003E2018" w:rsidP="005E25BB">
      <w:pPr>
        <w:pStyle w:val="HTMLPreformatted"/>
        <w:tabs>
          <w:tab w:val="clear" w:pos="916"/>
        </w:tabs>
        <w:spacing w:after="120"/>
        <w:ind w:left="720"/>
        <w:jc w:val="both"/>
        <w:rPr>
          <w:rFonts w:ascii="Calibri" w:hAnsi="Calibri" w:cs="Calibri"/>
          <w:sz w:val="24"/>
          <w:szCs w:val="24"/>
        </w:rPr>
      </w:pPr>
    </w:p>
    <w:p w14:paraId="36DBD5A7" w14:textId="77777777" w:rsidR="007C1869" w:rsidRPr="00CB41C5" w:rsidRDefault="007C1869" w:rsidP="007C1869">
      <w:pPr>
        <w:pStyle w:val="PlainText"/>
        <w:rPr>
          <w:rFonts w:ascii="Franklin Gothic Medium" w:hAnsi="Franklin Gothic Medium" w:cs="Tahoma"/>
          <w:b/>
          <w:color w:val="FFFFFF"/>
          <w:sz w:val="24"/>
          <w:szCs w:val="24"/>
        </w:rPr>
      </w:pPr>
      <w:r>
        <w:rPr>
          <w:rFonts w:ascii="Franklin Gothic Medium" w:hAnsi="Franklin Gothic Medium" w:cs="Tahoma"/>
          <w:b/>
          <w:noProof/>
          <w:color w:val="FFFFFF"/>
          <w:sz w:val="24"/>
          <w:szCs w:val="24"/>
          <w:lang w:val="en-IN" w:eastAsia="en-IN"/>
        </w:rPr>
        <mc:AlternateContent>
          <mc:Choice Requires="wps">
            <w:drawing>
              <wp:anchor distT="0" distB="0" distL="114300" distR="114300" simplePos="0" relativeHeight="251684864" behindDoc="1" locked="0" layoutInCell="1" allowOverlap="1" wp14:anchorId="75ACB01C" wp14:editId="7CED102A">
                <wp:simplePos x="0" y="0"/>
                <wp:positionH relativeFrom="column">
                  <wp:posOffset>-142875</wp:posOffset>
                </wp:positionH>
                <wp:positionV relativeFrom="paragraph">
                  <wp:posOffset>-47625</wp:posOffset>
                </wp:positionV>
                <wp:extent cx="7153275" cy="304800"/>
                <wp:effectExtent l="0" t="0" r="9525" b="0"/>
                <wp:wrapNone/>
                <wp:docPr id="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3275" cy="304800"/>
                        </a:xfrm>
                        <a:prstGeom prst="rect">
                          <a:avLst/>
                        </a:prstGeom>
                        <a:gradFill rotWithShape="1">
                          <a:gsLst>
                            <a:gs pos="0">
                              <a:srgbClr val="FFFFFF">
                                <a:gamma/>
                                <a:shade val="46275"/>
                                <a:invGamma/>
                              </a:srgbClr>
                            </a:gs>
                            <a:gs pos="100000">
                              <a:srgbClr val="FFFFFF">
                                <a:alpha val="75999"/>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90387E" w14:textId="77777777" w:rsidR="00737CD6" w:rsidRPr="007C1869" w:rsidRDefault="00737CD6" w:rsidP="007C1869">
                            <w:pPr>
                              <w:pStyle w:val="PlainText"/>
                              <w:rPr>
                                <w:rFonts w:ascii="Franklin Gothic Medium" w:hAnsi="Franklin Gothic Medium" w:cs="Tahoma"/>
                                <w:b/>
                                <w:color w:val="FFFFFF"/>
                                <w:sz w:val="22"/>
                                <w:szCs w:val="22"/>
                              </w:rPr>
                            </w:pPr>
                            <w:r w:rsidRPr="007C1869">
                              <w:rPr>
                                <w:rFonts w:ascii="Franklin Gothic Medium" w:hAnsi="Franklin Gothic Medium" w:cs="Tahoma"/>
                                <w:b/>
                                <w:color w:val="FFFFFF"/>
                                <w:sz w:val="22"/>
                                <w:szCs w:val="22"/>
                              </w:rPr>
                              <w:t>CERTIFICATION &amp; TRAINING</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75ACB01C" id="_x0000_s1030" style="position:absolute;margin-left:-11.25pt;margin-top:-3.75pt;width:563.25pt;height:24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" fillcolor="#767676" stroked="f">
                <v:fill o:opacity2="49806f" rotate="t" angle="90" focus="100%" type="gradient"/>
                <v:textbox>
                  <w:txbxContent>
                    <w:p w14:paraId="6190387E" w14:textId="77777777" w:rsidR="00737CD6" w:rsidRPr="007C1869" w:rsidRDefault="00737CD6" w:rsidP="007C1869">
                      <w:pPr>
                        <w:pStyle w:val="PlainText"/>
                        <w:rPr>
                          <w:rFonts w:ascii="Franklin Gothic Medium" w:hAnsi="Franklin Gothic Medium" w:cs="Tahoma"/>
                          <w:b/>
                          <w:color w:val="FFFFFF"/>
                          <w:sz w:val="22"/>
                          <w:szCs w:val="22"/>
                        </w:rPr>
                      </w:pPr>
                      <w:r w:rsidRPr="007C1869">
                        <w:rPr>
                          <w:rFonts w:ascii="Franklin Gothic Medium" w:hAnsi="Franklin Gothic Medium" w:cs="Tahoma"/>
                          <w:b/>
                          <w:color w:val="FFFFFF"/>
                          <w:sz w:val="22"/>
                          <w:szCs w:val="22"/>
                        </w:rPr>
                        <w:t>CERTIFICATION &amp; TRAINING</w:t>
                      </w:r>
                    </w:p>
                  </w:txbxContent>
                </v:textbox>
              </v:rect>
            </w:pict>
          </mc:Fallback>
        </mc:AlternateContent>
      </w:r>
      <w:r w:rsidRPr="00CB4BBE">
        <w:rPr>
          <w:rFonts w:ascii="Franklin Gothic Medium" w:hAnsi="Franklin Gothic Medium" w:cs="Tahoma"/>
          <w:b/>
          <w:color w:val="FFFFFF"/>
          <w:sz w:val="24"/>
          <w:szCs w:val="24"/>
        </w:rPr>
        <w:tab/>
      </w:r>
    </w:p>
    <w:p w14:paraId="2AA04B40" w14:textId="77777777" w:rsidR="007C1869" w:rsidRPr="00CB4BBE" w:rsidRDefault="007C1869" w:rsidP="007C1869">
      <w:pPr>
        <w:pStyle w:val="PlainText"/>
        <w:rPr>
          <w:rFonts w:ascii="Franklin Gothic Medium" w:hAnsi="Franklin Gothic Medium" w:cs="Tahoma"/>
          <w:b/>
          <w:color w:val="FFFFFF"/>
          <w:sz w:val="24"/>
          <w:szCs w:val="24"/>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9"/>
        <w:gridCol w:w="5169"/>
      </w:tblGrid>
      <w:tr w:rsidR="003024CB" w14:paraId="56F57A9F" w14:textId="77777777" w:rsidTr="003024CB">
        <w:tc>
          <w:tcPr>
            <w:tcW w:w="5739" w:type="dxa"/>
          </w:tcPr>
          <w:p w14:paraId="6DEA81EC" w14:textId="080FF824" w:rsidR="003024CB" w:rsidRPr="003024CB" w:rsidRDefault="003024CB" w:rsidP="003024CB">
            <w:pPr>
              <w:pStyle w:val="ListParagraph"/>
              <w:numPr>
                <w:ilvl w:val="0"/>
                <w:numId w:val="20"/>
              </w:numPr>
              <w:rPr>
                <w:rFonts w:asciiTheme="minorHAnsi" w:hAnsiTheme="minorHAnsi" w:cstheme="minorHAnsi"/>
                <w:sz w:val="22"/>
                <w:szCs w:val="22"/>
              </w:rPr>
            </w:pPr>
            <w:r w:rsidRPr="003024CB">
              <w:rPr>
                <w:rFonts w:asciiTheme="minorHAnsi" w:hAnsiTheme="minorHAnsi" w:cstheme="minorHAnsi"/>
                <w:sz w:val="22"/>
                <w:szCs w:val="22"/>
              </w:rPr>
              <w:t>TOGAF Certified Professional</w:t>
            </w:r>
          </w:p>
        </w:tc>
        <w:tc>
          <w:tcPr>
            <w:tcW w:w="5169" w:type="dxa"/>
          </w:tcPr>
          <w:p w14:paraId="58873B29" w14:textId="6C45E7FC" w:rsidR="003024CB" w:rsidRPr="003024CB" w:rsidRDefault="003024CB" w:rsidP="003024CB">
            <w:pPr>
              <w:pStyle w:val="ListParagraph"/>
              <w:numPr>
                <w:ilvl w:val="0"/>
                <w:numId w:val="20"/>
              </w:numPr>
              <w:rPr>
                <w:rFonts w:asciiTheme="minorHAnsi" w:hAnsiTheme="minorHAnsi" w:cstheme="minorHAnsi"/>
                <w:sz w:val="22"/>
                <w:szCs w:val="22"/>
              </w:rPr>
            </w:pPr>
            <w:r w:rsidRPr="003024CB">
              <w:rPr>
                <w:rFonts w:asciiTheme="minorHAnsi" w:hAnsiTheme="minorHAnsi" w:cstheme="minorHAnsi"/>
                <w:sz w:val="22"/>
                <w:szCs w:val="22"/>
              </w:rPr>
              <w:t>Brainbench Certified for PMP, SQA</w:t>
            </w:r>
          </w:p>
        </w:tc>
      </w:tr>
      <w:tr w:rsidR="003024CB" w14:paraId="3FED2326" w14:textId="77777777" w:rsidTr="003024CB">
        <w:tc>
          <w:tcPr>
            <w:tcW w:w="5739" w:type="dxa"/>
          </w:tcPr>
          <w:p w14:paraId="226E00BA" w14:textId="16A91DC3" w:rsidR="003024CB" w:rsidRDefault="003024CB" w:rsidP="003024CB">
            <w:pPr>
              <w:pStyle w:val="ListParagraph"/>
              <w:numPr>
                <w:ilvl w:val="0"/>
                <w:numId w:val="20"/>
              </w:numPr>
              <w:rPr>
                <w:rFonts w:asciiTheme="minorHAnsi" w:hAnsiTheme="minorHAnsi" w:cstheme="minorHAnsi"/>
                <w:sz w:val="22"/>
                <w:szCs w:val="22"/>
              </w:rPr>
            </w:pPr>
            <w:r w:rsidRPr="00DD13A9">
              <w:rPr>
                <w:rFonts w:asciiTheme="minorHAnsi" w:hAnsiTheme="minorHAnsi" w:cstheme="minorHAnsi"/>
                <w:sz w:val="22"/>
                <w:szCs w:val="22"/>
              </w:rPr>
              <w:t>ITIL V3 Foundation Certification / Trained on Service Strategy</w:t>
            </w:r>
          </w:p>
        </w:tc>
        <w:tc>
          <w:tcPr>
            <w:tcW w:w="5169" w:type="dxa"/>
          </w:tcPr>
          <w:p w14:paraId="711EA6AD" w14:textId="4E311921" w:rsidR="003024CB" w:rsidRPr="003024CB" w:rsidRDefault="003024CB" w:rsidP="003024CB">
            <w:pPr>
              <w:pStyle w:val="ListParagraph"/>
              <w:numPr>
                <w:ilvl w:val="0"/>
                <w:numId w:val="20"/>
              </w:numPr>
              <w:rPr>
                <w:rFonts w:ascii="Verdana" w:hAnsi="Verdana"/>
                <w:b/>
                <w:sz w:val="22"/>
                <w:szCs w:val="22"/>
              </w:rPr>
            </w:pPr>
            <w:r w:rsidRPr="003024CB">
              <w:rPr>
                <w:rFonts w:asciiTheme="minorHAnsi" w:hAnsiTheme="minorHAnsi" w:cstheme="minorHAnsi"/>
                <w:sz w:val="22"/>
                <w:szCs w:val="22"/>
              </w:rPr>
              <w:t xml:space="preserve">Trained </w:t>
            </w:r>
            <w:r>
              <w:rPr>
                <w:rFonts w:asciiTheme="minorHAnsi" w:hAnsiTheme="minorHAnsi" w:cstheme="minorHAnsi"/>
                <w:sz w:val="22"/>
                <w:szCs w:val="22"/>
              </w:rPr>
              <w:t>on</w:t>
            </w:r>
            <w:r w:rsidRPr="003024CB">
              <w:rPr>
                <w:rFonts w:asciiTheme="minorHAnsi" w:hAnsiTheme="minorHAnsi" w:cstheme="minorHAnsi"/>
                <w:sz w:val="22"/>
                <w:szCs w:val="22"/>
              </w:rPr>
              <w:t xml:space="preserve"> </w:t>
            </w:r>
            <w:r w:rsidR="00C94C8A" w:rsidRPr="003024CB">
              <w:rPr>
                <w:rFonts w:asciiTheme="minorHAnsi" w:hAnsiTheme="minorHAnsi" w:cstheme="minorHAnsi"/>
                <w:sz w:val="22"/>
                <w:szCs w:val="22"/>
              </w:rPr>
              <w:t>Bigdata</w:t>
            </w:r>
            <w:r w:rsidRPr="003024CB">
              <w:rPr>
                <w:rFonts w:asciiTheme="minorHAnsi" w:hAnsiTheme="minorHAnsi" w:cstheme="minorHAnsi"/>
                <w:sz w:val="22"/>
                <w:szCs w:val="22"/>
              </w:rPr>
              <w:t xml:space="preserve"> / Data Visualization / Data Science</w:t>
            </w:r>
          </w:p>
        </w:tc>
      </w:tr>
    </w:tbl>
    <w:p w14:paraId="3633B554" w14:textId="1E20805F" w:rsidR="003024CB" w:rsidRDefault="004543A3" w:rsidP="003024CB">
      <w:pPr>
        <w:pStyle w:val="ListParagraph"/>
        <w:rPr>
          <w:rFonts w:asciiTheme="minorHAnsi" w:hAnsiTheme="minorHAnsi" w:cstheme="minorHAnsi"/>
          <w:sz w:val="22"/>
          <w:szCs w:val="22"/>
        </w:rPr>
      </w:pPr>
      <w:r>
        <w:rPr>
          <w:rFonts w:ascii="Verdana" w:hAnsi="Verdana"/>
          <w:b/>
          <w:noProof/>
          <w:lang w:val="en-IN" w:eastAsia="en-IN"/>
        </w:rPr>
        <mc:AlternateContent>
          <mc:Choice Requires="wps">
            <w:drawing>
              <wp:anchor distT="0" distB="0" distL="114300" distR="114300" simplePos="0" relativeHeight="251652608" behindDoc="1" locked="0" layoutInCell="1" allowOverlap="1" wp14:anchorId="3D5CA613" wp14:editId="21EA0985">
                <wp:simplePos x="0" y="0"/>
                <wp:positionH relativeFrom="margin">
                  <wp:posOffset>-152400</wp:posOffset>
                </wp:positionH>
                <wp:positionV relativeFrom="paragraph">
                  <wp:posOffset>212725</wp:posOffset>
                </wp:positionV>
                <wp:extent cx="7153275" cy="304800"/>
                <wp:effectExtent l="0" t="0" r="9525" b="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3275" cy="304800"/>
                        </a:xfrm>
                        <a:prstGeom prst="rect">
                          <a:avLst/>
                        </a:prstGeom>
                        <a:gradFill rotWithShape="1">
                          <a:gsLst>
                            <a:gs pos="0">
                              <a:srgbClr val="FFFFFF">
                                <a:gamma/>
                                <a:shade val="46275"/>
                                <a:invGamma/>
                              </a:srgbClr>
                            </a:gs>
                            <a:gs pos="100000">
                              <a:srgbClr val="FFFFFF">
                                <a:alpha val="75999"/>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F56935" w14:textId="77777777" w:rsidR="00737CD6" w:rsidRPr="00547220" w:rsidRDefault="00737CD6" w:rsidP="007E3556">
                            <w:pPr>
                              <w:pStyle w:val="PlainText"/>
                              <w:rPr>
                                <w:rFonts w:ascii="Franklin Gothic Medium" w:hAnsi="Franklin Gothic Medium" w:cs="Tahoma"/>
                                <w:b/>
                                <w:color w:val="FFFFFF" w:themeColor="background1"/>
                                <w:sz w:val="24"/>
                                <w:szCs w:val="24"/>
                              </w:rPr>
                            </w:pPr>
                            <w:r>
                              <w:rPr>
                                <w:rFonts w:ascii="Franklin Gothic Medium" w:hAnsi="Franklin Gothic Medium" w:cs="Tahoma"/>
                                <w:b/>
                                <w:color w:val="FFFFFF" w:themeColor="background1"/>
                                <w:sz w:val="24"/>
                                <w:szCs w:val="24"/>
                              </w:rPr>
                              <w:t xml:space="preserve">PROFESSIONAL </w:t>
                            </w:r>
                            <w:r w:rsidRPr="00547220">
                              <w:rPr>
                                <w:rFonts w:ascii="Franklin Gothic Medium" w:hAnsi="Franklin Gothic Medium" w:cs="Tahoma"/>
                                <w:b/>
                                <w:color w:val="FFFFFF" w:themeColor="background1"/>
                                <w:sz w:val="24"/>
                                <w:szCs w:val="24"/>
                              </w:rPr>
                              <w:t xml:space="preserve">EXPERIENCE </w:t>
                            </w:r>
                          </w:p>
                          <w:p w14:paraId="49D1D51E" w14:textId="77777777" w:rsidR="00737CD6" w:rsidRDefault="00737CD6" w:rsidP="007E3556">
                            <w:pPr>
                              <w:jc w:val="center"/>
                            </w:pP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w14:anchorId="3D5CA613" id="Rectangle 3" o:spid="_x0000_s1031" style="position:absolute;left:0;text-align:left;margin-left:-12pt;margin-top:16.75pt;width:563.25pt;height:24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" fillcolor="#767676" stroked="f">
                <v:fill o:opacity2="49806f" rotate="t" angle="90" focus="100%" type="gradient"/>
                <v:textbox>
                  <w:txbxContent>
                    <w:p w14:paraId="08F56935" w14:textId="77777777" w:rsidR="00737CD6" w:rsidRPr="00547220" w:rsidRDefault="00737CD6" w:rsidP="007E3556">
                      <w:pPr>
                        <w:pStyle w:val="PlainText"/>
                        <w:rPr>
                          <w:rFonts w:ascii="Franklin Gothic Medium" w:hAnsi="Franklin Gothic Medium" w:cs="Tahoma"/>
                          <w:b/>
                          <w:color w:val="FFFFFF" w:themeColor="background1"/>
                          <w:sz w:val="24"/>
                          <w:szCs w:val="24"/>
                        </w:rPr>
                      </w:pPr>
                      <w:r>
                        <w:rPr>
                          <w:rFonts w:ascii="Franklin Gothic Medium" w:hAnsi="Franklin Gothic Medium" w:cs="Tahoma"/>
                          <w:b/>
                          <w:color w:val="FFFFFF" w:themeColor="background1"/>
                          <w:sz w:val="24"/>
                          <w:szCs w:val="24"/>
                        </w:rPr>
                        <w:t xml:space="preserve">PROFESSIONAL </w:t>
                      </w:r>
                      <w:r w:rsidRPr="00547220">
                        <w:rPr>
                          <w:rFonts w:ascii="Franklin Gothic Medium" w:hAnsi="Franklin Gothic Medium" w:cs="Tahoma"/>
                          <w:b/>
                          <w:color w:val="FFFFFF" w:themeColor="background1"/>
                          <w:sz w:val="24"/>
                          <w:szCs w:val="24"/>
                        </w:rPr>
                        <w:t xml:space="preserve">EXPERIENCE </w:t>
                      </w:r>
                    </w:p>
                    <w:p w14:paraId="49D1D51E" w14:textId="77777777" w:rsidR="00737CD6" w:rsidRDefault="00737CD6" w:rsidP="007E3556">
                      <w:pPr>
                        <w:jc w:val="center"/>
                      </w:pPr>
                    </w:p>
                  </w:txbxContent>
                </v:textbox>
                <w10:wrap anchorx="margin"/>
              </v:rect>
            </w:pict>
          </mc:Fallback>
        </mc:AlternateContent>
      </w:r>
    </w:p>
    <w:p w14:paraId="31D2A1D4" w14:textId="08AE347E" w:rsidR="007E3556" w:rsidRDefault="007E3556" w:rsidP="007E3556">
      <w:pPr>
        <w:pStyle w:val="PlainText"/>
        <w:rPr>
          <w:rFonts w:ascii="Verdana" w:hAnsi="Verdana" w:cs="Tahoma"/>
        </w:rPr>
      </w:pPr>
    </w:p>
    <w:p w14:paraId="78970646" w14:textId="77777777" w:rsidR="0056140F" w:rsidRDefault="0056140F" w:rsidP="007E3556">
      <w:pPr>
        <w:pStyle w:val="PlainText"/>
        <w:rPr>
          <w:rFonts w:ascii="Verdana" w:hAnsi="Verdana" w:cs="Tahoma"/>
        </w:rPr>
      </w:pPr>
    </w:p>
    <w:p w14:paraId="7B2B5AC9" w14:textId="4A15686B" w:rsidR="00551D49" w:rsidRDefault="009C373B" w:rsidP="0057439A">
      <w:pPr>
        <w:ind w:right="390"/>
        <w:rPr>
          <w:rFonts w:ascii="Calibri" w:hAnsi="Calibri" w:cs="Calibri"/>
          <w:b/>
        </w:rPr>
      </w:pPr>
      <w:r>
        <w:rPr>
          <w:rFonts w:ascii="Calibri" w:hAnsi="Calibri" w:cs="Calibri"/>
          <w:b/>
        </w:rPr>
        <w:t>Standard Chartered Bank GBS India</w:t>
      </w:r>
      <w:r>
        <w:rPr>
          <w:rFonts w:ascii="Calibri" w:hAnsi="Calibri" w:cs="Calibri"/>
          <w:b/>
          <w:sz w:val="22"/>
          <w:szCs w:val="22"/>
        </w:rPr>
        <w:t xml:space="preserve"> - Senior</w:t>
      </w:r>
      <w:r w:rsidR="00551D49">
        <w:rPr>
          <w:rFonts w:ascii="Calibri" w:hAnsi="Calibri" w:cs="Calibri"/>
          <w:b/>
        </w:rPr>
        <w:t xml:space="preserve"> </w:t>
      </w:r>
      <w:r>
        <w:rPr>
          <w:rFonts w:ascii="Calibri" w:hAnsi="Calibri" w:cs="Calibri"/>
          <w:b/>
        </w:rPr>
        <w:t>Data Architect</w:t>
      </w:r>
      <w:r w:rsidR="00551D49" w:rsidRPr="009179FF">
        <w:rPr>
          <w:rFonts w:ascii="Calibri" w:hAnsi="Calibri" w:cs="Calibri"/>
          <w:b/>
        </w:rPr>
        <w:t xml:space="preserve"> </w:t>
      </w:r>
      <w:r w:rsidR="00551D49">
        <w:rPr>
          <w:rFonts w:ascii="Calibri" w:hAnsi="Calibri" w:cs="Calibri"/>
          <w:b/>
        </w:rPr>
        <w:t xml:space="preserve">|    </w:t>
      </w:r>
      <w:r w:rsidR="00622FDB">
        <w:rPr>
          <w:rFonts w:ascii="Calibri" w:hAnsi="Calibri" w:cs="Calibri"/>
          <w:b/>
        </w:rPr>
        <w:t>Jan</w:t>
      </w:r>
      <w:r w:rsidR="00551D49">
        <w:rPr>
          <w:rFonts w:ascii="Calibri" w:hAnsi="Calibri" w:cs="Calibri"/>
          <w:b/>
        </w:rPr>
        <w:t xml:space="preserve"> 20</w:t>
      </w:r>
      <w:r w:rsidR="00622FDB">
        <w:rPr>
          <w:rFonts w:ascii="Calibri" w:hAnsi="Calibri" w:cs="Calibri"/>
          <w:b/>
        </w:rPr>
        <w:t>20</w:t>
      </w:r>
      <w:r w:rsidR="00551D49" w:rsidRPr="009179FF">
        <w:rPr>
          <w:rFonts w:ascii="Calibri" w:hAnsi="Calibri" w:cs="Calibri"/>
          <w:b/>
        </w:rPr>
        <w:t xml:space="preserve"> </w:t>
      </w:r>
      <w:r w:rsidR="00551D49">
        <w:rPr>
          <w:rFonts w:ascii="Calibri" w:hAnsi="Calibri" w:cs="Calibri"/>
          <w:b/>
        </w:rPr>
        <w:t>–</w:t>
      </w:r>
      <w:r w:rsidR="00551D49" w:rsidRPr="009179FF">
        <w:rPr>
          <w:rFonts w:ascii="Calibri" w:hAnsi="Calibri" w:cs="Calibri"/>
          <w:b/>
        </w:rPr>
        <w:t xml:space="preserve"> </w:t>
      </w:r>
      <w:r w:rsidR="00551D49">
        <w:rPr>
          <w:rFonts w:ascii="Calibri" w:hAnsi="Calibri" w:cs="Calibri"/>
          <w:b/>
        </w:rPr>
        <w:t>Till</w:t>
      </w:r>
    </w:p>
    <w:p w14:paraId="3253B6B3" w14:textId="77777777" w:rsidR="00A8256C" w:rsidRPr="005F4E58" w:rsidRDefault="00A8256C" w:rsidP="0057439A">
      <w:pPr>
        <w:ind w:right="390"/>
        <w:rPr>
          <w:rFonts w:ascii="Calibri" w:hAnsi="Calibri" w:cs="Calibri"/>
          <w:b/>
          <w:sz w:val="22"/>
          <w:szCs w:val="22"/>
        </w:rPr>
      </w:pPr>
    </w:p>
    <w:p w14:paraId="1AA7AB4F" w14:textId="57B5DA36" w:rsidR="003955D6" w:rsidRPr="00527057" w:rsidRDefault="00551D49" w:rsidP="00527057">
      <w:pPr>
        <w:pStyle w:val="ListParagraph"/>
        <w:numPr>
          <w:ilvl w:val="0"/>
          <w:numId w:val="30"/>
        </w:numPr>
        <w:ind w:right="390"/>
        <w:rPr>
          <w:rFonts w:ascii="Calibri" w:hAnsi="Calibri" w:cs="Calibri"/>
          <w:sz w:val="22"/>
          <w:szCs w:val="22"/>
        </w:rPr>
      </w:pPr>
      <w:r w:rsidRPr="00527057">
        <w:rPr>
          <w:rFonts w:ascii="Calibri" w:hAnsi="Calibri" w:cs="Calibri"/>
          <w:sz w:val="22"/>
          <w:szCs w:val="22"/>
        </w:rPr>
        <w:t xml:space="preserve">Principal Solutions Architect responsible for Modern </w:t>
      </w:r>
      <w:r w:rsidRPr="00527057">
        <w:rPr>
          <w:rFonts w:ascii="Calibri" w:hAnsi="Calibri" w:cs="Calibri"/>
          <w:b/>
          <w:sz w:val="22"/>
          <w:szCs w:val="22"/>
        </w:rPr>
        <w:t>Data Architecture, DW&amp;BI and Big data &amp; analytics requirements</w:t>
      </w:r>
      <w:r w:rsidRPr="00527057">
        <w:rPr>
          <w:rFonts w:ascii="Calibri" w:hAnsi="Calibri" w:cs="Calibri"/>
          <w:sz w:val="22"/>
          <w:szCs w:val="22"/>
        </w:rPr>
        <w:t xml:space="preserve"> and defining the strategy, technical architecture, implementation plan, management and delivery of Data applications and </w:t>
      </w:r>
      <w:r w:rsidR="003955D6" w:rsidRPr="00527057">
        <w:rPr>
          <w:rFonts w:ascii="Calibri" w:hAnsi="Calibri" w:cs="Calibri"/>
          <w:sz w:val="22"/>
          <w:szCs w:val="22"/>
        </w:rPr>
        <w:t>solutions.</w:t>
      </w:r>
    </w:p>
    <w:p w14:paraId="76813E5A" w14:textId="574202BF" w:rsidR="00665C3A" w:rsidRDefault="00665C3A" w:rsidP="00FD08CB">
      <w:pPr>
        <w:ind w:right="390"/>
        <w:rPr>
          <w:rFonts w:ascii="Calibri" w:hAnsi="Calibri" w:cs="Calibri"/>
          <w:sz w:val="22"/>
          <w:szCs w:val="22"/>
        </w:rPr>
      </w:pPr>
    </w:p>
    <w:p w14:paraId="5013B634" w14:textId="76EC535B" w:rsidR="00C03625" w:rsidRDefault="00665C3A" w:rsidP="00C03625">
      <w:pPr>
        <w:pStyle w:val="ListParagraph"/>
        <w:numPr>
          <w:ilvl w:val="0"/>
          <w:numId w:val="30"/>
        </w:numPr>
        <w:ind w:right="390"/>
        <w:rPr>
          <w:rFonts w:ascii="Calibri" w:hAnsi="Calibri" w:cs="Calibri"/>
          <w:sz w:val="22"/>
          <w:szCs w:val="22"/>
        </w:rPr>
      </w:pPr>
      <w:r w:rsidRPr="00527057">
        <w:rPr>
          <w:rFonts w:ascii="Calibri" w:hAnsi="Calibri" w:cs="Calibri"/>
          <w:sz w:val="22"/>
          <w:szCs w:val="22"/>
        </w:rPr>
        <w:t>Data Architecture and strategy implementations, Cloud implementations and strategy</w:t>
      </w:r>
      <w:r w:rsidR="00C03625">
        <w:rPr>
          <w:rFonts w:ascii="Calibri" w:hAnsi="Calibri" w:cs="Calibri"/>
          <w:sz w:val="22"/>
          <w:szCs w:val="22"/>
        </w:rPr>
        <w:t>.</w:t>
      </w:r>
    </w:p>
    <w:p w14:paraId="2C6E6DD0" w14:textId="77777777" w:rsidR="00C03625" w:rsidRPr="00C03625" w:rsidRDefault="00C03625" w:rsidP="00C03625">
      <w:pPr>
        <w:pStyle w:val="ListParagraph"/>
        <w:rPr>
          <w:rFonts w:ascii="Calibri" w:hAnsi="Calibri" w:cs="Calibri"/>
          <w:sz w:val="22"/>
          <w:szCs w:val="22"/>
        </w:rPr>
      </w:pPr>
    </w:p>
    <w:p w14:paraId="6346C131" w14:textId="67922E4C" w:rsidR="00C03625" w:rsidRPr="00C03625" w:rsidRDefault="00C03625" w:rsidP="00C03625">
      <w:pPr>
        <w:pStyle w:val="ListParagraph"/>
        <w:numPr>
          <w:ilvl w:val="0"/>
          <w:numId w:val="30"/>
        </w:numPr>
        <w:ind w:right="390"/>
        <w:rPr>
          <w:rFonts w:ascii="Calibri" w:hAnsi="Calibri" w:cs="Calibri"/>
          <w:sz w:val="22"/>
          <w:szCs w:val="22"/>
        </w:rPr>
      </w:pPr>
      <w:r>
        <w:rPr>
          <w:rFonts w:ascii="Calibri" w:hAnsi="Calibri" w:cs="Calibri"/>
          <w:sz w:val="22"/>
          <w:szCs w:val="22"/>
        </w:rPr>
        <w:t xml:space="preserve">Responsible for end to end </w:t>
      </w:r>
      <w:r w:rsidR="00833419">
        <w:rPr>
          <w:rFonts w:ascii="Calibri" w:hAnsi="Calibri" w:cs="Calibri"/>
          <w:sz w:val="22"/>
          <w:szCs w:val="22"/>
        </w:rPr>
        <w:t>soluti</w:t>
      </w:r>
      <w:r w:rsidR="00AC4891">
        <w:rPr>
          <w:rFonts w:ascii="Calibri" w:hAnsi="Calibri" w:cs="Calibri"/>
          <w:sz w:val="22"/>
          <w:szCs w:val="22"/>
        </w:rPr>
        <w:t>ons and design</w:t>
      </w:r>
      <w:r w:rsidR="001E3F3E">
        <w:rPr>
          <w:rFonts w:ascii="Calibri" w:hAnsi="Calibri" w:cs="Calibri"/>
          <w:sz w:val="22"/>
          <w:szCs w:val="22"/>
        </w:rPr>
        <w:t xml:space="preserve"> / delivery.</w:t>
      </w:r>
    </w:p>
    <w:p w14:paraId="0D3523A0" w14:textId="78296525" w:rsidR="0083321C" w:rsidRPr="00D23798" w:rsidRDefault="0083321C" w:rsidP="0057439A">
      <w:pPr>
        <w:shd w:val="clear" w:color="auto" w:fill="FFFFFF"/>
        <w:spacing w:before="100" w:beforeAutospacing="1" w:after="100" w:afterAutospacing="1"/>
        <w:rPr>
          <w:rFonts w:asciiTheme="minorHAnsi" w:eastAsiaTheme="minorHAnsi" w:hAnsiTheme="minorHAnsi" w:cstheme="minorHAnsi"/>
          <w:sz w:val="22"/>
          <w:szCs w:val="22"/>
        </w:rPr>
      </w:pPr>
      <w:r w:rsidRPr="00D23798">
        <w:rPr>
          <w:rStyle w:val="Strong"/>
          <w:rFonts w:ascii="Calibri" w:hAnsi="Calibri" w:cs="Calibri"/>
          <w:color w:val="000000"/>
          <w:sz w:val="22"/>
          <w:szCs w:val="22"/>
          <w:shd w:val="clear" w:color="auto" w:fill="FFFFFF"/>
        </w:rPr>
        <w:t>Environment:</w:t>
      </w:r>
      <w:r w:rsidRPr="00D23798">
        <w:rPr>
          <w:rFonts w:ascii="Calibri" w:hAnsi="Calibri" w:cs="Calibri"/>
          <w:sz w:val="22"/>
          <w:szCs w:val="22"/>
          <w:shd w:val="clear" w:color="auto" w:fill="FFFFFF"/>
        </w:rPr>
        <w:t xml:space="preserve">  </w:t>
      </w:r>
      <w:r w:rsidR="00252777">
        <w:rPr>
          <w:rFonts w:ascii="Calibri" w:hAnsi="Calibri" w:cs="Calibri"/>
          <w:sz w:val="22"/>
          <w:szCs w:val="22"/>
          <w:shd w:val="clear" w:color="auto" w:fill="FFFFFF"/>
        </w:rPr>
        <w:t>Hadoop eco system</w:t>
      </w:r>
      <w:r w:rsidR="00176574">
        <w:rPr>
          <w:rFonts w:ascii="Calibri" w:hAnsi="Calibri" w:cs="Calibri"/>
          <w:sz w:val="22"/>
          <w:szCs w:val="22"/>
          <w:shd w:val="clear" w:color="auto" w:fill="FFFFFF"/>
        </w:rPr>
        <w:t xml:space="preserve"> and </w:t>
      </w:r>
      <w:r w:rsidR="00E5156C">
        <w:rPr>
          <w:rFonts w:ascii="Calibri" w:hAnsi="Calibri" w:cs="Calibri"/>
          <w:sz w:val="22"/>
          <w:szCs w:val="22"/>
          <w:shd w:val="clear" w:color="auto" w:fill="FFFFFF"/>
        </w:rPr>
        <w:t>distributed system</w:t>
      </w:r>
      <w:r w:rsidR="00252777">
        <w:rPr>
          <w:rFonts w:ascii="Calibri" w:hAnsi="Calibri" w:cs="Calibri"/>
          <w:sz w:val="22"/>
          <w:szCs w:val="22"/>
          <w:shd w:val="clear" w:color="auto" w:fill="FFFFFF"/>
        </w:rPr>
        <w:t xml:space="preserve">, </w:t>
      </w:r>
      <w:r w:rsidR="00A177CB">
        <w:rPr>
          <w:rFonts w:ascii="Calibri" w:hAnsi="Calibri" w:cs="Calibri"/>
          <w:sz w:val="22"/>
          <w:szCs w:val="22"/>
          <w:shd w:val="clear" w:color="auto" w:fill="FFFFFF"/>
        </w:rPr>
        <w:t xml:space="preserve"> HIVE,</w:t>
      </w:r>
      <w:r>
        <w:rPr>
          <w:rFonts w:ascii="Calibri" w:hAnsi="Calibri" w:cs="Calibri"/>
          <w:sz w:val="22"/>
          <w:szCs w:val="22"/>
        </w:rPr>
        <w:t xml:space="preserve"> </w:t>
      </w:r>
      <w:proofErr w:type="spellStart"/>
      <w:r w:rsidR="001E3F3E">
        <w:rPr>
          <w:rFonts w:ascii="Calibri" w:hAnsi="Calibri" w:cs="Calibri"/>
          <w:sz w:val="22"/>
          <w:szCs w:val="22"/>
        </w:rPr>
        <w:t>Dataiku</w:t>
      </w:r>
      <w:proofErr w:type="spellEnd"/>
      <w:r w:rsidR="001E3F3E">
        <w:rPr>
          <w:rFonts w:ascii="Calibri" w:hAnsi="Calibri" w:cs="Calibri"/>
          <w:sz w:val="22"/>
          <w:szCs w:val="22"/>
        </w:rPr>
        <w:t xml:space="preserve">, </w:t>
      </w:r>
      <w:r>
        <w:rPr>
          <w:rFonts w:ascii="Calibri" w:hAnsi="Calibri" w:cs="Calibri"/>
          <w:sz w:val="22"/>
          <w:szCs w:val="22"/>
        </w:rPr>
        <w:t xml:space="preserve">MicroStrategy, </w:t>
      </w:r>
      <w:r w:rsidR="00176574">
        <w:rPr>
          <w:rFonts w:ascii="Calibri" w:hAnsi="Calibri" w:cs="Calibri"/>
          <w:sz w:val="22"/>
          <w:szCs w:val="22"/>
        </w:rPr>
        <w:t>Dremio</w:t>
      </w:r>
      <w:r>
        <w:rPr>
          <w:rFonts w:ascii="Calibri" w:hAnsi="Calibri" w:cs="Calibri"/>
          <w:sz w:val="22"/>
          <w:szCs w:val="22"/>
        </w:rPr>
        <w:t xml:space="preserve"> and Tableau, Python, Azure</w:t>
      </w:r>
      <w:r w:rsidR="004605CF">
        <w:rPr>
          <w:rFonts w:ascii="Calibri" w:hAnsi="Calibri" w:cs="Calibri"/>
          <w:sz w:val="22"/>
          <w:szCs w:val="22"/>
        </w:rPr>
        <w:t>, PEGA, Oracle</w:t>
      </w:r>
    </w:p>
    <w:p w14:paraId="7765EE3D" w14:textId="77777777" w:rsidR="003955D6" w:rsidRDefault="003955D6" w:rsidP="00FD08CB">
      <w:pPr>
        <w:ind w:right="390"/>
        <w:rPr>
          <w:rFonts w:ascii="Calibri" w:hAnsi="Calibri" w:cs="Calibri"/>
          <w:sz w:val="22"/>
          <w:szCs w:val="22"/>
        </w:rPr>
      </w:pPr>
    </w:p>
    <w:p w14:paraId="765A2246" w14:textId="77777777" w:rsidR="00A8256C" w:rsidRDefault="00FD08CB" w:rsidP="00FD08CB">
      <w:pPr>
        <w:ind w:right="390"/>
        <w:rPr>
          <w:rFonts w:ascii="Calibri" w:hAnsi="Calibri" w:cs="Calibri"/>
          <w:b/>
        </w:rPr>
      </w:pPr>
      <w:r>
        <w:rPr>
          <w:rFonts w:ascii="Calibri" w:hAnsi="Calibri" w:cs="Calibri"/>
          <w:b/>
        </w:rPr>
        <w:t xml:space="preserve">GSPAAN </w:t>
      </w:r>
      <w:r w:rsidR="0023471A">
        <w:rPr>
          <w:rFonts w:ascii="Calibri" w:hAnsi="Calibri" w:cs="Calibri"/>
          <w:b/>
        </w:rPr>
        <w:t>Technologies</w:t>
      </w:r>
      <w:r>
        <w:rPr>
          <w:rFonts w:ascii="Calibri" w:hAnsi="Calibri" w:cs="Calibri"/>
          <w:b/>
        </w:rPr>
        <w:t xml:space="preserve"> </w:t>
      </w:r>
      <w:r>
        <w:rPr>
          <w:rFonts w:ascii="Calibri" w:hAnsi="Calibri" w:cs="Calibri"/>
          <w:b/>
          <w:sz w:val="22"/>
          <w:szCs w:val="22"/>
        </w:rPr>
        <w:t xml:space="preserve">- </w:t>
      </w:r>
      <w:r w:rsidRPr="009179FF">
        <w:rPr>
          <w:rFonts w:ascii="Calibri" w:hAnsi="Calibri" w:cs="Calibri"/>
          <w:b/>
        </w:rPr>
        <w:t>Sr.</w:t>
      </w:r>
      <w:r w:rsidR="004543A3">
        <w:rPr>
          <w:rFonts w:ascii="Calibri" w:hAnsi="Calibri" w:cs="Calibri"/>
          <w:b/>
        </w:rPr>
        <w:t xml:space="preserve"> </w:t>
      </w:r>
      <w:r w:rsidRPr="009179FF">
        <w:rPr>
          <w:rFonts w:ascii="Calibri" w:hAnsi="Calibri" w:cs="Calibri"/>
          <w:b/>
        </w:rPr>
        <w:t xml:space="preserve">Technical </w:t>
      </w:r>
      <w:r>
        <w:rPr>
          <w:rFonts w:ascii="Calibri" w:hAnsi="Calibri" w:cs="Calibri"/>
          <w:b/>
        </w:rPr>
        <w:t>Manager</w:t>
      </w:r>
      <w:r w:rsidRPr="009179FF">
        <w:rPr>
          <w:rFonts w:ascii="Calibri" w:hAnsi="Calibri" w:cs="Calibri"/>
          <w:b/>
        </w:rPr>
        <w:t xml:space="preserve"> </w:t>
      </w:r>
      <w:r>
        <w:rPr>
          <w:rFonts w:ascii="Calibri" w:hAnsi="Calibri" w:cs="Calibri"/>
          <w:b/>
        </w:rPr>
        <w:t>| Tech Arch</w:t>
      </w:r>
      <w:r w:rsidRPr="009179FF">
        <w:rPr>
          <w:rFonts w:ascii="Calibri" w:hAnsi="Calibri" w:cs="Calibri"/>
          <w:b/>
        </w:rPr>
        <w:tab/>
      </w:r>
      <w:r w:rsidRPr="009179FF">
        <w:rPr>
          <w:rFonts w:ascii="Calibri" w:hAnsi="Calibri" w:cs="Calibri"/>
          <w:b/>
        </w:rPr>
        <w:tab/>
      </w:r>
      <w:r w:rsidRPr="009179FF">
        <w:rPr>
          <w:rFonts w:ascii="Calibri" w:hAnsi="Calibri" w:cs="Calibri"/>
          <w:b/>
        </w:rPr>
        <w:tab/>
        <w:t xml:space="preserve">      </w:t>
      </w:r>
      <w:r>
        <w:rPr>
          <w:rFonts w:ascii="Calibri" w:hAnsi="Calibri" w:cs="Calibri"/>
          <w:b/>
        </w:rPr>
        <w:t xml:space="preserve">             </w:t>
      </w:r>
    </w:p>
    <w:p w14:paraId="1437FA77" w14:textId="5094C519" w:rsidR="00FD08CB" w:rsidRPr="005F4E58" w:rsidRDefault="004543A3" w:rsidP="00FD08CB">
      <w:pPr>
        <w:ind w:right="390"/>
        <w:rPr>
          <w:rFonts w:ascii="Calibri" w:hAnsi="Calibri" w:cs="Calibri"/>
          <w:b/>
          <w:sz w:val="22"/>
          <w:szCs w:val="22"/>
        </w:rPr>
      </w:pPr>
      <w:r>
        <w:rPr>
          <w:rFonts w:ascii="Calibri" w:hAnsi="Calibri" w:cs="Calibri"/>
          <w:b/>
        </w:rPr>
        <w:t>Feb</w:t>
      </w:r>
      <w:r w:rsidR="00FD08CB">
        <w:rPr>
          <w:rFonts w:ascii="Calibri" w:hAnsi="Calibri" w:cs="Calibri"/>
          <w:b/>
        </w:rPr>
        <w:t xml:space="preserve"> 2019</w:t>
      </w:r>
      <w:r w:rsidR="00FD08CB" w:rsidRPr="009179FF">
        <w:rPr>
          <w:rFonts w:ascii="Calibri" w:hAnsi="Calibri" w:cs="Calibri"/>
          <w:b/>
        </w:rPr>
        <w:t xml:space="preserve"> </w:t>
      </w:r>
      <w:r w:rsidR="00FD08CB">
        <w:rPr>
          <w:rFonts w:ascii="Calibri" w:hAnsi="Calibri" w:cs="Calibri"/>
          <w:b/>
        </w:rPr>
        <w:t>–</w:t>
      </w:r>
      <w:r w:rsidR="00FD08CB" w:rsidRPr="009179FF">
        <w:rPr>
          <w:rFonts w:ascii="Calibri" w:hAnsi="Calibri" w:cs="Calibri"/>
          <w:b/>
        </w:rPr>
        <w:t xml:space="preserve"> </w:t>
      </w:r>
      <w:r w:rsidR="00826B96">
        <w:rPr>
          <w:rFonts w:ascii="Calibri" w:hAnsi="Calibri" w:cs="Calibri"/>
          <w:b/>
        </w:rPr>
        <w:t>Dec 2019</w:t>
      </w:r>
    </w:p>
    <w:p w14:paraId="3861B301" w14:textId="5FF4A726" w:rsidR="00D23798" w:rsidRPr="002C52B3" w:rsidRDefault="00D23798" w:rsidP="002C52B3">
      <w:pPr>
        <w:numPr>
          <w:ilvl w:val="0"/>
          <w:numId w:val="7"/>
        </w:numPr>
        <w:shd w:val="clear" w:color="auto" w:fill="FFFFFF"/>
        <w:spacing w:before="100" w:beforeAutospacing="1" w:after="100" w:afterAutospacing="1"/>
        <w:rPr>
          <w:rFonts w:ascii="Calibri" w:hAnsi="Calibri" w:cs="Calibri"/>
          <w:sz w:val="22"/>
          <w:szCs w:val="22"/>
        </w:rPr>
      </w:pPr>
      <w:r w:rsidRPr="002C52B3">
        <w:rPr>
          <w:rFonts w:ascii="Calibri" w:hAnsi="Calibri" w:cs="Calibri"/>
          <w:sz w:val="22"/>
          <w:szCs w:val="22"/>
          <w:shd w:val="clear" w:color="auto" w:fill="FFFFFF"/>
        </w:rPr>
        <w:t xml:space="preserve">Responsible for overseeing implementation of </w:t>
      </w:r>
      <w:r w:rsidRPr="002C52B3">
        <w:rPr>
          <w:rFonts w:ascii="Calibri" w:hAnsi="Calibri" w:cs="Calibri"/>
          <w:b/>
          <w:sz w:val="22"/>
          <w:szCs w:val="22"/>
          <w:shd w:val="clear" w:color="auto" w:fill="FFFFFF"/>
        </w:rPr>
        <w:t>Data Ingestion by using Bigdata / DW&amp;BI techniques</w:t>
      </w:r>
      <w:r w:rsidRPr="002C52B3">
        <w:rPr>
          <w:rFonts w:ascii="Calibri" w:hAnsi="Calibri" w:cs="Calibri"/>
          <w:sz w:val="22"/>
          <w:szCs w:val="22"/>
          <w:shd w:val="clear" w:color="auto" w:fill="FFFFFF"/>
        </w:rPr>
        <w:t xml:space="preserve">. Working </w:t>
      </w:r>
      <w:r w:rsidRPr="002C52B3">
        <w:rPr>
          <w:rFonts w:ascii="Calibri" w:hAnsi="Calibri" w:cs="Calibri"/>
          <w:sz w:val="22"/>
          <w:szCs w:val="22"/>
        </w:rPr>
        <w:t>Interpret problems and provides solutions to business problems using </w:t>
      </w:r>
      <w:r w:rsidRPr="002C52B3">
        <w:rPr>
          <w:rFonts w:ascii="Calibri" w:hAnsi="Calibri" w:cs="Calibri"/>
          <w:b/>
          <w:bCs/>
          <w:color w:val="000000"/>
          <w:sz w:val="22"/>
          <w:szCs w:val="22"/>
        </w:rPr>
        <w:t>data analysis, data mining, optimization tools, and analytics.</w:t>
      </w:r>
    </w:p>
    <w:p w14:paraId="40E6299D" w14:textId="77777777" w:rsidR="00862263" w:rsidRPr="00432727" w:rsidRDefault="00862263" w:rsidP="00862263">
      <w:pPr>
        <w:numPr>
          <w:ilvl w:val="0"/>
          <w:numId w:val="7"/>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shd w:val="clear" w:color="auto" w:fill="FFFFFF"/>
        </w:rPr>
        <w:t>Worked on data </w:t>
      </w:r>
      <w:r w:rsidRPr="00432727">
        <w:rPr>
          <w:rStyle w:val="Strong"/>
          <w:rFonts w:ascii="Calibri" w:hAnsi="Calibri" w:cs="Calibri"/>
          <w:color w:val="000000"/>
          <w:sz w:val="22"/>
          <w:szCs w:val="22"/>
          <w:shd w:val="clear" w:color="auto" w:fill="FFFFFF"/>
        </w:rPr>
        <w:t>pre-processing and cleaning </w:t>
      </w:r>
      <w:r w:rsidRPr="00432727">
        <w:rPr>
          <w:rFonts w:ascii="Calibri" w:hAnsi="Calibri" w:cs="Calibri"/>
          <w:sz w:val="22"/>
          <w:szCs w:val="22"/>
          <w:shd w:val="clear" w:color="auto" w:fill="FFFFFF"/>
        </w:rPr>
        <w:t>the data to perform feature engineering and performed data imputation techniques for the missing values in the dataset using </w:t>
      </w:r>
      <w:r w:rsidRPr="00432727">
        <w:rPr>
          <w:rStyle w:val="Strong"/>
          <w:rFonts w:ascii="Calibri" w:hAnsi="Calibri" w:cs="Calibri"/>
          <w:color w:val="000000"/>
          <w:sz w:val="22"/>
          <w:szCs w:val="22"/>
          <w:shd w:val="clear" w:color="auto" w:fill="FFFFFF"/>
        </w:rPr>
        <w:t>Python</w:t>
      </w:r>
    </w:p>
    <w:p w14:paraId="171CEE1B" w14:textId="77777777" w:rsidR="00FD08CB" w:rsidRDefault="00FD08CB" w:rsidP="00FD08CB">
      <w:pPr>
        <w:numPr>
          <w:ilvl w:val="0"/>
          <w:numId w:val="7"/>
        </w:numPr>
        <w:shd w:val="clear" w:color="auto" w:fill="FFFFFF"/>
        <w:spacing w:before="100" w:beforeAutospacing="1" w:after="100" w:afterAutospacing="1"/>
        <w:rPr>
          <w:rFonts w:ascii="Calibri" w:hAnsi="Calibri" w:cs="Calibri"/>
          <w:sz w:val="22"/>
          <w:szCs w:val="22"/>
        </w:rPr>
      </w:pPr>
      <w:r w:rsidRPr="002F3D69">
        <w:rPr>
          <w:rFonts w:ascii="Calibri" w:hAnsi="Calibri" w:cs="Calibri"/>
          <w:sz w:val="22"/>
          <w:szCs w:val="22"/>
        </w:rPr>
        <w:t>Responsible for delivering end to end data products, business analytics applications and product engagement apps.</w:t>
      </w:r>
      <w:r>
        <w:rPr>
          <w:rFonts w:ascii="Calibri" w:hAnsi="Calibri" w:cs="Calibri"/>
          <w:sz w:val="22"/>
          <w:szCs w:val="22"/>
        </w:rPr>
        <w:t xml:space="preserve"> </w:t>
      </w:r>
      <w:r w:rsidRPr="002F3D69">
        <w:rPr>
          <w:rFonts w:ascii="Calibri" w:hAnsi="Calibri" w:cs="Calibri"/>
          <w:sz w:val="22"/>
          <w:szCs w:val="22"/>
        </w:rPr>
        <w:t>Managing end to end technical delivery of data products and projects.</w:t>
      </w:r>
    </w:p>
    <w:p w14:paraId="7F980754" w14:textId="7449CAA1" w:rsidR="00D23798" w:rsidRPr="002C52B3" w:rsidRDefault="00FD08CB" w:rsidP="002C52B3">
      <w:pPr>
        <w:numPr>
          <w:ilvl w:val="0"/>
          <w:numId w:val="7"/>
        </w:numPr>
        <w:shd w:val="clear" w:color="auto" w:fill="FFFFFF"/>
        <w:spacing w:before="100" w:beforeAutospacing="1" w:after="100" w:afterAutospacing="1"/>
        <w:rPr>
          <w:rFonts w:ascii="Calibri" w:hAnsi="Calibri" w:cs="Calibri"/>
          <w:sz w:val="22"/>
          <w:szCs w:val="22"/>
        </w:rPr>
      </w:pPr>
      <w:r w:rsidRPr="0036261F">
        <w:rPr>
          <w:rFonts w:ascii="Calibri" w:hAnsi="Calibri" w:cs="Calibri"/>
          <w:sz w:val="22"/>
          <w:szCs w:val="22"/>
        </w:rPr>
        <w:t>Working with large teams and involved in architecture of highly scalable, secure, distributed applications, aligned with company standards, process, methodologies, and best practices.</w:t>
      </w:r>
      <w:r w:rsidR="00D23798" w:rsidRPr="002C52B3">
        <w:rPr>
          <w:rFonts w:ascii="Calibri" w:hAnsi="Calibri" w:cs="Calibri"/>
          <w:sz w:val="22"/>
          <w:szCs w:val="22"/>
        </w:rPr>
        <w:t xml:space="preserve">. </w:t>
      </w:r>
    </w:p>
    <w:p w14:paraId="065E0BB1" w14:textId="45798E03" w:rsidR="00D23798" w:rsidRPr="00D23798" w:rsidRDefault="00D23798" w:rsidP="00D23798">
      <w:pPr>
        <w:shd w:val="clear" w:color="auto" w:fill="FFFFFF"/>
        <w:spacing w:before="100" w:beforeAutospacing="1" w:after="100" w:afterAutospacing="1"/>
        <w:rPr>
          <w:rFonts w:asciiTheme="minorHAnsi" w:eastAsiaTheme="minorHAnsi" w:hAnsiTheme="minorHAnsi" w:cstheme="minorHAnsi"/>
          <w:sz w:val="22"/>
          <w:szCs w:val="22"/>
        </w:rPr>
      </w:pPr>
      <w:r w:rsidRPr="00D23798">
        <w:rPr>
          <w:rStyle w:val="Strong"/>
          <w:rFonts w:ascii="Calibri" w:hAnsi="Calibri" w:cs="Calibri"/>
          <w:color w:val="000000"/>
          <w:sz w:val="22"/>
          <w:szCs w:val="22"/>
          <w:shd w:val="clear" w:color="auto" w:fill="FFFFFF"/>
        </w:rPr>
        <w:t>Environment:</w:t>
      </w:r>
      <w:r w:rsidRPr="00D23798">
        <w:rPr>
          <w:rFonts w:ascii="Calibri" w:hAnsi="Calibri" w:cs="Calibri"/>
          <w:sz w:val="22"/>
          <w:szCs w:val="22"/>
          <w:shd w:val="clear" w:color="auto" w:fill="FFFFFF"/>
        </w:rPr>
        <w:t xml:space="preserve">  </w:t>
      </w:r>
      <w:r w:rsidR="004543A3">
        <w:rPr>
          <w:rFonts w:ascii="Calibri" w:hAnsi="Calibri" w:cs="Calibri"/>
          <w:sz w:val="22"/>
          <w:szCs w:val="22"/>
        </w:rPr>
        <w:t>MSBI Suite, MicroStrategy, Boomi and MuleSoft, Hadoop eco system and distributed system, Tableau, Python, Azure.</w:t>
      </w:r>
    </w:p>
    <w:p w14:paraId="60F3479C" w14:textId="4A78DFA3" w:rsidR="005F4E58" w:rsidRPr="005F4E58" w:rsidRDefault="005F4E58" w:rsidP="005F4E58">
      <w:pPr>
        <w:ind w:right="390"/>
        <w:rPr>
          <w:rFonts w:ascii="Calibri" w:hAnsi="Calibri" w:cs="Calibri"/>
          <w:b/>
          <w:sz w:val="22"/>
          <w:szCs w:val="22"/>
        </w:rPr>
      </w:pPr>
      <w:r w:rsidRPr="00745F0B">
        <w:rPr>
          <w:rFonts w:ascii="Calibri" w:hAnsi="Calibri" w:cs="Calibri"/>
          <w:b/>
        </w:rPr>
        <w:t>Accenture</w:t>
      </w:r>
      <w:r>
        <w:rPr>
          <w:rFonts w:ascii="Calibri" w:hAnsi="Calibri" w:cs="Calibri"/>
          <w:b/>
          <w:sz w:val="22"/>
          <w:szCs w:val="22"/>
        </w:rPr>
        <w:t xml:space="preserve">- </w:t>
      </w:r>
      <w:r w:rsidR="00C94A10" w:rsidRPr="00C94A10">
        <w:rPr>
          <w:rFonts w:ascii="Calibri" w:hAnsi="Calibri" w:cs="Calibri"/>
          <w:b/>
        </w:rPr>
        <w:t>Project Manager</w:t>
      </w:r>
      <w:r w:rsidR="00C94A10">
        <w:rPr>
          <w:rFonts w:ascii="Calibri" w:hAnsi="Calibri" w:cs="Calibri"/>
          <w:b/>
          <w:sz w:val="22"/>
          <w:szCs w:val="22"/>
        </w:rPr>
        <w:t xml:space="preserve"> | </w:t>
      </w:r>
      <w:r w:rsidRPr="009179FF">
        <w:rPr>
          <w:rFonts w:ascii="Calibri" w:hAnsi="Calibri" w:cs="Calibri"/>
          <w:b/>
        </w:rPr>
        <w:t>Sr.</w:t>
      </w:r>
      <w:r w:rsidR="00C94A10">
        <w:rPr>
          <w:rFonts w:ascii="Calibri" w:hAnsi="Calibri" w:cs="Calibri"/>
          <w:b/>
        </w:rPr>
        <w:t xml:space="preserve"> </w:t>
      </w:r>
      <w:r w:rsidRPr="009179FF">
        <w:rPr>
          <w:rFonts w:ascii="Calibri" w:hAnsi="Calibri" w:cs="Calibri"/>
          <w:b/>
        </w:rPr>
        <w:t>Technical Architect</w:t>
      </w:r>
      <w:r w:rsidRPr="009179FF">
        <w:rPr>
          <w:rFonts w:ascii="Calibri" w:hAnsi="Calibri" w:cs="Calibri"/>
          <w:b/>
        </w:rPr>
        <w:tab/>
      </w:r>
      <w:r w:rsidRPr="009179FF">
        <w:rPr>
          <w:rFonts w:ascii="Calibri" w:hAnsi="Calibri" w:cs="Calibri"/>
          <w:b/>
        </w:rPr>
        <w:tab/>
      </w:r>
      <w:r w:rsidRPr="009179FF">
        <w:rPr>
          <w:rFonts w:ascii="Calibri" w:hAnsi="Calibri" w:cs="Calibri"/>
          <w:b/>
        </w:rPr>
        <w:tab/>
      </w:r>
      <w:r w:rsidRPr="009179FF">
        <w:rPr>
          <w:rFonts w:ascii="Calibri" w:hAnsi="Calibri" w:cs="Calibri"/>
          <w:b/>
        </w:rPr>
        <w:tab/>
        <w:t xml:space="preserve">      </w:t>
      </w:r>
      <w:r w:rsidR="008E368C">
        <w:rPr>
          <w:rFonts w:ascii="Calibri" w:hAnsi="Calibri" w:cs="Calibri"/>
          <w:b/>
        </w:rPr>
        <w:t xml:space="preserve"> </w:t>
      </w:r>
      <w:r w:rsidRPr="009179FF">
        <w:rPr>
          <w:rFonts w:ascii="Calibri" w:hAnsi="Calibri" w:cs="Calibri"/>
          <w:b/>
        </w:rPr>
        <w:t xml:space="preserve">July 2011 </w:t>
      </w:r>
      <w:r w:rsidR="008E368C">
        <w:rPr>
          <w:rFonts w:ascii="Calibri" w:hAnsi="Calibri" w:cs="Calibri"/>
          <w:b/>
        </w:rPr>
        <w:t>–</w:t>
      </w:r>
      <w:r w:rsidRPr="009179FF">
        <w:rPr>
          <w:rFonts w:ascii="Calibri" w:hAnsi="Calibri" w:cs="Calibri"/>
          <w:b/>
        </w:rPr>
        <w:t xml:space="preserve"> </w:t>
      </w:r>
      <w:r w:rsidR="008E368C">
        <w:rPr>
          <w:rFonts w:ascii="Calibri" w:hAnsi="Calibri" w:cs="Calibri"/>
          <w:b/>
        </w:rPr>
        <w:t>Dec 2018</w:t>
      </w:r>
    </w:p>
    <w:p w14:paraId="700F225B" w14:textId="77777777" w:rsidR="005F4E58" w:rsidRPr="00432727" w:rsidRDefault="005F4E58" w:rsidP="005F4E58">
      <w:pPr>
        <w:numPr>
          <w:ilvl w:val="0"/>
          <w:numId w:val="7"/>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Architecting, managing and delivering the technical projects /products for various business groups.</w:t>
      </w:r>
    </w:p>
    <w:p w14:paraId="0FA5F279" w14:textId="79334A4B" w:rsidR="005F4E58" w:rsidRPr="00432727" w:rsidRDefault="005F4E58" w:rsidP="005F4E58">
      <w:pPr>
        <w:numPr>
          <w:ilvl w:val="0"/>
          <w:numId w:val="7"/>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Performed </w:t>
      </w:r>
      <w:r w:rsidRPr="00432727">
        <w:rPr>
          <w:rFonts w:ascii="Calibri" w:hAnsi="Calibri" w:cs="Calibri"/>
          <w:b/>
          <w:bCs/>
          <w:color w:val="000000"/>
          <w:sz w:val="22"/>
          <w:szCs w:val="22"/>
        </w:rPr>
        <w:t>extensive Data Validation, Data Verification against Data Warehouse </w:t>
      </w:r>
      <w:r w:rsidRPr="00432727">
        <w:rPr>
          <w:rFonts w:ascii="Calibri" w:hAnsi="Calibri" w:cs="Calibri"/>
          <w:sz w:val="22"/>
          <w:szCs w:val="22"/>
        </w:rPr>
        <w:t>and performed debugging of the </w:t>
      </w:r>
      <w:r w:rsidRPr="00432727">
        <w:rPr>
          <w:rFonts w:ascii="Calibri" w:hAnsi="Calibri" w:cs="Calibri"/>
          <w:b/>
          <w:bCs/>
          <w:color w:val="000000"/>
          <w:sz w:val="22"/>
          <w:szCs w:val="22"/>
        </w:rPr>
        <w:t>SQL-Statements </w:t>
      </w:r>
      <w:r w:rsidRPr="00432727">
        <w:rPr>
          <w:rFonts w:ascii="Calibri" w:hAnsi="Calibri" w:cs="Calibri"/>
          <w:sz w:val="22"/>
          <w:szCs w:val="22"/>
        </w:rPr>
        <w:t>and </w:t>
      </w:r>
      <w:r w:rsidRPr="00432727">
        <w:rPr>
          <w:rFonts w:ascii="Calibri" w:hAnsi="Calibri" w:cs="Calibri"/>
          <w:b/>
          <w:bCs/>
          <w:color w:val="000000"/>
          <w:sz w:val="22"/>
          <w:szCs w:val="22"/>
        </w:rPr>
        <w:t>stored procedures </w:t>
      </w:r>
      <w:r w:rsidRPr="00432727">
        <w:rPr>
          <w:rFonts w:ascii="Calibri" w:hAnsi="Calibri" w:cs="Calibri"/>
          <w:sz w:val="22"/>
          <w:szCs w:val="22"/>
        </w:rPr>
        <w:t>for </w:t>
      </w:r>
      <w:r w:rsidRPr="00432727">
        <w:rPr>
          <w:rFonts w:ascii="Calibri" w:hAnsi="Calibri" w:cs="Calibri"/>
          <w:b/>
          <w:bCs/>
          <w:color w:val="000000"/>
          <w:sz w:val="22"/>
          <w:szCs w:val="22"/>
        </w:rPr>
        <w:t>business scenarios.</w:t>
      </w:r>
    </w:p>
    <w:p w14:paraId="6C53D7B5" w14:textId="79F1B069" w:rsidR="007811DD" w:rsidRDefault="005F4E58" w:rsidP="007811DD">
      <w:pPr>
        <w:numPr>
          <w:ilvl w:val="0"/>
          <w:numId w:val="7"/>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Provided migration approach to consolidate scripts written in Python as the scripting language and implement best practices.</w:t>
      </w:r>
      <w:r w:rsidR="00901E73">
        <w:rPr>
          <w:rFonts w:ascii="Calibri" w:hAnsi="Calibri" w:cs="Calibri"/>
          <w:sz w:val="22"/>
          <w:szCs w:val="22"/>
        </w:rPr>
        <w:t xml:space="preserve"> </w:t>
      </w:r>
      <w:r w:rsidR="00901E73" w:rsidRPr="00901E73">
        <w:rPr>
          <w:rFonts w:ascii="Calibri" w:hAnsi="Calibri" w:cs="Calibri"/>
          <w:sz w:val="22"/>
          <w:szCs w:val="22"/>
        </w:rPr>
        <w:t>Developed </w:t>
      </w:r>
      <w:r w:rsidR="00901E73" w:rsidRPr="00901E73">
        <w:rPr>
          <w:rFonts w:ascii="Calibri" w:hAnsi="Calibri" w:cs="Calibri"/>
          <w:b/>
          <w:sz w:val="22"/>
          <w:szCs w:val="22"/>
        </w:rPr>
        <w:t>ETL process</w:t>
      </w:r>
      <w:r w:rsidR="00901E73" w:rsidRPr="00901E73">
        <w:rPr>
          <w:rFonts w:ascii="Calibri" w:hAnsi="Calibri" w:cs="Calibri"/>
          <w:sz w:val="22"/>
          <w:szCs w:val="22"/>
        </w:rPr>
        <w:t xml:space="preserve"> to support Data Warehousing System with source data</w:t>
      </w:r>
      <w:r w:rsidR="00901E73">
        <w:rPr>
          <w:rFonts w:ascii="Calibri" w:hAnsi="Calibri" w:cs="Calibri"/>
          <w:sz w:val="22"/>
          <w:szCs w:val="22"/>
        </w:rPr>
        <w:t> from different source.</w:t>
      </w:r>
    </w:p>
    <w:p w14:paraId="67872D18" w14:textId="77777777" w:rsidR="007811DD" w:rsidRPr="007811DD" w:rsidRDefault="005F4E58" w:rsidP="007811DD">
      <w:pPr>
        <w:numPr>
          <w:ilvl w:val="0"/>
          <w:numId w:val="7"/>
        </w:numPr>
        <w:shd w:val="clear" w:color="auto" w:fill="FFFFFF"/>
        <w:spacing w:before="100" w:beforeAutospacing="1" w:after="100" w:afterAutospacing="1"/>
        <w:rPr>
          <w:rFonts w:ascii="Calibri" w:hAnsi="Calibri" w:cs="Calibri"/>
          <w:sz w:val="22"/>
          <w:szCs w:val="22"/>
        </w:rPr>
      </w:pPr>
      <w:r w:rsidRPr="007811DD">
        <w:rPr>
          <w:rFonts w:ascii="Calibri" w:hAnsi="Calibri" w:cs="Calibri"/>
          <w:sz w:val="22"/>
          <w:szCs w:val="22"/>
          <w:shd w:val="clear" w:color="auto" w:fill="FFFFFF"/>
        </w:rPr>
        <w:t xml:space="preserve">Responsible for overseeing implementation of </w:t>
      </w:r>
      <w:r w:rsidRPr="007811DD">
        <w:rPr>
          <w:rFonts w:ascii="Calibri" w:hAnsi="Calibri" w:cs="Calibri"/>
          <w:b/>
          <w:sz w:val="22"/>
          <w:szCs w:val="22"/>
          <w:shd w:val="clear" w:color="auto" w:fill="FFFFFF"/>
        </w:rPr>
        <w:t>SAP Data Migration</w:t>
      </w:r>
      <w:r w:rsidRPr="007811DD">
        <w:rPr>
          <w:rFonts w:ascii="Calibri" w:hAnsi="Calibri" w:cs="Calibri"/>
          <w:sz w:val="22"/>
          <w:szCs w:val="22"/>
          <w:shd w:val="clear" w:color="auto" w:fill="FFFFFF"/>
        </w:rPr>
        <w:t xml:space="preserve"> using </w:t>
      </w:r>
      <w:r w:rsidRPr="007811DD">
        <w:rPr>
          <w:rFonts w:ascii="Calibri" w:hAnsi="Calibri" w:cs="Calibri"/>
          <w:b/>
          <w:sz w:val="22"/>
          <w:szCs w:val="22"/>
          <w:shd w:val="clear" w:color="auto" w:fill="FFFFFF"/>
        </w:rPr>
        <w:t>SAP BODS / HANA technology</w:t>
      </w:r>
      <w:r w:rsidRPr="007811DD">
        <w:rPr>
          <w:rFonts w:ascii="Calibri" w:hAnsi="Calibri" w:cs="Calibri"/>
          <w:sz w:val="22"/>
          <w:szCs w:val="22"/>
          <w:shd w:val="clear" w:color="auto" w:fill="FFFFFF"/>
        </w:rPr>
        <w:t xml:space="preserve">. </w:t>
      </w:r>
    </w:p>
    <w:p w14:paraId="47D9D2C0" w14:textId="77777777" w:rsidR="005F4E58" w:rsidRPr="005F4E58" w:rsidRDefault="005F4E58" w:rsidP="005F4E58">
      <w:pPr>
        <w:numPr>
          <w:ilvl w:val="0"/>
          <w:numId w:val="7"/>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Interpret problems and provides solutions to business problems using </w:t>
      </w:r>
      <w:r w:rsidRPr="00432727">
        <w:rPr>
          <w:rFonts w:ascii="Calibri" w:hAnsi="Calibri" w:cs="Calibri"/>
          <w:b/>
          <w:bCs/>
          <w:color w:val="000000"/>
          <w:sz w:val="22"/>
          <w:szCs w:val="22"/>
        </w:rPr>
        <w:t>data analysis, data mining, optimization tools, and machine learning techniques and analytics.</w:t>
      </w:r>
    </w:p>
    <w:p w14:paraId="0A76F236" w14:textId="298ABA3B" w:rsidR="005F4E58" w:rsidRPr="00432727" w:rsidRDefault="005F4E58" w:rsidP="005F4E58">
      <w:pPr>
        <w:numPr>
          <w:ilvl w:val="0"/>
          <w:numId w:val="7"/>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Built analytical data pipelines to port data in and out of </w:t>
      </w:r>
      <w:r w:rsidRPr="00432727">
        <w:rPr>
          <w:rFonts w:ascii="Calibri" w:hAnsi="Calibri" w:cs="Calibri"/>
          <w:b/>
          <w:bCs/>
          <w:color w:val="000000"/>
          <w:sz w:val="22"/>
          <w:szCs w:val="22"/>
        </w:rPr>
        <w:t>Hadoop</w:t>
      </w:r>
      <w:r w:rsidR="002C03FC">
        <w:rPr>
          <w:rFonts w:ascii="Calibri" w:hAnsi="Calibri" w:cs="Calibri"/>
          <w:b/>
          <w:bCs/>
          <w:color w:val="000000"/>
          <w:sz w:val="22"/>
          <w:szCs w:val="22"/>
        </w:rPr>
        <w:t xml:space="preserve"> eco system</w:t>
      </w:r>
      <w:r w:rsidRPr="00432727">
        <w:rPr>
          <w:rFonts w:ascii="Calibri" w:hAnsi="Calibri" w:cs="Calibri"/>
          <w:b/>
          <w:bCs/>
          <w:color w:val="000000"/>
          <w:sz w:val="22"/>
          <w:szCs w:val="22"/>
        </w:rPr>
        <w:t> </w:t>
      </w:r>
      <w:r w:rsidRPr="00432727">
        <w:rPr>
          <w:rFonts w:ascii="Calibri" w:hAnsi="Calibri" w:cs="Calibri"/>
          <w:sz w:val="22"/>
          <w:szCs w:val="22"/>
        </w:rPr>
        <w:t>from structured and unstructured sources and designed and implemented system architecture for </w:t>
      </w:r>
      <w:r w:rsidRPr="00432727">
        <w:rPr>
          <w:rFonts w:ascii="Calibri" w:hAnsi="Calibri" w:cs="Calibri"/>
          <w:b/>
          <w:bCs/>
          <w:color w:val="000000"/>
          <w:sz w:val="22"/>
          <w:szCs w:val="22"/>
        </w:rPr>
        <w:t>Microsoft Azure Bigdata </w:t>
      </w:r>
      <w:r w:rsidRPr="00432727">
        <w:rPr>
          <w:rFonts w:ascii="Calibri" w:hAnsi="Calibri" w:cs="Calibri"/>
          <w:sz w:val="22"/>
          <w:szCs w:val="22"/>
        </w:rPr>
        <w:t>based cloud-hosted solution for client.</w:t>
      </w:r>
    </w:p>
    <w:p w14:paraId="1BF100DC" w14:textId="77777777" w:rsidR="0036261F" w:rsidRPr="0036261F" w:rsidRDefault="0036261F" w:rsidP="0036261F">
      <w:pPr>
        <w:numPr>
          <w:ilvl w:val="0"/>
          <w:numId w:val="7"/>
        </w:numPr>
        <w:shd w:val="clear" w:color="auto" w:fill="FFFFFF"/>
        <w:spacing w:before="100" w:beforeAutospacing="1" w:after="100" w:afterAutospacing="1"/>
        <w:rPr>
          <w:rFonts w:ascii="Calibri" w:hAnsi="Calibri" w:cs="Calibri"/>
          <w:sz w:val="22"/>
          <w:szCs w:val="22"/>
        </w:rPr>
      </w:pPr>
      <w:r w:rsidRPr="0036261F">
        <w:rPr>
          <w:rFonts w:ascii="Calibri" w:hAnsi="Calibri" w:cs="Calibri"/>
          <w:sz w:val="22"/>
          <w:szCs w:val="22"/>
        </w:rPr>
        <w:t xml:space="preserve">Extensive experience implementing software throughout the SDLC process, deep hands-on experience of </w:t>
      </w:r>
      <w:r>
        <w:rPr>
          <w:rFonts w:ascii="Calibri" w:hAnsi="Calibri" w:cs="Calibri"/>
          <w:sz w:val="22"/>
          <w:szCs w:val="22"/>
        </w:rPr>
        <w:t>data</w:t>
      </w:r>
      <w:r w:rsidRPr="0036261F">
        <w:rPr>
          <w:rFonts w:ascii="Calibri" w:hAnsi="Calibri" w:cs="Calibri"/>
          <w:sz w:val="22"/>
          <w:szCs w:val="22"/>
        </w:rPr>
        <w:t xml:space="preserve"> migration and implementation in Azure.</w:t>
      </w:r>
    </w:p>
    <w:p w14:paraId="24058369" w14:textId="77777777" w:rsidR="005F4E58" w:rsidRPr="00432727" w:rsidRDefault="005F4E58" w:rsidP="005F4E58">
      <w:pPr>
        <w:numPr>
          <w:ilvl w:val="0"/>
          <w:numId w:val="7"/>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Led discussions with users to gather business processes requirements and data requirements to develop a variety of </w:t>
      </w:r>
      <w:r w:rsidRPr="00432727">
        <w:rPr>
          <w:rFonts w:ascii="Calibri" w:hAnsi="Calibri" w:cs="Calibri"/>
          <w:b/>
          <w:bCs/>
          <w:color w:val="000000"/>
          <w:sz w:val="22"/>
          <w:szCs w:val="22"/>
        </w:rPr>
        <w:t>Conceptual, Logical and Physical Data Models</w:t>
      </w:r>
      <w:r w:rsidRPr="00432727">
        <w:rPr>
          <w:rFonts w:ascii="Calibri" w:hAnsi="Calibri" w:cs="Calibri"/>
          <w:sz w:val="22"/>
          <w:szCs w:val="22"/>
        </w:rPr>
        <w:t xml:space="preserve">. </w:t>
      </w:r>
    </w:p>
    <w:p w14:paraId="028F280B" w14:textId="0715D1E4" w:rsidR="001361FC" w:rsidRPr="005F4E58" w:rsidRDefault="005F4E58" w:rsidP="005F4E58">
      <w:pPr>
        <w:shd w:val="clear" w:color="auto" w:fill="FFFFFF"/>
        <w:spacing w:before="100" w:beforeAutospacing="1" w:after="100" w:afterAutospacing="1"/>
        <w:rPr>
          <w:rFonts w:asciiTheme="minorHAnsi" w:eastAsiaTheme="minorHAnsi" w:hAnsiTheme="minorHAnsi" w:cstheme="minorHAnsi"/>
          <w:sz w:val="22"/>
          <w:szCs w:val="22"/>
        </w:rPr>
      </w:pPr>
      <w:r w:rsidRPr="005F4E58">
        <w:rPr>
          <w:rStyle w:val="Strong"/>
          <w:rFonts w:ascii="Calibri" w:hAnsi="Calibri" w:cs="Calibri"/>
          <w:color w:val="000000"/>
          <w:sz w:val="22"/>
          <w:szCs w:val="22"/>
          <w:shd w:val="clear" w:color="auto" w:fill="FFFFFF"/>
        </w:rPr>
        <w:t>Environment:</w:t>
      </w:r>
      <w:r w:rsidRPr="005F4E58">
        <w:rPr>
          <w:rFonts w:ascii="Calibri" w:hAnsi="Calibri" w:cs="Calibri"/>
          <w:sz w:val="22"/>
          <w:szCs w:val="22"/>
          <w:shd w:val="clear" w:color="auto" w:fill="FFFFFF"/>
        </w:rPr>
        <w:t xml:space="preserve">  </w:t>
      </w:r>
      <w:r w:rsidRPr="005F4E58">
        <w:rPr>
          <w:rFonts w:ascii="Calibri" w:hAnsi="Calibri" w:cs="Calibri"/>
          <w:sz w:val="22"/>
          <w:szCs w:val="22"/>
        </w:rPr>
        <w:t>Oracle, MS SQL Server, SAP ECC, S4 HANA, HANA Data Model, SAP Business Objects Data Services, Hadoop, Hive, Spark, Tableau, QlikView, MSBI Suite, Oracle SQL Developer, Informatica, Azure cloud</w:t>
      </w:r>
      <w:r w:rsidR="008E763D">
        <w:rPr>
          <w:rFonts w:ascii="Calibri" w:hAnsi="Calibri" w:cs="Calibri"/>
          <w:sz w:val="22"/>
          <w:szCs w:val="22"/>
        </w:rPr>
        <w:t>, SFDC</w:t>
      </w:r>
      <w:r w:rsidRPr="005F4E58">
        <w:rPr>
          <w:rFonts w:ascii="Calibri" w:hAnsi="Calibri" w:cs="Calibri"/>
          <w:sz w:val="22"/>
          <w:szCs w:val="22"/>
        </w:rPr>
        <w:t>.</w:t>
      </w:r>
    </w:p>
    <w:p w14:paraId="48FFD9C1" w14:textId="77777777" w:rsidR="005F4E58" w:rsidRPr="005F4E58" w:rsidRDefault="005F4E58" w:rsidP="005F4E58">
      <w:pPr>
        <w:ind w:right="390"/>
        <w:rPr>
          <w:rFonts w:ascii="Calibri" w:eastAsia="Calibri" w:hAnsi="Calibri" w:cs="Calibri"/>
          <w:b/>
        </w:rPr>
      </w:pPr>
      <w:r w:rsidRPr="00745F0B">
        <w:rPr>
          <w:rFonts w:ascii="Calibri" w:eastAsia="Calibri" w:hAnsi="Calibri" w:cs="Calibri"/>
          <w:b/>
        </w:rPr>
        <w:t>Cognizant Technology Solution</w:t>
      </w:r>
      <w:r>
        <w:rPr>
          <w:rFonts w:ascii="Calibri" w:eastAsia="Calibri" w:hAnsi="Calibri" w:cs="Calibri"/>
          <w:b/>
        </w:rPr>
        <w:t xml:space="preserve"> - </w:t>
      </w:r>
      <w:r w:rsidRPr="00745F0B">
        <w:rPr>
          <w:rStyle w:val="Strong"/>
          <w:rFonts w:ascii="Calibri" w:hAnsi="Calibri" w:cs="Calibri"/>
          <w:color w:val="000000"/>
          <w:sz w:val="22"/>
          <w:szCs w:val="22"/>
          <w:shd w:val="clear" w:color="auto" w:fill="FFFFFF"/>
        </w:rPr>
        <w:t>Project Lead | Technical Architect</w:t>
      </w:r>
      <w:r>
        <w:rPr>
          <w:rStyle w:val="Strong"/>
          <w:rFonts w:ascii="Calibri" w:hAnsi="Calibri" w:cs="Calibri"/>
          <w:color w:val="000000"/>
          <w:sz w:val="22"/>
          <w:szCs w:val="22"/>
          <w:shd w:val="clear" w:color="auto" w:fill="FFFFFF"/>
        </w:rPr>
        <w:tab/>
      </w:r>
      <w:r>
        <w:rPr>
          <w:rStyle w:val="Strong"/>
          <w:rFonts w:ascii="Calibri" w:hAnsi="Calibri" w:cs="Calibri"/>
          <w:color w:val="000000"/>
          <w:sz w:val="22"/>
          <w:szCs w:val="22"/>
          <w:shd w:val="clear" w:color="auto" w:fill="FFFFFF"/>
        </w:rPr>
        <w:tab/>
        <w:t xml:space="preserve">           </w:t>
      </w:r>
      <w:r w:rsidRPr="00745F0B">
        <w:rPr>
          <w:rFonts w:ascii="Calibri" w:eastAsia="Calibri" w:hAnsi="Calibri" w:cs="Calibri"/>
          <w:b/>
        </w:rPr>
        <w:t xml:space="preserve">January 2008 – June </w:t>
      </w:r>
      <w:r>
        <w:rPr>
          <w:rFonts w:ascii="Calibri" w:eastAsia="Calibri" w:hAnsi="Calibri" w:cs="Calibri"/>
          <w:b/>
        </w:rPr>
        <w:t>20011</w:t>
      </w:r>
    </w:p>
    <w:p w14:paraId="1A519DF4" w14:textId="77777777" w:rsidR="005F4E58" w:rsidRPr="00432727" w:rsidRDefault="005F4E58" w:rsidP="005F4E58">
      <w:pPr>
        <w:numPr>
          <w:ilvl w:val="0"/>
          <w:numId w:val="13"/>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Responsible for assessing </w:t>
      </w:r>
      <w:r w:rsidRPr="00432727">
        <w:rPr>
          <w:rFonts w:ascii="Calibri" w:hAnsi="Calibri" w:cs="Calibri"/>
          <w:b/>
          <w:sz w:val="22"/>
          <w:szCs w:val="22"/>
        </w:rPr>
        <w:t>data and BI requirements</w:t>
      </w:r>
      <w:r w:rsidRPr="00432727">
        <w:rPr>
          <w:rFonts w:ascii="Calibri" w:hAnsi="Calibri" w:cs="Calibri"/>
          <w:sz w:val="22"/>
          <w:szCs w:val="22"/>
        </w:rPr>
        <w:t xml:space="preserve"> and defining the strategy, technical architecture, implementation plan, and delivery of data warehouse and for establishing the long-term strategy and technical architecture as well as the short-term scope for a multi-phased data warehouse effort.</w:t>
      </w:r>
    </w:p>
    <w:p w14:paraId="48256624" w14:textId="77777777" w:rsidR="005F4E58" w:rsidRPr="00432727" w:rsidRDefault="005F4E58" w:rsidP="005F4E58">
      <w:pPr>
        <w:numPr>
          <w:ilvl w:val="0"/>
          <w:numId w:val="13"/>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Architecting, managing and delivering the technical projects /products for various business groups. Lead and involved technical development team in construction of </w:t>
      </w:r>
      <w:r w:rsidRPr="00432727">
        <w:rPr>
          <w:rFonts w:ascii="Calibri" w:hAnsi="Calibri" w:cs="Calibri"/>
          <w:b/>
          <w:sz w:val="22"/>
          <w:szCs w:val="22"/>
        </w:rPr>
        <w:t>ETL, BI solutions and Data warehousing implementations</w:t>
      </w:r>
      <w:r w:rsidRPr="00432727">
        <w:rPr>
          <w:rFonts w:ascii="Calibri" w:hAnsi="Calibri" w:cs="Calibri"/>
          <w:sz w:val="22"/>
          <w:szCs w:val="22"/>
        </w:rPr>
        <w:t>.</w:t>
      </w:r>
      <w:r w:rsidR="003E2018">
        <w:rPr>
          <w:rFonts w:ascii="Calibri" w:hAnsi="Calibri" w:cs="Calibri"/>
          <w:sz w:val="22"/>
          <w:szCs w:val="22"/>
        </w:rPr>
        <w:t xml:space="preserve"> </w:t>
      </w:r>
      <w:r w:rsidR="003E2018" w:rsidRPr="00432727">
        <w:rPr>
          <w:rFonts w:ascii="Calibri" w:hAnsi="Calibri" w:cs="Calibri"/>
          <w:sz w:val="22"/>
          <w:szCs w:val="22"/>
        </w:rPr>
        <w:t>Managing and lead a technical team both onsite and offshore members.</w:t>
      </w:r>
    </w:p>
    <w:p w14:paraId="5DCC5E60" w14:textId="77777777" w:rsidR="005F4E58" w:rsidRPr="00432727" w:rsidRDefault="005F4E58" w:rsidP="005F4E58">
      <w:pPr>
        <w:numPr>
          <w:ilvl w:val="0"/>
          <w:numId w:val="13"/>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Design, architect and develop various </w:t>
      </w:r>
      <w:r w:rsidRPr="00432727">
        <w:rPr>
          <w:rFonts w:ascii="Calibri" w:hAnsi="Calibri" w:cs="Calibri"/>
          <w:b/>
          <w:sz w:val="22"/>
          <w:szCs w:val="22"/>
        </w:rPr>
        <w:t>data integration and reporting projects</w:t>
      </w:r>
      <w:r w:rsidRPr="00432727">
        <w:rPr>
          <w:rFonts w:ascii="Calibri" w:hAnsi="Calibri" w:cs="Calibri"/>
          <w:sz w:val="22"/>
          <w:szCs w:val="22"/>
        </w:rPr>
        <w:t xml:space="preserve"> which varies from medium to complex in nature.</w:t>
      </w:r>
    </w:p>
    <w:p w14:paraId="044D66EA" w14:textId="77777777" w:rsidR="005F4E58" w:rsidRPr="00432727" w:rsidRDefault="005F4E58" w:rsidP="005F4E58">
      <w:pPr>
        <w:numPr>
          <w:ilvl w:val="0"/>
          <w:numId w:val="13"/>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Providing solution architecture for </w:t>
      </w:r>
      <w:r w:rsidRPr="00432727">
        <w:rPr>
          <w:rFonts w:ascii="Calibri" w:hAnsi="Calibri" w:cs="Calibri"/>
          <w:b/>
          <w:sz w:val="22"/>
          <w:szCs w:val="22"/>
        </w:rPr>
        <w:t>various Data warehouse and Business intelligence systems</w:t>
      </w:r>
      <w:r w:rsidRPr="00432727">
        <w:rPr>
          <w:rFonts w:ascii="Calibri" w:hAnsi="Calibri" w:cs="Calibri"/>
          <w:sz w:val="22"/>
          <w:szCs w:val="22"/>
        </w:rPr>
        <w:t>.</w:t>
      </w:r>
    </w:p>
    <w:p w14:paraId="2871D0E9" w14:textId="77777777" w:rsidR="005F4E58" w:rsidRPr="00432727" w:rsidRDefault="005F4E58" w:rsidP="005F4E58">
      <w:pPr>
        <w:numPr>
          <w:ilvl w:val="0"/>
          <w:numId w:val="13"/>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Drive new technological solutions to support data and catering to different business needs.</w:t>
      </w:r>
    </w:p>
    <w:p w14:paraId="31685370" w14:textId="77777777" w:rsidR="005F4E58" w:rsidRPr="00432727" w:rsidRDefault="005F4E58" w:rsidP="005F4E58">
      <w:pPr>
        <w:numPr>
          <w:ilvl w:val="0"/>
          <w:numId w:val="13"/>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Delivering complex data integration and reporting projects to support various business needs</w:t>
      </w:r>
    </w:p>
    <w:p w14:paraId="0A55AC88" w14:textId="77777777" w:rsidR="005F4E58" w:rsidRPr="00432727" w:rsidRDefault="005F4E58" w:rsidP="005F4E58">
      <w:pPr>
        <w:numPr>
          <w:ilvl w:val="0"/>
          <w:numId w:val="13"/>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Serving as a </w:t>
      </w:r>
      <w:r w:rsidRPr="00432727">
        <w:rPr>
          <w:rFonts w:ascii="Calibri" w:hAnsi="Calibri" w:cs="Calibri"/>
          <w:b/>
          <w:sz w:val="22"/>
          <w:szCs w:val="22"/>
        </w:rPr>
        <w:t>Senior DW ETL Architect/Lead</w:t>
      </w:r>
      <w:r w:rsidRPr="00432727">
        <w:rPr>
          <w:rFonts w:ascii="Calibri" w:hAnsi="Calibri" w:cs="Calibri"/>
          <w:sz w:val="22"/>
          <w:szCs w:val="22"/>
        </w:rPr>
        <w:t xml:space="preserve"> in defining, developing, and enhancing custom </w:t>
      </w:r>
      <w:r w:rsidRPr="00432727">
        <w:rPr>
          <w:rFonts w:ascii="Calibri" w:hAnsi="Calibri" w:cs="Calibri"/>
          <w:b/>
          <w:sz w:val="22"/>
          <w:szCs w:val="22"/>
        </w:rPr>
        <w:t>DW/BI system</w:t>
      </w:r>
    </w:p>
    <w:p w14:paraId="13C8A3C4" w14:textId="77777777" w:rsidR="005F4E58" w:rsidRPr="00432727" w:rsidRDefault="005F4E58" w:rsidP="005F4E58">
      <w:pPr>
        <w:numPr>
          <w:ilvl w:val="0"/>
          <w:numId w:val="13"/>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Defining and developing project scope/plan, creating and developing Enterprise wide Data warehouse and multi-dimensional Datamart data models.</w:t>
      </w:r>
    </w:p>
    <w:p w14:paraId="133F5F30" w14:textId="77777777" w:rsidR="005F4E58" w:rsidRPr="00432727" w:rsidRDefault="005F4E58" w:rsidP="005F4E58">
      <w:pPr>
        <w:numPr>
          <w:ilvl w:val="0"/>
          <w:numId w:val="13"/>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Mainly involved in architecting the project right from the initial design phase, existing reporting system migration to the new proposed systems, building </w:t>
      </w:r>
      <w:r w:rsidRPr="00432727">
        <w:rPr>
          <w:rFonts w:ascii="Calibri" w:hAnsi="Calibri" w:cs="Calibri"/>
          <w:b/>
          <w:sz w:val="22"/>
          <w:szCs w:val="22"/>
        </w:rPr>
        <w:t>the ETL integration part, Staging layer and BI layer for reporting solutions</w:t>
      </w:r>
      <w:r w:rsidRPr="00432727">
        <w:rPr>
          <w:rFonts w:ascii="Calibri" w:hAnsi="Calibri" w:cs="Calibri"/>
          <w:sz w:val="22"/>
          <w:szCs w:val="22"/>
        </w:rPr>
        <w:t>.</w:t>
      </w:r>
    </w:p>
    <w:p w14:paraId="013364C5" w14:textId="77777777" w:rsidR="005F4E58" w:rsidRPr="00432727" w:rsidRDefault="005F4E58" w:rsidP="005F4E58">
      <w:pPr>
        <w:numPr>
          <w:ilvl w:val="0"/>
          <w:numId w:val="13"/>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Supported the production support teams during the pre and post-warranty of the BI reporting projects on time in resolving production failures or issues.</w:t>
      </w:r>
    </w:p>
    <w:p w14:paraId="2BAD931D" w14:textId="57B6AAD6" w:rsidR="005F4E58" w:rsidRDefault="005F4E58" w:rsidP="005F4E58">
      <w:pPr>
        <w:pStyle w:val="HTMLPreformatted"/>
        <w:tabs>
          <w:tab w:val="clear" w:pos="916"/>
        </w:tabs>
        <w:spacing w:after="120"/>
        <w:jc w:val="both"/>
        <w:rPr>
          <w:rFonts w:ascii="Calibri" w:hAnsi="Calibri" w:cs="Calibri"/>
          <w:sz w:val="22"/>
          <w:szCs w:val="22"/>
        </w:rPr>
      </w:pPr>
      <w:r w:rsidRPr="00432727">
        <w:rPr>
          <w:rStyle w:val="Strong"/>
          <w:rFonts w:ascii="Calibri" w:hAnsi="Calibri" w:cs="Calibri"/>
          <w:color w:val="000000"/>
          <w:sz w:val="22"/>
          <w:szCs w:val="22"/>
          <w:shd w:val="clear" w:color="auto" w:fill="FFFFFF"/>
        </w:rPr>
        <w:t>Environment:</w:t>
      </w:r>
      <w:r w:rsidRPr="00432727">
        <w:rPr>
          <w:rFonts w:ascii="Calibri" w:hAnsi="Calibri" w:cs="Calibri"/>
          <w:sz w:val="22"/>
          <w:szCs w:val="22"/>
          <w:shd w:val="clear" w:color="auto" w:fill="FFFFFF"/>
        </w:rPr>
        <w:t xml:space="preserve">  </w:t>
      </w:r>
      <w:r w:rsidRPr="00432727">
        <w:rPr>
          <w:rFonts w:ascii="Calibri" w:hAnsi="Calibri" w:cs="Calibri"/>
          <w:sz w:val="22"/>
          <w:szCs w:val="22"/>
        </w:rPr>
        <w:t>Oracle, MS SQL Server, PL/SQL, Business Objects, Power Designer, TOAD, SQL*LOADER, Teradata, Netezza, MicroStrategy, Business Objects Data Services, Informatica PowerCenter, Autosy</w:t>
      </w:r>
      <w:r w:rsidR="008E763D">
        <w:rPr>
          <w:rFonts w:ascii="Calibri" w:hAnsi="Calibri" w:cs="Calibri"/>
          <w:sz w:val="22"/>
          <w:szCs w:val="22"/>
        </w:rPr>
        <w:t>s</w:t>
      </w:r>
      <w:r w:rsidRPr="00432727">
        <w:rPr>
          <w:rFonts w:ascii="Calibri" w:hAnsi="Calibri" w:cs="Calibri"/>
          <w:sz w:val="22"/>
          <w:szCs w:val="22"/>
        </w:rPr>
        <w:t>.</w:t>
      </w:r>
    </w:p>
    <w:p w14:paraId="3CF18632" w14:textId="77777777" w:rsidR="005F4E58" w:rsidRPr="005F4E58" w:rsidRDefault="005F4E58" w:rsidP="005F4E58">
      <w:pPr>
        <w:pStyle w:val="HTMLPreformatted"/>
        <w:tabs>
          <w:tab w:val="clear" w:pos="916"/>
        </w:tabs>
        <w:spacing w:after="120"/>
        <w:jc w:val="both"/>
        <w:rPr>
          <w:rFonts w:ascii="Calibri" w:hAnsi="Calibri" w:cs="Calibri"/>
          <w:b/>
          <w:sz w:val="24"/>
          <w:szCs w:val="24"/>
        </w:rPr>
      </w:pPr>
      <w:r w:rsidRPr="00745F0B">
        <w:rPr>
          <w:rFonts w:ascii="Calibri" w:hAnsi="Calibri" w:cs="Calibri"/>
          <w:b/>
          <w:sz w:val="24"/>
          <w:szCs w:val="24"/>
        </w:rPr>
        <w:t>3i infotech Solutions</w:t>
      </w:r>
      <w:r>
        <w:rPr>
          <w:rFonts w:ascii="Calibri" w:hAnsi="Calibri" w:cs="Calibri"/>
          <w:b/>
          <w:sz w:val="24"/>
          <w:szCs w:val="24"/>
        </w:rPr>
        <w:t xml:space="preserve">- </w:t>
      </w:r>
      <w:r w:rsidRPr="00745F0B">
        <w:rPr>
          <w:rFonts w:ascii="Calibri" w:hAnsi="Calibri" w:cs="Calibri"/>
          <w:b/>
          <w:sz w:val="22"/>
          <w:szCs w:val="22"/>
        </w:rPr>
        <w:t>Technical Lead | Data Analyst</w:t>
      </w:r>
      <w:r>
        <w:rPr>
          <w:rFonts w:ascii="Calibri" w:hAnsi="Calibri" w:cs="Calibri"/>
          <w:b/>
        </w:rPr>
        <w:tab/>
      </w:r>
      <w:r>
        <w:rPr>
          <w:rFonts w:ascii="Calibri" w:hAnsi="Calibri" w:cs="Calibri"/>
          <w:b/>
        </w:rPr>
        <w:tab/>
      </w:r>
      <w:r>
        <w:rPr>
          <w:rFonts w:ascii="Calibri" w:hAnsi="Calibri" w:cs="Calibri"/>
          <w:b/>
        </w:rPr>
        <w:tab/>
        <w:t xml:space="preserve">           </w:t>
      </w:r>
      <w:r w:rsidRPr="00745F0B">
        <w:rPr>
          <w:rFonts w:ascii="Calibri" w:hAnsi="Calibri" w:cs="Calibri"/>
          <w:b/>
        </w:rPr>
        <w:t>December 2005 – December 2007</w:t>
      </w:r>
    </w:p>
    <w:p w14:paraId="18B5F629" w14:textId="77777777" w:rsidR="005F4E58" w:rsidRPr="00432727" w:rsidRDefault="005F4E58" w:rsidP="005F4E58">
      <w:pPr>
        <w:numPr>
          <w:ilvl w:val="0"/>
          <w:numId w:val="8"/>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Lead developers for enhancing and delivering various Forms modules in an Environment, Insurance application. Acted as scrum master for releases.</w:t>
      </w:r>
    </w:p>
    <w:p w14:paraId="17B1315A" w14:textId="77777777" w:rsidR="005F4E58" w:rsidRPr="00432727" w:rsidRDefault="005F4E58" w:rsidP="005F4E58">
      <w:pPr>
        <w:numPr>
          <w:ilvl w:val="0"/>
          <w:numId w:val="8"/>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Developed various packages using </w:t>
      </w:r>
      <w:r w:rsidRPr="00432727">
        <w:rPr>
          <w:rFonts w:ascii="Calibri" w:hAnsi="Calibri" w:cs="Calibri"/>
          <w:b/>
          <w:sz w:val="22"/>
          <w:szCs w:val="22"/>
        </w:rPr>
        <w:t>Forms10g / PLSQL</w:t>
      </w:r>
      <w:r w:rsidRPr="00432727">
        <w:rPr>
          <w:rFonts w:ascii="Calibri" w:hAnsi="Calibri" w:cs="Calibri"/>
          <w:sz w:val="22"/>
          <w:szCs w:val="22"/>
        </w:rPr>
        <w:t xml:space="preserve"> for heterogeneous data. </w:t>
      </w:r>
    </w:p>
    <w:p w14:paraId="03BF14DA" w14:textId="77777777" w:rsidR="005F4E58" w:rsidRPr="00432727" w:rsidRDefault="005F4E58" w:rsidP="005F4E58">
      <w:pPr>
        <w:numPr>
          <w:ilvl w:val="0"/>
          <w:numId w:val="8"/>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Multiple desktop applications have been developed using the </w:t>
      </w:r>
      <w:r w:rsidRPr="00432727">
        <w:rPr>
          <w:rFonts w:ascii="Calibri" w:hAnsi="Calibri" w:cs="Calibri"/>
          <w:b/>
          <w:sz w:val="22"/>
          <w:szCs w:val="22"/>
        </w:rPr>
        <w:t>Forms10g with Oracle</w:t>
      </w:r>
      <w:r w:rsidRPr="00432727">
        <w:rPr>
          <w:rFonts w:ascii="Calibri" w:hAnsi="Calibri" w:cs="Calibri"/>
          <w:sz w:val="22"/>
          <w:szCs w:val="22"/>
        </w:rPr>
        <w:t xml:space="preserve"> as backend.</w:t>
      </w:r>
    </w:p>
    <w:p w14:paraId="548FA9CA" w14:textId="77777777" w:rsidR="005F4E58" w:rsidRPr="00432727" w:rsidRDefault="005F4E58" w:rsidP="005F4E58">
      <w:pPr>
        <w:numPr>
          <w:ilvl w:val="0"/>
          <w:numId w:val="8"/>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Good programming experience in </w:t>
      </w:r>
      <w:r w:rsidRPr="00432727">
        <w:rPr>
          <w:rFonts w:ascii="Calibri" w:hAnsi="Calibri" w:cs="Calibri"/>
          <w:b/>
          <w:sz w:val="22"/>
          <w:szCs w:val="22"/>
        </w:rPr>
        <w:t>SQL, PL/SQL, Complex Stored Procedures, Triggers</w:t>
      </w:r>
      <w:r w:rsidRPr="00432727">
        <w:rPr>
          <w:rFonts w:ascii="Calibri" w:hAnsi="Calibri" w:cs="Calibri"/>
          <w:sz w:val="22"/>
          <w:szCs w:val="22"/>
        </w:rPr>
        <w:t>.</w:t>
      </w:r>
    </w:p>
    <w:p w14:paraId="267185DF" w14:textId="77777777" w:rsidR="005F4E58" w:rsidRPr="00432727" w:rsidRDefault="005F4E58" w:rsidP="005F4E58">
      <w:pPr>
        <w:numPr>
          <w:ilvl w:val="0"/>
          <w:numId w:val="8"/>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Performance tuning using </w:t>
      </w:r>
      <w:r w:rsidRPr="00432727">
        <w:rPr>
          <w:rFonts w:ascii="Calibri" w:hAnsi="Calibri" w:cs="Calibri"/>
          <w:b/>
          <w:sz w:val="22"/>
          <w:szCs w:val="22"/>
        </w:rPr>
        <w:t>SQL Query Optimizer</w:t>
      </w:r>
      <w:r w:rsidRPr="00432727">
        <w:rPr>
          <w:rFonts w:ascii="Calibri" w:hAnsi="Calibri" w:cs="Calibri"/>
          <w:sz w:val="22"/>
          <w:szCs w:val="22"/>
        </w:rPr>
        <w:t>.</w:t>
      </w:r>
    </w:p>
    <w:p w14:paraId="6C298D88" w14:textId="77777777" w:rsidR="005F4E58" w:rsidRPr="00432727" w:rsidRDefault="005F4E58" w:rsidP="005F4E58">
      <w:pPr>
        <w:numPr>
          <w:ilvl w:val="0"/>
          <w:numId w:val="8"/>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Creation of roles, profiles and privileges and assigned roles to the users.</w:t>
      </w:r>
    </w:p>
    <w:p w14:paraId="11278C3A" w14:textId="77777777" w:rsidR="005F4E58" w:rsidRPr="00432727" w:rsidRDefault="005F4E58" w:rsidP="005F4E58">
      <w:pPr>
        <w:numPr>
          <w:ilvl w:val="0"/>
          <w:numId w:val="8"/>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Created and Executed the Ba</w:t>
      </w:r>
      <w:r w:rsidR="0023471A">
        <w:rPr>
          <w:rFonts w:ascii="Calibri" w:hAnsi="Calibri" w:cs="Calibri"/>
          <w:sz w:val="22"/>
          <w:szCs w:val="22"/>
        </w:rPr>
        <w:t>tch programs for importing and e</w:t>
      </w:r>
      <w:r w:rsidRPr="00432727">
        <w:rPr>
          <w:rFonts w:ascii="Calibri" w:hAnsi="Calibri" w:cs="Calibri"/>
          <w:sz w:val="22"/>
          <w:szCs w:val="22"/>
        </w:rPr>
        <w:t>xporting the data in scheduled jobs.</w:t>
      </w:r>
    </w:p>
    <w:p w14:paraId="353B3D40" w14:textId="197CAD55" w:rsidR="00AD27A6" w:rsidRDefault="005F4E58" w:rsidP="005F4E58">
      <w:pPr>
        <w:shd w:val="clear" w:color="auto" w:fill="FFFFFF"/>
        <w:spacing w:before="100" w:beforeAutospacing="1" w:after="100" w:afterAutospacing="1" w:line="259" w:lineRule="auto"/>
        <w:rPr>
          <w:rFonts w:ascii="Calibri" w:hAnsi="Calibri" w:cs="Calibri"/>
          <w:sz w:val="22"/>
          <w:szCs w:val="22"/>
        </w:rPr>
      </w:pPr>
      <w:r w:rsidRPr="005F4E58">
        <w:rPr>
          <w:rStyle w:val="Strong"/>
          <w:rFonts w:ascii="Calibri" w:hAnsi="Calibri" w:cs="Calibri"/>
          <w:color w:val="000000"/>
          <w:sz w:val="22"/>
          <w:szCs w:val="22"/>
          <w:shd w:val="clear" w:color="auto" w:fill="FFFFFF"/>
        </w:rPr>
        <w:t>Environment:</w:t>
      </w:r>
      <w:r w:rsidRPr="005F4E58">
        <w:rPr>
          <w:rFonts w:ascii="Calibri" w:hAnsi="Calibri" w:cs="Calibri"/>
          <w:sz w:val="22"/>
          <w:szCs w:val="22"/>
          <w:shd w:val="clear" w:color="auto" w:fill="FFFFFF"/>
        </w:rPr>
        <w:t xml:space="preserve">  </w:t>
      </w:r>
      <w:r w:rsidRPr="005F4E58">
        <w:rPr>
          <w:rFonts w:ascii="Calibri" w:hAnsi="Calibri" w:cs="Calibri"/>
          <w:sz w:val="22"/>
          <w:szCs w:val="22"/>
        </w:rPr>
        <w:t>Forms 10g, Reports 10g, Oracle</w:t>
      </w:r>
      <w:r w:rsidR="00191577">
        <w:rPr>
          <w:rFonts w:ascii="Calibri" w:hAnsi="Calibri" w:cs="Calibri"/>
          <w:sz w:val="22"/>
          <w:szCs w:val="22"/>
        </w:rPr>
        <w:t>10g</w:t>
      </w:r>
      <w:r w:rsidRPr="005F4E58">
        <w:rPr>
          <w:rFonts w:ascii="Calibri" w:hAnsi="Calibri" w:cs="Calibri"/>
          <w:sz w:val="22"/>
          <w:szCs w:val="22"/>
        </w:rPr>
        <w:t>, ER Model, TOAD, Crystal Report, Visual Source Safe, Visio, Oracle Report Builder.</w:t>
      </w:r>
    </w:p>
    <w:p w14:paraId="3CA99239" w14:textId="77777777" w:rsidR="005F4E58" w:rsidRPr="00432727" w:rsidRDefault="005F4E58" w:rsidP="005F4E58">
      <w:pPr>
        <w:ind w:right="390"/>
        <w:rPr>
          <w:rFonts w:ascii="Calibri" w:hAnsi="Calibri" w:cs="Calibri"/>
          <w:b/>
          <w:sz w:val="22"/>
          <w:szCs w:val="22"/>
        </w:rPr>
      </w:pPr>
      <w:r w:rsidRPr="00432727">
        <w:rPr>
          <w:rFonts w:ascii="Calibri" w:hAnsi="Calibri" w:cs="Calibri"/>
          <w:b/>
          <w:sz w:val="22"/>
          <w:szCs w:val="22"/>
        </w:rPr>
        <w:t>SPIC / Cherrytech</w:t>
      </w:r>
      <w:r>
        <w:rPr>
          <w:rFonts w:ascii="Calibri" w:hAnsi="Calibri" w:cs="Calibri"/>
          <w:b/>
          <w:sz w:val="22"/>
          <w:szCs w:val="22"/>
        </w:rPr>
        <w:t xml:space="preserve"> - </w:t>
      </w:r>
      <w:r w:rsidRPr="00432727">
        <w:rPr>
          <w:rFonts w:ascii="Calibri" w:hAnsi="Calibri" w:cs="Calibri"/>
          <w:b/>
          <w:sz w:val="22"/>
          <w:szCs w:val="22"/>
        </w:rPr>
        <w:t>Application Developer | Software Engineer</w:t>
      </w:r>
      <w:r w:rsidRPr="00432727">
        <w:rPr>
          <w:rFonts w:ascii="Calibri" w:hAnsi="Calibri" w:cs="Calibri"/>
          <w:b/>
          <w:sz w:val="22"/>
          <w:szCs w:val="22"/>
        </w:rPr>
        <w:tab/>
      </w:r>
      <w:r w:rsidRPr="00432727">
        <w:rPr>
          <w:rFonts w:ascii="Calibri" w:hAnsi="Calibri" w:cs="Calibri"/>
          <w:b/>
          <w:sz w:val="22"/>
          <w:szCs w:val="22"/>
        </w:rPr>
        <w:tab/>
      </w:r>
      <w:r w:rsidRPr="00432727">
        <w:rPr>
          <w:rFonts w:ascii="Calibri" w:hAnsi="Calibri" w:cs="Calibri"/>
          <w:b/>
          <w:sz w:val="22"/>
          <w:szCs w:val="22"/>
        </w:rPr>
        <w:tab/>
      </w:r>
      <w:r>
        <w:rPr>
          <w:rFonts w:ascii="Calibri" w:hAnsi="Calibri" w:cs="Calibri"/>
          <w:b/>
          <w:sz w:val="22"/>
          <w:szCs w:val="22"/>
        </w:rPr>
        <w:t xml:space="preserve">        </w:t>
      </w:r>
      <w:r w:rsidR="00A95264">
        <w:rPr>
          <w:rFonts w:ascii="Calibri" w:hAnsi="Calibri" w:cs="Calibri"/>
          <w:b/>
          <w:sz w:val="22"/>
          <w:szCs w:val="22"/>
        </w:rPr>
        <w:t>August 2000 – November 2005</w:t>
      </w:r>
    </w:p>
    <w:p w14:paraId="505B639B" w14:textId="77777777" w:rsidR="005F4E58" w:rsidRPr="00432727" w:rsidRDefault="005F4E58" w:rsidP="005F4E58">
      <w:pPr>
        <w:numPr>
          <w:ilvl w:val="0"/>
          <w:numId w:val="9"/>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Responsible for designing the solution, user training, maintaining the system interface and providing system support to the customer service and warehouse groups.</w:t>
      </w:r>
    </w:p>
    <w:p w14:paraId="5D091569" w14:textId="77777777" w:rsidR="005F4E58" w:rsidRPr="00432727" w:rsidRDefault="005F4E58" w:rsidP="005F4E58">
      <w:pPr>
        <w:numPr>
          <w:ilvl w:val="0"/>
          <w:numId w:val="9"/>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Work closely with IT and business analysts in determining system requirements.</w:t>
      </w:r>
    </w:p>
    <w:p w14:paraId="408750C2" w14:textId="77777777" w:rsidR="005F4E58" w:rsidRPr="00432727" w:rsidRDefault="005F4E58" w:rsidP="005F4E58">
      <w:pPr>
        <w:numPr>
          <w:ilvl w:val="0"/>
          <w:numId w:val="9"/>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Model and design the Application and DB Design for production. Create </w:t>
      </w:r>
      <w:r w:rsidRPr="00432727">
        <w:rPr>
          <w:rFonts w:ascii="Calibri" w:hAnsi="Calibri" w:cs="Calibri"/>
          <w:b/>
          <w:sz w:val="22"/>
          <w:szCs w:val="22"/>
        </w:rPr>
        <w:t xml:space="preserve">logical and physical data models </w:t>
      </w:r>
      <w:r w:rsidRPr="00432727">
        <w:rPr>
          <w:rFonts w:ascii="Calibri" w:hAnsi="Calibri" w:cs="Calibri"/>
          <w:sz w:val="22"/>
          <w:szCs w:val="22"/>
        </w:rPr>
        <w:t>and implement the database.</w:t>
      </w:r>
    </w:p>
    <w:p w14:paraId="223206BC" w14:textId="77777777" w:rsidR="005F4E58" w:rsidRPr="00432727" w:rsidRDefault="005F4E58" w:rsidP="005F4E58">
      <w:pPr>
        <w:numPr>
          <w:ilvl w:val="0"/>
          <w:numId w:val="9"/>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 xml:space="preserve">Execute, analyze and write </w:t>
      </w:r>
      <w:r w:rsidRPr="00432727">
        <w:rPr>
          <w:rFonts w:ascii="Calibri" w:hAnsi="Calibri" w:cs="Calibri"/>
          <w:b/>
          <w:sz w:val="22"/>
          <w:szCs w:val="22"/>
        </w:rPr>
        <w:t>PL/SQL queries</w:t>
      </w:r>
      <w:r w:rsidRPr="00432727">
        <w:rPr>
          <w:rFonts w:ascii="Calibri" w:hAnsi="Calibri" w:cs="Calibri"/>
          <w:sz w:val="22"/>
          <w:szCs w:val="22"/>
        </w:rPr>
        <w:t xml:space="preserve"> in </w:t>
      </w:r>
      <w:r w:rsidRPr="00432727">
        <w:rPr>
          <w:rFonts w:ascii="Calibri" w:hAnsi="Calibri" w:cs="Calibri"/>
          <w:b/>
          <w:sz w:val="22"/>
          <w:szCs w:val="22"/>
        </w:rPr>
        <w:t>Oracle 9i</w:t>
      </w:r>
      <w:r w:rsidRPr="00432727">
        <w:rPr>
          <w:rFonts w:ascii="Calibri" w:hAnsi="Calibri" w:cs="Calibri"/>
          <w:sz w:val="22"/>
          <w:szCs w:val="22"/>
        </w:rPr>
        <w:t xml:space="preserve"> to verify data and reconcile </w:t>
      </w:r>
      <w:r w:rsidRPr="00432727">
        <w:rPr>
          <w:rFonts w:ascii="Calibri" w:hAnsi="Calibri" w:cs="Calibri"/>
          <w:b/>
          <w:sz w:val="22"/>
          <w:szCs w:val="22"/>
        </w:rPr>
        <w:t>Business Intelligence (BI) reports</w:t>
      </w:r>
      <w:r w:rsidRPr="00432727">
        <w:rPr>
          <w:rFonts w:ascii="Calibri" w:hAnsi="Calibri" w:cs="Calibri"/>
          <w:sz w:val="22"/>
          <w:szCs w:val="22"/>
        </w:rPr>
        <w:t>.</w:t>
      </w:r>
    </w:p>
    <w:p w14:paraId="74390F1E" w14:textId="77777777" w:rsidR="005F4E58" w:rsidRPr="00432727" w:rsidRDefault="005F4E58" w:rsidP="005F4E58">
      <w:pPr>
        <w:numPr>
          <w:ilvl w:val="0"/>
          <w:numId w:val="9"/>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Architect, design and develop UNIX shell scripts and new processes to communicate between the Order Management (Inventory) and provisioning systems for IMS</w:t>
      </w:r>
    </w:p>
    <w:p w14:paraId="4C05F446" w14:textId="77777777" w:rsidR="005F4E58" w:rsidRPr="00432727" w:rsidRDefault="005F4E58" w:rsidP="005F4E58">
      <w:pPr>
        <w:numPr>
          <w:ilvl w:val="0"/>
          <w:numId w:val="9"/>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Plan, coordinate and liaise between users and the development team.</w:t>
      </w:r>
    </w:p>
    <w:p w14:paraId="1B78FD5F" w14:textId="77777777" w:rsidR="005F4E58" w:rsidRPr="00432727" w:rsidRDefault="005F4E58" w:rsidP="005F4E58">
      <w:pPr>
        <w:numPr>
          <w:ilvl w:val="0"/>
          <w:numId w:val="9"/>
        </w:numPr>
        <w:shd w:val="clear" w:color="auto" w:fill="FFFFFF"/>
        <w:spacing w:before="100" w:beforeAutospacing="1" w:after="100" w:afterAutospacing="1"/>
        <w:rPr>
          <w:rFonts w:ascii="Calibri" w:hAnsi="Calibri" w:cs="Calibri"/>
          <w:sz w:val="22"/>
          <w:szCs w:val="22"/>
        </w:rPr>
      </w:pPr>
      <w:r w:rsidRPr="00432727">
        <w:rPr>
          <w:rFonts w:ascii="Calibri" w:hAnsi="Calibri" w:cs="Calibri"/>
          <w:sz w:val="22"/>
          <w:szCs w:val="22"/>
        </w:rPr>
        <w:t>Develop and implement new service-oriented modules for the Provision Manager/ Provision Updater to process orders and inventories.</w:t>
      </w:r>
    </w:p>
    <w:p w14:paraId="0B9CD41F" w14:textId="5E3B5B35" w:rsidR="00E558A7" w:rsidRDefault="005F4E58" w:rsidP="007C1869">
      <w:pPr>
        <w:shd w:val="clear" w:color="auto" w:fill="FFFFFF"/>
        <w:spacing w:before="100" w:beforeAutospacing="1" w:after="100" w:afterAutospacing="1"/>
        <w:rPr>
          <w:rFonts w:asciiTheme="minorHAnsi" w:hAnsiTheme="minorHAnsi" w:cstheme="minorHAnsi"/>
          <w:sz w:val="22"/>
          <w:szCs w:val="22"/>
        </w:rPr>
      </w:pPr>
      <w:r w:rsidRPr="00432727">
        <w:rPr>
          <w:rStyle w:val="Strong"/>
          <w:rFonts w:ascii="Calibri" w:hAnsi="Calibri" w:cs="Calibri"/>
          <w:color w:val="000000"/>
          <w:sz w:val="22"/>
          <w:szCs w:val="22"/>
          <w:shd w:val="clear" w:color="auto" w:fill="FFFFFF"/>
        </w:rPr>
        <w:t>Environment:</w:t>
      </w:r>
      <w:r w:rsidRPr="00432727">
        <w:rPr>
          <w:rFonts w:ascii="Calibri" w:hAnsi="Calibri" w:cs="Calibri"/>
          <w:sz w:val="22"/>
          <w:szCs w:val="22"/>
          <w:shd w:val="clear" w:color="auto" w:fill="FFFFFF"/>
        </w:rPr>
        <w:t xml:space="preserve">  </w:t>
      </w:r>
      <w:r w:rsidRPr="00432727">
        <w:rPr>
          <w:rFonts w:ascii="Calibri" w:hAnsi="Calibri" w:cs="Calibri"/>
          <w:sz w:val="22"/>
          <w:szCs w:val="22"/>
        </w:rPr>
        <w:t>Forms 9i, Reports 9i, Oracle</w:t>
      </w:r>
      <w:r w:rsidR="00191577">
        <w:rPr>
          <w:rFonts w:ascii="Calibri" w:hAnsi="Calibri" w:cs="Calibri"/>
          <w:sz w:val="22"/>
          <w:szCs w:val="22"/>
        </w:rPr>
        <w:t>9i</w:t>
      </w:r>
      <w:r w:rsidRPr="00432727">
        <w:rPr>
          <w:rFonts w:ascii="Calibri" w:hAnsi="Calibri" w:cs="Calibri"/>
          <w:sz w:val="22"/>
          <w:szCs w:val="22"/>
        </w:rPr>
        <w:t>, Erwin, Crystal Report, MS Access, Visual Basic</w:t>
      </w:r>
      <w:r w:rsidR="00E558A7" w:rsidRPr="007C1869">
        <w:rPr>
          <w:rFonts w:asciiTheme="minorHAnsi" w:hAnsiTheme="minorHAnsi" w:cstheme="minorHAnsi"/>
          <w:sz w:val="22"/>
          <w:szCs w:val="22"/>
        </w:rPr>
        <w:t xml:space="preserve"> </w:t>
      </w:r>
    </w:p>
    <w:p w14:paraId="34D7CE88" w14:textId="181A720D" w:rsidR="002C03FC" w:rsidRDefault="002C03FC" w:rsidP="007C1869">
      <w:pPr>
        <w:shd w:val="clear" w:color="auto" w:fill="FFFFFF"/>
        <w:spacing w:before="100" w:beforeAutospacing="1" w:after="100" w:afterAutospacing="1"/>
        <w:rPr>
          <w:rFonts w:asciiTheme="minorHAnsi" w:hAnsiTheme="minorHAnsi" w:cstheme="minorHAnsi"/>
          <w:sz w:val="22"/>
          <w:szCs w:val="22"/>
        </w:rPr>
      </w:pPr>
    </w:p>
    <w:p w14:paraId="63034FDF" w14:textId="5C737E52" w:rsidR="005E25BB" w:rsidRDefault="005E25BB" w:rsidP="00DD13A9">
      <w:pPr>
        <w:pStyle w:val="HTMLPreformatted"/>
        <w:tabs>
          <w:tab w:val="clear" w:pos="916"/>
        </w:tabs>
        <w:spacing w:after="120"/>
        <w:ind w:left="720"/>
        <w:jc w:val="both"/>
        <w:rPr>
          <w:rFonts w:asciiTheme="minorHAnsi" w:hAnsiTheme="minorHAnsi" w:cstheme="minorHAnsi"/>
          <w:sz w:val="24"/>
          <w:szCs w:val="24"/>
        </w:rPr>
      </w:pPr>
    </w:p>
    <w:p w14:paraId="55C1E56E" w14:textId="0A8B9E68" w:rsidR="009D3BB1" w:rsidRDefault="009D3BB1" w:rsidP="00DD13A9">
      <w:pPr>
        <w:pStyle w:val="HTMLPreformatted"/>
        <w:tabs>
          <w:tab w:val="clear" w:pos="916"/>
        </w:tabs>
        <w:spacing w:after="120"/>
        <w:ind w:left="720"/>
        <w:jc w:val="both"/>
        <w:rPr>
          <w:rFonts w:asciiTheme="minorHAnsi" w:hAnsiTheme="minorHAnsi" w:cstheme="minorHAnsi"/>
          <w:sz w:val="24"/>
          <w:szCs w:val="24"/>
        </w:rPr>
      </w:pPr>
    </w:p>
    <w:p w14:paraId="2948AF69" w14:textId="647E0863" w:rsidR="009D3BB1" w:rsidRDefault="009D3BB1" w:rsidP="00DD13A9">
      <w:pPr>
        <w:pStyle w:val="HTMLPreformatted"/>
        <w:tabs>
          <w:tab w:val="clear" w:pos="916"/>
        </w:tabs>
        <w:spacing w:after="120"/>
        <w:ind w:left="720"/>
        <w:jc w:val="both"/>
        <w:rPr>
          <w:rFonts w:asciiTheme="minorHAnsi" w:hAnsiTheme="minorHAnsi" w:cstheme="minorHAnsi"/>
          <w:sz w:val="24"/>
          <w:szCs w:val="24"/>
        </w:rPr>
      </w:pPr>
    </w:p>
    <w:p w14:paraId="5214B57A" w14:textId="7F82D84B" w:rsidR="009D3BB1" w:rsidRDefault="009D3BB1" w:rsidP="00DD13A9">
      <w:pPr>
        <w:pStyle w:val="HTMLPreformatted"/>
        <w:tabs>
          <w:tab w:val="clear" w:pos="916"/>
        </w:tabs>
        <w:spacing w:after="120"/>
        <w:ind w:left="720"/>
        <w:jc w:val="both"/>
        <w:rPr>
          <w:rFonts w:asciiTheme="minorHAnsi" w:hAnsiTheme="minorHAnsi" w:cstheme="minorHAnsi"/>
          <w:sz w:val="24"/>
          <w:szCs w:val="24"/>
        </w:rPr>
      </w:pPr>
    </w:p>
    <w:p w14:paraId="59B0A051" w14:textId="77777777" w:rsidR="009D3BB1" w:rsidRDefault="009D3BB1" w:rsidP="00DD13A9">
      <w:pPr>
        <w:pStyle w:val="HTMLPreformatted"/>
        <w:tabs>
          <w:tab w:val="clear" w:pos="916"/>
        </w:tabs>
        <w:spacing w:after="120"/>
        <w:ind w:left="720"/>
        <w:jc w:val="both"/>
        <w:rPr>
          <w:rFonts w:asciiTheme="minorHAnsi" w:hAnsiTheme="minorHAnsi" w:cstheme="minorHAnsi"/>
          <w:sz w:val="24"/>
          <w:szCs w:val="24"/>
        </w:rPr>
      </w:pPr>
    </w:p>
    <w:p w14:paraId="7BBD984F" w14:textId="77777777" w:rsidR="005E25BB" w:rsidRDefault="005E25BB" w:rsidP="00DD13A9">
      <w:pPr>
        <w:pStyle w:val="HTMLPreformatted"/>
        <w:tabs>
          <w:tab w:val="clear" w:pos="916"/>
        </w:tabs>
        <w:spacing w:after="120"/>
        <w:ind w:left="720"/>
        <w:jc w:val="both"/>
        <w:rPr>
          <w:rFonts w:asciiTheme="minorHAnsi" w:hAnsiTheme="minorHAnsi" w:cstheme="minorHAnsi"/>
          <w:sz w:val="24"/>
          <w:szCs w:val="24"/>
        </w:rPr>
      </w:pPr>
    </w:p>
    <w:p w14:paraId="1A825BFE" w14:textId="3389065C" w:rsidR="003E2018" w:rsidRDefault="00D23798" w:rsidP="00DD13A9">
      <w:pPr>
        <w:pStyle w:val="HTMLPreformatted"/>
        <w:tabs>
          <w:tab w:val="clear" w:pos="916"/>
        </w:tabs>
        <w:spacing w:after="120"/>
        <w:ind w:left="720"/>
        <w:jc w:val="both"/>
        <w:rPr>
          <w:rFonts w:asciiTheme="minorHAnsi" w:hAnsiTheme="minorHAnsi" w:cstheme="minorHAnsi"/>
          <w:sz w:val="24"/>
          <w:szCs w:val="24"/>
        </w:rPr>
      </w:pPr>
      <w:r>
        <w:rPr>
          <w:rFonts w:ascii="Franklin Gothic Medium" w:hAnsi="Franklin Gothic Medium" w:cs="Tahoma"/>
          <w:b/>
          <w:noProof/>
          <w:color w:val="FFFFFF"/>
          <w:sz w:val="24"/>
          <w:szCs w:val="24"/>
          <w:lang w:val="en-IN" w:eastAsia="en-IN"/>
        </w:rPr>
        <mc:AlternateContent>
          <mc:Choice Requires="wps">
            <w:drawing>
              <wp:anchor distT="0" distB="0" distL="114300" distR="114300" simplePos="0" relativeHeight="251661312" behindDoc="1" locked="0" layoutInCell="1" allowOverlap="1" wp14:anchorId="319E15D2" wp14:editId="18B7D576">
                <wp:simplePos x="0" y="0"/>
                <wp:positionH relativeFrom="margin">
                  <wp:align>center</wp:align>
                </wp:positionH>
                <wp:positionV relativeFrom="paragraph">
                  <wp:posOffset>105117</wp:posOffset>
                </wp:positionV>
                <wp:extent cx="7153275" cy="245110"/>
                <wp:effectExtent l="0" t="0" r="9525" b="2540"/>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3275" cy="245660"/>
                        </a:xfrm>
                        <a:prstGeom prst="rect">
                          <a:avLst/>
                        </a:prstGeom>
                        <a:gradFill rotWithShape="1">
                          <a:gsLst>
                            <a:gs pos="0">
                              <a:srgbClr val="FFFFFF">
                                <a:gamma/>
                                <a:shade val="46275"/>
                                <a:invGamma/>
                              </a:srgbClr>
                            </a:gs>
                            <a:gs pos="100000">
                              <a:srgbClr val="FFFFFF">
                                <a:alpha val="75999"/>
                              </a:srgb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CEDF14" w14:textId="77777777" w:rsidR="00737CD6" w:rsidRPr="007C1869" w:rsidRDefault="00737CD6" w:rsidP="007E3556">
                            <w:pPr>
                              <w:rPr>
                                <w:rFonts w:ascii="Franklin Gothic Medium" w:hAnsi="Franklin Gothic Medium"/>
                                <w:b/>
                                <w:color w:val="FFFFFF" w:themeColor="background1"/>
                                <w:sz w:val="22"/>
                                <w:szCs w:val="22"/>
                              </w:rPr>
                            </w:pPr>
                            <w:r w:rsidRPr="007C1869">
                              <w:rPr>
                                <w:rFonts w:ascii="Franklin Gothic Medium" w:hAnsi="Franklin Gothic Medium"/>
                                <w:b/>
                                <w:color w:val="FFFFFF" w:themeColor="background1"/>
                                <w:sz w:val="22"/>
                                <w:szCs w:val="22"/>
                              </w:rPr>
                              <w:t>HIGH LEVEL PROJECT SUMMARY</w:t>
                            </w:r>
                          </w:p>
                        </w:txbxContent>
                      </wps:txbx>
                      <wps:bodyPr rot="0" vert="horz" wrap="square"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E15D2" id="Rectangle 7" o:spid="_x0000_s1032" style="position:absolute;left:0;text-align:left;margin-left:0;margin-top:8.3pt;width:563.25pt;height:19.3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" fillcolor="#767676" stroked="f">
                <v:fill o:opacity2="49806f" rotate="t" angle="90" focus="100%" type="gradient"/>
                <v:textbox>
                  <w:txbxContent>
                    <w:p w14:paraId="50CEDF14" w14:textId="77777777" w:rsidR="00737CD6" w:rsidRPr="007C1869" w:rsidRDefault="00737CD6" w:rsidP="007E3556">
                      <w:pPr>
                        <w:rPr>
                          <w:rFonts w:ascii="Franklin Gothic Medium" w:hAnsi="Franklin Gothic Medium"/>
                          <w:b/>
                          <w:color w:val="FFFFFF" w:themeColor="background1"/>
                          <w:sz w:val="22"/>
                          <w:szCs w:val="22"/>
                        </w:rPr>
                      </w:pPr>
                      <w:r w:rsidRPr="007C1869">
                        <w:rPr>
                          <w:rFonts w:ascii="Franklin Gothic Medium" w:hAnsi="Franklin Gothic Medium"/>
                          <w:b/>
                          <w:color w:val="FFFFFF" w:themeColor="background1"/>
                          <w:sz w:val="22"/>
                          <w:szCs w:val="22"/>
                        </w:rPr>
                        <w:t>HIGH LEVEL PROJECT SUMMARY</w:t>
                      </w:r>
                    </w:p>
                  </w:txbxContent>
                </v:textbox>
                <w10:wrap anchorx="margin"/>
              </v:rect>
            </w:pict>
          </mc:Fallback>
        </mc:AlternateContent>
      </w:r>
    </w:p>
    <w:p w14:paraId="160FD1A1" w14:textId="77777777" w:rsidR="007E3556" w:rsidRPr="00CB4BBE" w:rsidRDefault="007E3556" w:rsidP="007E3556">
      <w:pPr>
        <w:pStyle w:val="PlainText"/>
        <w:rPr>
          <w:rFonts w:ascii="Verdana" w:hAnsi="Verdana" w:cs="Tahoma"/>
          <w:b/>
          <w:sz w:val="24"/>
          <w:szCs w:val="24"/>
          <w:u w:val="single"/>
        </w:rPr>
      </w:pPr>
    </w:p>
    <w:p w14:paraId="38CB4A80" w14:textId="594E06EA" w:rsidR="002C03FC" w:rsidRDefault="002C03FC" w:rsidP="002C03FC">
      <w:pPr>
        <w:rPr>
          <w:rFonts w:ascii="Calibri" w:hAnsi="Calibri" w:cs="Calibri"/>
          <w:b/>
          <w:bCs/>
        </w:rPr>
      </w:pPr>
      <w:bookmarkStart w:id="1" w:name="_Hlk528334108"/>
      <w:r w:rsidRPr="00DD13A9">
        <w:rPr>
          <w:rFonts w:ascii="Calibri" w:hAnsi="Calibri" w:cs="Calibri"/>
          <w:b/>
          <w:bCs/>
        </w:rPr>
        <w:t xml:space="preserve">Project: </w:t>
      </w:r>
      <w:r>
        <w:rPr>
          <w:rFonts w:ascii="Calibri" w:hAnsi="Calibri" w:cs="Calibri"/>
          <w:b/>
          <w:bCs/>
        </w:rPr>
        <w:t>Atlas ecom</w:t>
      </w:r>
      <w:r w:rsidRPr="00DD13A9">
        <w:rPr>
          <w:rFonts w:ascii="Calibri" w:hAnsi="Calibri" w:cs="Calibri"/>
          <w:b/>
          <w:bCs/>
        </w:rPr>
        <w:t xml:space="preserve"> – </w:t>
      </w:r>
      <w:r>
        <w:rPr>
          <w:rFonts w:ascii="Calibri" w:hAnsi="Calibri" w:cs="Calibri"/>
          <w:b/>
          <w:bCs/>
        </w:rPr>
        <w:t>DWBI &amp; Advance Analytics</w:t>
      </w:r>
      <w:r w:rsidRPr="00DD13A9">
        <w:rPr>
          <w:rFonts w:ascii="Calibri" w:hAnsi="Calibri" w:cs="Calibri"/>
          <w:b/>
          <w:bCs/>
        </w:rPr>
        <w:t xml:space="preserve"> </w:t>
      </w:r>
      <w:r>
        <w:rPr>
          <w:rFonts w:ascii="Calibri" w:hAnsi="Calibri" w:cs="Calibri"/>
          <w:b/>
          <w:bCs/>
        </w:rPr>
        <w:t>–</w:t>
      </w:r>
      <w:r w:rsidRPr="00DD13A9">
        <w:rPr>
          <w:rFonts w:ascii="Calibri" w:hAnsi="Calibri" w:cs="Calibri"/>
          <w:b/>
          <w:bCs/>
        </w:rPr>
        <w:t xml:space="preserve"> </w:t>
      </w:r>
      <w:r>
        <w:rPr>
          <w:rFonts w:ascii="Calibri" w:hAnsi="Calibri" w:cs="Calibri"/>
          <w:b/>
          <w:bCs/>
        </w:rPr>
        <w:t>Rodanandfields US</w:t>
      </w:r>
      <w:r w:rsidRPr="00DD13A9">
        <w:rPr>
          <w:rFonts w:ascii="Calibri" w:hAnsi="Calibri" w:cs="Calibri"/>
          <w:b/>
          <w:bCs/>
        </w:rPr>
        <w:t xml:space="preserve"> (</w:t>
      </w:r>
      <w:r>
        <w:rPr>
          <w:rFonts w:ascii="Calibri" w:hAnsi="Calibri" w:cs="Calibri"/>
          <w:b/>
          <w:bCs/>
        </w:rPr>
        <w:t>Feb</w:t>
      </w:r>
      <w:r w:rsidRPr="00DD13A9">
        <w:rPr>
          <w:rFonts w:ascii="Calibri" w:hAnsi="Calibri" w:cs="Calibri"/>
          <w:b/>
          <w:bCs/>
        </w:rPr>
        <w:t xml:space="preserve"> 201</w:t>
      </w:r>
      <w:r>
        <w:rPr>
          <w:rFonts w:ascii="Calibri" w:hAnsi="Calibri" w:cs="Calibri"/>
          <w:b/>
          <w:bCs/>
        </w:rPr>
        <w:t>9</w:t>
      </w:r>
      <w:r w:rsidRPr="00DD13A9">
        <w:rPr>
          <w:rFonts w:ascii="Calibri" w:hAnsi="Calibri" w:cs="Calibri"/>
          <w:b/>
          <w:bCs/>
        </w:rPr>
        <w:t xml:space="preserve"> – </w:t>
      </w:r>
      <w:r>
        <w:rPr>
          <w:rFonts w:ascii="Calibri" w:hAnsi="Calibri" w:cs="Calibri"/>
          <w:b/>
          <w:bCs/>
        </w:rPr>
        <w:t>till</w:t>
      </w:r>
      <w:r w:rsidRPr="00DD13A9">
        <w:rPr>
          <w:rFonts w:ascii="Calibri" w:hAnsi="Calibri" w:cs="Calibri"/>
          <w:b/>
          <w:bCs/>
        </w:rPr>
        <w:t>)</w:t>
      </w:r>
    </w:p>
    <w:p w14:paraId="216C1255" w14:textId="4854D7CB" w:rsidR="00C82C36" w:rsidRDefault="00C82C36" w:rsidP="002C03FC">
      <w:pPr>
        <w:rPr>
          <w:rFonts w:asciiTheme="minorHAnsi" w:hAnsiTheme="minorHAnsi" w:cstheme="minorHAnsi"/>
          <w:color w:val="000000"/>
          <w:sz w:val="22"/>
          <w:szCs w:val="22"/>
        </w:rPr>
      </w:pPr>
      <w:r w:rsidRPr="00C82C36">
        <w:rPr>
          <w:rFonts w:asciiTheme="minorHAnsi" w:hAnsiTheme="minorHAnsi" w:cstheme="minorHAnsi"/>
          <w:color w:val="000000"/>
          <w:sz w:val="22"/>
          <w:szCs w:val="22"/>
        </w:rPr>
        <w:t>Rodan + Fields distributes via multi-level marketing,</w:t>
      </w:r>
      <w:r>
        <w:rPr>
          <w:rFonts w:asciiTheme="minorHAnsi" w:hAnsiTheme="minorHAnsi" w:cstheme="minorHAnsi"/>
          <w:color w:val="000000"/>
          <w:sz w:val="22"/>
          <w:szCs w:val="22"/>
        </w:rPr>
        <w:t xml:space="preserve"> </w:t>
      </w:r>
      <w:r w:rsidRPr="00C82C36">
        <w:rPr>
          <w:rFonts w:asciiTheme="minorHAnsi" w:hAnsiTheme="minorHAnsi" w:cstheme="minorHAnsi"/>
          <w:color w:val="000000"/>
          <w:sz w:val="22"/>
          <w:szCs w:val="22"/>
        </w:rPr>
        <w:t>which has been criticized by consumer advocates as akin to a pyramid scheme.</w:t>
      </w:r>
      <w:r>
        <w:rPr>
          <w:rFonts w:asciiTheme="minorHAnsi" w:hAnsiTheme="minorHAnsi" w:cstheme="minorHAnsi"/>
          <w:color w:val="000000"/>
          <w:sz w:val="22"/>
          <w:szCs w:val="22"/>
        </w:rPr>
        <w:t xml:space="preserve"> </w:t>
      </w:r>
      <w:r w:rsidRPr="00C82C36">
        <w:rPr>
          <w:rFonts w:asciiTheme="minorHAnsi" w:hAnsiTheme="minorHAnsi" w:cstheme="minorHAnsi"/>
          <w:color w:val="000000"/>
          <w:sz w:val="22"/>
          <w:szCs w:val="22"/>
        </w:rPr>
        <w:t>Consultants focus on social media, phone and in-person presentations to sell products and invite others to join their team</w:t>
      </w:r>
      <w:r>
        <w:rPr>
          <w:rFonts w:asciiTheme="minorHAnsi" w:hAnsiTheme="minorHAnsi" w:cstheme="minorHAnsi"/>
          <w:color w:val="000000"/>
          <w:sz w:val="22"/>
          <w:szCs w:val="22"/>
        </w:rPr>
        <w:t xml:space="preserve">. </w:t>
      </w:r>
    </w:p>
    <w:p w14:paraId="79E75C89" w14:textId="2789085B" w:rsidR="00C82C36" w:rsidRPr="00C82C36" w:rsidRDefault="00C82C36" w:rsidP="002C03FC">
      <w:pPr>
        <w:rPr>
          <w:rFonts w:asciiTheme="minorHAnsi" w:hAnsiTheme="minorHAnsi" w:cstheme="minorHAnsi"/>
          <w:color w:val="000000"/>
          <w:sz w:val="22"/>
          <w:szCs w:val="22"/>
        </w:rPr>
      </w:pPr>
      <w:r>
        <w:rPr>
          <w:rFonts w:asciiTheme="minorHAnsi" w:hAnsiTheme="minorHAnsi" w:cstheme="minorHAnsi"/>
          <w:color w:val="000000"/>
          <w:sz w:val="22"/>
          <w:szCs w:val="22"/>
        </w:rPr>
        <w:t xml:space="preserve">R+F have their own EDW / Analytical environment which gives the result of day-to-day business reports and its helps to leadership team to improve their business and customer needs. The </w:t>
      </w:r>
      <w:r w:rsidRPr="00C82C36">
        <w:rPr>
          <w:rFonts w:asciiTheme="minorHAnsi" w:hAnsiTheme="minorHAnsi" w:cstheme="minorHAnsi"/>
          <w:color w:val="000000"/>
          <w:sz w:val="22"/>
          <w:szCs w:val="22"/>
        </w:rPr>
        <w:t xml:space="preserve">Businesses today are looking to combine mature, optimized data warehouse solutions with contemporary BI </w:t>
      </w:r>
      <w:r>
        <w:rPr>
          <w:rFonts w:asciiTheme="minorHAnsi" w:hAnsiTheme="minorHAnsi" w:cstheme="minorHAnsi"/>
          <w:color w:val="000000"/>
          <w:sz w:val="22"/>
          <w:szCs w:val="22"/>
        </w:rPr>
        <w:t xml:space="preserve">and Analytical </w:t>
      </w:r>
      <w:r w:rsidRPr="00C82C36">
        <w:rPr>
          <w:rFonts w:asciiTheme="minorHAnsi" w:hAnsiTheme="minorHAnsi" w:cstheme="minorHAnsi"/>
          <w:color w:val="000000"/>
          <w:sz w:val="22"/>
          <w:szCs w:val="22"/>
        </w:rPr>
        <w:t>tools that are interactive, incorporate simplified dashboards and provide anytime, anywhere access to information.</w:t>
      </w:r>
    </w:p>
    <w:p w14:paraId="220D8B81" w14:textId="229B7A8E" w:rsidR="00F00555" w:rsidRDefault="00F00555" w:rsidP="00F00555">
      <w:pPr>
        <w:numPr>
          <w:ilvl w:val="0"/>
          <w:numId w:val="5"/>
        </w:numPr>
        <w:shd w:val="clear" w:color="auto" w:fill="FFFFFF"/>
        <w:spacing w:before="100" w:beforeAutospacing="1" w:after="100" w:afterAutospacing="1"/>
        <w:rPr>
          <w:rFonts w:asciiTheme="minorHAnsi" w:hAnsiTheme="minorHAnsi" w:cstheme="minorHAnsi"/>
          <w:color w:val="000000"/>
          <w:sz w:val="22"/>
          <w:szCs w:val="22"/>
        </w:rPr>
      </w:pPr>
      <w:r w:rsidRPr="00F00555">
        <w:rPr>
          <w:rFonts w:asciiTheme="minorHAnsi" w:hAnsiTheme="minorHAnsi" w:cstheme="minorHAnsi"/>
          <w:color w:val="000000"/>
          <w:sz w:val="22"/>
          <w:szCs w:val="22"/>
        </w:rPr>
        <w:t>Principal Solutions Architect responsible for Modern Data Architecture, Hadoop, Big data, data and BI requirements and defining the strategy, technical architecture, implementation plan, management and delivery of Big Data applications and solutions.</w:t>
      </w:r>
    </w:p>
    <w:p w14:paraId="67CB45AF" w14:textId="77777777" w:rsidR="00C82C36" w:rsidRPr="00C82C36" w:rsidRDefault="00C82C36" w:rsidP="00C82C36">
      <w:pPr>
        <w:numPr>
          <w:ilvl w:val="0"/>
          <w:numId w:val="5"/>
        </w:numPr>
        <w:shd w:val="clear" w:color="auto" w:fill="FFFFFF"/>
        <w:spacing w:before="100" w:beforeAutospacing="1" w:after="100" w:afterAutospacing="1"/>
        <w:rPr>
          <w:rFonts w:asciiTheme="minorHAnsi" w:hAnsiTheme="minorHAnsi" w:cstheme="minorHAnsi"/>
          <w:color w:val="000000"/>
          <w:sz w:val="22"/>
          <w:szCs w:val="22"/>
        </w:rPr>
      </w:pPr>
      <w:r w:rsidRPr="00C82C36">
        <w:rPr>
          <w:rFonts w:asciiTheme="minorHAnsi" w:hAnsiTheme="minorHAnsi" w:cstheme="minorHAnsi"/>
          <w:color w:val="000000"/>
          <w:sz w:val="22"/>
          <w:szCs w:val="22"/>
        </w:rPr>
        <w:t>Developing technology specifications and ensuring that new technology solutions are designed for optimal access and usefulness, and leveraging existing technologies when possible</w:t>
      </w:r>
    </w:p>
    <w:p w14:paraId="7C3D37E4" w14:textId="77777777" w:rsidR="00C82C36" w:rsidRPr="00C82C36" w:rsidRDefault="00C82C36" w:rsidP="00C82C36">
      <w:pPr>
        <w:numPr>
          <w:ilvl w:val="0"/>
          <w:numId w:val="5"/>
        </w:numPr>
        <w:shd w:val="clear" w:color="auto" w:fill="FFFFFF"/>
        <w:spacing w:before="100" w:beforeAutospacing="1" w:after="100" w:afterAutospacing="1"/>
        <w:rPr>
          <w:rFonts w:asciiTheme="minorHAnsi" w:hAnsiTheme="minorHAnsi" w:cstheme="minorHAnsi"/>
          <w:color w:val="000000"/>
          <w:sz w:val="22"/>
          <w:szCs w:val="22"/>
        </w:rPr>
      </w:pPr>
      <w:r w:rsidRPr="00C82C36">
        <w:rPr>
          <w:rFonts w:asciiTheme="minorHAnsi" w:hAnsiTheme="minorHAnsi" w:cstheme="minorHAnsi"/>
          <w:color w:val="000000"/>
          <w:sz w:val="22"/>
          <w:szCs w:val="22"/>
        </w:rPr>
        <w:t>Applying architectural and engineering concepts to design a solution that meets operational requirements, such as scalability, maintainability, security, reliability, extensibility, flexibility, availability and manageability</w:t>
      </w:r>
    </w:p>
    <w:p w14:paraId="7CD411B7" w14:textId="77777777" w:rsidR="00D32281" w:rsidRDefault="00F00555" w:rsidP="00D32281">
      <w:pPr>
        <w:pStyle w:val="ListParagraph"/>
        <w:numPr>
          <w:ilvl w:val="0"/>
          <w:numId w:val="5"/>
        </w:numPr>
        <w:spacing w:line="276" w:lineRule="auto"/>
        <w:rPr>
          <w:rFonts w:asciiTheme="minorHAnsi" w:hAnsiTheme="minorHAnsi" w:cstheme="minorHAnsi"/>
          <w:color w:val="000000"/>
          <w:sz w:val="22"/>
          <w:szCs w:val="22"/>
        </w:rPr>
      </w:pPr>
      <w:r w:rsidRPr="00F00555">
        <w:rPr>
          <w:rFonts w:asciiTheme="minorHAnsi" w:hAnsiTheme="minorHAnsi" w:cstheme="minorHAnsi"/>
          <w:color w:val="000000"/>
          <w:sz w:val="22"/>
          <w:szCs w:val="22"/>
        </w:rPr>
        <w:t>Analyze, design and code business-related solutions, as well as core architectural changes, using an Agile programming approach resulting in software delivered on time</w:t>
      </w:r>
    </w:p>
    <w:p w14:paraId="0AC32ABD" w14:textId="6A232CD8" w:rsidR="00C82C36" w:rsidRDefault="00C82C36" w:rsidP="00D32281">
      <w:pPr>
        <w:spacing w:line="276" w:lineRule="auto"/>
        <w:rPr>
          <w:rFonts w:ascii="Calibri" w:hAnsi="Calibri" w:cs="Calibri"/>
          <w:sz w:val="22"/>
          <w:szCs w:val="22"/>
        </w:rPr>
      </w:pPr>
      <w:r w:rsidRPr="00D32281">
        <w:rPr>
          <w:rStyle w:val="Strong"/>
          <w:rFonts w:ascii="Calibri" w:hAnsi="Calibri" w:cs="Calibri"/>
          <w:color w:val="000000"/>
          <w:sz w:val="22"/>
          <w:szCs w:val="22"/>
          <w:shd w:val="clear" w:color="auto" w:fill="FFFFFF"/>
        </w:rPr>
        <w:t>Environment:</w:t>
      </w:r>
      <w:r w:rsidRPr="00D32281">
        <w:rPr>
          <w:rFonts w:ascii="Calibri" w:hAnsi="Calibri" w:cs="Calibri"/>
          <w:sz w:val="22"/>
          <w:szCs w:val="22"/>
          <w:shd w:val="clear" w:color="auto" w:fill="FFFFFF"/>
        </w:rPr>
        <w:t xml:space="preserve">  </w:t>
      </w:r>
      <w:r w:rsidRPr="00D32281">
        <w:rPr>
          <w:rFonts w:ascii="Calibri" w:hAnsi="Calibri" w:cs="Calibri"/>
          <w:sz w:val="22"/>
          <w:szCs w:val="22"/>
        </w:rPr>
        <w:t>MSBI Suite, MicroStrategy, Boomi and MuleSoft, Hadoop eco system and distributed system, Tableau, Python, Azure</w:t>
      </w:r>
      <w:r w:rsidR="004A1710">
        <w:rPr>
          <w:rFonts w:ascii="Calibri" w:hAnsi="Calibri" w:cs="Calibri"/>
          <w:sz w:val="22"/>
          <w:szCs w:val="22"/>
        </w:rPr>
        <w:t>, JIRA.</w:t>
      </w:r>
    </w:p>
    <w:p w14:paraId="695E850D" w14:textId="77777777" w:rsidR="004A1710" w:rsidRPr="00D32281" w:rsidRDefault="004A1710" w:rsidP="00D32281">
      <w:pPr>
        <w:spacing w:line="276" w:lineRule="auto"/>
        <w:rPr>
          <w:rFonts w:asciiTheme="minorHAnsi" w:hAnsiTheme="minorHAnsi" w:cstheme="minorHAnsi"/>
          <w:color w:val="000000"/>
          <w:sz w:val="22"/>
          <w:szCs w:val="22"/>
        </w:rPr>
      </w:pPr>
    </w:p>
    <w:p w14:paraId="77E9C35C" w14:textId="5E5A4B08" w:rsidR="002F3D69" w:rsidRPr="00DD13A9" w:rsidRDefault="002F3D69" w:rsidP="002F3D69">
      <w:pPr>
        <w:rPr>
          <w:rFonts w:ascii="Calibri" w:hAnsi="Calibri" w:cs="Calibri"/>
          <w:b/>
          <w:bCs/>
        </w:rPr>
      </w:pPr>
      <w:r w:rsidRPr="00DD13A9">
        <w:rPr>
          <w:rFonts w:ascii="Calibri" w:hAnsi="Calibri" w:cs="Calibri"/>
          <w:b/>
          <w:bCs/>
        </w:rPr>
        <w:t xml:space="preserve">Project: Quattro – SAP Data moves / Analytics - Merck KGaA Germany (Dec 2015 – </w:t>
      </w:r>
      <w:r w:rsidR="002C03FC">
        <w:rPr>
          <w:rFonts w:ascii="Calibri" w:hAnsi="Calibri" w:cs="Calibri"/>
          <w:b/>
          <w:bCs/>
        </w:rPr>
        <w:t>Dec 2018</w:t>
      </w:r>
      <w:r w:rsidRPr="00DD13A9">
        <w:rPr>
          <w:rFonts w:ascii="Calibri" w:hAnsi="Calibri" w:cs="Calibri"/>
          <w:b/>
          <w:bCs/>
        </w:rPr>
        <w:t>)</w:t>
      </w:r>
    </w:p>
    <w:p w14:paraId="0045A0F5" w14:textId="77777777" w:rsidR="00D32281" w:rsidRDefault="00D32281" w:rsidP="00D32281">
      <w:pPr>
        <w:rPr>
          <w:rFonts w:asciiTheme="minorHAnsi" w:hAnsiTheme="minorHAnsi" w:cstheme="minorHAnsi"/>
          <w:color w:val="000000"/>
          <w:sz w:val="22"/>
          <w:szCs w:val="22"/>
        </w:rPr>
      </w:pPr>
      <w:r w:rsidRPr="00462CBF">
        <w:rPr>
          <w:rFonts w:asciiTheme="minorHAnsi" w:hAnsiTheme="minorHAnsi" w:cstheme="minorHAnsi"/>
          <w:color w:val="000000"/>
          <w:sz w:val="22"/>
          <w:szCs w:val="22"/>
        </w:rPr>
        <w:t>Merck is a vibrant team of specialists in Healthcare, Life Science and Performance Materials.</w:t>
      </w:r>
      <w:r>
        <w:rPr>
          <w:rFonts w:asciiTheme="minorHAnsi" w:hAnsiTheme="minorHAnsi" w:cstheme="minorHAnsi"/>
          <w:color w:val="000000"/>
          <w:sz w:val="22"/>
          <w:szCs w:val="22"/>
        </w:rPr>
        <w:t xml:space="preserve"> </w:t>
      </w:r>
      <w:r w:rsidRPr="00D32281">
        <w:rPr>
          <w:rFonts w:asciiTheme="minorHAnsi" w:hAnsiTheme="minorHAnsi" w:cstheme="minorHAnsi"/>
          <w:color w:val="000000"/>
          <w:sz w:val="22"/>
          <w:szCs w:val="22"/>
        </w:rPr>
        <w:t xml:space="preserve">The Merck is one of the leading Life science industry and mainly using the SAP system. The client rolled-out a global SAP Performance Material system for global level. The role as Data Migration was responsible for all migration activities for across global level including migrations to test- und production environments. </w:t>
      </w:r>
    </w:p>
    <w:p w14:paraId="725B13AA" w14:textId="008E4402" w:rsidR="00D32281" w:rsidRPr="00D32281" w:rsidRDefault="00D32281" w:rsidP="00D32281">
      <w:pPr>
        <w:rPr>
          <w:rFonts w:asciiTheme="minorHAnsi" w:hAnsiTheme="minorHAnsi" w:cstheme="minorHAnsi"/>
          <w:color w:val="000000"/>
          <w:sz w:val="22"/>
          <w:szCs w:val="22"/>
        </w:rPr>
      </w:pPr>
      <w:r w:rsidRPr="00D32281">
        <w:rPr>
          <w:rFonts w:asciiTheme="minorHAnsi" w:hAnsiTheme="minorHAnsi" w:cstheme="minorHAnsi"/>
          <w:color w:val="000000"/>
          <w:sz w:val="22"/>
          <w:szCs w:val="22"/>
        </w:rPr>
        <w:t xml:space="preserve">The data comes from SAP / </w:t>
      </w:r>
      <w:r w:rsidR="009A2215" w:rsidRPr="00D32281">
        <w:rPr>
          <w:rFonts w:asciiTheme="minorHAnsi" w:hAnsiTheme="minorHAnsi" w:cstheme="minorHAnsi"/>
          <w:color w:val="000000"/>
          <w:sz w:val="22"/>
          <w:szCs w:val="22"/>
        </w:rPr>
        <w:t>Non-SAP</w:t>
      </w:r>
      <w:r w:rsidRPr="00D32281">
        <w:rPr>
          <w:rFonts w:asciiTheme="minorHAnsi" w:hAnsiTheme="minorHAnsi" w:cstheme="minorHAnsi"/>
          <w:color w:val="000000"/>
          <w:sz w:val="22"/>
          <w:szCs w:val="22"/>
        </w:rPr>
        <w:t xml:space="preserve"> system to reporting platform (SAP HANA) as well as SAP system using BODS </w:t>
      </w:r>
      <w:r>
        <w:rPr>
          <w:rFonts w:asciiTheme="minorHAnsi" w:hAnsiTheme="minorHAnsi" w:cstheme="minorHAnsi"/>
          <w:color w:val="000000"/>
          <w:sz w:val="22"/>
          <w:szCs w:val="22"/>
        </w:rPr>
        <w:t xml:space="preserve">for </w:t>
      </w:r>
      <w:r w:rsidRPr="00D32281">
        <w:rPr>
          <w:rFonts w:asciiTheme="minorHAnsi" w:hAnsiTheme="minorHAnsi" w:cstheme="minorHAnsi"/>
          <w:color w:val="000000"/>
          <w:sz w:val="22"/>
          <w:szCs w:val="22"/>
        </w:rPr>
        <w:t>ETL process</w:t>
      </w:r>
      <w:r>
        <w:rPr>
          <w:rFonts w:asciiTheme="minorHAnsi" w:hAnsiTheme="minorHAnsi" w:cstheme="minorHAnsi"/>
          <w:color w:val="000000"/>
          <w:sz w:val="22"/>
          <w:szCs w:val="22"/>
        </w:rPr>
        <w:t xml:space="preserve"> and Bigdata for ELT process.</w:t>
      </w:r>
    </w:p>
    <w:p w14:paraId="321CB233" w14:textId="77777777" w:rsidR="00C225D4" w:rsidRPr="001B311F" w:rsidRDefault="00C225D4" w:rsidP="00C225D4">
      <w:pPr>
        <w:rPr>
          <w:rFonts w:ascii="Calibri" w:hAnsi="Calibri" w:cs="Calibri"/>
          <w:b/>
          <w:bCs/>
          <w:sz w:val="22"/>
          <w:szCs w:val="22"/>
        </w:rPr>
      </w:pPr>
    </w:p>
    <w:p w14:paraId="23E9A676" w14:textId="77777777" w:rsidR="002F3D69" w:rsidRPr="00DD13A9" w:rsidRDefault="002F3D69" w:rsidP="002F3D69">
      <w:pPr>
        <w:pStyle w:val="ListParagraph"/>
        <w:numPr>
          <w:ilvl w:val="0"/>
          <w:numId w:val="5"/>
        </w:numPr>
        <w:spacing w:line="276" w:lineRule="auto"/>
        <w:rPr>
          <w:rFonts w:asciiTheme="minorHAnsi" w:hAnsiTheme="minorHAnsi" w:cstheme="minorHAnsi"/>
          <w:color w:val="000000"/>
          <w:sz w:val="22"/>
          <w:szCs w:val="22"/>
        </w:rPr>
      </w:pPr>
      <w:r w:rsidRPr="00DD13A9">
        <w:rPr>
          <w:rFonts w:asciiTheme="minorHAnsi" w:hAnsiTheme="minorHAnsi" w:cstheme="minorHAnsi"/>
          <w:color w:val="000000"/>
          <w:sz w:val="22"/>
          <w:szCs w:val="22"/>
        </w:rPr>
        <w:t>Responsible to design and develop the technical/functional specification for ETL development and implement using SAP BODS. Analyze dependencies for workflow for various ETL processes, handle exception, and maintain logs.</w:t>
      </w:r>
    </w:p>
    <w:p w14:paraId="55A3BEA7" w14:textId="77777777" w:rsidR="002F3D69" w:rsidRPr="00DD13A9" w:rsidRDefault="002F3D69" w:rsidP="002F3D69">
      <w:pPr>
        <w:numPr>
          <w:ilvl w:val="0"/>
          <w:numId w:val="5"/>
        </w:numPr>
        <w:shd w:val="clear" w:color="auto" w:fill="FFFFFF"/>
        <w:spacing w:before="100" w:beforeAutospacing="1" w:after="100" w:afterAutospacing="1"/>
        <w:rPr>
          <w:rFonts w:asciiTheme="minorHAnsi" w:eastAsia="Calibri" w:hAnsiTheme="minorHAnsi" w:cstheme="minorHAnsi"/>
          <w:color w:val="000000"/>
          <w:sz w:val="22"/>
          <w:szCs w:val="22"/>
        </w:rPr>
      </w:pPr>
      <w:r w:rsidRPr="00DD13A9">
        <w:rPr>
          <w:rFonts w:asciiTheme="minorHAnsi" w:eastAsia="Calibri" w:hAnsiTheme="minorHAnsi" w:cstheme="minorHAnsi"/>
          <w:color w:val="000000"/>
          <w:sz w:val="22"/>
          <w:szCs w:val="22"/>
        </w:rPr>
        <w:t xml:space="preserve">Liaise with business </w:t>
      </w:r>
      <w:r w:rsidR="007C1869">
        <w:rPr>
          <w:rFonts w:asciiTheme="minorHAnsi" w:eastAsia="Calibri" w:hAnsiTheme="minorHAnsi" w:cstheme="minorHAnsi"/>
          <w:color w:val="000000"/>
          <w:sz w:val="22"/>
          <w:szCs w:val="22"/>
        </w:rPr>
        <w:t>SMEs</w:t>
      </w:r>
      <w:r w:rsidRPr="00DD13A9">
        <w:rPr>
          <w:rFonts w:asciiTheme="minorHAnsi" w:eastAsia="Calibri" w:hAnsiTheme="minorHAnsi" w:cstheme="minorHAnsi"/>
          <w:color w:val="000000"/>
          <w:sz w:val="22"/>
          <w:szCs w:val="22"/>
        </w:rPr>
        <w:t xml:space="preserve"> in analyzing business requirements, understand the various data sources.</w:t>
      </w:r>
    </w:p>
    <w:p w14:paraId="05D5F8F1" w14:textId="645AA5E1" w:rsidR="002F3D69" w:rsidRPr="00DD13A9" w:rsidRDefault="002F3D69" w:rsidP="002F3D69">
      <w:pPr>
        <w:numPr>
          <w:ilvl w:val="0"/>
          <w:numId w:val="5"/>
        </w:numPr>
        <w:shd w:val="clear" w:color="auto" w:fill="FFFFFF"/>
        <w:spacing w:before="100" w:beforeAutospacing="1" w:after="100" w:afterAutospacing="1"/>
        <w:rPr>
          <w:rFonts w:asciiTheme="minorHAnsi" w:eastAsia="Calibri" w:hAnsiTheme="minorHAnsi" w:cstheme="minorHAnsi"/>
          <w:color w:val="000000"/>
          <w:sz w:val="22"/>
          <w:szCs w:val="22"/>
        </w:rPr>
      </w:pPr>
      <w:r w:rsidRPr="00DD13A9">
        <w:rPr>
          <w:rFonts w:asciiTheme="minorHAnsi" w:eastAsia="Calibri" w:hAnsiTheme="minorHAnsi" w:cstheme="minorHAnsi"/>
          <w:color w:val="000000"/>
          <w:sz w:val="22"/>
          <w:szCs w:val="22"/>
        </w:rPr>
        <w:t xml:space="preserve">Develop strategies for use in high volume, high performance heterogeneous environment using Big Data / Data visualization for Analytical reports. </w:t>
      </w:r>
    </w:p>
    <w:p w14:paraId="7CBBFB15" w14:textId="77777777" w:rsidR="002F3D69" w:rsidRPr="001B311F" w:rsidRDefault="002F3D69" w:rsidP="00DD13A9">
      <w:pPr>
        <w:numPr>
          <w:ilvl w:val="0"/>
          <w:numId w:val="5"/>
        </w:numPr>
        <w:shd w:val="clear" w:color="auto" w:fill="FFFFFF"/>
        <w:rPr>
          <w:rFonts w:ascii="Calibri" w:eastAsia="Calibri" w:hAnsi="Calibri" w:cs="Calibri"/>
          <w:color w:val="000000"/>
        </w:rPr>
      </w:pPr>
      <w:r w:rsidRPr="00DD13A9">
        <w:rPr>
          <w:rFonts w:asciiTheme="minorHAnsi" w:eastAsia="Calibri" w:hAnsiTheme="minorHAnsi" w:cstheme="minorHAnsi"/>
          <w:color w:val="000000"/>
          <w:sz w:val="22"/>
          <w:szCs w:val="22"/>
        </w:rPr>
        <w:t>Define the work plan, schedule, budget, and required personnel for deployment. Assess application and training readiness for application deployment. Ensure adherence of deployment activities to all quality management plans and standards. Participate in quality management reviews</w:t>
      </w:r>
      <w:r w:rsidR="00DD13A9">
        <w:rPr>
          <w:rFonts w:asciiTheme="minorHAnsi" w:eastAsia="Calibri" w:hAnsiTheme="minorHAnsi" w:cstheme="minorHAnsi"/>
          <w:color w:val="000000"/>
          <w:sz w:val="22"/>
          <w:szCs w:val="22"/>
        </w:rPr>
        <w:t>.</w:t>
      </w:r>
    </w:p>
    <w:p w14:paraId="529C440C" w14:textId="0F08B3D6" w:rsidR="002F3D69" w:rsidRPr="001B311F" w:rsidRDefault="002F3D69" w:rsidP="00D32281">
      <w:pPr>
        <w:ind w:right="390"/>
        <w:rPr>
          <w:rFonts w:ascii="Calibri" w:hAnsi="Calibri" w:cs="Calibri"/>
        </w:rPr>
      </w:pPr>
      <w:r w:rsidRPr="001B311F">
        <w:rPr>
          <w:rFonts w:ascii="Calibri" w:hAnsi="Calibri" w:cs="Calibri"/>
          <w:b/>
        </w:rPr>
        <w:t>Environment</w:t>
      </w:r>
      <w:r w:rsidRPr="001B311F">
        <w:rPr>
          <w:rFonts w:ascii="Calibri" w:hAnsi="Calibri" w:cs="Calibri"/>
        </w:rPr>
        <w:t xml:space="preserve">: </w:t>
      </w:r>
      <w:r w:rsidRPr="001B311F">
        <w:rPr>
          <w:rFonts w:ascii="Calibri" w:eastAsia="Calibri" w:hAnsi="Calibri" w:cs="Calibri"/>
          <w:color w:val="000000"/>
          <w:sz w:val="22"/>
          <w:szCs w:val="22"/>
        </w:rPr>
        <w:t xml:space="preserve">SAP Business Objects Data Services / SAP HANA / Oracle / SAP ECC / Python / </w:t>
      </w:r>
      <w:r w:rsidR="009A2215">
        <w:rPr>
          <w:rFonts w:ascii="Calibri" w:eastAsia="Calibri" w:hAnsi="Calibri" w:cs="Calibri"/>
          <w:color w:val="000000"/>
          <w:sz w:val="22"/>
          <w:szCs w:val="22"/>
        </w:rPr>
        <w:t>Bigdata</w:t>
      </w:r>
      <w:r>
        <w:rPr>
          <w:rFonts w:ascii="Calibri" w:eastAsia="Calibri" w:hAnsi="Calibri" w:cs="Calibri"/>
          <w:color w:val="000000"/>
          <w:sz w:val="22"/>
          <w:szCs w:val="22"/>
        </w:rPr>
        <w:t xml:space="preserve"> / </w:t>
      </w:r>
      <w:r w:rsidRPr="001B311F">
        <w:rPr>
          <w:rFonts w:ascii="Calibri" w:eastAsia="Calibri" w:hAnsi="Calibri" w:cs="Calibri"/>
          <w:color w:val="000000"/>
          <w:sz w:val="22"/>
          <w:szCs w:val="22"/>
        </w:rPr>
        <w:t>JIRA</w:t>
      </w:r>
      <w:r w:rsidR="002C03FC">
        <w:rPr>
          <w:rFonts w:ascii="Calibri" w:eastAsia="Calibri" w:hAnsi="Calibri" w:cs="Calibri"/>
          <w:color w:val="000000"/>
          <w:sz w:val="22"/>
          <w:szCs w:val="22"/>
        </w:rPr>
        <w:t xml:space="preserve"> / Azure</w:t>
      </w:r>
    </w:p>
    <w:p w14:paraId="4FEB5E18" w14:textId="77777777" w:rsidR="00DD13A9" w:rsidRDefault="00DD13A9" w:rsidP="002F3D69">
      <w:pPr>
        <w:ind w:left="360"/>
        <w:rPr>
          <w:rFonts w:ascii="Calibri" w:hAnsi="Calibri" w:cs="Calibri"/>
          <w:b/>
          <w:bCs/>
        </w:rPr>
      </w:pPr>
    </w:p>
    <w:p w14:paraId="4A1BF14B" w14:textId="2822DA21" w:rsidR="00D32281" w:rsidRDefault="002F3D69" w:rsidP="00DD13A9">
      <w:pPr>
        <w:rPr>
          <w:rFonts w:ascii="Calibri" w:hAnsi="Calibri" w:cs="Calibri"/>
          <w:b/>
          <w:bCs/>
        </w:rPr>
      </w:pPr>
      <w:r w:rsidRPr="001B311F">
        <w:rPr>
          <w:rFonts w:ascii="Calibri" w:hAnsi="Calibri" w:cs="Calibri"/>
          <w:b/>
          <w:bCs/>
        </w:rPr>
        <w:t>Project: CCBCC BI Consolidation – Coke, USA</w:t>
      </w:r>
      <w:r>
        <w:rPr>
          <w:rFonts w:ascii="Calibri" w:hAnsi="Calibri" w:cs="Calibri"/>
          <w:b/>
          <w:bCs/>
        </w:rPr>
        <w:t xml:space="preserve"> (April 2015 – Nov 2015)</w:t>
      </w:r>
    </w:p>
    <w:p w14:paraId="5C16E83F" w14:textId="03108636" w:rsidR="00D32281" w:rsidRPr="00D32281" w:rsidRDefault="00D32281" w:rsidP="00DD13A9">
      <w:pPr>
        <w:rPr>
          <w:rFonts w:asciiTheme="minorHAnsi" w:eastAsia="Calibri" w:hAnsiTheme="minorHAnsi" w:cstheme="minorHAnsi"/>
          <w:color w:val="000000"/>
          <w:sz w:val="22"/>
          <w:szCs w:val="22"/>
        </w:rPr>
      </w:pPr>
      <w:r w:rsidRPr="00D32281">
        <w:rPr>
          <w:rFonts w:asciiTheme="minorHAnsi" w:eastAsia="Calibri" w:hAnsiTheme="minorHAnsi" w:cstheme="minorHAnsi"/>
          <w:color w:val="000000"/>
          <w:sz w:val="22"/>
          <w:szCs w:val="22"/>
        </w:rPr>
        <w:t>The Coke One North America (CONA) Business Intelligence (BI) Pilot is to test the viability of moving Coca-Cola Bottling Co. Consolidated (CCBCC) reporting data into the CONA reporting platform to allow reporting from the CONA reporting platform containing both CCBCC Legacy and CCBCC CONA territories. The data comes from CCBCC Enterprise Data Warehouse (EDW) to the CONA reporting platform (SAP HANA). From SAP HANA a pilot dashboard will be created in the Tableau reporting tool</w:t>
      </w:r>
      <w:r>
        <w:rPr>
          <w:rFonts w:asciiTheme="minorHAnsi" w:eastAsia="Calibri" w:hAnsiTheme="minorHAnsi" w:cstheme="minorHAnsi"/>
          <w:color w:val="000000"/>
          <w:sz w:val="22"/>
          <w:szCs w:val="22"/>
        </w:rPr>
        <w:t>.</w:t>
      </w:r>
    </w:p>
    <w:p w14:paraId="0890883C" w14:textId="77777777" w:rsidR="002F3D69" w:rsidRPr="001B311F" w:rsidRDefault="005A4288" w:rsidP="002F3D69">
      <w:pPr>
        <w:numPr>
          <w:ilvl w:val="0"/>
          <w:numId w:val="5"/>
        </w:numPr>
        <w:shd w:val="clear" w:color="auto" w:fill="FFFFFF"/>
        <w:spacing w:before="100" w:beforeAutospacing="1" w:after="100" w:afterAutospacing="1"/>
        <w:rPr>
          <w:rFonts w:ascii="Calibri" w:hAnsi="Calibri" w:cs="Calibri"/>
          <w:sz w:val="22"/>
          <w:szCs w:val="22"/>
        </w:rPr>
      </w:pPr>
      <w:r>
        <w:rPr>
          <w:rFonts w:ascii="Calibri" w:hAnsi="Calibri" w:cs="Calibri"/>
          <w:sz w:val="22"/>
          <w:szCs w:val="22"/>
        </w:rPr>
        <w:t>Liaise with business SMEs</w:t>
      </w:r>
      <w:r w:rsidR="002F3D69" w:rsidRPr="001B311F">
        <w:rPr>
          <w:rFonts w:ascii="Calibri" w:hAnsi="Calibri" w:cs="Calibri"/>
          <w:sz w:val="22"/>
          <w:szCs w:val="22"/>
        </w:rPr>
        <w:t xml:space="preserve"> in analyzing business requirements and translating them into detailed conceptual data models, process models, logical models, physical models and schema development in the database.</w:t>
      </w:r>
    </w:p>
    <w:p w14:paraId="2BC72124" w14:textId="77777777" w:rsidR="002F3D69" w:rsidRPr="001B311F" w:rsidRDefault="002F3D69" w:rsidP="002F3D69">
      <w:pPr>
        <w:numPr>
          <w:ilvl w:val="0"/>
          <w:numId w:val="5"/>
        </w:numPr>
        <w:shd w:val="clear" w:color="auto" w:fill="FFFFFF"/>
        <w:spacing w:before="100" w:beforeAutospacing="1" w:after="100" w:afterAutospacing="1"/>
        <w:rPr>
          <w:rFonts w:ascii="Calibri" w:hAnsi="Calibri" w:cs="Calibri"/>
          <w:sz w:val="22"/>
          <w:szCs w:val="22"/>
        </w:rPr>
      </w:pPr>
      <w:r w:rsidRPr="001B311F">
        <w:rPr>
          <w:rFonts w:ascii="Calibri" w:hAnsi="Calibri" w:cs="Calibri"/>
          <w:sz w:val="22"/>
          <w:szCs w:val="22"/>
        </w:rPr>
        <w:t>Model &amp; Architect DW design, direct and/or execute the technical characteristics of the overall strategy of the data warehouse and ETL process in BODS.</w:t>
      </w:r>
    </w:p>
    <w:p w14:paraId="114F3687" w14:textId="77777777" w:rsidR="002F3D69" w:rsidRPr="001B311F" w:rsidRDefault="002F3D69" w:rsidP="002F3D69">
      <w:pPr>
        <w:numPr>
          <w:ilvl w:val="0"/>
          <w:numId w:val="5"/>
        </w:numPr>
        <w:shd w:val="clear" w:color="auto" w:fill="FFFFFF"/>
        <w:spacing w:before="100" w:beforeAutospacing="1" w:after="100" w:afterAutospacing="1"/>
        <w:rPr>
          <w:rFonts w:ascii="Calibri" w:hAnsi="Calibri" w:cs="Calibri"/>
          <w:sz w:val="22"/>
          <w:szCs w:val="22"/>
        </w:rPr>
      </w:pPr>
      <w:r w:rsidRPr="001B311F">
        <w:rPr>
          <w:rFonts w:ascii="Calibri" w:hAnsi="Calibri" w:cs="Calibri"/>
          <w:sz w:val="22"/>
          <w:szCs w:val="22"/>
        </w:rPr>
        <w:t>Architect the database schema and implement dimensional model (star schema). Review and maintain the schema, its tables, indexes, views and procedures in SQL Server.</w:t>
      </w:r>
    </w:p>
    <w:p w14:paraId="26EB815B" w14:textId="77777777" w:rsidR="002F3D69" w:rsidRPr="007C1869" w:rsidRDefault="002F3D69" w:rsidP="00DD13A9">
      <w:pPr>
        <w:numPr>
          <w:ilvl w:val="0"/>
          <w:numId w:val="5"/>
        </w:numPr>
        <w:shd w:val="clear" w:color="auto" w:fill="FFFFFF"/>
        <w:rPr>
          <w:rFonts w:ascii="Calibri" w:hAnsi="Calibri" w:cs="Calibri"/>
          <w:sz w:val="22"/>
          <w:szCs w:val="22"/>
        </w:rPr>
      </w:pPr>
      <w:r w:rsidRPr="001B311F">
        <w:rPr>
          <w:rFonts w:ascii="Calibri" w:hAnsi="Calibri" w:cs="Calibri"/>
          <w:sz w:val="22"/>
          <w:szCs w:val="22"/>
        </w:rPr>
        <w:t xml:space="preserve">Responsible for the DW BI with Bigdata architecting the future solution. Lead the team to work on new development on CCBCC BI module. Tracking the status of the work for the different teams, updating the project </w:t>
      </w:r>
      <w:r w:rsidRPr="007C1869">
        <w:rPr>
          <w:rFonts w:ascii="Calibri" w:hAnsi="Calibri" w:cs="Calibri"/>
          <w:sz w:val="22"/>
          <w:szCs w:val="22"/>
        </w:rPr>
        <w:t>plan, monitoring the team &amp; coordinating with the onsite team</w:t>
      </w:r>
    </w:p>
    <w:p w14:paraId="33CE4F42" w14:textId="0C02D166" w:rsidR="002F3D69" w:rsidRPr="007C1869" w:rsidRDefault="002F3D69" w:rsidP="007C1869">
      <w:pPr>
        <w:shd w:val="clear" w:color="auto" w:fill="FFFFFF"/>
        <w:rPr>
          <w:rFonts w:ascii="Calibri" w:hAnsi="Calibri" w:cs="Calibri"/>
          <w:sz w:val="22"/>
          <w:szCs w:val="22"/>
        </w:rPr>
      </w:pPr>
      <w:r w:rsidRPr="007C1869">
        <w:rPr>
          <w:rFonts w:ascii="Calibri" w:hAnsi="Calibri" w:cs="Calibri"/>
          <w:b/>
        </w:rPr>
        <w:t>Environment:</w:t>
      </w:r>
      <w:r w:rsidRPr="007C1869">
        <w:rPr>
          <w:rFonts w:ascii="Calibri" w:hAnsi="Calibri" w:cs="Calibri"/>
          <w:sz w:val="22"/>
          <w:szCs w:val="22"/>
        </w:rPr>
        <w:t xml:space="preserve"> SAP Business Objects Data Services /S4 HANA/ Big Data / SQL Server / Tableau</w:t>
      </w:r>
    </w:p>
    <w:p w14:paraId="0CC37098" w14:textId="77777777" w:rsidR="002F3D69" w:rsidRPr="001B311F" w:rsidRDefault="002F3D69" w:rsidP="002F3D69">
      <w:pPr>
        <w:ind w:left="360"/>
        <w:rPr>
          <w:rFonts w:ascii="Calibri" w:hAnsi="Calibri" w:cs="Calibri"/>
          <w:b/>
          <w:bCs/>
        </w:rPr>
      </w:pPr>
    </w:p>
    <w:p w14:paraId="40C333FC" w14:textId="77777777" w:rsidR="002F3D69" w:rsidRPr="001B311F" w:rsidRDefault="002F3D69" w:rsidP="00DD13A9">
      <w:pPr>
        <w:rPr>
          <w:rFonts w:ascii="Calibri" w:hAnsi="Calibri" w:cs="Calibri"/>
          <w:b/>
          <w:bCs/>
        </w:rPr>
      </w:pPr>
      <w:r w:rsidRPr="001B311F">
        <w:rPr>
          <w:rFonts w:ascii="Calibri" w:hAnsi="Calibri" w:cs="Calibri"/>
          <w:b/>
          <w:bCs/>
        </w:rPr>
        <w:t>Project: Nestle CRM Implementation – Nestle, Germany</w:t>
      </w:r>
      <w:r>
        <w:rPr>
          <w:rFonts w:ascii="Calibri" w:hAnsi="Calibri" w:cs="Calibri"/>
          <w:b/>
          <w:bCs/>
        </w:rPr>
        <w:t xml:space="preserve"> (Sep 2013 – Mar 2015)</w:t>
      </w:r>
    </w:p>
    <w:p w14:paraId="74F08448" w14:textId="10301C3A" w:rsidR="000C5CA3" w:rsidRPr="000C5CA3" w:rsidRDefault="000C5CA3" w:rsidP="000C5CA3">
      <w:pPr>
        <w:tabs>
          <w:tab w:val="left" w:pos="1515"/>
        </w:tabs>
        <w:rPr>
          <w:rFonts w:ascii="Calibri" w:hAnsi="Calibri" w:cs="Calibri"/>
          <w:sz w:val="22"/>
          <w:szCs w:val="22"/>
        </w:rPr>
      </w:pPr>
      <w:r w:rsidRPr="000C5CA3">
        <w:rPr>
          <w:rFonts w:ascii="Calibri" w:hAnsi="Calibri" w:cs="Calibri"/>
          <w:sz w:val="22"/>
          <w:szCs w:val="22"/>
        </w:rPr>
        <w:t xml:space="preserve">Nestle CRM Implementation project mainly deals with It sets out to build a global platform for all Nestle businesses that includes a range of application i.e., Consumer Centric Information Database (CCID), Consumer Services (CS), </w:t>
      </w:r>
      <w:r w:rsidR="009A2215" w:rsidRPr="000C5CA3">
        <w:rPr>
          <w:rFonts w:ascii="Calibri" w:hAnsi="Calibri" w:cs="Calibri"/>
          <w:sz w:val="22"/>
          <w:szCs w:val="22"/>
        </w:rPr>
        <w:t>Campaign</w:t>
      </w:r>
      <w:r w:rsidRPr="000C5CA3">
        <w:rPr>
          <w:rFonts w:ascii="Calibri" w:hAnsi="Calibri" w:cs="Calibri"/>
          <w:sz w:val="22"/>
          <w:szCs w:val="22"/>
        </w:rPr>
        <w:t xml:space="preserve"> Management Tool (CMT), Analytics and Social Media. </w:t>
      </w:r>
    </w:p>
    <w:p w14:paraId="6614979F" w14:textId="3E3C7081" w:rsidR="000C5CA3" w:rsidRDefault="000C5CA3" w:rsidP="000C5CA3">
      <w:pPr>
        <w:shd w:val="clear" w:color="auto" w:fill="FFFFFF"/>
        <w:spacing w:before="100" w:beforeAutospacing="1" w:after="100" w:afterAutospacing="1"/>
        <w:rPr>
          <w:rFonts w:ascii="Calibri" w:hAnsi="Calibri" w:cs="Calibri"/>
          <w:sz w:val="22"/>
          <w:szCs w:val="22"/>
        </w:rPr>
      </w:pPr>
      <w:r>
        <w:rPr>
          <w:rFonts w:ascii="Arial" w:hAnsi="Arial" w:cs="Arial"/>
          <w:sz w:val="20"/>
        </w:rPr>
        <w:t xml:space="preserve">Data extracted to the Common Warehouse utilizing BO Data Services / SSIS Tool to command an Extract Transform Load (ETL) Process. The </w:t>
      </w:r>
      <w:r w:rsidR="009A2215">
        <w:rPr>
          <w:rFonts w:ascii="Arial" w:hAnsi="Arial" w:cs="Arial"/>
          <w:sz w:val="20"/>
        </w:rPr>
        <w:t>self-service</w:t>
      </w:r>
      <w:r>
        <w:rPr>
          <w:rFonts w:ascii="Arial" w:hAnsi="Arial" w:cs="Arial"/>
          <w:sz w:val="20"/>
        </w:rPr>
        <w:t xml:space="preserve"> reporting cluster provides a set of transactional reports using reporting tool.</w:t>
      </w:r>
    </w:p>
    <w:p w14:paraId="1BAE304D" w14:textId="2CF5A055" w:rsidR="002F3D69" w:rsidRPr="001B311F" w:rsidRDefault="002F3D69" w:rsidP="002F3D69">
      <w:pPr>
        <w:numPr>
          <w:ilvl w:val="0"/>
          <w:numId w:val="5"/>
        </w:numPr>
        <w:shd w:val="clear" w:color="auto" w:fill="FFFFFF"/>
        <w:spacing w:before="100" w:beforeAutospacing="1" w:after="100" w:afterAutospacing="1"/>
        <w:rPr>
          <w:rFonts w:ascii="Calibri" w:hAnsi="Calibri" w:cs="Calibri"/>
          <w:sz w:val="22"/>
          <w:szCs w:val="22"/>
        </w:rPr>
      </w:pPr>
      <w:r w:rsidRPr="001B311F">
        <w:rPr>
          <w:rFonts w:ascii="Calibri" w:hAnsi="Calibri" w:cs="Calibri"/>
          <w:sz w:val="22"/>
          <w:szCs w:val="22"/>
        </w:rPr>
        <w:t>Managed the complete project with a team size of over fifteen persons. Provided a leadership role on the project and mentored the clients</w:t>
      </w:r>
    </w:p>
    <w:p w14:paraId="047FC714" w14:textId="77777777" w:rsidR="002F3D69" w:rsidRPr="001B311F" w:rsidRDefault="002F3D69" w:rsidP="002F3D69">
      <w:pPr>
        <w:numPr>
          <w:ilvl w:val="0"/>
          <w:numId w:val="5"/>
        </w:numPr>
        <w:shd w:val="clear" w:color="auto" w:fill="FFFFFF"/>
        <w:spacing w:before="100" w:beforeAutospacing="1" w:after="100" w:afterAutospacing="1"/>
        <w:rPr>
          <w:rFonts w:ascii="Calibri" w:hAnsi="Calibri" w:cs="Calibri"/>
          <w:sz w:val="22"/>
          <w:szCs w:val="22"/>
        </w:rPr>
      </w:pPr>
      <w:r w:rsidRPr="001B311F">
        <w:rPr>
          <w:rFonts w:ascii="Calibri" w:hAnsi="Calibri" w:cs="Calibri"/>
          <w:sz w:val="22"/>
          <w:szCs w:val="22"/>
        </w:rPr>
        <w:t xml:space="preserve">Original creator and architect of Nestle enterprise wide customer profitability Data warehouse. </w:t>
      </w:r>
    </w:p>
    <w:p w14:paraId="3504FA39" w14:textId="77777777" w:rsidR="002F3D69" w:rsidRPr="001B311F" w:rsidRDefault="002F3D69" w:rsidP="002F3D69">
      <w:pPr>
        <w:numPr>
          <w:ilvl w:val="0"/>
          <w:numId w:val="5"/>
        </w:numPr>
        <w:shd w:val="clear" w:color="auto" w:fill="FFFFFF"/>
        <w:spacing w:before="100" w:beforeAutospacing="1" w:after="100" w:afterAutospacing="1"/>
        <w:rPr>
          <w:rFonts w:ascii="Calibri" w:hAnsi="Calibri" w:cs="Calibri"/>
          <w:sz w:val="22"/>
          <w:szCs w:val="22"/>
        </w:rPr>
      </w:pPr>
      <w:r w:rsidRPr="001B311F">
        <w:rPr>
          <w:rFonts w:ascii="Calibri" w:hAnsi="Calibri" w:cs="Calibri"/>
          <w:sz w:val="22"/>
          <w:szCs w:val="22"/>
        </w:rPr>
        <w:t>Worked on this project from inception. Conceived, designed, developed and implemented the data warehouse solution from scratch. Analyzed the existing systems and the business user requirements for tactical and strategic needs.</w:t>
      </w:r>
    </w:p>
    <w:p w14:paraId="1B0019C7" w14:textId="77777777" w:rsidR="002F3D69" w:rsidRPr="007C1869" w:rsidRDefault="002F3D69" w:rsidP="007C1869">
      <w:pPr>
        <w:numPr>
          <w:ilvl w:val="0"/>
          <w:numId w:val="5"/>
        </w:numPr>
        <w:shd w:val="clear" w:color="auto" w:fill="FFFFFF"/>
        <w:rPr>
          <w:rFonts w:ascii="Calibri" w:hAnsi="Calibri" w:cs="Calibri"/>
          <w:sz w:val="22"/>
          <w:szCs w:val="22"/>
        </w:rPr>
      </w:pPr>
      <w:r w:rsidRPr="001B311F">
        <w:rPr>
          <w:rFonts w:ascii="Calibri" w:hAnsi="Calibri" w:cs="Calibri"/>
          <w:sz w:val="22"/>
          <w:szCs w:val="22"/>
        </w:rPr>
        <w:t xml:space="preserve">Defined </w:t>
      </w:r>
      <w:r w:rsidRPr="007C1869">
        <w:rPr>
          <w:rFonts w:ascii="Calibri" w:eastAsia="Calibri" w:hAnsi="Calibri" w:cs="Calibri"/>
          <w:color w:val="000000"/>
        </w:rPr>
        <w:t xml:space="preserve">the </w:t>
      </w:r>
      <w:r w:rsidRPr="007C1869">
        <w:rPr>
          <w:rFonts w:ascii="Calibri" w:hAnsi="Calibri" w:cs="Calibri"/>
          <w:sz w:val="22"/>
          <w:szCs w:val="22"/>
        </w:rPr>
        <w:t>Architecture and the various phases to create the data warehouse / BI and visualization space.</w:t>
      </w:r>
    </w:p>
    <w:p w14:paraId="6DE99C31" w14:textId="77777777" w:rsidR="002F3D69" w:rsidRPr="001B311F" w:rsidRDefault="007C1869" w:rsidP="007C1869">
      <w:pPr>
        <w:shd w:val="clear" w:color="auto" w:fill="FFFFFF"/>
        <w:rPr>
          <w:rFonts w:ascii="Calibri" w:eastAsia="Calibri" w:hAnsi="Calibri" w:cs="Calibri"/>
          <w:color w:val="000000"/>
          <w:sz w:val="22"/>
          <w:szCs w:val="22"/>
        </w:rPr>
      </w:pPr>
      <w:r>
        <w:rPr>
          <w:rFonts w:ascii="Calibri" w:hAnsi="Calibri" w:cs="Calibri"/>
          <w:sz w:val="22"/>
          <w:szCs w:val="22"/>
        </w:rPr>
        <w:t xml:space="preserve">        </w:t>
      </w:r>
      <w:r w:rsidR="002F3D69" w:rsidRPr="007C1869">
        <w:rPr>
          <w:rFonts w:ascii="Calibri" w:hAnsi="Calibri" w:cs="Calibri"/>
          <w:b/>
        </w:rPr>
        <w:t>Environment:</w:t>
      </w:r>
      <w:r w:rsidR="002F3D69" w:rsidRPr="007C1869">
        <w:rPr>
          <w:rFonts w:ascii="Calibri" w:hAnsi="Calibri" w:cs="Calibri"/>
          <w:sz w:val="22"/>
          <w:szCs w:val="22"/>
        </w:rPr>
        <w:t xml:space="preserve"> SAP</w:t>
      </w:r>
      <w:r w:rsidR="002F3D69" w:rsidRPr="00DD13A9">
        <w:rPr>
          <w:rFonts w:asciiTheme="minorHAnsi" w:eastAsia="Calibri" w:hAnsiTheme="minorHAnsi" w:cstheme="minorHAnsi"/>
          <w:color w:val="000000"/>
          <w:sz w:val="22"/>
          <w:szCs w:val="22"/>
        </w:rPr>
        <w:t xml:space="preserve"> Busin</w:t>
      </w:r>
      <w:r w:rsidR="002F3D69" w:rsidRPr="001B311F">
        <w:rPr>
          <w:rFonts w:ascii="Calibri" w:eastAsia="Calibri" w:hAnsi="Calibri" w:cs="Calibri"/>
          <w:color w:val="000000"/>
          <w:sz w:val="22"/>
          <w:szCs w:val="22"/>
        </w:rPr>
        <w:t>ess Objects Data Services /SSIS / SQL Server / Salesforce / Tableau / HPALM</w:t>
      </w:r>
    </w:p>
    <w:p w14:paraId="3619E6C8" w14:textId="77777777" w:rsidR="002F3D69" w:rsidRPr="001B311F" w:rsidRDefault="002F3D69" w:rsidP="002F3D69">
      <w:pPr>
        <w:ind w:left="360"/>
        <w:rPr>
          <w:rFonts w:ascii="Calibri" w:hAnsi="Calibri" w:cs="Calibri"/>
          <w:b/>
          <w:bCs/>
        </w:rPr>
      </w:pPr>
    </w:p>
    <w:p w14:paraId="1AB75E8D" w14:textId="77777777" w:rsidR="002F3D69" w:rsidRPr="001B311F" w:rsidRDefault="002F3D69" w:rsidP="00DD13A9">
      <w:pPr>
        <w:rPr>
          <w:rFonts w:ascii="Calibri" w:hAnsi="Calibri" w:cs="Calibri"/>
          <w:b/>
          <w:bCs/>
        </w:rPr>
      </w:pPr>
      <w:r w:rsidRPr="001B311F">
        <w:rPr>
          <w:rFonts w:ascii="Calibri" w:hAnsi="Calibri" w:cs="Calibri"/>
          <w:b/>
          <w:bCs/>
        </w:rPr>
        <w:t>Project: EDW Repo</w:t>
      </w:r>
      <w:r w:rsidR="00DD13A9">
        <w:rPr>
          <w:rFonts w:ascii="Calibri" w:hAnsi="Calibri" w:cs="Calibri"/>
          <w:b/>
          <w:bCs/>
        </w:rPr>
        <w:t xml:space="preserve">rting / EPIC Clarity Reporting </w:t>
      </w:r>
      <w:r w:rsidRPr="001B311F">
        <w:rPr>
          <w:rFonts w:ascii="Calibri" w:hAnsi="Calibri" w:cs="Calibri"/>
          <w:b/>
          <w:bCs/>
        </w:rPr>
        <w:t>– Stanford Hospital and Clinic, USA</w:t>
      </w:r>
      <w:r>
        <w:rPr>
          <w:rFonts w:ascii="Calibri" w:hAnsi="Calibri" w:cs="Calibri"/>
          <w:b/>
          <w:bCs/>
        </w:rPr>
        <w:t xml:space="preserve"> (July 2011 to Aug 2013)</w:t>
      </w:r>
    </w:p>
    <w:p w14:paraId="5A31A0C4" w14:textId="77777777" w:rsidR="00DC55B2" w:rsidRPr="00DC55B2" w:rsidRDefault="00DC55B2" w:rsidP="00DC55B2">
      <w:pPr>
        <w:rPr>
          <w:rFonts w:ascii="Calibri" w:hAnsi="Calibri" w:cs="Calibri"/>
          <w:sz w:val="22"/>
          <w:szCs w:val="22"/>
        </w:rPr>
      </w:pPr>
      <w:r w:rsidRPr="00DC55B2">
        <w:rPr>
          <w:rFonts w:ascii="Calibri" w:hAnsi="Calibri" w:cs="Calibri"/>
          <w:sz w:val="22"/>
          <w:szCs w:val="22"/>
        </w:rPr>
        <w:t>Stanford Health and Clinic is known worldwide for advanced patient care provided by its physicians and staff, particularly for the treatment of rare, complex disorders. SHC is recognized as one of “Americas Best Hospitals” and is ranked in the top 20 US hospitals.</w:t>
      </w:r>
      <w:r w:rsidRPr="00DC55B2">
        <w:rPr>
          <w:rFonts w:ascii="Calibri" w:hAnsi="Calibri" w:cs="Calibri"/>
          <w:sz w:val="22"/>
          <w:szCs w:val="22"/>
        </w:rPr>
        <w:br/>
      </w:r>
    </w:p>
    <w:p w14:paraId="3CF168A1" w14:textId="77777777" w:rsidR="00DC55B2" w:rsidRPr="00DC55B2" w:rsidRDefault="00DC55B2" w:rsidP="00DC55B2">
      <w:pPr>
        <w:rPr>
          <w:rFonts w:ascii="Calibri" w:hAnsi="Calibri" w:cs="Calibri"/>
          <w:sz w:val="22"/>
          <w:szCs w:val="22"/>
        </w:rPr>
      </w:pPr>
      <w:r w:rsidRPr="00DC55B2">
        <w:rPr>
          <w:rFonts w:ascii="Calibri" w:hAnsi="Calibri" w:cs="Calibri"/>
          <w:sz w:val="22"/>
          <w:szCs w:val="22"/>
        </w:rPr>
        <w:t>Epic Clarity - Clarity is Epic’s enterprise-wide reporting system specifically designed to meet the reporting requirements for large healthcare organizations. It is used for analytical reporting with Weekly, Monthly, Quarterly and Yearly comparison data is needed.</w:t>
      </w:r>
    </w:p>
    <w:p w14:paraId="07F14E28" w14:textId="1D7B9EC5" w:rsidR="00DC55B2" w:rsidRDefault="00DC55B2" w:rsidP="00DC55B2">
      <w:pPr>
        <w:shd w:val="clear" w:color="auto" w:fill="FFFFFF"/>
        <w:spacing w:before="100" w:beforeAutospacing="1" w:after="100" w:afterAutospacing="1"/>
        <w:rPr>
          <w:rFonts w:ascii="Calibri" w:hAnsi="Calibri" w:cs="Calibri"/>
          <w:sz w:val="22"/>
          <w:szCs w:val="22"/>
        </w:rPr>
      </w:pPr>
      <w:r w:rsidRPr="00DC55B2">
        <w:rPr>
          <w:rFonts w:ascii="Calibri" w:hAnsi="Calibri" w:cs="Calibri"/>
          <w:sz w:val="22"/>
          <w:szCs w:val="22"/>
        </w:rPr>
        <w:t>EDW: Data extracted to the Common Warehouse utilizing BO Data Integrator / SSIS Tool to command an Extract Transform Load (ETL) Process. The self-service reporting cluster provides a set of transactional reports using reporting tool.</w:t>
      </w:r>
    </w:p>
    <w:p w14:paraId="07B2FD2D" w14:textId="461AA9CF" w:rsidR="002F3D69" w:rsidRPr="001B311F" w:rsidRDefault="002F3D69" w:rsidP="002F3D69">
      <w:pPr>
        <w:numPr>
          <w:ilvl w:val="0"/>
          <w:numId w:val="5"/>
        </w:numPr>
        <w:shd w:val="clear" w:color="auto" w:fill="FFFFFF"/>
        <w:spacing w:before="100" w:beforeAutospacing="1" w:after="100" w:afterAutospacing="1"/>
        <w:rPr>
          <w:rFonts w:ascii="Calibri" w:hAnsi="Calibri" w:cs="Calibri"/>
          <w:sz w:val="22"/>
          <w:szCs w:val="22"/>
        </w:rPr>
      </w:pPr>
      <w:r w:rsidRPr="001B311F">
        <w:rPr>
          <w:rFonts w:ascii="Calibri" w:hAnsi="Calibri" w:cs="Calibri"/>
          <w:sz w:val="22"/>
          <w:szCs w:val="22"/>
        </w:rPr>
        <w:t>Lead the team to work on new development with BODS/ BO skill, enhancements &amp; bug fixing of Crystal reports and Epic-ETL Module. Tracking the status of the work for the different teams, updating the project plan, monitoring the team &amp; coordinating with the onsite team.</w:t>
      </w:r>
    </w:p>
    <w:p w14:paraId="78A7526E" w14:textId="77777777" w:rsidR="005A4288" w:rsidRDefault="002F3D69" w:rsidP="007C1869">
      <w:pPr>
        <w:numPr>
          <w:ilvl w:val="0"/>
          <w:numId w:val="5"/>
        </w:numPr>
        <w:shd w:val="clear" w:color="auto" w:fill="FFFFFF"/>
        <w:rPr>
          <w:rFonts w:ascii="Calibri" w:hAnsi="Calibri" w:cs="Calibri"/>
          <w:sz w:val="22"/>
          <w:szCs w:val="22"/>
        </w:rPr>
      </w:pPr>
      <w:r w:rsidRPr="001B311F">
        <w:rPr>
          <w:rFonts w:ascii="Calibri" w:hAnsi="Calibri" w:cs="Calibri"/>
          <w:sz w:val="22"/>
          <w:szCs w:val="22"/>
        </w:rPr>
        <w:t>Detailed planning for effective project management and monitoring the project progress as well as designed the database structure and review design/codes and performance analysis as associate Pro</w:t>
      </w:r>
      <w:r w:rsidR="005A4288">
        <w:rPr>
          <w:rFonts w:ascii="Calibri" w:hAnsi="Calibri" w:cs="Calibri"/>
          <w:sz w:val="22"/>
          <w:szCs w:val="22"/>
        </w:rPr>
        <w:t>ject manager.</w:t>
      </w:r>
    </w:p>
    <w:p w14:paraId="461230CF" w14:textId="77777777" w:rsidR="002F3D69" w:rsidRDefault="007C1869" w:rsidP="007C1869">
      <w:pPr>
        <w:shd w:val="clear" w:color="auto" w:fill="FFFFFF"/>
        <w:rPr>
          <w:rFonts w:ascii="Calibri" w:eastAsia="Calibri" w:hAnsi="Calibri" w:cs="Calibri"/>
          <w:color w:val="000000"/>
          <w:sz w:val="22"/>
          <w:szCs w:val="22"/>
        </w:rPr>
      </w:pPr>
      <w:r>
        <w:rPr>
          <w:rFonts w:ascii="Calibri" w:hAnsi="Calibri" w:cs="Calibri"/>
          <w:b/>
        </w:rPr>
        <w:t xml:space="preserve">       </w:t>
      </w:r>
      <w:r w:rsidR="002F3D69" w:rsidRPr="007C1869">
        <w:rPr>
          <w:rFonts w:ascii="Calibri" w:hAnsi="Calibri" w:cs="Calibri"/>
          <w:b/>
        </w:rPr>
        <w:t>Environment:</w:t>
      </w:r>
      <w:r w:rsidR="002F3D69" w:rsidRPr="007C1869">
        <w:rPr>
          <w:rFonts w:ascii="Calibri" w:hAnsi="Calibri" w:cs="Calibri"/>
          <w:sz w:val="22"/>
          <w:szCs w:val="22"/>
        </w:rPr>
        <w:t xml:space="preserve"> SAP Business Objects Data Integrator</w:t>
      </w:r>
      <w:r w:rsidR="002F3D69" w:rsidRPr="005A4288">
        <w:rPr>
          <w:rFonts w:ascii="Calibri" w:eastAsia="Calibri" w:hAnsi="Calibri" w:cs="Calibri"/>
          <w:color w:val="000000"/>
          <w:sz w:val="22"/>
          <w:szCs w:val="22"/>
        </w:rPr>
        <w:t xml:space="preserve"> / Business Objects / QlikView / SSIS / EPIC ETL Tool/ Oracle</w:t>
      </w:r>
    </w:p>
    <w:p w14:paraId="42E74FF0" w14:textId="77777777" w:rsidR="007C1869" w:rsidRPr="005A4288" w:rsidRDefault="007C1869" w:rsidP="007C1869">
      <w:pPr>
        <w:shd w:val="clear" w:color="auto" w:fill="FFFFFF"/>
        <w:ind w:left="720"/>
        <w:rPr>
          <w:rFonts w:ascii="Calibri" w:hAnsi="Calibri" w:cs="Calibri"/>
          <w:sz w:val="22"/>
          <w:szCs w:val="22"/>
        </w:rPr>
      </w:pPr>
    </w:p>
    <w:p w14:paraId="3EF282C1" w14:textId="77777777" w:rsidR="002F3D69" w:rsidRPr="001B311F" w:rsidRDefault="002F3D69" w:rsidP="00DD13A9">
      <w:pPr>
        <w:rPr>
          <w:rFonts w:ascii="Calibri" w:hAnsi="Calibri" w:cs="Calibri"/>
          <w:b/>
          <w:bCs/>
        </w:rPr>
      </w:pPr>
      <w:r w:rsidRPr="001B311F">
        <w:rPr>
          <w:rFonts w:ascii="Calibri" w:hAnsi="Calibri" w:cs="Calibri"/>
          <w:b/>
          <w:bCs/>
        </w:rPr>
        <w:t>Project: Customer System Reporting – Elsevier, USA</w:t>
      </w:r>
      <w:r>
        <w:rPr>
          <w:rFonts w:ascii="Calibri" w:hAnsi="Calibri" w:cs="Calibri"/>
          <w:b/>
          <w:bCs/>
        </w:rPr>
        <w:t xml:space="preserve"> (Dec 2008 to Jun 2011)</w:t>
      </w:r>
    </w:p>
    <w:p w14:paraId="7CDA8DBC" w14:textId="77777777" w:rsidR="00492C8A" w:rsidRPr="00492C8A" w:rsidRDefault="00492C8A" w:rsidP="00492C8A">
      <w:pPr>
        <w:shd w:val="clear" w:color="auto" w:fill="FFFFFF"/>
        <w:spacing w:line="0" w:lineRule="auto"/>
        <w:rPr>
          <w:rFonts w:ascii="pg-2ff2c" w:hAnsi="pg-2ff2c" w:cs="Times New Roman"/>
          <w:color w:val="000000"/>
          <w:sz w:val="60"/>
          <w:szCs w:val="60"/>
          <w:lang w:val="en-IN" w:eastAsia="en-IN"/>
        </w:rPr>
      </w:pPr>
      <w:r w:rsidRPr="00492C8A">
        <w:rPr>
          <w:rFonts w:ascii="pg-2ff2c" w:hAnsi="pg-2ff2c" w:cs="Times New Roman"/>
          <w:color w:val="000000"/>
          <w:sz w:val="60"/>
          <w:szCs w:val="60"/>
          <w:lang w:val="en-IN" w:eastAsia="en-IN"/>
        </w:rPr>
        <w:t>Overview</w:t>
      </w:r>
      <w:r w:rsidRPr="00492C8A">
        <w:rPr>
          <w:rFonts w:ascii="pg-2ff31" w:hAnsi="pg-2ff31" w:cs="Times New Roman"/>
          <w:color w:val="000000"/>
          <w:sz w:val="60"/>
          <w:szCs w:val="60"/>
          <w:lang w:val="en-IN" w:eastAsia="en-IN"/>
        </w:rPr>
        <w:t xml:space="preserve">:  </w:t>
      </w:r>
      <w:r w:rsidRPr="00492C8A">
        <w:rPr>
          <w:rFonts w:ascii="pg-2ff3b" w:hAnsi="pg-2ff3b" w:cs="Times New Roman"/>
          <w:color w:val="000000"/>
          <w:sz w:val="60"/>
          <w:szCs w:val="60"/>
          <w:lang w:val="en-IN" w:eastAsia="en-IN"/>
        </w:rPr>
        <w:t>CSRT   is   used   internally   by   Elsevier   business   personnel   to   report   on</w:t>
      </w:r>
    </w:p>
    <w:p w14:paraId="677C57B6" w14:textId="668D0609" w:rsidR="00492C8A" w:rsidRPr="00492C8A" w:rsidRDefault="009A2215"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customer metadata captured</w:t>
      </w:r>
      <w:r w:rsidR="00492C8A" w:rsidRPr="00492C8A">
        <w:rPr>
          <w:rFonts w:ascii="pg-2ff3b" w:hAnsi="pg-2ff3b" w:cs="Times New Roman"/>
          <w:color w:val="000000"/>
          <w:sz w:val="60"/>
          <w:szCs w:val="60"/>
          <w:lang w:val="en-IN" w:eastAsia="en-IN"/>
        </w:rPr>
        <w:t xml:space="preserve">   through   the   Customer   </w:t>
      </w:r>
      <w:r w:rsidRPr="00492C8A">
        <w:rPr>
          <w:rFonts w:ascii="pg-2ff3b" w:hAnsi="pg-2ff3b" w:cs="Times New Roman"/>
          <w:color w:val="000000"/>
          <w:sz w:val="60"/>
          <w:szCs w:val="60"/>
          <w:lang w:val="en-IN" w:eastAsia="en-IN"/>
        </w:rPr>
        <w:t>System and Customer</w:t>
      </w:r>
      <w:r w:rsidR="00492C8A" w:rsidRPr="00492C8A">
        <w:rPr>
          <w:rFonts w:ascii="pg-2ff3b" w:hAnsi="pg-2ff3b" w:cs="Times New Roman"/>
          <w:color w:val="000000"/>
          <w:sz w:val="60"/>
          <w:szCs w:val="60"/>
          <w:lang w:val="en-IN" w:eastAsia="en-IN"/>
        </w:rPr>
        <w:t xml:space="preserve">   System</w:t>
      </w:r>
    </w:p>
    <w:p w14:paraId="283DC90B"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Admin Tool. The main purpose of this tool is to report on various kinds of data captured</w:t>
      </w:r>
    </w:p>
    <w:p w14:paraId="6556825C"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by the Customer System; this tool has been enhanced to provide usage reporting on</w:t>
      </w:r>
    </w:p>
    <w:p w14:paraId="42D3FBAF"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the Customer System Admin Tool. Scopus and Science Direct users are authenticated</w:t>
      </w:r>
    </w:p>
    <w:p w14:paraId="596B3081"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through Customer Systems. The Admin Tool Usage Reports provides various admin</w:t>
      </w:r>
    </w:p>
    <w:p w14:paraId="0030AD18"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reports based on the user activity in the Admin Tool. Customer System controls the</w:t>
      </w:r>
    </w:p>
    <w:p w14:paraId="666D183B"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A&amp;E for both Scopus and Science Direct applications.</w:t>
      </w:r>
    </w:p>
    <w:p w14:paraId="02477737" w14:textId="05F38A0A"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External users (</w:t>
      </w:r>
      <w:r w:rsidR="009A2215" w:rsidRPr="00492C8A">
        <w:rPr>
          <w:rFonts w:ascii="pg-2ff3b" w:hAnsi="pg-2ff3b" w:cs="Times New Roman"/>
          <w:color w:val="000000"/>
          <w:sz w:val="60"/>
          <w:szCs w:val="60"/>
          <w:lang w:val="en-IN" w:eastAsia="en-IN"/>
        </w:rPr>
        <w:t>businesspeople</w:t>
      </w:r>
      <w:r w:rsidRPr="00492C8A">
        <w:rPr>
          <w:rFonts w:ascii="pg-2ff3b" w:hAnsi="pg-2ff3b" w:cs="Times New Roman"/>
          <w:color w:val="000000"/>
          <w:sz w:val="60"/>
          <w:szCs w:val="60"/>
          <w:lang w:val="en-IN" w:eastAsia="en-IN"/>
        </w:rPr>
        <w:t xml:space="preserve"> who want to access changes in </w:t>
      </w:r>
      <w:r w:rsidR="009A2215" w:rsidRPr="00492C8A">
        <w:rPr>
          <w:rFonts w:ascii="pg-2ff3b" w:hAnsi="pg-2ff3b" w:cs="Times New Roman"/>
          <w:color w:val="000000"/>
          <w:sz w:val="60"/>
          <w:szCs w:val="60"/>
          <w:lang w:val="en-IN" w:eastAsia="en-IN"/>
        </w:rPr>
        <w:t>accounts and</w:t>
      </w:r>
      <w:r w:rsidRPr="00492C8A">
        <w:rPr>
          <w:rFonts w:ascii="pg-2ff3b" w:hAnsi="pg-2ff3b" w:cs="Times New Roman"/>
          <w:color w:val="000000"/>
          <w:sz w:val="60"/>
          <w:szCs w:val="60"/>
          <w:lang w:val="en-IN" w:eastAsia="en-IN"/>
        </w:rPr>
        <w:t>/or usage</w:t>
      </w:r>
    </w:p>
    <w:p w14:paraId="0AB52A70"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patterns) access the RT (reporting tool) via the Customer System application.  Anyone</w:t>
      </w:r>
    </w:p>
    <w:p w14:paraId="6329B9AB"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defined in CS with a role that allows access to CSRT (or RT) will have an active link to</w:t>
      </w:r>
    </w:p>
    <w:p w14:paraId="52C4C1AF"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CSRT.</w:t>
      </w:r>
    </w:p>
    <w:p w14:paraId="522068AF" w14:textId="77777777" w:rsidR="00492C8A" w:rsidRPr="00492C8A" w:rsidRDefault="00492C8A" w:rsidP="00492C8A">
      <w:pPr>
        <w:shd w:val="clear" w:color="auto" w:fill="FFFFFF"/>
        <w:spacing w:line="0" w:lineRule="auto"/>
        <w:rPr>
          <w:rFonts w:ascii="pg-2ff2c" w:hAnsi="pg-2ff2c" w:cs="Times New Roman"/>
          <w:color w:val="000000"/>
          <w:sz w:val="60"/>
          <w:szCs w:val="60"/>
          <w:lang w:val="en-IN" w:eastAsia="en-IN"/>
        </w:rPr>
      </w:pPr>
      <w:r w:rsidRPr="00492C8A">
        <w:rPr>
          <w:rFonts w:ascii="pg-2ff2c" w:hAnsi="pg-2ff2c" w:cs="Times New Roman"/>
          <w:color w:val="000000"/>
          <w:sz w:val="60"/>
          <w:szCs w:val="60"/>
          <w:lang w:val="en-IN" w:eastAsia="en-IN"/>
        </w:rPr>
        <w:t>Overview</w:t>
      </w:r>
      <w:r w:rsidRPr="00492C8A">
        <w:rPr>
          <w:rFonts w:ascii="pg-2ff31" w:hAnsi="pg-2ff31" w:cs="Times New Roman"/>
          <w:color w:val="000000"/>
          <w:sz w:val="60"/>
          <w:szCs w:val="60"/>
          <w:lang w:val="en-IN" w:eastAsia="en-IN"/>
        </w:rPr>
        <w:t xml:space="preserve">:  </w:t>
      </w:r>
      <w:r w:rsidRPr="00492C8A">
        <w:rPr>
          <w:rFonts w:ascii="pg-2ff3b" w:hAnsi="pg-2ff3b" w:cs="Times New Roman"/>
          <w:color w:val="000000"/>
          <w:sz w:val="60"/>
          <w:szCs w:val="60"/>
          <w:lang w:val="en-IN" w:eastAsia="en-IN"/>
        </w:rPr>
        <w:t>CSRT   is   used   internally   by   Elsevier   business   personnel   to   report   on</w:t>
      </w:r>
    </w:p>
    <w:p w14:paraId="405CF44A" w14:textId="41E307DD" w:rsidR="00492C8A" w:rsidRPr="00492C8A" w:rsidRDefault="009A2215"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customer metadata captured</w:t>
      </w:r>
      <w:r w:rsidR="00492C8A" w:rsidRPr="00492C8A">
        <w:rPr>
          <w:rFonts w:ascii="pg-2ff3b" w:hAnsi="pg-2ff3b" w:cs="Times New Roman"/>
          <w:color w:val="000000"/>
          <w:sz w:val="60"/>
          <w:szCs w:val="60"/>
          <w:lang w:val="en-IN" w:eastAsia="en-IN"/>
        </w:rPr>
        <w:t xml:space="preserve">   through   the   Customer   </w:t>
      </w:r>
      <w:r w:rsidRPr="00492C8A">
        <w:rPr>
          <w:rFonts w:ascii="pg-2ff3b" w:hAnsi="pg-2ff3b" w:cs="Times New Roman"/>
          <w:color w:val="000000"/>
          <w:sz w:val="60"/>
          <w:szCs w:val="60"/>
          <w:lang w:val="en-IN" w:eastAsia="en-IN"/>
        </w:rPr>
        <w:t>System and Customer</w:t>
      </w:r>
      <w:r w:rsidR="00492C8A" w:rsidRPr="00492C8A">
        <w:rPr>
          <w:rFonts w:ascii="pg-2ff3b" w:hAnsi="pg-2ff3b" w:cs="Times New Roman"/>
          <w:color w:val="000000"/>
          <w:sz w:val="60"/>
          <w:szCs w:val="60"/>
          <w:lang w:val="en-IN" w:eastAsia="en-IN"/>
        </w:rPr>
        <w:t xml:space="preserve">   System</w:t>
      </w:r>
    </w:p>
    <w:p w14:paraId="4914983E"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Admin Tool. The main purpose of this tool is to report on various kinds of data captured</w:t>
      </w:r>
    </w:p>
    <w:p w14:paraId="362168CD"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by the Customer System; this tool has been enhanced to provide usage reporting on</w:t>
      </w:r>
    </w:p>
    <w:p w14:paraId="3ABE57FD"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the Customer System Admin Tool. Scopus and Science Direct users are authenticated</w:t>
      </w:r>
    </w:p>
    <w:p w14:paraId="334264BF"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through Customer Systems. The Admin Tool Usage Reports provides various admin</w:t>
      </w:r>
    </w:p>
    <w:p w14:paraId="151FB314"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reports based on the user activity in the Admin Tool. Customer System controls the</w:t>
      </w:r>
    </w:p>
    <w:p w14:paraId="7C25C8E0"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A&amp;E for both Scopus and Science Direct applications.</w:t>
      </w:r>
    </w:p>
    <w:p w14:paraId="50982592" w14:textId="3C6D3B94"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External users (</w:t>
      </w:r>
      <w:r w:rsidR="009A2215" w:rsidRPr="00492C8A">
        <w:rPr>
          <w:rFonts w:ascii="pg-2ff3b" w:hAnsi="pg-2ff3b" w:cs="Times New Roman"/>
          <w:color w:val="000000"/>
          <w:sz w:val="60"/>
          <w:szCs w:val="60"/>
          <w:lang w:val="en-IN" w:eastAsia="en-IN"/>
        </w:rPr>
        <w:t>businesspeople</w:t>
      </w:r>
      <w:r w:rsidRPr="00492C8A">
        <w:rPr>
          <w:rFonts w:ascii="pg-2ff3b" w:hAnsi="pg-2ff3b" w:cs="Times New Roman"/>
          <w:color w:val="000000"/>
          <w:sz w:val="60"/>
          <w:szCs w:val="60"/>
          <w:lang w:val="en-IN" w:eastAsia="en-IN"/>
        </w:rPr>
        <w:t xml:space="preserve"> who want to access changes in </w:t>
      </w:r>
      <w:r w:rsidR="009A2215" w:rsidRPr="00492C8A">
        <w:rPr>
          <w:rFonts w:ascii="pg-2ff3b" w:hAnsi="pg-2ff3b" w:cs="Times New Roman"/>
          <w:color w:val="000000"/>
          <w:sz w:val="60"/>
          <w:szCs w:val="60"/>
          <w:lang w:val="en-IN" w:eastAsia="en-IN"/>
        </w:rPr>
        <w:t>accounts and</w:t>
      </w:r>
      <w:r w:rsidRPr="00492C8A">
        <w:rPr>
          <w:rFonts w:ascii="pg-2ff3b" w:hAnsi="pg-2ff3b" w:cs="Times New Roman"/>
          <w:color w:val="000000"/>
          <w:sz w:val="60"/>
          <w:szCs w:val="60"/>
          <w:lang w:val="en-IN" w:eastAsia="en-IN"/>
        </w:rPr>
        <w:t>/or usage</w:t>
      </w:r>
    </w:p>
    <w:p w14:paraId="77E636F7"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patterns) access the RT (reporting tool) via the Customer System application.  Anyone</w:t>
      </w:r>
    </w:p>
    <w:p w14:paraId="55D79545"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defined in CS with a role that allows access to CSRT (or RT) will have an active link to</w:t>
      </w:r>
    </w:p>
    <w:p w14:paraId="4A865580"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CSRT.</w:t>
      </w:r>
    </w:p>
    <w:p w14:paraId="00D69CFF" w14:textId="77777777" w:rsidR="00492C8A" w:rsidRPr="00492C8A" w:rsidRDefault="00492C8A" w:rsidP="00492C8A">
      <w:pPr>
        <w:shd w:val="clear" w:color="auto" w:fill="FFFFFF"/>
        <w:spacing w:line="0" w:lineRule="auto"/>
        <w:rPr>
          <w:rFonts w:ascii="pg-2ff2c" w:hAnsi="pg-2ff2c" w:cs="Times New Roman"/>
          <w:color w:val="000000"/>
          <w:sz w:val="60"/>
          <w:szCs w:val="60"/>
          <w:lang w:val="en-IN" w:eastAsia="en-IN"/>
        </w:rPr>
      </w:pPr>
      <w:r w:rsidRPr="00492C8A">
        <w:rPr>
          <w:rFonts w:ascii="pg-2ff2c" w:hAnsi="pg-2ff2c" w:cs="Times New Roman"/>
          <w:color w:val="000000"/>
          <w:sz w:val="60"/>
          <w:szCs w:val="60"/>
          <w:lang w:val="en-IN" w:eastAsia="en-IN"/>
        </w:rPr>
        <w:t>Overview</w:t>
      </w:r>
      <w:r w:rsidRPr="00492C8A">
        <w:rPr>
          <w:rFonts w:ascii="pg-2ff31" w:hAnsi="pg-2ff31" w:cs="Times New Roman"/>
          <w:color w:val="000000"/>
          <w:sz w:val="60"/>
          <w:szCs w:val="60"/>
          <w:lang w:val="en-IN" w:eastAsia="en-IN"/>
        </w:rPr>
        <w:t xml:space="preserve">:  </w:t>
      </w:r>
      <w:r w:rsidRPr="00492C8A">
        <w:rPr>
          <w:rFonts w:ascii="pg-2ff3b" w:hAnsi="pg-2ff3b" w:cs="Times New Roman"/>
          <w:color w:val="000000"/>
          <w:sz w:val="60"/>
          <w:szCs w:val="60"/>
          <w:lang w:val="en-IN" w:eastAsia="en-IN"/>
        </w:rPr>
        <w:t>CSRT   is   used   internally   by   Elsevier   business   personnel   to   report   on</w:t>
      </w:r>
    </w:p>
    <w:p w14:paraId="4451828E" w14:textId="45475E85" w:rsidR="00492C8A" w:rsidRPr="00492C8A" w:rsidRDefault="009A2215"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customer metadata captured</w:t>
      </w:r>
      <w:r w:rsidR="00492C8A" w:rsidRPr="00492C8A">
        <w:rPr>
          <w:rFonts w:ascii="pg-2ff3b" w:hAnsi="pg-2ff3b" w:cs="Times New Roman"/>
          <w:color w:val="000000"/>
          <w:sz w:val="60"/>
          <w:szCs w:val="60"/>
          <w:lang w:val="en-IN" w:eastAsia="en-IN"/>
        </w:rPr>
        <w:t xml:space="preserve">   through   the   Customer   </w:t>
      </w:r>
      <w:r w:rsidRPr="00492C8A">
        <w:rPr>
          <w:rFonts w:ascii="pg-2ff3b" w:hAnsi="pg-2ff3b" w:cs="Times New Roman"/>
          <w:color w:val="000000"/>
          <w:sz w:val="60"/>
          <w:szCs w:val="60"/>
          <w:lang w:val="en-IN" w:eastAsia="en-IN"/>
        </w:rPr>
        <w:t>System and Customer</w:t>
      </w:r>
      <w:r w:rsidR="00492C8A" w:rsidRPr="00492C8A">
        <w:rPr>
          <w:rFonts w:ascii="pg-2ff3b" w:hAnsi="pg-2ff3b" w:cs="Times New Roman"/>
          <w:color w:val="000000"/>
          <w:sz w:val="60"/>
          <w:szCs w:val="60"/>
          <w:lang w:val="en-IN" w:eastAsia="en-IN"/>
        </w:rPr>
        <w:t xml:space="preserve">   System</w:t>
      </w:r>
    </w:p>
    <w:p w14:paraId="060A69F7"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Admin Tool. The main purpose of this tool is to report on various kinds of data captured</w:t>
      </w:r>
    </w:p>
    <w:p w14:paraId="588FE8A5"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by the Customer System; this tool has been enhanced to provide usage reporting on</w:t>
      </w:r>
    </w:p>
    <w:p w14:paraId="23DCD976"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the Customer System Admin Tool. Scopus and Science Direct users are authenticated</w:t>
      </w:r>
    </w:p>
    <w:p w14:paraId="6A8F3D56"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through Customer Systems. The Admin Tool Usage Reports provides various admin</w:t>
      </w:r>
    </w:p>
    <w:p w14:paraId="1430F24C"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reports based on the user activity in the Admin Tool. Customer System controls the</w:t>
      </w:r>
    </w:p>
    <w:p w14:paraId="34CC1039"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A&amp;E for both Scopus and Science Direct applications.</w:t>
      </w:r>
    </w:p>
    <w:p w14:paraId="1397208B" w14:textId="3CEC2F95"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External users (</w:t>
      </w:r>
      <w:r w:rsidR="009A2215" w:rsidRPr="00492C8A">
        <w:rPr>
          <w:rFonts w:ascii="pg-2ff3b" w:hAnsi="pg-2ff3b" w:cs="Times New Roman"/>
          <w:color w:val="000000"/>
          <w:sz w:val="60"/>
          <w:szCs w:val="60"/>
          <w:lang w:val="en-IN" w:eastAsia="en-IN"/>
        </w:rPr>
        <w:t>businesspeople</w:t>
      </w:r>
      <w:r w:rsidRPr="00492C8A">
        <w:rPr>
          <w:rFonts w:ascii="pg-2ff3b" w:hAnsi="pg-2ff3b" w:cs="Times New Roman"/>
          <w:color w:val="000000"/>
          <w:sz w:val="60"/>
          <w:szCs w:val="60"/>
          <w:lang w:val="en-IN" w:eastAsia="en-IN"/>
        </w:rPr>
        <w:t xml:space="preserve"> who want to access changes in </w:t>
      </w:r>
      <w:r w:rsidR="009A2215" w:rsidRPr="00492C8A">
        <w:rPr>
          <w:rFonts w:ascii="pg-2ff3b" w:hAnsi="pg-2ff3b" w:cs="Times New Roman"/>
          <w:color w:val="000000"/>
          <w:sz w:val="60"/>
          <w:szCs w:val="60"/>
          <w:lang w:val="en-IN" w:eastAsia="en-IN"/>
        </w:rPr>
        <w:t>accounts and</w:t>
      </w:r>
      <w:r w:rsidRPr="00492C8A">
        <w:rPr>
          <w:rFonts w:ascii="pg-2ff3b" w:hAnsi="pg-2ff3b" w:cs="Times New Roman"/>
          <w:color w:val="000000"/>
          <w:sz w:val="60"/>
          <w:szCs w:val="60"/>
          <w:lang w:val="en-IN" w:eastAsia="en-IN"/>
        </w:rPr>
        <w:t>/or usage</w:t>
      </w:r>
    </w:p>
    <w:p w14:paraId="27C83310"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patterns) access the RT (reporting tool) via the Customer System application.  Anyone</w:t>
      </w:r>
    </w:p>
    <w:p w14:paraId="465BB9FD"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defined in CS with a role that allows access to CSRT (or RT) will have an active link to</w:t>
      </w:r>
    </w:p>
    <w:p w14:paraId="47FAFC32" w14:textId="77777777" w:rsidR="00492C8A" w:rsidRPr="00492C8A" w:rsidRDefault="00492C8A" w:rsidP="00492C8A">
      <w:pPr>
        <w:shd w:val="clear" w:color="auto" w:fill="FFFFFF"/>
        <w:spacing w:line="0" w:lineRule="auto"/>
        <w:rPr>
          <w:rFonts w:ascii="pg-2ff3b" w:hAnsi="pg-2ff3b" w:cs="Times New Roman"/>
          <w:color w:val="000000"/>
          <w:sz w:val="60"/>
          <w:szCs w:val="60"/>
          <w:lang w:val="en-IN" w:eastAsia="en-IN"/>
        </w:rPr>
      </w:pPr>
      <w:r w:rsidRPr="00492C8A">
        <w:rPr>
          <w:rFonts w:ascii="pg-2ff3b" w:hAnsi="pg-2ff3b" w:cs="Times New Roman"/>
          <w:color w:val="000000"/>
          <w:sz w:val="60"/>
          <w:szCs w:val="60"/>
          <w:lang w:val="en-IN" w:eastAsia="en-IN"/>
        </w:rPr>
        <w:t>CSRT.</w:t>
      </w:r>
    </w:p>
    <w:p w14:paraId="739DFBAC" w14:textId="77777777" w:rsidR="00492C8A" w:rsidRDefault="00492C8A" w:rsidP="00492C8A">
      <w:pPr>
        <w:jc w:val="both"/>
        <w:rPr>
          <w:rFonts w:ascii="Calibri" w:hAnsi="Calibri" w:cs="Calibri"/>
          <w:sz w:val="22"/>
          <w:szCs w:val="22"/>
        </w:rPr>
      </w:pPr>
      <w:r w:rsidRPr="00492C8A">
        <w:rPr>
          <w:rFonts w:ascii="Calibri" w:hAnsi="Calibri" w:cs="Calibri"/>
          <w:sz w:val="22"/>
          <w:szCs w:val="22"/>
        </w:rPr>
        <w:t>Overview: CSRT is used internally by Elsevier business personnel to report on customer metadata captured through the Customer System and Customer System Admin Tool. The main purpose of this tool is to report on various kinds of data captured by the Customer System; this tool has been enhanced to provide usage reporting on the Customer System Admin Tool. Scopus and Science Direct users are authenticated through Customer Systems. The Admin Tool Usage Reports provides various admin reports based on the user activity in the Admin Tool. Customer System controls the A&amp;E for both Scopus and Science Direct applications.</w:t>
      </w:r>
    </w:p>
    <w:p w14:paraId="17AD4A7A" w14:textId="737AEAE5" w:rsidR="00492C8A" w:rsidRDefault="00492C8A" w:rsidP="00492C8A">
      <w:pPr>
        <w:jc w:val="both"/>
        <w:rPr>
          <w:rFonts w:ascii="Calibri" w:hAnsi="Calibri" w:cs="Calibri"/>
          <w:sz w:val="22"/>
          <w:szCs w:val="22"/>
        </w:rPr>
      </w:pPr>
      <w:r w:rsidRPr="00492C8A">
        <w:rPr>
          <w:rFonts w:ascii="Calibri" w:hAnsi="Calibri" w:cs="Calibri"/>
          <w:sz w:val="22"/>
          <w:szCs w:val="22"/>
        </w:rPr>
        <w:t>External users (</w:t>
      </w:r>
      <w:r w:rsidR="009A2215" w:rsidRPr="00492C8A">
        <w:rPr>
          <w:rFonts w:ascii="Calibri" w:hAnsi="Calibri" w:cs="Calibri"/>
          <w:sz w:val="22"/>
          <w:szCs w:val="22"/>
        </w:rPr>
        <w:t>businesspeople</w:t>
      </w:r>
      <w:r w:rsidRPr="00492C8A">
        <w:rPr>
          <w:rFonts w:ascii="Calibri" w:hAnsi="Calibri" w:cs="Calibri"/>
          <w:sz w:val="22"/>
          <w:szCs w:val="22"/>
        </w:rPr>
        <w:t xml:space="preserve"> who want to access changes in </w:t>
      </w:r>
      <w:r w:rsidR="00C225D4" w:rsidRPr="00492C8A">
        <w:rPr>
          <w:rFonts w:ascii="Calibri" w:hAnsi="Calibri" w:cs="Calibri"/>
          <w:sz w:val="22"/>
          <w:szCs w:val="22"/>
        </w:rPr>
        <w:t>accounts and</w:t>
      </w:r>
      <w:r w:rsidRPr="00492C8A">
        <w:rPr>
          <w:rFonts w:ascii="Calibri" w:hAnsi="Calibri" w:cs="Calibri"/>
          <w:sz w:val="22"/>
          <w:szCs w:val="22"/>
        </w:rPr>
        <w:t>/or usage patterns) access the RT (reporting tool) via the Customer System application.  Anyone defined in CS with a role that allows access to CSRT (or RT) will have an active link to CSRT</w:t>
      </w:r>
    </w:p>
    <w:p w14:paraId="788EF469" w14:textId="726494CC" w:rsidR="002F3D69" w:rsidRPr="001B311F" w:rsidRDefault="002F3D69" w:rsidP="002F3D69">
      <w:pPr>
        <w:numPr>
          <w:ilvl w:val="0"/>
          <w:numId w:val="5"/>
        </w:numPr>
        <w:shd w:val="clear" w:color="auto" w:fill="FFFFFF"/>
        <w:spacing w:before="100" w:beforeAutospacing="1" w:after="100" w:afterAutospacing="1"/>
        <w:rPr>
          <w:rFonts w:ascii="Calibri" w:hAnsi="Calibri" w:cs="Calibri"/>
          <w:sz w:val="22"/>
          <w:szCs w:val="22"/>
        </w:rPr>
      </w:pPr>
      <w:r w:rsidRPr="001B311F">
        <w:rPr>
          <w:rFonts w:ascii="Calibri" w:hAnsi="Calibri" w:cs="Calibri"/>
          <w:sz w:val="22"/>
          <w:szCs w:val="22"/>
        </w:rPr>
        <w:t>Involving the Project management activity includes Project Plan, Estimation and interacts with Quality Auditing.</w:t>
      </w:r>
    </w:p>
    <w:p w14:paraId="1F43593B" w14:textId="77777777" w:rsidR="002F3D69" w:rsidRPr="001B311F" w:rsidRDefault="002F3D69" w:rsidP="002F3D69">
      <w:pPr>
        <w:numPr>
          <w:ilvl w:val="0"/>
          <w:numId w:val="5"/>
        </w:numPr>
        <w:shd w:val="clear" w:color="auto" w:fill="FFFFFF"/>
        <w:spacing w:before="100" w:beforeAutospacing="1" w:after="100" w:afterAutospacing="1"/>
        <w:rPr>
          <w:rFonts w:ascii="Calibri" w:hAnsi="Calibri" w:cs="Calibri"/>
          <w:sz w:val="22"/>
          <w:szCs w:val="22"/>
        </w:rPr>
      </w:pPr>
      <w:r w:rsidRPr="001B311F">
        <w:rPr>
          <w:rFonts w:ascii="Calibri" w:hAnsi="Calibri" w:cs="Calibri"/>
          <w:sz w:val="22"/>
          <w:szCs w:val="22"/>
        </w:rPr>
        <w:t>Responsible to design and implement an enterprise Data Warehouse to meet the decision support needs of users in the area of Scopus and Science Direct applications.</w:t>
      </w:r>
    </w:p>
    <w:p w14:paraId="75C2F449" w14:textId="77777777" w:rsidR="002F3D69" w:rsidRPr="001B311F" w:rsidRDefault="002F3D69" w:rsidP="002F3D69">
      <w:pPr>
        <w:numPr>
          <w:ilvl w:val="0"/>
          <w:numId w:val="5"/>
        </w:numPr>
        <w:shd w:val="clear" w:color="auto" w:fill="FFFFFF"/>
        <w:spacing w:before="100" w:beforeAutospacing="1" w:after="100" w:afterAutospacing="1"/>
        <w:rPr>
          <w:rFonts w:ascii="Calibri" w:hAnsi="Calibri" w:cs="Calibri"/>
          <w:sz w:val="22"/>
          <w:szCs w:val="22"/>
        </w:rPr>
      </w:pPr>
      <w:r w:rsidRPr="001B311F">
        <w:rPr>
          <w:rFonts w:ascii="Calibri" w:hAnsi="Calibri" w:cs="Calibri"/>
          <w:sz w:val="22"/>
          <w:szCs w:val="22"/>
        </w:rPr>
        <w:t>Designed a three tier-based Data Warehouse architecture.</w:t>
      </w:r>
    </w:p>
    <w:p w14:paraId="53229C24" w14:textId="77777777" w:rsidR="002F3D69" w:rsidRPr="001B311F" w:rsidRDefault="002F3D69" w:rsidP="002F3D69">
      <w:pPr>
        <w:numPr>
          <w:ilvl w:val="0"/>
          <w:numId w:val="5"/>
        </w:numPr>
        <w:shd w:val="clear" w:color="auto" w:fill="FFFFFF"/>
        <w:spacing w:before="100" w:beforeAutospacing="1" w:after="100" w:afterAutospacing="1"/>
        <w:rPr>
          <w:rFonts w:ascii="Calibri" w:hAnsi="Calibri" w:cs="Calibri"/>
          <w:sz w:val="22"/>
          <w:szCs w:val="22"/>
        </w:rPr>
      </w:pPr>
      <w:r w:rsidRPr="001B311F">
        <w:rPr>
          <w:rFonts w:ascii="Calibri" w:hAnsi="Calibri" w:cs="Calibri"/>
          <w:sz w:val="22"/>
          <w:szCs w:val="22"/>
        </w:rPr>
        <w:t>Created the Data Warehouse Data Model to store atomic level data and the summarized data.</w:t>
      </w:r>
    </w:p>
    <w:p w14:paraId="71CCE239" w14:textId="77777777" w:rsidR="002F3D69" w:rsidRPr="001B311F" w:rsidRDefault="002F3D69" w:rsidP="007C1869">
      <w:pPr>
        <w:numPr>
          <w:ilvl w:val="0"/>
          <w:numId w:val="5"/>
        </w:numPr>
        <w:shd w:val="clear" w:color="auto" w:fill="FFFFFF"/>
        <w:rPr>
          <w:rFonts w:ascii="Calibri" w:hAnsi="Calibri" w:cs="Calibri"/>
          <w:sz w:val="22"/>
          <w:szCs w:val="22"/>
        </w:rPr>
      </w:pPr>
      <w:r w:rsidRPr="001B311F">
        <w:rPr>
          <w:rFonts w:ascii="Calibri" w:hAnsi="Calibri" w:cs="Calibri"/>
          <w:sz w:val="22"/>
          <w:szCs w:val="22"/>
        </w:rPr>
        <w:t>Created the Design for Extraction process from legacy systems using combined techniques of Data Replication and Change Data Capture.</w:t>
      </w:r>
    </w:p>
    <w:p w14:paraId="5C0F9A0B" w14:textId="77777777" w:rsidR="002F3D69" w:rsidRDefault="007C1869" w:rsidP="007C1869">
      <w:pPr>
        <w:shd w:val="clear" w:color="auto" w:fill="FFFFFF"/>
        <w:rPr>
          <w:rFonts w:ascii="Calibri" w:eastAsia="Calibri" w:hAnsi="Calibri" w:cs="Calibri"/>
          <w:color w:val="000000"/>
          <w:sz w:val="22"/>
          <w:szCs w:val="22"/>
        </w:rPr>
      </w:pPr>
      <w:r>
        <w:rPr>
          <w:rFonts w:ascii="Calibri" w:hAnsi="Calibri" w:cs="Calibri"/>
          <w:b/>
        </w:rPr>
        <w:t xml:space="preserve">      </w:t>
      </w:r>
      <w:r w:rsidR="002F3D69" w:rsidRPr="007C1869">
        <w:rPr>
          <w:rFonts w:ascii="Calibri" w:hAnsi="Calibri" w:cs="Calibri"/>
          <w:b/>
        </w:rPr>
        <w:t>Environment:</w:t>
      </w:r>
      <w:r w:rsidR="002F3D69" w:rsidRPr="007C1869">
        <w:rPr>
          <w:rFonts w:ascii="Calibri" w:hAnsi="Calibri" w:cs="Calibri"/>
          <w:sz w:val="22"/>
          <w:szCs w:val="22"/>
        </w:rPr>
        <w:t xml:space="preserve"> SAP Business Objec</w:t>
      </w:r>
      <w:r w:rsidR="002F3D69" w:rsidRPr="001B311F">
        <w:rPr>
          <w:rFonts w:ascii="Calibri" w:eastAsia="Calibri" w:hAnsi="Calibri" w:cs="Calibri"/>
          <w:color w:val="000000"/>
          <w:sz w:val="22"/>
          <w:szCs w:val="22"/>
        </w:rPr>
        <w:t>ts Data Integrator / Business Objects / Oracle 11g / Power Design</w:t>
      </w:r>
    </w:p>
    <w:p w14:paraId="5D958338" w14:textId="77777777" w:rsidR="00DD13A9" w:rsidRDefault="007C1869" w:rsidP="00DD13A9">
      <w:pPr>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4BD7D269" w14:textId="0ADECE23" w:rsidR="002F3D69" w:rsidRPr="001B311F" w:rsidRDefault="002F3D69" w:rsidP="00DD13A9">
      <w:pPr>
        <w:rPr>
          <w:rFonts w:ascii="Calibri" w:hAnsi="Calibri" w:cs="Calibri"/>
          <w:b/>
          <w:bCs/>
        </w:rPr>
      </w:pPr>
      <w:r w:rsidRPr="001B311F">
        <w:rPr>
          <w:rFonts w:ascii="Calibri" w:hAnsi="Calibri" w:cs="Calibri"/>
          <w:b/>
          <w:bCs/>
        </w:rPr>
        <w:t xml:space="preserve">Project: ProSTAR (Promotional Spend Tracking and </w:t>
      </w:r>
      <w:r w:rsidR="009A2215" w:rsidRPr="001B311F">
        <w:rPr>
          <w:rFonts w:ascii="Calibri" w:hAnsi="Calibri" w:cs="Calibri"/>
          <w:b/>
          <w:bCs/>
        </w:rPr>
        <w:t>Reporting)</w:t>
      </w:r>
      <w:r w:rsidR="009A2215">
        <w:rPr>
          <w:rFonts w:ascii="Arial" w:hAnsi="Arial" w:cs="Arial"/>
          <w:bCs/>
          <w:sz w:val="20"/>
        </w:rPr>
        <w:t xml:space="preserve"> </w:t>
      </w:r>
      <w:r w:rsidR="009A2215" w:rsidRPr="001B311F">
        <w:rPr>
          <w:rFonts w:ascii="Calibri" w:hAnsi="Calibri" w:cs="Calibri"/>
          <w:b/>
          <w:bCs/>
        </w:rPr>
        <w:t>–</w:t>
      </w:r>
      <w:r w:rsidRPr="001B311F">
        <w:rPr>
          <w:rFonts w:ascii="Calibri" w:hAnsi="Calibri" w:cs="Calibri"/>
          <w:b/>
          <w:bCs/>
        </w:rPr>
        <w:t xml:space="preserve"> AstraZeneca, USA</w:t>
      </w:r>
      <w:r>
        <w:rPr>
          <w:rFonts w:ascii="Calibri" w:hAnsi="Calibri" w:cs="Calibri"/>
          <w:b/>
          <w:bCs/>
        </w:rPr>
        <w:t xml:space="preserve"> (Jan 2008 to Dec 2008)</w:t>
      </w:r>
    </w:p>
    <w:p w14:paraId="529C5810" w14:textId="77777777" w:rsidR="00492C8A" w:rsidRDefault="00492C8A" w:rsidP="00492C8A">
      <w:pPr>
        <w:pStyle w:val="Cog-body"/>
        <w:ind w:left="0"/>
        <w:rPr>
          <w:rFonts w:ascii="Calibri" w:hAnsi="Calibri" w:cs="Calibri"/>
          <w:sz w:val="22"/>
          <w:szCs w:val="22"/>
        </w:rPr>
      </w:pPr>
      <w:r w:rsidRPr="00492C8A">
        <w:rPr>
          <w:rFonts w:ascii="Calibri" w:hAnsi="Calibri" w:cs="Calibri"/>
          <w:sz w:val="22"/>
          <w:szCs w:val="22"/>
        </w:rPr>
        <w:t xml:space="preserve">Objective: The objective of this project is to provide the AstraZeneca Compliance team, with a new Reporting Tool that will address requirements of Management Reports, Field Reports and State Level Reports. The system shall also provide alerts and thresholds to the field staff and management, over a given period. </w:t>
      </w:r>
    </w:p>
    <w:p w14:paraId="65878EE0" w14:textId="33DD79F4" w:rsidR="00492C8A" w:rsidRDefault="00492C8A" w:rsidP="00492C8A">
      <w:pPr>
        <w:pStyle w:val="Cog-body"/>
        <w:ind w:left="0"/>
        <w:rPr>
          <w:rFonts w:ascii="Calibri" w:hAnsi="Calibri" w:cs="Calibri"/>
          <w:sz w:val="22"/>
          <w:szCs w:val="22"/>
        </w:rPr>
      </w:pPr>
      <w:r w:rsidRPr="00492C8A">
        <w:rPr>
          <w:rFonts w:ascii="Calibri" w:hAnsi="Calibri" w:cs="Calibri"/>
          <w:sz w:val="22"/>
          <w:szCs w:val="22"/>
        </w:rPr>
        <w:t>The Commercial Compliance Reporting System initiative at AstraZeneca is aimed at replacing the current time consuming, labor intensive manual reporting system with an automated reporting tool, which shall provide flexibility in addressing the future requirements as additional States enact legislation’s for reporting Sales and Marketing spend information.</w:t>
      </w:r>
    </w:p>
    <w:p w14:paraId="31AFE288" w14:textId="0ECCE55B" w:rsidR="002F3D69" w:rsidRPr="001B311F" w:rsidRDefault="002F3D69" w:rsidP="002F3D69">
      <w:pPr>
        <w:numPr>
          <w:ilvl w:val="0"/>
          <w:numId w:val="5"/>
        </w:numPr>
        <w:shd w:val="clear" w:color="auto" w:fill="FFFFFF"/>
        <w:spacing w:before="100" w:beforeAutospacing="1" w:after="100" w:afterAutospacing="1"/>
        <w:rPr>
          <w:rFonts w:ascii="Calibri" w:hAnsi="Calibri" w:cs="Calibri"/>
          <w:sz w:val="22"/>
          <w:szCs w:val="22"/>
        </w:rPr>
      </w:pPr>
      <w:r w:rsidRPr="001B311F">
        <w:rPr>
          <w:rFonts w:ascii="Calibri" w:hAnsi="Calibri" w:cs="Calibri"/>
          <w:sz w:val="22"/>
          <w:szCs w:val="22"/>
        </w:rPr>
        <w:t xml:space="preserve">Consolidated the requirements and worked to create the Enterprise Data Model along with the Logical Data Model for the system using ERWIN CASE tool. Created Entities, attributes, relationships and the data dictionary for the system. </w:t>
      </w:r>
    </w:p>
    <w:p w14:paraId="439253D2" w14:textId="77777777" w:rsidR="007C1869" w:rsidRDefault="002F3D69" w:rsidP="007C1869">
      <w:pPr>
        <w:numPr>
          <w:ilvl w:val="0"/>
          <w:numId w:val="5"/>
        </w:numPr>
        <w:shd w:val="clear" w:color="auto" w:fill="FFFFFF"/>
        <w:rPr>
          <w:rFonts w:ascii="Calibri" w:hAnsi="Calibri" w:cs="Calibri"/>
          <w:sz w:val="22"/>
          <w:szCs w:val="22"/>
        </w:rPr>
      </w:pPr>
      <w:r w:rsidRPr="001B311F">
        <w:rPr>
          <w:rFonts w:ascii="Calibri" w:hAnsi="Calibri" w:cs="Calibri"/>
          <w:sz w:val="22"/>
          <w:szCs w:val="22"/>
        </w:rPr>
        <w:t>In addition to transactional systems, also created Data Structures for Corporate Data Warehousing for Decision Support Systems (DSS). Analyzed, designed and created the Data Warehouse model which includes, data structures, Meta Data, and design to transform and load data into warehouse. Also looked into aspects of Multidimensional Datab</w:t>
      </w:r>
      <w:r w:rsidR="007C1869">
        <w:rPr>
          <w:rFonts w:ascii="Calibri" w:hAnsi="Calibri" w:cs="Calibri"/>
          <w:sz w:val="22"/>
          <w:szCs w:val="22"/>
        </w:rPr>
        <w:t>ases verses the Relational/OLAP.</w:t>
      </w:r>
    </w:p>
    <w:p w14:paraId="5FA68604" w14:textId="3C8888E3" w:rsidR="00A66CF9" w:rsidRDefault="007C1869" w:rsidP="007C1869">
      <w:pPr>
        <w:shd w:val="clear" w:color="auto" w:fill="FFFFFF"/>
        <w:rPr>
          <w:rFonts w:ascii="Calibri" w:eastAsia="Calibri" w:hAnsi="Calibri" w:cs="Calibri"/>
          <w:color w:val="000000"/>
          <w:sz w:val="22"/>
          <w:szCs w:val="22"/>
        </w:rPr>
      </w:pPr>
      <w:r>
        <w:rPr>
          <w:rFonts w:ascii="Calibri" w:hAnsi="Calibri" w:cs="Calibri"/>
          <w:b/>
        </w:rPr>
        <w:t xml:space="preserve">        </w:t>
      </w:r>
      <w:r w:rsidR="002F3D69" w:rsidRPr="007C1869">
        <w:rPr>
          <w:rFonts w:ascii="Calibri" w:hAnsi="Calibri" w:cs="Calibri"/>
          <w:b/>
        </w:rPr>
        <w:t>Environment:</w:t>
      </w:r>
      <w:r w:rsidR="002F3D69" w:rsidRPr="007C1869">
        <w:rPr>
          <w:rFonts w:ascii="Calibri" w:hAnsi="Calibri" w:cs="Calibri"/>
          <w:sz w:val="22"/>
          <w:szCs w:val="22"/>
        </w:rPr>
        <w:t xml:space="preserve"> Informatica /MicroStrategy /</w:t>
      </w:r>
      <w:r w:rsidR="002F3D69" w:rsidRPr="007C1869">
        <w:rPr>
          <w:rFonts w:ascii="Calibri" w:eastAsia="Calibri" w:hAnsi="Calibri" w:cs="Calibri"/>
          <w:color w:val="000000"/>
          <w:sz w:val="22"/>
          <w:szCs w:val="22"/>
        </w:rPr>
        <w:t xml:space="preserve"> </w:t>
      </w:r>
      <w:r w:rsidR="009A2215" w:rsidRPr="007C1869">
        <w:rPr>
          <w:rFonts w:ascii="Calibri" w:eastAsia="Calibri" w:hAnsi="Calibri" w:cs="Calibri"/>
          <w:color w:val="000000"/>
          <w:sz w:val="22"/>
          <w:szCs w:val="22"/>
        </w:rPr>
        <w:t>Dot Net</w:t>
      </w:r>
      <w:r w:rsidR="002F3D69" w:rsidRPr="007C1869">
        <w:rPr>
          <w:rFonts w:ascii="Calibri" w:eastAsia="Calibri" w:hAnsi="Calibri" w:cs="Calibri"/>
          <w:color w:val="000000"/>
          <w:sz w:val="22"/>
          <w:szCs w:val="22"/>
        </w:rPr>
        <w:t xml:space="preserve"> / ILOG / Oracle 10g / Erwin</w:t>
      </w:r>
      <w:bookmarkEnd w:id="1"/>
    </w:p>
    <w:p w14:paraId="6261AF8E" w14:textId="5898C8BB" w:rsidR="009D3BB1" w:rsidRDefault="009D3BB1" w:rsidP="007C1869">
      <w:pPr>
        <w:shd w:val="clear" w:color="auto" w:fill="FFFFFF"/>
        <w:rPr>
          <w:rFonts w:ascii="Calibri" w:eastAsia="Calibri" w:hAnsi="Calibri" w:cs="Calibri"/>
          <w:color w:val="000000"/>
          <w:sz w:val="22"/>
          <w:szCs w:val="22"/>
        </w:rPr>
      </w:pPr>
    </w:p>
    <w:p w14:paraId="1DCBC7D4" w14:textId="307BF4BD" w:rsidR="009D3BB1" w:rsidRDefault="009D3BB1" w:rsidP="009D3BB1">
      <w:pPr>
        <w:rPr>
          <w:rFonts w:ascii="Calibri" w:hAnsi="Calibri" w:cs="Calibri"/>
          <w:b/>
          <w:bCs/>
        </w:rPr>
      </w:pPr>
      <w:r w:rsidRPr="001B311F">
        <w:rPr>
          <w:rFonts w:ascii="Calibri" w:hAnsi="Calibri" w:cs="Calibri"/>
          <w:b/>
          <w:bCs/>
        </w:rPr>
        <w:t xml:space="preserve">Project: </w:t>
      </w:r>
      <w:r>
        <w:rPr>
          <w:rFonts w:ascii="Calibri" w:hAnsi="Calibri" w:cs="Calibri"/>
          <w:b/>
          <w:bCs/>
        </w:rPr>
        <w:t>PREMIA</w:t>
      </w:r>
      <w:r w:rsidRPr="001B311F">
        <w:rPr>
          <w:rFonts w:ascii="Calibri" w:hAnsi="Calibri" w:cs="Calibri"/>
          <w:b/>
          <w:bCs/>
        </w:rPr>
        <w:t xml:space="preserve"> (</w:t>
      </w:r>
      <w:r>
        <w:rPr>
          <w:rFonts w:ascii="Calibri" w:hAnsi="Calibri" w:cs="Calibri"/>
          <w:b/>
          <w:bCs/>
        </w:rPr>
        <w:t xml:space="preserve">General Insurance </w:t>
      </w:r>
      <w:r w:rsidR="009A2215">
        <w:rPr>
          <w:rFonts w:ascii="Calibri" w:hAnsi="Calibri" w:cs="Calibri"/>
          <w:b/>
          <w:bCs/>
        </w:rPr>
        <w:t>Product</w:t>
      </w:r>
      <w:r w:rsidR="009A2215" w:rsidRPr="001B311F">
        <w:rPr>
          <w:rFonts w:ascii="Calibri" w:hAnsi="Calibri" w:cs="Calibri"/>
          <w:b/>
          <w:bCs/>
        </w:rPr>
        <w:t>)</w:t>
      </w:r>
      <w:r w:rsidR="009A2215">
        <w:rPr>
          <w:rFonts w:ascii="Arial" w:hAnsi="Arial" w:cs="Arial"/>
          <w:bCs/>
          <w:sz w:val="20"/>
        </w:rPr>
        <w:t xml:space="preserve"> </w:t>
      </w:r>
      <w:r w:rsidR="009A2215" w:rsidRPr="001B311F">
        <w:rPr>
          <w:rFonts w:ascii="Calibri" w:hAnsi="Calibri" w:cs="Calibri"/>
          <w:b/>
          <w:bCs/>
        </w:rPr>
        <w:t>–</w:t>
      </w:r>
      <w:r w:rsidRPr="001B311F">
        <w:rPr>
          <w:rFonts w:ascii="Calibri" w:hAnsi="Calibri" w:cs="Calibri"/>
          <w:b/>
          <w:bCs/>
        </w:rPr>
        <w:t xml:space="preserve"> </w:t>
      </w:r>
      <w:r>
        <w:rPr>
          <w:rFonts w:ascii="Calibri" w:hAnsi="Calibri" w:cs="Calibri"/>
          <w:b/>
          <w:bCs/>
        </w:rPr>
        <w:t>Middle East Client</w:t>
      </w:r>
      <w:r w:rsidRPr="001B311F">
        <w:rPr>
          <w:rFonts w:ascii="Calibri" w:hAnsi="Calibri" w:cs="Calibri"/>
          <w:b/>
          <w:bCs/>
        </w:rPr>
        <w:t>, U</w:t>
      </w:r>
      <w:r>
        <w:rPr>
          <w:rFonts w:ascii="Calibri" w:hAnsi="Calibri" w:cs="Calibri"/>
          <w:b/>
          <w:bCs/>
        </w:rPr>
        <w:t>AE (Dec 2005 to Dec 2007)</w:t>
      </w:r>
    </w:p>
    <w:p w14:paraId="2D4BB2CB" w14:textId="4BAB181C" w:rsidR="009D3BB1" w:rsidRPr="00492C8A" w:rsidRDefault="00492C8A" w:rsidP="009D3BB1">
      <w:pPr>
        <w:rPr>
          <w:rFonts w:ascii="Calibri" w:hAnsi="Calibri" w:cs="Calibri"/>
          <w:sz w:val="22"/>
          <w:szCs w:val="22"/>
        </w:rPr>
      </w:pPr>
      <w:r w:rsidRPr="00492C8A">
        <w:rPr>
          <w:rFonts w:ascii="Calibri" w:hAnsi="Calibri" w:cs="Calibri"/>
          <w:sz w:val="22"/>
          <w:szCs w:val="22"/>
        </w:rPr>
        <w:t>PREMIA (Profitable Relationships through Effective Management of Insurance Activities) is an enterprise-class insurance management and control system that supports underwriting, claims, and re-insurance services, backed by comprehensive financial accounting, reporting and analysis. It has the capability of mirroring the exact business needs of the insurance company. The product is designed such that the insurance company does not have to distort its functioning and business plan; rather, the system fits in very comfortably into the user’s system of functioning. The product takes care of end-to-end flow of business documents within the organization, starting from the Quotation given to a customer, to the Policy and Schedules and the generation of relevant Financial Documents</w:t>
      </w:r>
    </w:p>
    <w:p w14:paraId="5DBD9178"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Main responsibility was to interact with the client to understand their requirement, doing the impact analysis in the existing system and making SRS according to the requirement.</w:t>
      </w:r>
    </w:p>
    <w:p w14:paraId="4C827DF0"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Designing the Project Plan, Estimation and interact with Quality Auditing.</w:t>
      </w:r>
    </w:p>
    <w:p w14:paraId="452635C1"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Doing the technical design and assigning task to the Team member, updating the higher authority about the status and making sure that the delivery is within the deadline.</w:t>
      </w:r>
    </w:p>
    <w:p w14:paraId="65E91796"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Detailed planning for effective project management and monitoring the project progress as well as designed the database structure and review design/codes and performance analysis as associate Project Lead.</w:t>
      </w:r>
    </w:p>
    <w:p w14:paraId="3A3AB39A"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Extend technical, post-implementation and maintenance support to the client.</w:t>
      </w:r>
    </w:p>
    <w:p w14:paraId="68728B61"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Assisted the downstream teams (Design, Development and Test) to onboard the source data successfully).</w:t>
      </w:r>
    </w:p>
    <w:p w14:paraId="4ADB9941" w14:textId="3172243C" w:rsidR="00D32281" w:rsidRPr="00D32281" w:rsidRDefault="00D32281" w:rsidP="00D32281">
      <w:pPr>
        <w:shd w:val="clear" w:color="auto" w:fill="FFFFFF"/>
        <w:spacing w:before="100" w:beforeAutospacing="1" w:after="100" w:afterAutospacing="1"/>
        <w:rPr>
          <w:rFonts w:ascii="Calibri" w:hAnsi="Calibri" w:cs="Calibri"/>
          <w:sz w:val="22"/>
          <w:szCs w:val="22"/>
        </w:rPr>
      </w:pPr>
      <w:r w:rsidRPr="00D32281">
        <w:rPr>
          <w:rFonts w:ascii="Arial" w:hAnsi="Arial" w:cs="Arial"/>
          <w:b/>
          <w:sz w:val="20"/>
        </w:rPr>
        <w:t>Environment:</w:t>
      </w:r>
      <w:r w:rsidRPr="00D32281">
        <w:rPr>
          <w:rFonts w:ascii="Arial" w:hAnsi="Arial" w:cs="Arial"/>
          <w:sz w:val="20"/>
        </w:rPr>
        <w:t xml:space="preserve"> Oracle 9i</w:t>
      </w:r>
      <w:r>
        <w:rPr>
          <w:rFonts w:ascii="Arial" w:hAnsi="Arial" w:cs="Arial"/>
          <w:sz w:val="20"/>
        </w:rPr>
        <w:t>&amp;10g</w:t>
      </w:r>
      <w:r w:rsidRPr="00D32281">
        <w:rPr>
          <w:rFonts w:ascii="Arial" w:hAnsi="Arial" w:cs="Arial"/>
          <w:sz w:val="20"/>
        </w:rPr>
        <w:t xml:space="preserve"> / Forms 6i</w:t>
      </w:r>
      <w:r>
        <w:rPr>
          <w:rFonts w:ascii="Arial" w:hAnsi="Arial" w:cs="Arial"/>
          <w:sz w:val="20"/>
        </w:rPr>
        <w:t>&amp;10g</w:t>
      </w:r>
      <w:r w:rsidRPr="00D32281">
        <w:rPr>
          <w:rFonts w:ascii="Arial" w:hAnsi="Arial" w:cs="Arial"/>
          <w:sz w:val="20"/>
        </w:rPr>
        <w:t xml:space="preserve"> / Report 6i</w:t>
      </w:r>
      <w:r>
        <w:rPr>
          <w:rFonts w:ascii="Arial" w:hAnsi="Arial" w:cs="Arial"/>
          <w:sz w:val="20"/>
        </w:rPr>
        <w:t xml:space="preserve">&amp;10g </w:t>
      </w:r>
      <w:r w:rsidRPr="00D32281">
        <w:rPr>
          <w:rFonts w:ascii="Arial" w:hAnsi="Arial" w:cs="Arial"/>
          <w:sz w:val="20"/>
        </w:rPr>
        <w:t>/ Toad</w:t>
      </w:r>
      <w:r>
        <w:rPr>
          <w:rFonts w:ascii="Arial" w:hAnsi="Arial" w:cs="Arial"/>
          <w:sz w:val="20"/>
        </w:rPr>
        <w:t xml:space="preserve"> / Oracle Report Builder / VSS</w:t>
      </w:r>
    </w:p>
    <w:p w14:paraId="2BE567E3" w14:textId="1ACF4C74" w:rsidR="00C225D4" w:rsidRDefault="00C225D4" w:rsidP="007C1869">
      <w:pPr>
        <w:shd w:val="clear" w:color="auto" w:fill="FFFFFF"/>
        <w:rPr>
          <w:rFonts w:asciiTheme="minorHAnsi" w:hAnsiTheme="minorHAnsi" w:cstheme="minorHAnsi"/>
          <w:sz w:val="22"/>
          <w:szCs w:val="22"/>
        </w:rPr>
      </w:pPr>
    </w:p>
    <w:p w14:paraId="085A401C" w14:textId="4815C3C0" w:rsidR="00C225D4" w:rsidRPr="00C225D4" w:rsidRDefault="00C225D4" w:rsidP="00C225D4">
      <w:pPr>
        <w:ind w:right="390"/>
        <w:rPr>
          <w:rFonts w:ascii="Calibri" w:hAnsi="Calibri" w:cs="Calibri"/>
          <w:b/>
          <w:bCs/>
        </w:rPr>
      </w:pPr>
      <w:r w:rsidRPr="00C225D4">
        <w:rPr>
          <w:rFonts w:ascii="Calibri" w:hAnsi="Calibri" w:cs="Calibri"/>
          <w:b/>
          <w:bCs/>
        </w:rPr>
        <w:t>Project:  Information Management System (IMS) – Indo Jordan, India / Jordan</w:t>
      </w:r>
      <w:r>
        <w:rPr>
          <w:rFonts w:ascii="Calibri" w:hAnsi="Calibri" w:cs="Calibri"/>
          <w:b/>
          <w:bCs/>
        </w:rPr>
        <w:t xml:space="preserve"> (Sep 2003 to Nov 2005)</w:t>
      </w:r>
    </w:p>
    <w:p w14:paraId="2BCC3168" w14:textId="2D10D21C" w:rsidR="00C225D4" w:rsidRPr="00C225D4" w:rsidRDefault="00C225D4" w:rsidP="00C225D4">
      <w:pPr>
        <w:ind w:right="390"/>
        <w:rPr>
          <w:rFonts w:ascii="Calibri" w:hAnsi="Calibri" w:cs="Calibri"/>
          <w:sz w:val="22"/>
          <w:szCs w:val="22"/>
        </w:rPr>
      </w:pPr>
      <w:r w:rsidRPr="00C225D4">
        <w:rPr>
          <w:rFonts w:ascii="Calibri" w:hAnsi="Calibri" w:cs="Calibri"/>
          <w:sz w:val="22"/>
          <w:szCs w:val="22"/>
        </w:rPr>
        <w:t xml:space="preserve">A complete listing of merchandise or stock on hand, work in progress, raw materials, and Finished goods on hand, etc., made each year by a business concern, the objects or items represented on such a list, as a merchant's stock of goods, the aggregate value of a stock of goods. Raw material from the time of its receipt at an industrial plant for manufacturing purposes to the time it is sold. A catalog of natural resources esp. a count or estimate of wildlife and game in </w:t>
      </w:r>
      <w:r w:rsidR="009A2215" w:rsidRPr="00C225D4">
        <w:rPr>
          <w:rFonts w:ascii="Calibri" w:hAnsi="Calibri" w:cs="Calibri"/>
          <w:sz w:val="22"/>
          <w:szCs w:val="22"/>
        </w:rPr>
        <w:t>an</w:t>
      </w:r>
      <w:r w:rsidRPr="00C225D4">
        <w:rPr>
          <w:rFonts w:ascii="Calibri" w:hAnsi="Calibri" w:cs="Calibri"/>
          <w:sz w:val="22"/>
          <w:szCs w:val="22"/>
        </w:rPr>
        <w:t xml:space="preserve"> </w:t>
      </w:r>
      <w:r w:rsidR="009A2215" w:rsidRPr="00C225D4">
        <w:rPr>
          <w:rFonts w:ascii="Calibri" w:hAnsi="Calibri" w:cs="Calibri"/>
          <w:sz w:val="22"/>
          <w:szCs w:val="22"/>
        </w:rPr>
        <w:t>area</w:t>
      </w:r>
      <w:r w:rsidRPr="00C225D4">
        <w:rPr>
          <w:rFonts w:ascii="Calibri" w:hAnsi="Calibri" w:cs="Calibri"/>
          <w:sz w:val="22"/>
          <w:szCs w:val="22"/>
        </w:rPr>
        <w:t>, the act of making a catalog or detailed listing.</w:t>
      </w:r>
    </w:p>
    <w:p w14:paraId="2428EA26"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Work with Oracle to develop the Material Management systems.</w:t>
      </w:r>
    </w:p>
    <w:p w14:paraId="50AB8C85"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Worked on all phases of the Software Development – Requirements elicitation (Use Case), Analysis, Design, Construction, Testing and Implementation.</w:t>
      </w:r>
    </w:p>
    <w:p w14:paraId="603AA68D"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Developing Used case and requirement specification document from client input and legacy system analysis.</w:t>
      </w:r>
    </w:p>
    <w:p w14:paraId="45146011"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Actively involved in the construction phase and coordinated onsite and offshore activities.</w:t>
      </w:r>
    </w:p>
    <w:p w14:paraId="39B634C8"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Designed Relation tables and actively involved in developing SQL queries for the application.</w:t>
      </w:r>
    </w:p>
    <w:p w14:paraId="4C2BAB0B" w14:textId="77777777" w:rsidR="00C225D4" w:rsidRP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Assisted Project Manager in Project Planning, Schedules monitoring, and resource utilization.</w:t>
      </w:r>
    </w:p>
    <w:p w14:paraId="60B96D63" w14:textId="77777777" w:rsidR="00C225D4" w:rsidRDefault="00C225D4" w:rsidP="00C225D4">
      <w:pPr>
        <w:numPr>
          <w:ilvl w:val="0"/>
          <w:numId w:val="5"/>
        </w:numPr>
        <w:shd w:val="clear" w:color="auto" w:fill="FFFFFF"/>
        <w:spacing w:before="100" w:beforeAutospacing="1" w:after="100" w:afterAutospacing="1"/>
        <w:rPr>
          <w:rFonts w:ascii="Calibri" w:hAnsi="Calibri" w:cs="Calibri"/>
          <w:sz w:val="22"/>
          <w:szCs w:val="22"/>
        </w:rPr>
      </w:pPr>
      <w:r w:rsidRPr="00C225D4">
        <w:rPr>
          <w:rFonts w:ascii="Calibri" w:hAnsi="Calibri" w:cs="Calibri"/>
          <w:sz w:val="22"/>
          <w:szCs w:val="22"/>
        </w:rPr>
        <w:t>Assist to VB Team.</w:t>
      </w:r>
    </w:p>
    <w:p w14:paraId="6C23514F" w14:textId="2FEAE0A9" w:rsidR="00C225D4" w:rsidRPr="00C225D4" w:rsidRDefault="00C225D4" w:rsidP="00C225D4">
      <w:pPr>
        <w:shd w:val="clear" w:color="auto" w:fill="FFFFFF"/>
        <w:spacing w:before="100" w:beforeAutospacing="1" w:after="100" w:afterAutospacing="1"/>
        <w:ind w:left="720"/>
        <w:rPr>
          <w:rFonts w:ascii="Calibri" w:hAnsi="Calibri" w:cs="Calibri"/>
          <w:sz w:val="22"/>
          <w:szCs w:val="22"/>
        </w:rPr>
      </w:pPr>
      <w:r w:rsidRPr="00C225D4">
        <w:rPr>
          <w:rFonts w:ascii="Arial" w:hAnsi="Arial" w:cs="Arial"/>
          <w:b/>
          <w:sz w:val="20"/>
        </w:rPr>
        <w:t>Environment:</w:t>
      </w:r>
      <w:r w:rsidRPr="00C225D4">
        <w:rPr>
          <w:rFonts w:ascii="Arial" w:hAnsi="Arial" w:cs="Arial"/>
          <w:sz w:val="20"/>
        </w:rPr>
        <w:t xml:space="preserve"> Oracle 9i / Forms 6i / Report 6i / VB / Crystal Report, Toad</w:t>
      </w:r>
    </w:p>
    <w:p w14:paraId="5F0F61AF" w14:textId="77777777" w:rsidR="00C225D4" w:rsidRPr="00A66CF9" w:rsidRDefault="00C225D4" w:rsidP="007C1869">
      <w:pPr>
        <w:shd w:val="clear" w:color="auto" w:fill="FFFFFF"/>
        <w:rPr>
          <w:rFonts w:asciiTheme="minorHAnsi" w:hAnsiTheme="minorHAnsi" w:cstheme="minorHAnsi"/>
          <w:sz w:val="22"/>
          <w:szCs w:val="22"/>
        </w:rPr>
      </w:pPr>
    </w:p>
    <w:sectPr w:rsidR="00C225D4" w:rsidRPr="00A66CF9" w:rsidSect="007E3556">
      <w:footerReference w:type="even" r:id="rId13"/>
      <w:footerReference w:type="default" r:id="rId14"/>
      <w:pgSz w:w="12240" w:h="15840"/>
      <w:pgMar w:top="720" w:right="720" w:bottom="720" w:left="720" w:header="720" w:footer="720" w:gutter="0"/>
      <w:pgBorders w:offsetFrom="page">
        <w:top w:val="single" w:sz="4" w:space="24" w:color="000080"/>
        <w:left w:val="single" w:sz="4" w:space="24" w:color="000080"/>
        <w:bottom w:val="single" w:sz="4" w:space="24" w:color="000080"/>
        <w:right w:val="single" w:sz="4" w:space="24" w:color="000080"/>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5A0F8" w14:textId="77777777" w:rsidR="003F3186" w:rsidRDefault="003F3186">
      <w:r>
        <w:separator/>
      </w:r>
    </w:p>
  </w:endnote>
  <w:endnote w:type="continuationSeparator" w:id="0">
    <w:p w14:paraId="66CB2EF6" w14:textId="77777777" w:rsidR="003F3186" w:rsidRDefault="003F3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ijaya">
    <w:panose1 w:val="02020604020202020204"/>
    <w:charset w:val="00"/>
    <w:family w:val="roman"/>
    <w:pitch w:val="variable"/>
    <w:sig w:usb0="001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Lato Light">
    <w:panose1 w:val="020F0502020204030203"/>
    <w:charset w:val="00"/>
    <w:family w:val="swiss"/>
    <w:pitch w:val="variable"/>
    <w:sig w:usb0="E10002FF" w:usb1="5000ECFF" w:usb2="00000021" w:usb3="00000000" w:csb0="0000019F" w:csb1="00000000"/>
  </w:font>
  <w:font w:name="pg-2ff2c">
    <w:altName w:val="Cambria"/>
    <w:panose1 w:val="020B0604020202020204"/>
    <w:charset w:val="00"/>
    <w:family w:val="roman"/>
    <w:notTrueType/>
    <w:pitch w:val="default"/>
  </w:font>
  <w:font w:name="pg-2ff31">
    <w:altName w:val="Cambria"/>
    <w:panose1 w:val="020B0604020202020204"/>
    <w:charset w:val="00"/>
    <w:family w:val="roman"/>
    <w:notTrueType/>
    <w:pitch w:val="default"/>
  </w:font>
  <w:font w:name="pg-2ff3b">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89DD0" w14:textId="77777777" w:rsidR="00737CD6" w:rsidRDefault="00737C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AAE44B" w14:textId="77777777" w:rsidR="00737CD6" w:rsidRDefault="00737C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97031" w14:textId="77777777" w:rsidR="00737CD6" w:rsidRDefault="00737CD6">
    <w:pPr>
      <w:pStyle w:val="Footer"/>
      <w:framePr w:wrap="around" w:vAnchor="text" w:hAnchor="margin" w:xAlign="right" w:y="1"/>
      <w:rPr>
        <w:rStyle w:val="PageNumber"/>
        <w:rFonts w:ascii="Verdana" w:hAnsi="Verdana"/>
        <w:sz w:val="20"/>
      </w:rPr>
    </w:pPr>
    <w:r>
      <w:rPr>
        <w:rStyle w:val="PageNumber"/>
        <w:rFonts w:ascii="Verdana" w:hAnsi="Verdana"/>
        <w:sz w:val="20"/>
      </w:rPr>
      <w:fldChar w:fldCharType="begin"/>
    </w:r>
    <w:r>
      <w:rPr>
        <w:rStyle w:val="PageNumber"/>
        <w:rFonts w:ascii="Verdana" w:hAnsi="Verdana"/>
        <w:sz w:val="20"/>
      </w:rPr>
      <w:instrText xml:space="preserve">PAGE  </w:instrText>
    </w:r>
    <w:r>
      <w:rPr>
        <w:rStyle w:val="PageNumber"/>
        <w:rFonts w:ascii="Verdana" w:hAnsi="Verdana"/>
        <w:sz w:val="20"/>
      </w:rPr>
      <w:fldChar w:fldCharType="separate"/>
    </w:r>
    <w:r>
      <w:rPr>
        <w:rStyle w:val="PageNumber"/>
        <w:rFonts w:ascii="Verdana" w:hAnsi="Verdana"/>
        <w:noProof/>
        <w:sz w:val="20"/>
      </w:rPr>
      <w:t>1</w:t>
    </w:r>
    <w:r>
      <w:rPr>
        <w:rStyle w:val="PageNumber"/>
        <w:rFonts w:ascii="Verdana" w:hAnsi="Verdana"/>
        <w:sz w:val="20"/>
      </w:rPr>
      <w:fldChar w:fldCharType="end"/>
    </w:r>
    <w:r>
      <w:rPr>
        <w:rStyle w:val="PageNumber"/>
        <w:rFonts w:ascii="Verdana" w:hAnsi="Verdana"/>
        <w:sz w:val="20"/>
      </w:rPr>
      <w:t>/</w:t>
    </w:r>
    <w:r w:rsidRPr="00CF20EE">
      <w:rPr>
        <w:rStyle w:val="PageNumber"/>
        <w:rFonts w:ascii="Verdana" w:hAnsi="Verdana"/>
        <w:sz w:val="20"/>
      </w:rPr>
      <w:fldChar w:fldCharType="begin"/>
    </w:r>
    <w:r w:rsidRPr="00CF20EE">
      <w:rPr>
        <w:rStyle w:val="PageNumber"/>
        <w:rFonts w:ascii="Verdana" w:hAnsi="Verdana"/>
        <w:sz w:val="20"/>
      </w:rPr>
      <w:instrText xml:space="preserve"> NUMPAGES </w:instrText>
    </w:r>
    <w:r w:rsidRPr="00CF20EE">
      <w:rPr>
        <w:rStyle w:val="PageNumber"/>
        <w:rFonts w:ascii="Verdana" w:hAnsi="Verdana"/>
        <w:sz w:val="20"/>
      </w:rPr>
      <w:fldChar w:fldCharType="separate"/>
    </w:r>
    <w:r>
      <w:rPr>
        <w:rStyle w:val="PageNumber"/>
        <w:rFonts w:ascii="Verdana" w:hAnsi="Verdana"/>
        <w:noProof/>
        <w:sz w:val="20"/>
      </w:rPr>
      <w:t>5</w:t>
    </w:r>
    <w:r w:rsidRPr="00CF20EE">
      <w:rPr>
        <w:rStyle w:val="PageNumber"/>
        <w:rFonts w:ascii="Verdana" w:hAnsi="Verdana"/>
        <w:sz w:val="20"/>
      </w:rPr>
      <w:fldChar w:fldCharType="end"/>
    </w:r>
  </w:p>
  <w:p w14:paraId="2321E9A9" w14:textId="77777777" w:rsidR="00737CD6" w:rsidRDefault="00737C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133B9" w14:textId="77777777" w:rsidR="003F3186" w:rsidRDefault="003F3186">
      <w:r>
        <w:separator/>
      </w:r>
    </w:p>
  </w:footnote>
  <w:footnote w:type="continuationSeparator" w:id="0">
    <w:p w14:paraId="69318B43" w14:textId="77777777" w:rsidR="003F3186" w:rsidRDefault="003F31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775"/>
      </v:shape>
    </w:pict>
  </w:numPicBullet>
  <w:abstractNum w:abstractNumId="0" w15:restartNumberingAfterBreak="0">
    <w:nsid w:val="FFFFFF89"/>
    <w:multiLevelType w:val="singleLevel"/>
    <w:tmpl w:val="752A4438"/>
    <w:lvl w:ilvl="0">
      <w:start w:val="1"/>
      <w:numFmt w:val="bullet"/>
      <w:lvlText w:val=""/>
      <w:lvlJc w:val="left"/>
      <w:pPr>
        <w:tabs>
          <w:tab w:val="num" w:pos="-1890"/>
        </w:tabs>
        <w:ind w:left="-1890" w:hanging="360"/>
      </w:pPr>
      <w:rPr>
        <w:rFonts w:ascii="Symbol" w:hAnsi="Symbol" w:hint="default"/>
      </w:rPr>
    </w:lvl>
  </w:abstractNum>
  <w:abstractNum w:abstractNumId="1"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166E59"/>
    <w:multiLevelType w:val="hybridMultilevel"/>
    <w:tmpl w:val="4454D192"/>
    <w:name w:val="WW8Num7"/>
    <w:lvl w:ilvl="0" w:tplc="FFFFFFFF">
      <w:start w:val="1"/>
      <w:numFmt w:val="bullet"/>
      <w:pStyle w:val="RMBodyText"/>
      <w:lvlText w:val=""/>
      <w:lvlJc w:val="left"/>
      <w:pPr>
        <w:tabs>
          <w:tab w:val="num" w:pos="1350"/>
        </w:tabs>
        <w:ind w:left="1350" w:hanging="360"/>
      </w:pPr>
      <w:rPr>
        <w:rFonts w:ascii="Symbol" w:hAnsi="Symbol" w:cs="Times New Roman" w:hint="default"/>
      </w:rPr>
    </w:lvl>
    <w:lvl w:ilvl="1" w:tplc="FFFFFFFF">
      <w:start w:val="1"/>
      <w:numFmt w:val="bullet"/>
      <w:lvlText w:val="o"/>
      <w:lvlJc w:val="left"/>
      <w:pPr>
        <w:tabs>
          <w:tab w:val="num" w:pos="2070"/>
        </w:tabs>
        <w:ind w:left="2070" w:hanging="360"/>
      </w:pPr>
      <w:rPr>
        <w:rFonts w:ascii="Courier New" w:hAnsi="Courier New" w:cs="Courier New" w:hint="default"/>
      </w:rPr>
    </w:lvl>
    <w:lvl w:ilvl="2" w:tplc="FFFFFFFF">
      <w:start w:val="1"/>
      <w:numFmt w:val="bullet"/>
      <w:lvlText w:val=""/>
      <w:lvlJc w:val="left"/>
      <w:pPr>
        <w:tabs>
          <w:tab w:val="num" w:pos="2790"/>
        </w:tabs>
        <w:ind w:left="2790" w:hanging="360"/>
      </w:pPr>
      <w:rPr>
        <w:rFonts w:ascii="Wingdings" w:hAnsi="Wingdings" w:cs="Times New Roman" w:hint="default"/>
      </w:rPr>
    </w:lvl>
    <w:lvl w:ilvl="3" w:tplc="FFFFFFFF">
      <w:start w:val="1"/>
      <w:numFmt w:val="bullet"/>
      <w:lvlText w:val=""/>
      <w:lvlJc w:val="left"/>
      <w:pPr>
        <w:tabs>
          <w:tab w:val="num" w:pos="3510"/>
        </w:tabs>
        <w:ind w:left="3510" w:hanging="360"/>
      </w:pPr>
      <w:rPr>
        <w:rFonts w:ascii="Symbol" w:hAnsi="Symbol" w:hint="default"/>
      </w:rPr>
    </w:lvl>
    <w:lvl w:ilvl="4" w:tplc="FFFFFFFF">
      <w:start w:val="1"/>
      <w:numFmt w:val="bullet"/>
      <w:lvlText w:val="o"/>
      <w:lvlJc w:val="left"/>
      <w:pPr>
        <w:tabs>
          <w:tab w:val="num" w:pos="4230"/>
        </w:tabs>
        <w:ind w:left="4230" w:hanging="360"/>
      </w:pPr>
      <w:rPr>
        <w:rFonts w:ascii="Courier New" w:hAnsi="Courier New" w:cs="Courier New" w:hint="default"/>
      </w:rPr>
    </w:lvl>
    <w:lvl w:ilvl="5" w:tplc="FFFFFFFF">
      <w:start w:val="1"/>
      <w:numFmt w:val="bullet"/>
      <w:lvlText w:val=""/>
      <w:lvlJc w:val="left"/>
      <w:pPr>
        <w:tabs>
          <w:tab w:val="num" w:pos="4950"/>
        </w:tabs>
        <w:ind w:left="4950" w:hanging="360"/>
      </w:pPr>
      <w:rPr>
        <w:rFonts w:ascii="Wingdings" w:hAnsi="Wingdings" w:cs="Times New Roman" w:hint="default"/>
      </w:rPr>
    </w:lvl>
    <w:lvl w:ilvl="6" w:tplc="FFFFFFFF">
      <w:start w:val="1"/>
      <w:numFmt w:val="bullet"/>
      <w:lvlText w:val=""/>
      <w:lvlJc w:val="left"/>
      <w:pPr>
        <w:tabs>
          <w:tab w:val="num" w:pos="5670"/>
        </w:tabs>
        <w:ind w:left="5670" w:hanging="360"/>
      </w:pPr>
      <w:rPr>
        <w:rFonts w:ascii="Symbol" w:hAnsi="Symbol" w:cs="Times New Roman" w:hint="default"/>
      </w:rPr>
    </w:lvl>
    <w:lvl w:ilvl="7" w:tplc="FFFFFFFF">
      <w:start w:val="1"/>
      <w:numFmt w:val="bullet"/>
      <w:lvlText w:val="o"/>
      <w:lvlJc w:val="left"/>
      <w:pPr>
        <w:tabs>
          <w:tab w:val="num" w:pos="6390"/>
        </w:tabs>
        <w:ind w:left="6390" w:hanging="360"/>
      </w:pPr>
      <w:rPr>
        <w:rFonts w:ascii="Courier New" w:hAnsi="Courier New" w:cs="Courier New" w:hint="default"/>
      </w:rPr>
    </w:lvl>
    <w:lvl w:ilvl="8" w:tplc="FFFFFFFF">
      <w:start w:val="1"/>
      <w:numFmt w:val="bullet"/>
      <w:lvlText w:val=""/>
      <w:lvlJc w:val="left"/>
      <w:pPr>
        <w:tabs>
          <w:tab w:val="num" w:pos="7110"/>
        </w:tabs>
        <w:ind w:left="7110" w:hanging="360"/>
      </w:pPr>
      <w:rPr>
        <w:rFonts w:ascii="Wingdings" w:hAnsi="Wingdings" w:cs="Times New Roman" w:hint="default"/>
      </w:rPr>
    </w:lvl>
  </w:abstractNum>
  <w:abstractNum w:abstractNumId="3" w15:restartNumberingAfterBreak="0">
    <w:nsid w:val="09966597"/>
    <w:multiLevelType w:val="hybridMultilevel"/>
    <w:tmpl w:val="02FCE0A6"/>
    <w:lvl w:ilvl="0" w:tplc="FFFFFFFF">
      <w:start w:val="1"/>
      <w:numFmt w:val="bullet"/>
      <w:pStyle w:val="Table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rPr>
        <w:rFont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3843D8"/>
    <w:multiLevelType w:val="hybridMultilevel"/>
    <w:tmpl w:val="9D08A25A"/>
    <w:lvl w:ilvl="0" w:tplc="9CA85D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162C0"/>
    <w:multiLevelType w:val="multilevel"/>
    <w:tmpl w:val="610A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26BCB"/>
    <w:multiLevelType w:val="hybridMultilevel"/>
    <w:tmpl w:val="33103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544864"/>
    <w:multiLevelType w:val="multilevel"/>
    <w:tmpl w:val="F44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F0FF6"/>
    <w:multiLevelType w:val="hybridMultilevel"/>
    <w:tmpl w:val="E91A0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5569BA"/>
    <w:multiLevelType w:val="hybridMultilevel"/>
    <w:tmpl w:val="B2C84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F43E53"/>
    <w:multiLevelType w:val="hybridMultilevel"/>
    <w:tmpl w:val="510EE1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E18E6"/>
    <w:multiLevelType w:val="hybridMultilevel"/>
    <w:tmpl w:val="B3BCC80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13575B"/>
    <w:multiLevelType w:val="hybridMultilevel"/>
    <w:tmpl w:val="EE32BD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3A1145"/>
    <w:multiLevelType w:val="hybridMultilevel"/>
    <w:tmpl w:val="719CDFC4"/>
    <w:lvl w:ilvl="0" w:tplc="9CA85D0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407A81"/>
    <w:multiLevelType w:val="hybridMultilevel"/>
    <w:tmpl w:val="0A920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3666168"/>
    <w:multiLevelType w:val="hybridMultilevel"/>
    <w:tmpl w:val="BD90D91A"/>
    <w:lvl w:ilvl="0" w:tplc="DEFC2B5A">
      <w:start w:val="1"/>
      <w:numFmt w:val="bullet"/>
      <w:lvlText w:val="☆"/>
      <w:lvlJc w:val="left"/>
      <w:pPr>
        <w:ind w:left="720" w:hanging="360"/>
      </w:pPr>
      <w:rPr>
        <w:rFonts w:ascii="SimSun" w:eastAsia="SimSun" w:hAnsi="SimSun" w:hint="eastAsia"/>
        <w:sz w:val="16"/>
        <w:szCs w:val="16"/>
      </w:rPr>
    </w:lvl>
    <w:lvl w:ilvl="1" w:tplc="83ACDFC0" w:tentative="1">
      <w:start w:val="1"/>
      <w:numFmt w:val="bullet"/>
      <w:lvlText w:val="o"/>
      <w:lvlJc w:val="left"/>
      <w:pPr>
        <w:ind w:left="1440" w:hanging="360"/>
      </w:pPr>
      <w:rPr>
        <w:rFonts w:ascii="Courier New" w:hAnsi="Courier New" w:cs="Courier New" w:hint="default"/>
      </w:rPr>
    </w:lvl>
    <w:lvl w:ilvl="2" w:tplc="69E4ED9C" w:tentative="1">
      <w:start w:val="1"/>
      <w:numFmt w:val="bullet"/>
      <w:lvlText w:val=""/>
      <w:lvlJc w:val="left"/>
      <w:pPr>
        <w:ind w:left="2160" w:hanging="360"/>
      </w:pPr>
      <w:rPr>
        <w:rFonts w:ascii="Wingdings" w:hAnsi="Wingdings" w:hint="default"/>
      </w:rPr>
    </w:lvl>
    <w:lvl w:ilvl="3" w:tplc="1CA0A76E" w:tentative="1">
      <w:start w:val="1"/>
      <w:numFmt w:val="bullet"/>
      <w:lvlText w:val=""/>
      <w:lvlJc w:val="left"/>
      <w:pPr>
        <w:ind w:left="2880" w:hanging="360"/>
      </w:pPr>
      <w:rPr>
        <w:rFonts w:ascii="Symbol" w:hAnsi="Symbol" w:hint="default"/>
      </w:rPr>
    </w:lvl>
    <w:lvl w:ilvl="4" w:tplc="96E66F3A" w:tentative="1">
      <w:start w:val="1"/>
      <w:numFmt w:val="bullet"/>
      <w:lvlText w:val="o"/>
      <w:lvlJc w:val="left"/>
      <w:pPr>
        <w:ind w:left="3600" w:hanging="360"/>
      </w:pPr>
      <w:rPr>
        <w:rFonts w:ascii="Courier New" w:hAnsi="Courier New" w:cs="Courier New" w:hint="default"/>
      </w:rPr>
    </w:lvl>
    <w:lvl w:ilvl="5" w:tplc="94448710" w:tentative="1">
      <w:start w:val="1"/>
      <w:numFmt w:val="bullet"/>
      <w:lvlText w:val=""/>
      <w:lvlJc w:val="left"/>
      <w:pPr>
        <w:ind w:left="4320" w:hanging="360"/>
      </w:pPr>
      <w:rPr>
        <w:rFonts w:ascii="Wingdings" w:hAnsi="Wingdings" w:hint="default"/>
      </w:rPr>
    </w:lvl>
    <w:lvl w:ilvl="6" w:tplc="DF40488C" w:tentative="1">
      <w:start w:val="1"/>
      <w:numFmt w:val="bullet"/>
      <w:lvlText w:val=""/>
      <w:lvlJc w:val="left"/>
      <w:pPr>
        <w:ind w:left="5040" w:hanging="360"/>
      </w:pPr>
      <w:rPr>
        <w:rFonts w:ascii="Symbol" w:hAnsi="Symbol" w:hint="default"/>
      </w:rPr>
    </w:lvl>
    <w:lvl w:ilvl="7" w:tplc="9C9A3B5C" w:tentative="1">
      <w:start w:val="1"/>
      <w:numFmt w:val="bullet"/>
      <w:lvlText w:val="o"/>
      <w:lvlJc w:val="left"/>
      <w:pPr>
        <w:ind w:left="5760" w:hanging="360"/>
      </w:pPr>
      <w:rPr>
        <w:rFonts w:ascii="Courier New" w:hAnsi="Courier New" w:cs="Courier New" w:hint="default"/>
      </w:rPr>
    </w:lvl>
    <w:lvl w:ilvl="8" w:tplc="C5AE26C8" w:tentative="1">
      <w:start w:val="1"/>
      <w:numFmt w:val="bullet"/>
      <w:lvlText w:val=""/>
      <w:lvlJc w:val="left"/>
      <w:pPr>
        <w:ind w:left="6480" w:hanging="360"/>
      </w:pPr>
      <w:rPr>
        <w:rFonts w:ascii="Wingdings" w:hAnsi="Wingdings" w:hint="default"/>
      </w:rPr>
    </w:lvl>
  </w:abstractNum>
  <w:abstractNum w:abstractNumId="16" w15:restartNumberingAfterBreak="0">
    <w:nsid w:val="438D3A8C"/>
    <w:multiLevelType w:val="hybridMultilevel"/>
    <w:tmpl w:val="8C947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DD5834"/>
    <w:multiLevelType w:val="hybridMultilevel"/>
    <w:tmpl w:val="398E5F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954CB2"/>
    <w:multiLevelType w:val="multilevel"/>
    <w:tmpl w:val="3670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5264B"/>
    <w:multiLevelType w:val="singleLevel"/>
    <w:tmpl w:val="F208BF64"/>
    <w:lvl w:ilvl="0">
      <w:start w:val="1"/>
      <w:numFmt w:val="bullet"/>
      <w:pStyle w:val="bullet"/>
      <w:lvlText w:val=""/>
      <w:lvlJc w:val="left"/>
      <w:pPr>
        <w:tabs>
          <w:tab w:val="num" w:pos="432"/>
        </w:tabs>
        <w:ind w:left="432" w:hanging="432"/>
      </w:pPr>
      <w:rPr>
        <w:rFonts w:ascii="Symbol" w:hAnsi="Symbol" w:hint="default"/>
      </w:rPr>
    </w:lvl>
  </w:abstractNum>
  <w:abstractNum w:abstractNumId="20" w15:restartNumberingAfterBreak="0">
    <w:nsid w:val="52717B60"/>
    <w:multiLevelType w:val="hybridMultilevel"/>
    <w:tmpl w:val="D0341A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BC3913"/>
    <w:multiLevelType w:val="hybridMultilevel"/>
    <w:tmpl w:val="5F245B32"/>
    <w:lvl w:ilvl="0" w:tplc="6DE0B858">
      <w:numFmt w:val="bullet"/>
      <w:lvlText w:val=""/>
      <w:lvlJc w:val="left"/>
      <w:pPr>
        <w:ind w:left="360" w:hanging="360"/>
      </w:pPr>
      <w:rPr>
        <w:rFonts w:ascii="Wingdings" w:eastAsia="Times New Roman" w:hAnsi="Wingdings" w:cs="Times New Roman" w:hint="default"/>
        <w:sz w:val="22"/>
      </w:rPr>
    </w:lvl>
    <w:lvl w:ilvl="1" w:tplc="C172D300" w:tentative="1">
      <w:start w:val="1"/>
      <w:numFmt w:val="bullet"/>
      <w:lvlText w:val="o"/>
      <w:lvlJc w:val="left"/>
      <w:pPr>
        <w:ind w:left="1080" w:hanging="360"/>
      </w:pPr>
      <w:rPr>
        <w:rFonts w:ascii="Courier New" w:hAnsi="Courier New" w:cs="Courier New" w:hint="default"/>
      </w:rPr>
    </w:lvl>
    <w:lvl w:ilvl="2" w:tplc="50924998" w:tentative="1">
      <w:start w:val="1"/>
      <w:numFmt w:val="bullet"/>
      <w:lvlText w:val=""/>
      <w:lvlJc w:val="left"/>
      <w:pPr>
        <w:ind w:left="1800" w:hanging="360"/>
      </w:pPr>
      <w:rPr>
        <w:rFonts w:ascii="Wingdings" w:hAnsi="Wingdings" w:hint="default"/>
      </w:rPr>
    </w:lvl>
    <w:lvl w:ilvl="3" w:tplc="CF2ED3A2" w:tentative="1">
      <w:start w:val="1"/>
      <w:numFmt w:val="bullet"/>
      <w:lvlText w:val=""/>
      <w:lvlJc w:val="left"/>
      <w:pPr>
        <w:ind w:left="2520" w:hanging="360"/>
      </w:pPr>
      <w:rPr>
        <w:rFonts w:ascii="Symbol" w:hAnsi="Symbol" w:hint="default"/>
      </w:rPr>
    </w:lvl>
    <w:lvl w:ilvl="4" w:tplc="8E3E5B84" w:tentative="1">
      <w:start w:val="1"/>
      <w:numFmt w:val="bullet"/>
      <w:lvlText w:val="o"/>
      <w:lvlJc w:val="left"/>
      <w:pPr>
        <w:ind w:left="3240" w:hanging="360"/>
      </w:pPr>
      <w:rPr>
        <w:rFonts w:ascii="Courier New" w:hAnsi="Courier New" w:cs="Courier New" w:hint="default"/>
      </w:rPr>
    </w:lvl>
    <w:lvl w:ilvl="5" w:tplc="4844B1A4" w:tentative="1">
      <w:start w:val="1"/>
      <w:numFmt w:val="bullet"/>
      <w:lvlText w:val=""/>
      <w:lvlJc w:val="left"/>
      <w:pPr>
        <w:ind w:left="3960" w:hanging="360"/>
      </w:pPr>
      <w:rPr>
        <w:rFonts w:ascii="Wingdings" w:hAnsi="Wingdings" w:hint="default"/>
      </w:rPr>
    </w:lvl>
    <w:lvl w:ilvl="6" w:tplc="6DCCBC7E" w:tentative="1">
      <w:start w:val="1"/>
      <w:numFmt w:val="bullet"/>
      <w:lvlText w:val=""/>
      <w:lvlJc w:val="left"/>
      <w:pPr>
        <w:ind w:left="4680" w:hanging="360"/>
      </w:pPr>
      <w:rPr>
        <w:rFonts w:ascii="Symbol" w:hAnsi="Symbol" w:hint="default"/>
      </w:rPr>
    </w:lvl>
    <w:lvl w:ilvl="7" w:tplc="CC404824" w:tentative="1">
      <w:start w:val="1"/>
      <w:numFmt w:val="bullet"/>
      <w:lvlText w:val="o"/>
      <w:lvlJc w:val="left"/>
      <w:pPr>
        <w:ind w:left="5400" w:hanging="360"/>
      </w:pPr>
      <w:rPr>
        <w:rFonts w:ascii="Courier New" w:hAnsi="Courier New" w:cs="Courier New" w:hint="default"/>
      </w:rPr>
    </w:lvl>
    <w:lvl w:ilvl="8" w:tplc="DACED356" w:tentative="1">
      <w:start w:val="1"/>
      <w:numFmt w:val="bullet"/>
      <w:lvlText w:val=""/>
      <w:lvlJc w:val="left"/>
      <w:pPr>
        <w:ind w:left="6120" w:hanging="360"/>
      </w:pPr>
      <w:rPr>
        <w:rFonts w:ascii="Wingdings" w:hAnsi="Wingdings" w:hint="default"/>
      </w:rPr>
    </w:lvl>
  </w:abstractNum>
  <w:abstractNum w:abstractNumId="22" w15:restartNumberingAfterBreak="0">
    <w:nsid w:val="5ACF02DB"/>
    <w:multiLevelType w:val="hybridMultilevel"/>
    <w:tmpl w:val="962468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D0270A"/>
    <w:multiLevelType w:val="hybridMultilevel"/>
    <w:tmpl w:val="71400D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70217C"/>
    <w:multiLevelType w:val="hybridMultilevel"/>
    <w:tmpl w:val="684EFAE2"/>
    <w:lvl w:ilvl="0" w:tplc="0BDA0EAA">
      <w:start w:val="1"/>
      <w:numFmt w:val="bullet"/>
      <w:lvlText w:val="☆"/>
      <w:lvlJc w:val="left"/>
      <w:pPr>
        <w:ind w:left="1080" w:hanging="360"/>
      </w:pPr>
      <w:rPr>
        <w:rFonts w:ascii="SimSun" w:eastAsia="SimSun" w:hAnsi="SimSun" w:hint="eastAsia"/>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39D4955"/>
    <w:multiLevelType w:val="multilevel"/>
    <w:tmpl w:val="B3F2C5C6"/>
    <w:lvl w:ilvl="0">
      <w:start w:val="1"/>
      <w:numFmt w:val="bullet"/>
      <w:lvlText w:val="☆"/>
      <w:lvlJc w:val="left"/>
      <w:pPr>
        <w:tabs>
          <w:tab w:val="num" w:pos="720"/>
        </w:tabs>
        <w:ind w:left="720" w:hanging="360"/>
      </w:pPr>
      <w:rPr>
        <w:rFonts w:ascii="SimSun" w:eastAsia="SimSun" w:hAnsi="SimSun" w:hint="eastAsia"/>
        <w:sz w:val="16"/>
        <w:szCs w:val="16"/>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09F5CC4"/>
    <w:multiLevelType w:val="hybridMultilevel"/>
    <w:tmpl w:val="0EF0533A"/>
    <w:lvl w:ilvl="0" w:tplc="0BDA0EAA">
      <w:start w:val="1"/>
      <w:numFmt w:val="bullet"/>
      <w:lvlText w:val="☆"/>
      <w:lvlJc w:val="left"/>
      <w:pPr>
        <w:ind w:left="720" w:hanging="360"/>
      </w:pPr>
      <w:rPr>
        <w:rFonts w:ascii="SimSun" w:eastAsia="SimSun" w:hAnsi="SimSun" w:hint="eastAsia"/>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10C44"/>
    <w:multiLevelType w:val="multilevel"/>
    <w:tmpl w:val="87CE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EC4871"/>
    <w:multiLevelType w:val="hybridMultilevel"/>
    <w:tmpl w:val="C07AA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0426C3"/>
    <w:multiLevelType w:val="hybridMultilevel"/>
    <w:tmpl w:val="6A3015CE"/>
    <w:lvl w:ilvl="0" w:tplc="9CA85D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BC43C9"/>
    <w:multiLevelType w:val="hybridMultilevel"/>
    <w:tmpl w:val="2A741450"/>
    <w:lvl w:ilvl="0" w:tplc="04090001">
      <w:start w:val="1"/>
      <w:numFmt w:val="bullet"/>
      <w:pStyle w:val="Achievemen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793014">
    <w:abstractNumId w:val="21"/>
  </w:num>
  <w:num w:numId="2" w16cid:durableId="1967002170">
    <w:abstractNumId w:val="25"/>
  </w:num>
  <w:num w:numId="3" w16cid:durableId="1093353593">
    <w:abstractNumId w:val="15"/>
  </w:num>
  <w:num w:numId="4" w16cid:durableId="1092319063">
    <w:abstractNumId w:val="19"/>
  </w:num>
  <w:num w:numId="5" w16cid:durableId="737825322">
    <w:abstractNumId w:val="24"/>
  </w:num>
  <w:num w:numId="6" w16cid:durableId="124324421">
    <w:abstractNumId w:val="26"/>
  </w:num>
  <w:num w:numId="7" w16cid:durableId="94909080">
    <w:abstractNumId w:val="4"/>
  </w:num>
  <w:num w:numId="8" w16cid:durableId="350683976">
    <w:abstractNumId w:val="29"/>
  </w:num>
  <w:num w:numId="9" w16cid:durableId="1352103491">
    <w:abstractNumId w:val="18"/>
  </w:num>
  <w:num w:numId="10" w16cid:durableId="1876044591">
    <w:abstractNumId w:val="0"/>
  </w:num>
  <w:num w:numId="11" w16cid:durableId="1270162255">
    <w:abstractNumId w:val="28"/>
  </w:num>
  <w:num w:numId="12" w16cid:durableId="1622881645">
    <w:abstractNumId w:val="30"/>
  </w:num>
  <w:num w:numId="13" w16cid:durableId="1835951373">
    <w:abstractNumId w:val="13"/>
  </w:num>
  <w:num w:numId="14" w16cid:durableId="2113238122">
    <w:abstractNumId w:val="2"/>
  </w:num>
  <w:num w:numId="15" w16cid:durableId="1480655912">
    <w:abstractNumId w:val="3"/>
  </w:num>
  <w:num w:numId="16" w16cid:durableId="915548906">
    <w:abstractNumId w:val="27"/>
  </w:num>
  <w:num w:numId="17" w16cid:durableId="1460539196">
    <w:abstractNumId w:val="7"/>
  </w:num>
  <w:num w:numId="18" w16cid:durableId="1631980324">
    <w:abstractNumId w:val="16"/>
  </w:num>
  <w:num w:numId="19" w16cid:durableId="1156730181">
    <w:abstractNumId w:val="9"/>
  </w:num>
  <w:num w:numId="20" w16cid:durableId="1411465874">
    <w:abstractNumId w:val="10"/>
  </w:num>
  <w:num w:numId="21" w16cid:durableId="224412934">
    <w:abstractNumId w:val="12"/>
  </w:num>
  <w:num w:numId="22" w16cid:durableId="705373519">
    <w:abstractNumId w:val="23"/>
  </w:num>
  <w:num w:numId="23" w16cid:durableId="673067316">
    <w:abstractNumId w:val="20"/>
  </w:num>
  <w:num w:numId="24" w16cid:durableId="823820163">
    <w:abstractNumId w:val="22"/>
  </w:num>
  <w:num w:numId="25" w16cid:durableId="1494948581">
    <w:abstractNumId w:val="17"/>
  </w:num>
  <w:num w:numId="26" w16cid:durableId="1529683690">
    <w:abstractNumId w:val="11"/>
  </w:num>
  <w:num w:numId="27" w16cid:durableId="785659223">
    <w:abstractNumId w:val="6"/>
  </w:num>
  <w:num w:numId="28" w16cid:durableId="116028132">
    <w:abstractNumId w:val="14"/>
  </w:num>
  <w:num w:numId="29" w16cid:durableId="1640500481">
    <w:abstractNumId w:val="5"/>
  </w:num>
  <w:num w:numId="30" w16cid:durableId="190028887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314D"/>
    <w:rsid w:val="0000130F"/>
    <w:rsid w:val="00005228"/>
    <w:rsid w:val="00025C20"/>
    <w:rsid w:val="000275C1"/>
    <w:rsid w:val="000839EC"/>
    <w:rsid w:val="000C5CA3"/>
    <w:rsid w:val="000D2B38"/>
    <w:rsid w:val="000F1F3D"/>
    <w:rsid w:val="000F5E8D"/>
    <w:rsid w:val="0010636F"/>
    <w:rsid w:val="00121725"/>
    <w:rsid w:val="001361FC"/>
    <w:rsid w:val="00145277"/>
    <w:rsid w:val="00152E6E"/>
    <w:rsid w:val="0016275A"/>
    <w:rsid w:val="00176574"/>
    <w:rsid w:val="00191577"/>
    <w:rsid w:val="001B44C0"/>
    <w:rsid w:val="001C275F"/>
    <w:rsid w:val="001C6B1F"/>
    <w:rsid w:val="001D5EB1"/>
    <w:rsid w:val="001E314D"/>
    <w:rsid w:val="001E3292"/>
    <w:rsid w:val="001E3F3E"/>
    <w:rsid w:val="001E405C"/>
    <w:rsid w:val="002252B8"/>
    <w:rsid w:val="0023471A"/>
    <w:rsid w:val="00251974"/>
    <w:rsid w:val="00252777"/>
    <w:rsid w:val="00290254"/>
    <w:rsid w:val="002B02C1"/>
    <w:rsid w:val="002C03FC"/>
    <w:rsid w:val="002C0C35"/>
    <w:rsid w:val="002C52B3"/>
    <w:rsid w:val="002C6B82"/>
    <w:rsid w:val="002E4081"/>
    <w:rsid w:val="002E6AB7"/>
    <w:rsid w:val="002F3D69"/>
    <w:rsid w:val="003024CB"/>
    <w:rsid w:val="00306821"/>
    <w:rsid w:val="00326207"/>
    <w:rsid w:val="0035678E"/>
    <w:rsid w:val="0036261F"/>
    <w:rsid w:val="00362B68"/>
    <w:rsid w:val="003635F1"/>
    <w:rsid w:val="003827C9"/>
    <w:rsid w:val="0038744E"/>
    <w:rsid w:val="00390831"/>
    <w:rsid w:val="00393AB9"/>
    <w:rsid w:val="003955D6"/>
    <w:rsid w:val="003B6383"/>
    <w:rsid w:val="003C7F85"/>
    <w:rsid w:val="003D5200"/>
    <w:rsid w:val="003E2018"/>
    <w:rsid w:val="003F19E8"/>
    <w:rsid w:val="003F3186"/>
    <w:rsid w:val="00445AA9"/>
    <w:rsid w:val="004543A3"/>
    <w:rsid w:val="004605CF"/>
    <w:rsid w:val="00462CBF"/>
    <w:rsid w:val="00467C29"/>
    <w:rsid w:val="00492C8A"/>
    <w:rsid w:val="004A1710"/>
    <w:rsid w:val="004A29AD"/>
    <w:rsid w:val="004A40C4"/>
    <w:rsid w:val="004B239D"/>
    <w:rsid w:val="004F744D"/>
    <w:rsid w:val="00521C63"/>
    <w:rsid w:val="00527057"/>
    <w:rsid w:val="00551D49"/>
    <w:rsid w:val="005526B6"/>
    <w:rsid w:val="0056140F"/>
    <w:rsid w:val="00576B57"/>
    <w:rsid w:val="005917BF"/>
    <w:rsid w:val="005A3399"/>
    <w:rsid w:val="005A4288"/>
    <w:rsid w:val="005D23B7"/>
    <w:rsid w:val="005D35EE"/>
    <w:rsid w:val="005E25BB"/>
    <w:rsid w:val="005F4E58"/>
    <w:rsid w:val="0060292D"/>
    <w:rsid w:val="00622FDB"/>
    <w:rsid w:val="00624400"/>
    <w:rsid w:val="00626DF1"/>
    <w:rsid w:val="00652697"/>
    <w:rsid w:val="00653C41"/>
    <w:rsid w:val="00665C3A"/>
    <w:rsid w:val="006B143D"/>
    <w:rsid w:val="006B3087"/>
    <w:rsid w:val="006D72D6"/>
    <w:rsid w:val="006E7028"/>
    <w:rsid w:val="007366E0"/>
    <w:rsid w:val="00737CD6"/>
    <w:rsid w:val="007423BD"/>
    <w:rsid w:val="00767F96"/>
    <w:rsid w:val="007811DD"/>
    <w:rsid w:val="007A5BC2"/>
    <w:rsid w:val="007C1869"/>
    <w:rsid w:val="007E3556"/>
    <w:rsid w:val="007E3FCE"/>
    <w:rsid w:val="007E7EC0"/>
    <w:rsid w:val="008059AA"/>
    <w:rsid w:val="008139BE"/>
    <w:rsid w:val="00826B96"/>
    <w:rsid w:val="0083321C"/>
    <w:rsid w:val="00833419"/>
    <w:rsid w:val="008400B4"/>
    <w:rsid w:val="00853F1C"/>
    <w:rsid w:val="00862263"/>
    <w:rsid w:val="00876812"/>
    <w:rsid w:val="00876970"/>
    <w:rsid w:val="008B4903"/>
    <w:rsid w:val="008D221E"/>
    <w:rsid w:val="008E368C"/>
    <w:rsid w:val="008E763D"/>
    <w:rsid w:val="00901E73"/>
    <w:rsid w:val="0093120F"/>
    <w:rsid w:val="00935561"/>
    <w:rsid w:val="00947D42"/>
    <w:rsid w:val="00957428"/>
    <w:rsid w:val="009606FF"/>
    <w:rsid w:val="00983C24"/>
    <w:rsid w:val="00995FBC"/>
    <w:rsid w:val="009A2215"/>
    <w:rsid w:val="009C373B"/>
    <w:rsid w:val="009D3BB1"/>
    <w:rsid w:val="009E6541"/>
    <w:rsid w:val="00A177CB"/>
    <w:rsid w:val="00A214A8"/>
    <w:rsid w:val="00A3427B"/>
    <w:rsid w:val="00A359EF"/>
    <w:rsid w:val="00A363EB"/>
    <w:rsid w:val="00A51AED"/>
    <w:rsid w:val="00A66CF9"/>
    <w:rsid w:val="00A8256C"/>
    <w:rsid w:val="00A95264"/>
    <w:rsid w:val="00AC4891"/>
    <w:rsid w:val="00AD27A6"/>
    <w:rsid w:val="00AE768B"/>
    <w:rsid w:val="00B20335"/>
    <w:rsid w:val="00B26FB2"/>
    <w:rsid w:val="00B52AC4"/>
    <w:rsid w:val="00B669A5"/>
    <w:rsid w:val="00B73307"/>
    <w:rsid w:val="00B73945"/>
    <w:rsid w:val="00B95963"/>
    <w:rsid w:val="00BA5AB3"/>
    <w:rsid w:val="00C029BA"/>
    <w:rsid w:val="00C03625"/>
    <w:rsid w:val="00C225D4"/>
    <w:rsid w:val="00C71978"/>
    <w:rsid w:val="00C72E4F"/>
    <w:rsid w:val="00C77894"/>
    <w:rsid w:val="00C82C36"/>
    <w:rsid w:val="00C94A10"/>
    <w:rsid w:val="00C94C8A"/>
    <w:rsid w:val="00CA429D"/>
    <w:rsid w:val="00CA5BDB"/>
    <w:rsid w:val="00CF224B"/>
    <w:rsid w:val="00D23798"/>
    <w:rsid w:val="00D32281"/>
    <w:rsid w:val="00D52E8E"/>
    <w:rsid w:val="00D579D4"/>
    <w:rsid w:val="00D57F09"/>
    <w:rsid w:val="00D603EC"/>
    <w:rsid w:val="00D8323E"/>
    <w:rsid w:val="00DA3117"/>
    <w:rsid w:val="00DC55B2"/>
    <w:rsid w:val="00DD13A9"/>
    <w:rsid w:val="00DE5D51"/>
    <w:rsid w:val="00E0153C"/>
    <w:rsid w:val="00E15008"/>
    <w:rsid w:val="00E3016F"/>
    <w:rsid w:val="00E46EBE"/>
    <w:rsid w:val="00E5156C"/>
    <w:rsid w:val="00E52DB4"/>
    <w:rsid w:val="00E558A7"/>
    <w:rsid w:val="00E65AF4"/>
    <w:rsid w:val="00E71A74"/>
    <w:rsid w:val="00E8395A"/>
    <w:rsid w:val="00EC300C"/>
    <w:rsid w:val="00ED4B09"/>
    <w:rsid w:val="00EE2AE8"/>
    <w:rsid w:val="00F00555"/>
    <w:rsid w:val="00F02E7B"/>
    <w:rsid w:val="00F06888"/>
    <w:rsid w:val="00F13E18"/>
    <w:rsid w:val="00F148C3"/>
    <w:rsid w:val="00F734FE"/>
    <w:rsid w:val="00FA263A"/>
    <w:rsid w:val="00FC0633"/>
    <w:rsid w:val="00FD08CB"/>
    <w:rsid w:val="00FD3C4A"/>
    <w:rsid w:val="00FE3380"/>
    <w:rsid w:val="00FF2D2C"/>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0C2FC"/>
  <w15:docId w15:val="{8AF10B3C-47D4-4157-ABBA-1FA96611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57A"/>
    <w:pPr>
      <w:spacing w:after="0" w:line="240" w:lineRule="auto"/>
    </w:pPr>
    <w:rPr>
      <w:rFonts w:ascii="Times New Roman" w:eastAsia="Times New Roman" w:hAnsi="Times New Roman" w:cs="Mangal"/>
      <w:sz w:val="24"/>
      <w:szCs w:val="20"/>
    </w:rPr>
  </w:style>
  <w:style w:type="paragraph" w:styleId="Heading1">
    <w:name w:val="heading 1"/>
    <w:basedOn w:val="Normal"/>
    <w:next w:val="Normal"/>
    <w:link w:val="Heading1Char"/>
    <w:qFormat/>
    <w:rsid w:val="0014757A"/>
    <w:pPr>
      <w:keepNext/>
      <w:outlineLvl w:val="0"/>
    </w:pPr>
    <w:rPr>
      <w:b/>
      <w:sz w:val="22"/>
    </w:rPr>
  </w:style>
  <w:style w:type="paragraph" w:styleId="Heading2">
    <w:name w:val="heading 2"/>
    <w:basedOn w:val="Normal"/>
    <w:next w:val="Normal"/>
    <w:link w:val="Heading2Char"/>
    <w:uiPriority w:val="99"/>
    <w:unhideWhenUsed/>
    <w:qFormat/>
    <w:rsid w:val="0014757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67F96"/>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5">
    <w:name w:val="heading 5"/>
    <w:basedOn w:val="Normal"/>
    <w:next w:val="Normal"/>
    <w:link w:val="Heading5Char"/>
    <w:uiPriority w:val="9"/>
    <w:semiHidden/>
    <w:unhideWhenUsed/>
    <w:qFormat/>
    <w:rsid w:val="00ED7F9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757A"/>
    <w:rPr>
      <w:rFonts w:ascii="Times New Roman" w:eastAsia="Times New Roman" w:hAnsi="Times New Roman" w:cs="Mangal"/>
      <w:b/>
      <w:szCs w:val="20"/>
    </w:rPr>
  </w:style>
  <w:style w:type="paragraph" w:styleId="PlainText">
    <w:name w:val="Plain Text"/>
    <w:aliases w:val="Char Char Char Char Char,Char Char Char Char Char Char Char, Char Char Char Char Char, Char Char Char Char Char Char Char Char,Char Char Char Char Char Char Char Char,Char Char Char Char Char Char"/>
    <w:basedOn w:val="Normal"/>
    <w:link w:val="PlainTextChar"/>
    <w:rsid w:val="0014757A"/>
    <w:rPr>
      <w:rFonts w:ascii="Courier New" w:hAnsi="Courier New"/>
      <w:sz w:val="20"/>
    </w:rPr>
  </w:style>
  <w:style w:type="character" w:customStyle="1" w:styleId="PlainTextChar">
    <w:name w:val="Plain Text Char"/>
    <w:aliases w:val="Char Char Char Char Char Char1,Char Char Char Char Char Char Char Char1, Char Char Char Char Char Char, Char Char Char Char Char Char Char Char Char,Char Char Char Char Char Char Char Char Char,Char Char Char Char Char Char Char1"/>
    <w:basedOn w:val="DefaultParagraphFont"/>
    <w:link w:val="PlainText"/>
    <w:rsid w:val="0014757A"/>
    <w:rPr>
      <w:rFonts w:ascii="Courier New" w:eastAsia="Times New Roman" w:hAnsi="Courier New" w:cs="Mangal"/>
      <w:sz w:val="20"/>
      <w:szCs w:val="20"/>
    </w:rPr>
  </w:style>
  <w:style w:type="paragraph" w:styleId="Footer">
    <w:name w:val="footer"/>
    <w:basedOn w:val="Normal"/>
    <w:link w:val="FooterChar"/>
    <w:rsid w:val="0014757A"/>
    <w:pPr>
      <w:tabs>
        <w:tab w:val="center" w:pos="4320"/>
        <w:tab w:val="right" w:pos="8640"/>
      </w:tabs>
    </w:pPr>
  </w:style>
  <w:style w:type="character" w:customStyle="1" w:styleId="FooterChar">
    <w:name w:val="Footer Char"/>
    <w:basedOn w:val="DefaultParagraphFont"/>
    <w:link w:val="Footer"/>
    <w:rsid w:val="0014757A"/>
    <w:rPr>
      <w:rFonts w:ascii="Times New Roman" w:eastAsia="Times New Roman" w:hAnsi="Times New Roman" w:cs="Mangal"/>
      <w:sz w:val="24"/>
      <w:szCs w:val="20"/>
    </w:rPr>
  </w:style>
  <w:style w:type="character" w:styleId="PageNumber">
    <w:name w:val="page number"/>
    <w:basedOn w:val="DefaultParagraphFont"/>
    <w:rsid w:val="0014757A"/>
  </w:style>
  <w:style w:type="paragraph" w:styleId="Header">
    <w:name w:val="header"/>
    <w:aliases w:val="h,Chapter Name,page-header,ph,*Header"/>
    <w:basedOn w:val="Normal"/>
    <w:link w:val="HeaderChar"/>
    <w:rsid w:val="0014757A"/>
    <w:pPr>
      <w:tabs>
        <w:tab w:val="center" w:pos="4320"/>
        <w:tab w:val="right" w:pos="8640"/>
      </w:tabs>
    </w:pPr>
  </w:style>
  <w:style w:type="character" w:customStyle="1" w:styleId="HeaderChar">
    <w:name w:val="Header Char"/>
    <w:aliases w:val="h Char,Chapter Name Char,page-header Char,ph Char,*Header Char"/>
    <w:basedOn w:val="DefaultParagraphFont"/>
    <w:link w:val="Header"/>
    <w:rsid w:val="0014757A"/>
    <w:rPr>
      <w:rFonts w:ascii="Times New Roman" w:eastAsia="Times New Roman" w:hAnsi="Times New Roman" w:cs="Mangal"/>
      <w:sz w:val="24"/>
      <w:szCs w:val="20"/>
    </w:rPr>
  </w:style>
  <w:style w:type="paragraph" w:styleId="HTMLPreformatted">
    <w:name w:val="HTML Preformatted"/>
    <w:basedOn w:val="Normal"/>
    <w:link w:val="HTMLPreformattedChar"/>
    <w:rsid w:val="00147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rPr>
  </w:style>
  <w:style w:type="character" w:customStyle="1" w:styleId="HTMLPreformattedChar">
    <w:name w:val="HTML Preformatted Char"/>
    <w:basedOn w:val="DefaultParagraphFont"/>
    <w:link w:val="HTMLPreformatted"/>
    <w:rsid w:val="0014757A"/>
    <w:rPr>
      <w:rFonts w:ascii="Times New Roman" w:eastAsia="Times New Roman" w:hAnsi="Times New Roman" w:cs="Mangal"/>
      <w:sz w:val="20"/>
      <w:szCs w:val="20"/>
    </w:rPr>
  </w:style>
  <w:style w:type="character" w:styleId="Hyperlink">
    <w:name w:val="Hyperlink"/>
    <w:uiPriority w:val="99"/>
    <w:rsid w:val="0014757A"/>
    <w:rPr>
      <w:color w:val="0000FF"/>
      <w:u w:val="single"/>
    </w:rPr>
  </w:style>
  <w:style w:type="character" w:styleId="SubtleEmphasis">
    <w:name w:val="Subtle Emphasis"/>
    <w:uiPriority w:val="19"/>
    <w:qFormat/>
    <w:rsid w:val="0014757A"/>
    <w:rPr>
      <w:i/>
      <w:iCs/>
      <w:color w:val="808080"/>
    </w:rPr>
  </w:style>
  <w:style w:type="paragraph" w:customStyle="1" w:styleId="NormalVerdana">
    <w:name w:val="Normal + Verdana"/>
    <w:aliases w:val="10 pt,BolNormal + Verdana,Bold"/>
    <w:basedOn w:val="Heading1"/>
    <w:rsid w:val="0014757A"/>
    <w:pPr>
      <w:suppressAutoHyphens/>
    </w:pPr>
    <w:rPr>
      <w:rFonts w:ascii="Verdana" w:hAnsi="Verdana" w:cs="Times New Roman"/>
      <w:bCs/>
      <w:szCs w:val="22"/>
    </w:rPr>
  </w:style>
  <w:style w:type="character" w:customStyle="1" w:styleId="apple-style-span">
    <w:name w:val="apple-style-span"/>
    <w:rsid w:val="0014757A"/>
  </w:style>
  <w:style w:type="character" w:customStyle="1" w:styleId="apple-converted-space">
    <w:name w:val="apple-converted-space"/>
    <w:rsid w:val="0014757A"/>
  </w:style>
  <w:style w:type="character" w:customStyle="1" w:styleId="Heading2Char">
    <w:name w:val="Heading 2 Char"/>
    <w:basedOn w:val="DefaultParagraphFont"/>
    <w:link w:val="Heading2"/>
    <w:uiPriority w:val="9"/>
    <w:semiHidden/>
    <w:rsid w:val="0014757A"/>
    <w:rPr>
      <w:rFonts w:asciiTheme="majorHAnsi" w:eastAsiaTheme="majorEastAsia" w:hAnsiTheme="majorHAnsi" w:cstheme="majorBidi"/>
      <w:b/>
      <w:bCs/>
      <w:color w:val="4F81BD" w:themeColor="accent1"/>
      <w:sz w:val="26"/>
      <w:szCs w:val="26"/>
    </w:rPr>
  </w:style>
  <w:style w:type="character" w:styleId="Strong">
    <w:name w:val="Strong"/>
    <w:uiPriority w:val="22"/>
    <w:qFormat/>
    <w:rsid w:val="00665B8D"/>
    <w:rPr>
      <w:b/>
      <w:bCs/>
    </w:rPr>
  </w:style>
  <w:style w:type="paragraph" w:styleId="ListParagraph">
    <w:name w:val="List Paragraph"/>
    <w:basedOn w:val="Normal"/>
    <w:uiPriority w:val="34"/>
    <w:qFormat/>
    <w:rsid w:val="003A10E9"/>
    <w:pPr>
      <w:ind w:left="720"/>
      <w:contextualSpacing/>
    </w:pPr>
  </w:style>
  <w:style w:type="character" w:customStyle="1" w:styleId="Heading5Char">
    <w:name w:val="Heading 5 Char"/>
    <w:basedOn w:val="DefaultParagraphFont"/>
    <w:link w:val="Heading5"/>
    <w:uiPriority w:val="9"/>
    <w:semiHidden/>
    <w:rsid w:val="00ED7F96"/>
    <w:rPr>
      <w:rFonts w:asciiTheme="majorHAnsi" w:eastAsiaTheme="majorEastAsia" w:hAnsiTheme="majorHAnsi" w:cstheme="majorBidi"/>
      <w:color w:val="243F60" w:themeColor="accent1" w:themeShade="7F"/>
      <w:sz w:val="24"/>
      <w:szCs w:val="20"/>
    </w:rPr>
  </w:style>
  <w:style w:type="character" w:customStyle="1" w:styleId="Heading2Char1">
    <w:name w:val="Heading 2 Char1"/>
    <w:uiPriority w:val="99"/>
    <w:semiHidden/>
    <w:locked/>
    <w:rsid w:val="00182C88"/>
    <w:rPr>
      <w:rFonts w:ascii="Cambria" w:eastAsia="Times New Roman" w:hAnsi="Cambria" w:cs="Cambria"/>
      <w:b/>
      <w:bCs/>
      <w:i/>
      <w:iCs/>
      <w:sz w:val="28"/>
      <w:szCs w:val="28"/>
    </w:rPr>
  </w:style>
  <w:style w:type="paragraph" w:styleId="BodyText">
    <w:name w:val="Body Text"/>
    <w:basedOn w:val="Normal"/>
    <w:link w:val="BodyTextChar1"/>
    <w:uiPriority w:val="99"/>
    <w:rsid w:val="005F697A"/>
    <w:pPr>
      <w:jc w:val="both"/>
    </w:pPr>
    <w:rPr>
      <w:rFonts w:cs="Times New Roman"/>
      <w:szCs w:val="24"/>
    </w:rPr>
  </w:style>
  <w:style w:type="character" w:customStyle="1" w:styleId="BodyTextChar">
    <w:name w:val="Body Text Char"/>
    <w:basedOn w:val="DefaultParagraphFont"/>
    <w:uiPriority w:val="99"/>
    <w:semiHidden/>
    <w:rsid w:val="005F697A"/>
    <w:rPr>
      <w:rFonts w:ascii="Times New Roman" w:eastAsia="Times New Roman" w:hAnsi="Times New Roman" w:cs="Mangal"/>
      <w:sz w:val="24"/>
      <w:szCs w:val="20"/>
    </w:rPr>
  </w:style>
  <w:style w:type="character" w:customStyle="1" w:styleId="BodyTextChar1">
    <w:name w:val="Body Text Char1"/>
    <w:link w:val="BodyText"/>
    <w:uiPriority w:val="99"/>
    <w:locked/>
    <w:rsid w:val="005F697A"/>
    <w:rPr>
      <w:rFonts w:ascii="Times New Roman" w:eastAsia="Times New Roman" w:hAnsi="Times New Roman" w:cs="Times New Roman"/>
      <w:sz w:val="24"/>
      <w:szCs w:val="24"/>
    </w:rPr>
  </w:style>
  <w:style w:type="paragraph" w:styleId="FootnoteText">
    <w:name w:val="footnote text"/>
    <w:basedOn w:val="Normal"/>
    <w:link w:val="FootnoteTextChar"/>
    <w:semiHidden/>
    <w:rsid w:val="00973BCF"/>
    <w:rPr>
      <w:rFonts w:cs="Times New Roman"/>
      <w:sz w:val="20"/>
    </w:rPr>
  </w:style>
  <w:style w:type="character" w:customStyle="1" w:styleId="FootnoteTextChar">
    <w:name w:val="Footnote Text Char"/>
    <w:basedOn w:val="DefaultParagraphFont"/>
    <w:link w:val="FootnoteText"/>
    <w:semiHidden/>
    <w:rsid w:val="00973BC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D7A8C"/>
    <w:rPr>
      <w:rFonts w:ascii="Tahoma" w:hAnsi="Tahoma" w:cs="Tahoma"/>
      <w:sz w:val="16"/>
      <w:szCs w:val="16"/>
    </w:rPr>
  </w:style>
  <w:style w:type="character" w:customStyle="1" w:styleId="BalloonTextChar">
    <w:name w:val="Balloon Text Char"/>
    <w:basedOn w:val="DefaultParagraphFont"/>
    <w:link w:val="BalloonText"/>
    <w:uiPriority w:val="99"/>
    <w:semiHidden/>
    <w:rsid w:val="000D7A8C"/>
    <w:rPr>
      <w:rFonts w:ascii="Tahoma" w:eastAsia="Times New Roman" w:hAnsi="Tahoma" w:cs="Tahoma"/>
      <w:sz w:val="16"/>
      <w:szCs w:val="16"/>
    </w:rPr>
  </w:style>
  <w:style w:type="paragraph" w:customStyle="1" w:styleId="Default">
    <w:name w:val="Default"/>
    <w:rsid w:val="00107A7B"/>
    <w:pPr>
      <w:autoSpaceDE w:val="0"/>
      <w:autoSpaceDN w:val="0"/>
      <w:adjustRightInd w:val="0"/>
      <w:spacing w:after="0" w:line="240" w:lineRule="auto"/>
    </w:pPr>
    <w:rPr>
      <w:rFonts w:ascii="Calibri" w:hAnsi="Calibri" w:cs="Calibri"/>
      <w:color w:val="000000"/>
      <w:sz w:val="24"/>
      <w:szCs w:val="24"/>
      <w:lang w:val="en-IN"/>
    </w:rPr>
  </w:style>
  <w:style w:type="paragraph" w:customStyle="1" w:styleId="bullet">
    <w:name w:val="bullet"/>
    <w:rsid w:val="00A721A3"/>
    <w:pPr>
      <w:numPr>
        <w:numId w:val="4"/>
      </w:numPr>
      <w:spacing w:after="0" w:line="240" w:lineRule="auto"/>
    </w:pPr>
    <w:rPr>
      <w:rFonts w:ascii="Times New Roman" w:eastAsia="MS Mincho" w:hAnsi="Times New Roman" w:cs="Times New Roman"/>
      <w:noProof/>
      <w:sz w:val="20"/>
      <w:szCs w:val="20"/>
    </w:rPr>
  </w:style>
  <w:style w:type="paragraph" w:styleId="NormalWeb">
    <w:name w:val="Normal (Web)"/>
    <w:basedOn w:val="Normal"/>
    <w:uiPriority w:val="99"/>
    <w:semiHidden/>
    <w:unhideWhenUsed/>
    <w:rsid w:val="00A3427B"/>
    <w:pPr>
      <w:spacing w:before="100" w:beforeAutospacing="1" w:after="100" w:afterAutospacing="1"/>
    </w:pPr>
    <w:rPr>
      <w:rFonts w:cs="Times New Roman"/>
      <w:szCs w:val="24"/>
    </w:rPr>
  </w:style>
  <w:style w:type="character" w:customStyle="1" w:styleId="UnresolvedMention1">
    <w:name w:val="Unresolved Mention1"/>
    <w:basedOn w:val="DefaultParagraphFont"/>
    <w:uiPriority w:val="99"/>
    <w:semiHidden/>
    <w:unhideWhenUsed/>
    <w:rsid w:val="00DE5D51"/>
    <w:rPr>
      <w:color w:val="808080"/>
      <w:shd w:val="clear" w:color="auto" w:fill="E6E6E6"/>
    </w:rPr>
  </w:style>
  <w:style w:type="character" w:customStyle="1" w:styleId="Heading3Char">
    <w:name w:val="Heading 3 Char"/>
    <w:basedOn w:val="DefaultParagraphFont"/>
    <w:link w:val="Heading3"/>
    <w:uiPriority w:val="9"/>
    <w:rsid w:val="00767F96"/>
    <w:rPr>
      <w:rFonts w:asciiTheme="majorHAnsi" w:eastAsiaTheme="majorEastAsia" w:hAnsiTheme="majorHAnsi" w:cstheme="majorBidi"/>
      <w:color w:val="243F60" w:themeColor="accent1" w:themeShade="7F"/>
      <w:sz w:val="24"/>
      <w:szCs w:val="24"/>
    </w:rPr>
  </w:style>
  <w:style w:type="paragraph" w:customStyle="1" w:styleId="Bulletedlist">
    <w:name w:val="Bulletedlist"/>
    <w:basedOn w:val="ListBullet"/>
    <w:next w:val="List"/>
    <w:rsid w:val="005F4E58"/>
    <w:pPr>
      <w:ind w:left="1080"/>
      <w:contextualSpacing w:val="0"/>
    </w:pPr>
    <w:rPr>
      <w:rFonts w:ascii="Verdana" w:hAnsi="Verdana" w:cs="Times New Roman"/>
      <w:sz w:val="20"/>
      <w:szCs w:val="24"/>
      <w:lang w:val="en-GB"/>
    </w:rPr>
  </w:style>
  <w:style w:type="paragraph" w:styleId="ListBullet">
    <w:name w:val="List Bullet"/>
    <w:basedOn w:val="Normal"/>
    <w:uiPriority w:val="99"/>
    <w:semiHidden/>
    <w:unhideWhenUsed/>
    <w:rsid w:val="005F4E58"/>
    <w:pPr>
      <w:tabs>
        <w:tab w:val="num" w:pos="-1890"/>
      </w:tabs>
      <w:ind w:left="-1890" w:hanging="360"/>
      <w:contextualSpacing/>
    </w:pPr>
  </w:style>
  <w:style w:type="paragraph" w:styleId="List">
    <w:name w:val="List"/>
    <w:basedOn w:val="Normal"/>
    <w:uiPriority w:val="99"/>
    <w:semiHidden/>
    <w:unhideWhenUsed/>
    <w:rsid w:val="005F4E58"/>
    <w:pPr>
      <w:ind w:left="360" w:hanging="360"/>
      <w:contextualSpacing/>
    </w:pPr>
  </w:style>
  <w:style w:type="paragraph" w:customStyle="1" w:styleId="Achievement">
    <w:name w:val="Achievement"/>
    <w:basedOn w:val="BodyText"/>
    <w:autoRedefine/>
    <w:rsid w:val="005F4E58"/>
    <w:pPr>
      <w:widowControl w:val="0"/>
      <w:numPr>
        <w:numId w:val="12"/>
      </w:numPr>
      <w:suppressAutoHyphens/>
      <w:spacing w:after="60" w:line="240" w:lineRule="atLeast"/>
    </w:pPr>
    <w:rPr>
      <w:sz w:val="22"/>
      <w:lang w:val="x-none" w:eastAsia="x-none"/>
    </w:rPr>
  </w:style>
  <w:style w:type="paragraph" w:customStyle="1" w:styleId="RMBodyText">
    <w:name w:val="RM Body Text"/>
    <w:basedOn w:val="Normal"/>
    <w:rsid w:val="005F4E58"/>
    <w:pPr>
      <w:widowControl w:val="0"/>
      <w:numPr>
        <w:numId w:val="14"/>
      </w:numPr>
      <w:autoSpaceDE w:val="0"/>
      <w:autoSpaceDN w:val="0"/>
      <w:adjustRightInd w:val="0"/>
      <w:spacing w:after="56"/>
    </w:pPr>
    <w:rPr>
      <w:rFonts w:cs="Times New Roman"/>
      <w:sz w:val="22"/>
      <w:szCs w:val="22"/>
    </w:rPr>
  </w:style>
  <w:style w:type="paragraph" w:customStyle="1" w:styleId="TableBullet">
    <w:name w:val="Table Bullet"/>
    <w:aliases w:val="tb"/>
    <w:rsid w:val="005F4E58"/>
    <w:pPr>
      <w:numPr>
        <w:numId w:val="15"/>
      </w:numPr>
      <w:spacing w:before="60" w:after="60" w:line="240" w:lineRule="auto"/>
    </w:pPr>
    <w:rPr>
      <w:rFonts w:ascii="Verdana" w:eastAsia="Times New Roman" w:hAnsi="Verdana" w:cs="Times New Roman"/>
      <w:color w:val="000000"/>
    </w:rPr>
  </w:style>
  <w:style w:type="character" w:customStyle="1" w:styleId="rezemp-highlightedfield-highlightedterm">
    <w:name w:val="rezemp-highlightedfield-highlightedterm"/>
    <w:basedOn w:val="DefaultParagraphFont"/>
    <w:rsid w:val="00901E73"/>
  </w:style>
  <w:style w:type="table" w:styleId="TableGrid">
    <w:name w:val="Table Grid"/>
    <w:basedOn w:val="TableNormal"/>
    <w:uiPriority w:val="59"/>
    <w:unhideWhenUsed/>
    <w:rsid w:val="005D2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g-2ff5">
    <w:name w:val="pg-2ff5"/>
    <w:basedOn w:val="DefaultParagraphFont"/>
    <w:rsid w:val="00492C8A"/>
  </w:style>
  <w:style w:type="character" w:customStyle="1" w:styleId="a">
    <w:name w:val="_"/>
    <w:basedOn w:val="DefaultParagraphFont"/>
    <w:rsid w:val="00492C8A"/>
  </w:style>
  <w:style w:type="character" w:customStyle="1" w:styleId="pg-2ff3">
    <w:name w:val="pg-2ff3"/>
    <w:basedOn w:val="DefaultParagraphFont"/>
    <w:rsid w:val="00492C8A"/>
  </w:style>
  <w:style w:type="paragraph" w:customStyle="1" w:styleId="Cog-body">
    <w:name w:val="Cog-body"/>
    <w:basedOn w:val="Normal"/>
    <w:rsid w:val="00492C8A"/>
    <w:pPr>
      <w:keepNext/>
      <w:spacing w:before="60" w:after="60" w:line="260" w:lineRule="atLeast"/>
      <w:ind w:left="720"/>
      <w:jc w:val="both"/>
    </w:pPr>
    <w:rPr>
      <w:rFonts w:ascii="Arial" w:hAnsi="Arial"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0938">
      <w:bodyDiv w:val="1"/>
      <w:marLeft w:val="0"/>
      <w:marRight w:val="0"/>
      <w:marTop w:val="0"/>
      <w:marBottom w:val="0"/>
      <w:divBdr>
        <w:top w:val="none" w:sz="0" w:space="0" w:color="auto"/>
        <w:left w:val="none" w:sz="0" w:space="0" w:color="auto"/>
        <w:bottom w:val="none" w:sz="0" w:space="0" w:color="auto"/>
        <w:right w:val="none" w:sz="0" w:space="0" w:color="auto"/>
      </w:divBdr>
    </w:div>
    <w:div w:id="31150854">
      <w:bodyDiv w:val="1"/>
      <w:marLeft w:val="0"/>
      <w:marRight w:val="0"/>
      <w:marTop w:val="0"/>
      <w:marBottom w:val="0"/>
      <w:divBdr>
        <w:top w:val="none" w:sz="0" w:space="0" w:color="auto"/>
        <w:left w:val="none" w:sz="0" w:space="0" w:color="auto"/>
        <w:bottom w:val="none" w:sz="0" w:space="0" w:color="auto"/>
        <w:right w:val="none" w:sz="0" w:space="0" w:color="auto"/>
      </w:divBdr>
    </w:div>
    <w:div w:id="67194780">
      <w:bodyDiv w:val="1"/>
      <w:marLeft w:val="0"/>
      <w:marRight w:val="0"/>
      <w:marTop w:val="0"/>
      <w:marBottom w:val="0"/>
      <w:divBdr>
        <w:top w:val="none" w:sz="0" w:space="0" w:color="auto"/>
        <w:left w:val="none" w:sz="0" w:space="0" w:color="auto"/>
        <w:bottom w:val="none" w:sz="0" w:space="0" w:color="auto"/>
        <w:right w:val="none" w:sz="0" w:space="0" w:color="auto"/>
      </w:divBdr>
    </w:div>
    <w:div w:id="406414861">
      <w:bodyDiv w:val="1"/>
      <w:marLeft w:val="0"/>
      <w:marRight w:val="0"/>
      <w:marTop w:val="0"/>
      <w:marBottom w:val="0"/>
      <w:divBdr>
        <w:top w:val="none" w:sz="0" w:space="0" w:color="auto"/>
        <w:left w:val="none" w:sz="0" w:space="0" w:color="auto"/>
        <w:bottom w:val="none" w:sz="0" w:space="0" w:color="auto"/>
        <w:right w:val="none" w:sz="0" w:space="0" w:color="auto"/>
      </w:divBdr>
    </w:div>
    <w:div w:id="416752309">
      <w:bodyDiv w:val="1"/>
      <w:marLeft w:val="0"/>
      <w:marRight w:val="0"/>
      <w:marTop w:val="0"/>
      <w:marBottom w:val="0"/>
      <w:divBdr>
        <w:top w:val="none" w:sz="0" w:space="0" w:color="auto"/>
        <w:left w:val="none" w:sz="0" w:space="0" w:color="auto"/>
        <w:bottom w:val="none" w:sz="0" w:space="0" w:color="auto"/>
        <w:right w:val="none" w:sz="0" w:space="0" w:color="auto"/>
      </w:divBdr>
    </w:div>
    <w:div w:id="811022279">
      <w:bodyDiv w:val="1"/>
      <w:marLeft w:val="0"/>
      <w:marRight w:val="0"/>
      <w:marTop w:val="0"/>
      <w:marBottom w:val="0"/>
      <w:divBdr>
        <w:top w:val="none" w:sz="0" w:space="0" w:color="auto"/>
        <w:left w:val="none" w:sz="0" w:space="0" w:color="auto"/>
        <w:bottom w:val="none" w:sz="0" w:space="0" w:color="auto"/>
        <w:right w:val="none" w:sz="0" w:space="0" w:color="auto"/>
      </w:divBdr>
    </w:div>
    <w:div w:id="903640106">
      <w:bodyDiv w:val="1"/>
      <w:marLeft w:val="0"/>
      <w:marRight w:val="0"/>
      <w:marTop w:val="0"/>
      <w:marBottom w:val="0"/>
      <w:divBdr>
        <w:top w:val="none" w:sz="0" w:space="0" w:color="auto"/>
        <w:left w:val="none" w:sz="0" w:space="0" w:color="auto"/>
        <w:bottom w:val="none" w:sz="0" w:space="0" w:color="auto"/>
        <w:right w:val="none" w:sz="0" w:space="0" w:color="auto"/>
      </w:divBdr>
    </w:div>
    <w:div w:id="952250973">
      <w:bodyDiv w:val="1"/>
      <w:marLeft w:val="0"/>
      <w:marRight w:val="0"/>
      <w:marTop w:val="0"/>
      <w:marBottom w:val="0"/>
      <w:divBdr>
        <w:top w:val="none" w:sz="0" w:space="0" w:color="auto"/>
        <w:left w:val="none" w:sz="0" w:space="0" w:color="auto"/>
        <w:bottom w:val="none" w:sz="0" w:space="0" w:color="auto"/>
        <w:right w:val="none" w:sz="0" w:space="0" w:color="auto"/>
      </w:divBdr>
    </w:div>
    <w:div w:id="980041208">
      <w:bodyDiv w:val="1"/>
      <w:marLeft w:val="0"/>
      <w:marRight w:val="0"/>
      <w:marTop w:val="0"/>
      <w:marBottom w:val="0"/>
      <w:divBdr>
        <w:top w:val="none" w:sz="0" w:space="0" w:color="auto"/>
        <w:left w:val="none" w:sz="0" w:space="0" w:color="auto"/>
        <w:bottom w:val="none" w:sz="0" w:space="0" w:color="auto"/>
        <w:right w:val="none" w:sz="0" w:space="0" w:color="auto"/>
      </w:divBdr>
    </w:div>
    <w:div w:id="1055933021">
      <w:bodyDiv w:val="1"/>
      <w:marLeft w:val="0"/>
      <w:marRight w:val="0"/>
      <w:marTop w:val="0"/>
      <w:marBottom w:val="0"/>
      <w:divBdr>
        <w:top w:val="none" w:sz="0" w:space="0" w:color="auto"/>
        <w:left w:val="none" w:sz="0" w:space="0" w:color="auto"/>
        <w:bottom w:val="none" w:sz="0" w:space="0" w:color="auto"/>
        <w:right w:val="none" w:sz="0" w:space="0" w:color="auto"/>
      </w:divBdr>
    </w:div>
    <w:div w:id="1088038070">
      <w:bodyDiv w:val="1"/>
      <w:marLeft w:val="0"/>
      <w:marRight w:val="0"/>
      <w:marTop w:val="0"/>
      <w:marBottom w:val="0"/>
      <w:divBdr>
        <w:top w:val="none" w:sz="0" w:space="0" w:color="auto"/>
        <w:left w:val="none" w:sz="0" w:space="0" w:color="auto"/>
        <w:bottom w:val="none" w:sz="0" w:space="0" w:color="auto"/>
        <w:right w:val="none" w:sz="0" w:space="0" w:color="auto"/>
      </w:divBdr>
    </w:div>
    <w:div w:id="1149707199">
      <w:bodyDiv w:val="1"/>
      <w:marLeft w:val="0"/>
      <w:marRight w:val="0"/>
      <w:marTop w:val="0"/>
      <w:marBottom w:val="0"/>
      <w:divBdr>
        <w:top w:val="none" w:sz="0" w:space="0" w:color="auto"/>
        <w:left w:val="none" w:sz="0" w:space="0" w:color="auto"/>
        <w:bottom w:val="none" w:sz="0" w:space="0" w:color="auto"/>
        <w:right w:val="none" w:sz="0" w:space="0" w:color="auto"/>
      </w:divBdr>
    </w:div>
    <w:div w:id="1161504147">
      <w:bodyDiv w:val="1"/>
      <w:marLeft w:val="0"/>
      <w:marRight w:val="0"/>
      <w:marTop w:val="0"/>
      <w:marBottom w:val="0"/>
      <w:divBdr>
        <w:top w:val="none" w:sz="0" w:space="0" w:color="auto"/>
        <w:left w:val="none" w:sz="0" w:space="0" w:color="auto"/>
        <w:bottom w:val="none" w:sz="0" w:space="0" w:color="auto"/>
        <w:right w:val="none" w:sz="0" w:space="0" w:color="auto"/>
      </w:divBdr>
    </w:div>
    <w:div w:id="1263300724">
      <w:bodyDiv w:val="1"/>
      <w:marLeft w:val="0"/>
      <w:marRight w:val="0"/>
      <w:marTop w:val="0"/>
      <w:marBottom w:val="0"/>
      <w:divBdr>
        <w:top w:val="none" w:sz="0" w:space="0" w:color="auto"/>
        <w:left w:val="none" w:sz="0" w:space="0" w:color="auto"/>
        <w:bottom w:val="none" w:sz="0" w:space="0" w:color="auto"/>
        <w:right w:val="none" w:sz="0" w:space="0" w:color="auto"/>
      </w:divBdr>
    </w:div>
    <w:div w:id="1267930213">
      <w:bodyDiv w:val="1"/>
      <w:marLeft w:val="0"/>
      <w:marRight w:val="0"/>
      <w:marTop w:val="0"/>
      <w:marBottom w:val="0"/>
      <w:divBdr>
        <w:top w:val="none" w:sz="0" w:space="0" w:color="auto"/>
        <w:left w:val="none" w:sz="0" w:space="0" w:color="auto"/>
        <w:bottom w:val="none" w:sz="0" w:space="0" w:color="auto"/>
        <w:right w:val="none" w:sz="0" w:space="0" w:color="auto"/>
      </w:divBdr>
    </w:div>
    <w:div w:id="1298560606">
      <w:bodyDiv w:val="1"/>
      <w:marLeft w:val="0"/>
      <w:marRight w:val="0"/>
      <w:marTop w:val="0"/>
      <w:marBottom w:val="0"/>
      <w:divBdr>
        <w:top w:val="none" w:sz="0" w:space="0" w:color="auto"/>
        <w:left w:val="none" w:sz="0" w:space="0" w:color="auto"/>
        <w:bottom w:val="none" w:sz="0" w:space="0" w:color="auto"/>
        <w:right w:val="none" w:sz="0" w:space="0" w:color="auto"/>
      </w:divBdr>
    </w:div>
    <w:div w:id="1437017406">
      <w:bodyDiv w:val="1"/>
      <w:marLeft w:val="0"/>
      <w:marRight w:val="0"/>
      <w:marTop w:val="0"/>
      <w:marBottom w:val="0"/>
      <w:divBdr>
        <w:top w:val="none" w:sz="0" w:space="0" w:color="auto"/>
        <w:left w:val="none" w:sz="0" w:space="0" w:color="auto"/>
        <w:bottom w:val="none" w:sz="0" w:space="0" w:color="auto"/>
        <w:right w:val="none" w:sz="0" w:space="0" w:color="auto"/>
      </w:divBdr>
    </w:div>
    <w:div w:id="1474059578">
      <w:bodyDiv w:val="1"/>
      <w:marLeft w:val="0"/>
      <w:marRight w:val="0"/>
      <w:marTop w:val="0"/>
      <w:marBottom w:val="0"/>
      <w:divBdr>
        <w:top w:val="none" w:sz="0" w:space="0" w:color="auto"/>
        <w:left w:val="none" w:sz="0" w:space="0" w:color="auto"/>
        <w:bottom w:val="none" w:sz="0" w:space="0" w:color="auto"/>
        <w:right w:val="none" w:sz="0" w:space="0" w:color="auto"/>
      </w:divBdr>
    </w:div>
    <w:div w:id="1640497972">
      <w:bodyDiv w:val="1"/>
      <w:marLeft w:val="0"/>
      <w:marRight w:val="0"/>
      <w:marTop w:val="0"/>
      <w:marBottom w:val="0"/>
      <w:divBdr>
        <w:top w:val="none" w:sz="0" w:space="0" w:color="auto"/>
        <w:left w:val="none" w:sz="0" w:space="0" w:color="auto"/>
        <w:bottom w:val="none" w:sz="0" w:space="0" w:color="auto"/>
        <w:right w:val="none" w:sz="0" w:space="0" w:color="auto"/>
      </w:divBdr>
    </w:div>
    <w:div w:id="1682243845">
      <w:bodyDiv w:val="1"/>
      <w:marLeft w:val="0"/>
      <w:marRight w:val="0"/>
      <w:marTop w:val="0"/>
      <w:marBottom w:val="0"/>
      <w:divBdr>
        <w:top w:val="none" w:sz="0" w:space="0" w:color="auto"/>
        <w:left w:val="none" w:sz="0" w:space="0" w:color="auto"/>
        <w:bottom w:val="none" w:sz="0" w:space="0" w:color="auto"/>
        <w:right w:val="none" w:sz="0" w:space="0" w:color="auto"/>
      </w:divBdr>
    </w:div>
    <w:div w:id="1829049950">
      <w:bodyDiv w:val="1"/>
      <w:marLeft w:val="0"/>
      <w:marRight w:val="0"/>
      <w:marTop w:val="0"/>
      <w:marBottom w:val="0"/>
      <w:divBdr>
        <w:top w:val="none" w:sz="0" w:space="0" w:color="auto"/>
        <w:left w:val="none" w:sz="0" w:space="0" w:color="auto"/>
        <w:bottom w:val="none" w:sz="0" w:space="0" w:color="auto"/>
        <w:right w:val="none" w:sz="0" w:space="0" w:color="auto"/>
      </w:divBdr>
    </w:div>
    <w:div w:id="1923224409">
      <w:bodyDiv w:val="1"/>
      <w:marLeft w:val="0"/>
      <w:marRight w:val="0"/>
      <w:marTop w:val="0"/>
      <w:marBottom w:val="0"/>
      <w:divBdr>
        <w:top w:val="none" w:sz="0" w:space="0" w:color="auto"/>
        <w:left w:val="none" w:sz="0" w:space="0" w:color="auto"/>
        <w:bottom w:val="none" w:sz="0" w:space="0" w:color="auto"/>
        <w:right w:val="none" w:sz="0" w:space="0" w:color="auto"/>
      </w:divBdr>
    </w:div>
    <w:div w:id="200377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hanmugarajkuppusamy@yahoo.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file:///C:\Users\179115\Documents\Data\Nwt\Per\projectmanagement2005.gif"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87F911-CB82-47A5-AD47-34D2F2449A1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4872</TotalTime>
  <Pages>1</Pages>
  <Words>4059</Words>
  <Characters>23138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27143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IBM_USER</dc:creator>
  <cp:lastModifiedBy>SHILISH</cp:lastModifiedBy>
  <cp:revision>46</cp:revision>
  <dcterms:created xsi:type="dcterms:W3CDTF">2018-12-04T14:34:00Z</dcterms:created>
  <dcterms:modified xsi:type="dcterms:W3CDTF">2022-05-14T02:14:00Z</dcterms:modified>
</cp:coreProperties>
</file>