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705AA" w:rsidRPr="001812A9" w14:paraId="00000001" w14:textId="77777777">
      <w:pPr>
        <w:pBdr>
          <w:top w:val="nil"/>
          <w:left w:val="nil"/>
          <w:bottom w:val="nil"/>
          <w:right w:val="nil"/>
          <w:between w:val="nil"/>
        </w:pBdr>
        <w:spacing w:after="0" w:line="240" w:lineRule="auto"/>
        <w:jc w:val="center"/>
        <w:rPr>
          <w:rFonts w:ascii="Palatino Linotype" w:eastAsia="Palatino Linotype" w:hAnsi="Palatino Linotype" w:cs="Palatino Linotype"/>
          <w:b/>
          <w:color w:val="000000"/>
        </w:rPr>
      </w:pPr>
      <w:r w:rsidRPr="001812A9">
        <w:rPr>
          <w:rFonts w:ascii="Palatino Linotype" w:eastAsia="Palatino Linotype" w:hAnsi="Palatino Linotype" w:cs="Palatino Linotype"/>
          <w:b/>
          <w:color w:val="000000"/>
        </w:rPr>
        <w:t>Shyamala Gowri</w:t>
      </w:r>
    </w:p>
    <w:p w:rsidR="004705AA" w:rsidRPr="001812A9" w14:paraId="00000002" w14:textId="77777777">
      <w:pPr>
        <w:pBdr>
          <w:top w:val="nil"/>
          <w:left w:val="nil"/>
          <w:bottom w:val="single" w:sz="12" w:space="1" w:color="000000"/>
          <w:right w:val="nil"/>
          <w:between w:val="nil"/>
        </w:pBdr>
        <w:spacing w:after="0" w:line="240" w:lineRule="auto"/>
        <w:jc w:val="center"/>
        <w:rPr>
          <w:rFonts w:ascii="Palatino Linotype" w:eastAsia="Palatino Linotype" w:hAnsi="Palatino Linotype" w:cs="Palatino Linotype"/>
          <w:color w:val="000000"/>
        </w:rPr>
      </w:pPr>
      <w:r w:rsidRPr="001812A9">
        <w:rPr>
          <w:rFonts w:ascii="Palatino Linotype" w:eastAsia="Palatino Linotype" w:hAnsi="Palatino Linotype" w:cs="Palatino Linotype"/>
          <w:b/>
          <w:color w:val="000000"/>
        </w:rPr>
        <w:t>Mobile:</w:t>
      </w:r>
      <w:r w:rsidRPr="001812A9">
        <w:rPr>
          <w:rFonts w:ascii="Palatino Linotype" w:eastAsia="Palatino Linotype" w:hAnsi="Palatino Linotype" w:cs="Palatino Linotype"/>
          <w:color w:val="000000"/>
        </w:rPr>
        <w:t xml:space="preserve"> +91- 9940610820</w:t>
      </w:r>
      <w:r w:rsidRPr="001812A9">
        <w:rPr>
          <w:rFonts w:ascii="Palatino Linotype" w:eastAsia="Palatino Linotype" w:hAnsi="Palatino Linotype" w:cs="Palatino Linotype"/>
          <w:b/>
          <w:color w:val="000000"/>
        </w:rPr>
        <w:t xml:space="preserve">| Email: </w:t>
      </w:r>
      <w:hyperlink r:id="rId4" w:history="1">
        <w:r w:rsidRPr="001812A9">
          <w:rPr>
            <w:rFonts w:ascii="Palatino Linotype" w:eastAsia="Palatino Linotype" w:hAnsi="Palatino Linotype" w:cs="Palatino Linotype"/>
            <w:color w:val="0000FF"/>
            <w:u w:val="single"/>
          </w:rPr>
          <w:t>shyamalamdm@gmail.com</w:t>
        </w:r>
      </w:hyperlink>
    </w:p>
    <w:p w:rsidR="004705AA" w:rsidRPr="001812A9" w14:paraId="00000003" w14:textId="77777777">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sidRPr="001812A9">
        <w:rPr>
          <w:rFonts w:ascii="Palatino Linotype" w:eastAsia="Palatino Linotype" w:hAnsi="Palatino Linotype" w:cs="Palatino Linotype"/>
          <w:color w:val="000000"/>
        </w:rPr>
        <w:t xml:space="preserve">           </w:t>
      </w:r>
    </w:p>
    <w:p w:rsidR="004705AA" w:rsidRPr="001812A9" w14:paraId="00000004" w14:textId="77777777">
      <w:pPr>
        <w:rPr>
          <w:rFonts w:ascii="Palatino Linotype" w:eastAsia="Palatino Linotype" w:hAnsi="Palatino Linotype" w:cs="Palatino Linotype"/>
          <w:color w:val="000000"/>
        </w:rPr>
      </w:pPr>
      <w:r w:rsidRPr="001812A9">
        <w:rPr>
          <w:rFonts w:ascii="Palatino Linotype" w:eastAsia="Palatino Linotype" w:hAnsi="Palatino Linotype" w:cs="Palatino Linotype"/>
          <w:b/>
          <w:color w:val="000000"/>
        </w:rPr>
        <w:t xml:space="preserve">Professional Summary: </w:t>
      </w:r>
      <w:r w:rsidRPr="001812A9">
        <w:rPr>
          <w:rFonts w:ascii="Palatino Linotype" w:eastAsia="Palatino Linotype" w:hAnsi="Palatino Linotype" w:cs="Palatino Linotype"/>
          <w:color w:val="000000"/>
        </w:rPr>
        <w:t>A techno-functional SAP MDM (Master Data Management) professional with a proven track record of successfully implementing and managing data governance and master data management strategies. More than 10 years of experience in the field, I have a deep understanding of SAP MDM technologies, methodologies, and best practices. I excel in leading cross-functional teams, driving process improvements, and ensuring data accuracy and integrity throughout the organization.</w:t>
      </w:r>
    </w:p>
    <w:p w:rsidR="004705AA" w:rsidRPr="001812A9" w14:paraId="00000005" w14:textId="77777777">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p>
    <w:p w:rsidR="004705AA" w:rsidRPr="001812A9" w14:paraId="00000006" w14:textId="77777777">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sidRPr="001812A9">
        <w:rPr>
          <w:rFonts w:ascii="Palatino Linotype" w:eastAsia="Palatino Linotype" w:hAnsi="Palatino Linotype" w:cs="Palatino Linotype"/>
          <w:b/>
          <w:color w:val="000000"/>
        </w:rPr>
        <w:t>Skills:</w:t>
      </w:r>
      <w:r w:rsidRPr="001812A9">
        <w:rPr>
          <w:rFonts w:ascii="Palatino Linotype" w:eastAsia="Palatino Linotype" w:hAnsi="Palatino Linotype" w:cs="Palatino Linotype"/>
          <w:color w:val="000000"/>
        </w:rPr>
        <w:t xml:space="preserve"> Master Data Management | Data Governance | Data Quality Management| Data Integration| Data Migration | Project Management| SAP Enterprise portal management | Master Data Cleansing techniques| Teradata SQL assistant | Snowflake</w:t>
      </w:r>
    </w:p>
    <w:p w:rsidR="004705AA" w:rsidRPr="001812A9" w14:paraId="00000007" w14:textId="77777777">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p>
    <w:p w:rsidR="004705AA" w:rsidRPr="001812A9" w14:paraId="00000008" w14:textId="77777777">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sidRPr="001812A9">
        <w:rPr>
          <w:rFonts w:ascii="Palatino Linotype" w:eastAsia="Palatino Linotype" w:hAnsi="Palatino Linotype" w:cs="Palatino Linotype"/>
          <w:b/>
          <w:color w:val="000000"/>
        </w:rPr>
        <w:t>Education</w:t>
      </w:r>
    </w:p>
    <w:p w:rsidR="004705AA" w:rsidRPr="001812A9" w14:paraId="00000009" w14:textId="6B9DCDE7">
      <w:pPr>
        <w:numPr>
          <w:ilvl w:val="0"/>
          <w:numId w:val="1"/>
        </w:numPr>
        <w:pBdr>
          <w:top w:val="nil"/>
          <w:left w:val="nil"/>
          <w:bottom w:val="nil"/>
          <w:right w:val="nil"/>
          <w:between w:val="nil"/>
        </w:pBdr>
        <w:spacing w:after="0" w:line="240" w:lineRule="auto"/>
        <w:jc w:val="both"/>
        <w:rPr>
          <w:color w:val="000000"/>
        </w:rPr>
      </w:pPr>
      <w:r w:rsidRPr="001812A9">
        <w:rPr>
          <w:rFonts w:ascii="Palatino Linotype" w:eastAsia="Palatino Linotype" w:hAnsi="Palatino Linotype" w:cs="Palatino Linotype"/>
          <w:color w:val="000000"/>
        </w:rPr>
        <w:t xml:space="preserve">Bachelor of Technology (Information Technology), Anna </w:t>
      </w:r>
      <w:r w:rsidRPr="001812A9" w:rsidR="00F0220F">
        <w:rPr>
          <w:rFonts w:ascii="Palatino Linotype" w:eastAsia="Palatino Linotype" w:hAnsi="Palatino Linotype" w:cs="Palatino Linotype"/>
          <w:color w:val="000000"/>
        </w:rPr>
        <w:t>University</w:t>
      </w:r>
      <w:r w:rsidRPr="001812A9">
        <w:rPr>
          <w:rFonts w:ascii="Palatino Linotype" w:eastAsia="Palatino Linotype" w:hAnsi="Palatino Linotype" w:cs="Palatino Linotype"/>
          <w:color w:val="000000"/>
        </w:rPr>
        <w:t xml:space="preserve"> (2011), First class with distinction.</w:t>
      </w:r>
    </w:p>
    <w:p w:rsidR="004705AA" w:rsidRPr="001812A9" w14:paraId="0000000A" w14:textId="77777777">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p>
    <w:p w:rsidR="004705AA" w:rsidRPr="001812A9" w14:paraId="0000000B" w14:textId="77777777">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sidRPr="001812A9">
        <w:rPr>
          <w:rFonts w:ascii="Palatino Linotype" w:eastAsia="Palatino Linotype" w:hAnsi="Palatino Linotype" w:cs="Palatino Linotype"/>
          <w:b/>
          <w:color w:val="000000"/>
        </w:rPr>
        <w:t>Experience</w:t>
      </w:r>
    </w:p>
    <w:p w:rsidR="004705AA" w:rsidRPr="001812A9" w14:paraId="0000000C" w14:textId="77777777">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sidRPr="001812A9">
        <w:rPr>
          <w:rFonts w:ascii="Palatino Linotype" w:eastAsia="Palatino Linotype" w:hAnsi="Palatino Linotype" w:cs="Palatino Linotype"/>
          <w:b/>
          <w:color w:val="000000"/>
        </w:rPr>
        <w:t xml:space="preserve">Flextronics Technologies India Private Limited (Flex) | SAP MDM Consultant - (Aug ‘12 to </w:t>
      </w:r>
      <w:r w:rsidRPr="001812A9">
        <w:rPr>
          <w:rFonts w:ascii="Palatino Linotype" w:eastAsia="Palatino Linotype" w:hAnsi="Palatino Linotype" w:cs="Palatino Linotype"/>
          <w:b/>
        </w:rPr>
        <w:t>June '23</w:t>
      </w:r>
      <w:r w:rsidRPr="001812A9">
        <w:rPr>
          <w:rFonts w:ascii="Palatino Linotype" w:eastAsia="Palatino Linotype" w:hAnsi="Palatino Linotype" w:cs="Palatino Linotype"/>
          <w:b/>
          <w:color w:val="000000"/>
        </w:rPr>
        <w:t>)</w:t>
      </w:r>
    </w:p>
    <w:p w:rsidR="004705AA" w:rsidRPr="001812A9" w14:paraId="0000000D" w14:textId="77777777">
      <w:pPr>
        <w:numPr>
          <w:ilvl w:val="0"/>
          <w:numId w:val="1"/>
        </w:numPr>
        <w:pBdr>
          <w:top w:val="nil"/>
          <w:left w:val="nil"/>
          <w:bottom w:val="nil"/>
          <w:right w:val="nil"/>
          <w:between w:val="nil"/>
        </w:pBdr>
        <w:spacing w:after="0" w:line="240" w:lineRule="auto"/>
        <w:jc w:val="both"/>
        <w:rPr>
          <w:color w:val="000000"/>
        </w:rPr>
      </w:pPr>
      <w:r w:rsidRPr="001812A9">
        <w:rPr>
          <w:rFonts w:ascii="Palatino Linotype" w:eastAsia="Palatino Linotype" w:hAnsi="Palatino Linotype" w:cs="Palatino Linotype"/>
          <w:color w:val="000000"/>
        </w:rPr>
        <w:t>Proactively worked on SAP MDM client tools (SAP MDM Console, SAP MDM Data Manager, SAP MDM Import Manager, SAP MDM Syndicator)</w:t>
      </w:r>
    </w:p>
    <w:p w:rsidR="004705AA" w:rsidRPr="001812A9" w:rsidP="00ED576F" w14:paraId="0000000E" w14:textId="3EBB03B3">
      <w:pPr>
        <w:numPr>
          <w:ilvl w:val="0"/>
          <w:numId w:val="1"/>
        </w:numPr>
        <w:pBdr>
          <w:top w:val="nil"/>
          <w:left w:val="nil"/>
          <w:bottom w:val="nil"/>
          <w:right w:val="nil"/>
          <w:between w:val="nil"/>
        </w:pBdr>
        <w:spacing w:after="0" w:line="240" w:lineRule="auto"/>
        <w:jc w:val="both"/>
        <w:rPr>
          <w:color w:val="000000"/>
        </w:rPr>
      </w:pPr>
      <w:r w:rsidRPr="001812A9">
        <w:rPr>
          <w:rFonts w:ascii="Palatino Linotype" w:eastAsia="Palatino Linotype" w:hAnsi="Palatino Linotype" w:cs="Palatino Linotype"/>
          <w:color w:val="000000"/>
        </w:rPr>
        <w:t>Defining MDM repositories,</w:t>
      </w:r>
      <w:r w:rsidRPr="001812A9" w:rsidR="00ED576F">
        <w:rPr>
          <w:rFonts w:ascii="Palatino Linotype" w:eastAsia="Palatino Linotype" w:hAnsi="Palatino Linotype" w:cs="Palatino Linotype"/>
          <w:color w:val="000000"/>
        </w:rPr>
        <w:t xml:space="preserve"> create or modify data models in the MDM system to reflect the defined data structures. This involves defining entities, attributes, data types, validations, and data relationships.</w:t>
      </w:r>
    </w:p>
    <w:p w:rsidR="00ED576F" w:rsidRPr="001812A9" w:rsidP="00ED576F" w14:paraId="156DE963" w14:textId="77777777">
      <w:pPr>
        <w:numPr>
          <w:ilvl w:val="0"/>
          <w:numId w:val="1"/>
        </w:numPr>
        <w:pBdr>
          <w:top w:val="nil"/>
          <w:left w:val="nil"/>
          <w:bottom w:val="nil"/>
          <w:right w:val="nil"/>
          <w:between w:val="nil"/>
        </w:pBdr>
        <w:spacing w:after="0" w:line="240" w:lineRule="auto"/>
        <w:jc w:val="both"/>
        <w:rPr>
          <w:color w:val="000000"/>
        </w:rPr>
      </w:pPr>
      <w:r w:rsidRPr="001812A9">
        <w:rPr>
          <w:rFonts w:ascii="Palatino Linotype" w:eastAsia="Palatino Linotype" w:hAnsi="Palatino Linotype" w:cs="Palatino Linotype"/>
        </w:rPr>
        <w:t xml:space="preserve">Conduct unit testing, integration testing, and system testing to ensure the MDM solution is working as expected. Identify and resolve any issues or bugs that arise during testing. </w:t>
      </w:r>
    </w:p>
    <w:p w:rsidR="00ED576F" w:rsidRPr="001812A9" w:rsidP="00ED576F" w14:paraId="794D85D9" w14:textId="0CD93621">
      <w:pPr>
        <w:numPr>
          <w:ilvl w:val="0"/>
          <w:numId w:val="1"/>
        </w:numPr>
        <w:pBdr>
          <w:top w:val="nil"/>
          <w:left w:val="nil"/>
          <w:bottom w:val="nil"/>
          <w:right w:val="nil"/>
          <w:between w:val="nil"/>
        </w:pBdr>
        <w:spacing w:after="0" w:line="240" w:lineRule="auto"/>
        <w:jc w:val="both"/>
        <w:rPr>
          <w:color w:val="000000"/>
        </w:rPr>
      </w:pPr>
      <w:r w:rsidRPr="001812A9">
        <w:rPr>
          <w:rFonts w:ascii="Palatino Linotype" w:eastAsia="Palatino Linotype" w:hAnsi="Palatino Linotype" w:cs="Palatino Linotype"/>
        </w:rPr>
        <w:t>Prepare documentation, including technical specifications, user guides, and process documentation. Provide training and support to business users and other stakeholders on how to use the MDM system effectively.</w:t>
      </w:r>
      <w:r w:rsidRPr="001812A9">
        <w:t xml:space="preserve"> </w:t>
      </w:r>
      <w:r w:rsidRPr="001812A9">
        <w:rPr>
          <w:rFonts w:ascii="Palatino Linotype" w:eastAsia="Palatino Linotype" w:hAnsi="Palatino Linotype" w:cs="Palatino Linotype"/>
        </w:rPr>
        <w:t>Ensure proper knowledge transfer and documentation for ongoing maintenance and support.</w:t>
      </w:r>
    </w:p>
    <w:p w:rsidR="004705AA" w:rsidRPr="001812A9" w:rsidP="00ED576F" w14:paraId="00000010" w14:textId="77AF6EE4">
      <w:pPr>
        <w:numPr>
          <w:ilvl w:val="0"/>
          <w:numId w:val="1"/>
        </w:numPr>
        <w:pBdr>
          <w:top w:val="nil"/>
          <w:left w:val="nil"/>
          <w:bottom w:val="nil"/>
          <w:right w:val="nil"/>
          <w:between w:val="nil"/>
        </w:pBdr>
        <w:spacing w:after="0" w:line="240" w:lineRule="auto"/>
        <w:jc w:val="both"/>
        <w:rPr>
          <w:color w:val="000000"/>
        </w:rPr>
      </w:pPr>
      <w:r w:rsidRPr="001812A9">
        <w:rPr>
          <w:rFonts w:ascii="Palatino Linotype" w:eastAsia="Palatino Linotype" w:hAnsi="Palatino Linotype" w:cs="Palatino Linotype"/>
        </w:rPr>
        <w:t>E</w:t>
      </w:r>
      <w:r w:rsidRPr="001812A9">
        <w:rPr>
          <w:rFonts w:ascii="Palatino Linotype" w:eastAsia="Palatino Linotype" w:hAnsi="Palatino Linotype" w:cs="Palatino Linotype"/>
          <w:color w:val="000000"/>
        </w:rPr>
        <w:t>xtensively worked on interfaces involving ECC/SRM/BI, FDSS, Teradata and Snowflake systems.</w:t>
      </w:r>
      <w:r w:rsidRPr="001812A9" w:rsidR="00ED576F">
        <w:t xml:space="preserve"> </w:t>
      </w:r>
      <w:r w:rsidRPr="001812A9" w:rsidR="00ED576F">
        <w:rPr>
          <w:rFonts w:ascii="Palatino Linotype" w:eastAsia="Palatino Linotype" w:hAnsi="Palatino Linotype" w:cs="Palatino Linotype"/>
          <w:color w:val="000000"/>
        </w:rPr>
        <w:t>This includes mapping the MDM data to target system formats and defining data distribution schedules.</w:t>
      </w:r>
    </w:p>
    <w:p w:rsidR="004705AA" w:rsidRPr="001812A9" w14:paraId="00000011" w14:textId="18722D9D">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 xml:space="preserve">Enormous support for </w:t>
      </w:r>
      <w:r w:rsidRPr="001812A9" w:rsidR="00F0220F">
        <w:rPr>
          <w:rFonts w:ascii="Palatino Linotype" w:eastAsia="Palatino Linotype" w:hAnsi="Palatino Linotype" w:cs="Palatino Linotype"/>
        </w:rPr>
        <w:t>MDM (</w:t>
      </w:r>
      <w:r w:rsidRPr="001812A9">
        <w:rPr>
          <w:rFonts w:ascii="Palatino Linotype" w:eastAsia="Palatino Linotype" w:hAnsi="Palatino Linotype" w:cs="Palatino Linotype"/>
        </w:rPr>
        <w:t>Finance,</w:t>
      </w:r>
      <w:r w:rsidRPr="001812A9" w:rsidR="00F0220F">
        <w:rPr>
          <w:rFonts w:ascii="Palatino Linotype" w:eastAsia="Palatino Linotype" w:hAnsi="Palatino Linotype" w:cs="Palatino Linotype"/>
        </w:rPr>
        <w:t xml:space="preserve"> </w:t>
      </w:r>
      <w:r w:rsidRPr="001812A9">
        <w:rPr>
          <w:rFonts w:ascii="Palatino Linotype" w:eastAsia="Palatino Linotype" w:hAnsi="Palatino Linotype" w:cs="Palatino Linotype"/>
        </w:rPr>
        <w:t>Items, Manufacturers, Customers,</w:t>
      </w:r>
      <w:r w:rsidRPr="001812A9" w:rsidR="00F0220F">
        <w:rPr>
          <w:rFonts w:ascii="Palatino Linotype" w:eastAsia="Palatino Linotype" w:hAnsi="Palatino Linotype" w:cs="Palatino Linotype"/>
        </w:rPr>
        <w:t xml:space="preserve"> </w:t>
      </w:r>
      <w:r w:rsidRPr="001812A9">
        <w:rPr>
          <w:rFonts w:ascii="Palatino Linotype" w:eastAsia="Palatino Linotype" w:hAnsi="Palatino Linotype" w:cs="Palatino Linotype"/>
        </w:rPr>
        <w:t>Suppliers</w:t>
      </w:r>
      <w:r w:rsidRPr="001812A9" w:rsidR="00F0220F">
        <w:rPr>
          <w:rFonts w:ascii="Palatino Linotype" w:eastAsia="Palatino Linotype" w:hAnsi="Palatino Linotype" w:cs="Palatino Linotype"/>
        </w:rPr>
        <w:t>, Other objects) repositories, Int</w:t>
      </w:r>
      <w:r w:rsidRPr="001812A9">
        <w:rPr>
          <w:rFonts w:ascii="Palatino Linotype" w:eastAsia="Palatino Linotype" w:hAnsi="Palatino Linotype" w:cs="Palatino Linotype"/>
        </w:rPr>
        <w:t>erface with the legacy systems involving PI,</w:t>
      </w:r>
      <w:r w:rsidRPr="001812A9" w:rsidR="00F0220F">
        <w:rPr>
          <w:rFonts w:ascii="Palatino Linotype" w:eastAsia="Palatino Linotype" w:hAnsi="Palatino Linotype" w:cs="Palatino Linotype"/>
        </w:rPr>
        <w:t xml:space="preserve"> Web methods</w:t>
      </w:r>
      <w:r w:rsidRPr="001812A9">
        <w:rPr>
          <w:rFonts w:ascii="Palatino Linotype" w:eastAsia="Palatino Linotype" w:hAnsi="Palatino Linotype" w:cs="Palatino Linotype"/>
        </w:rPr>
        <w:t xml:space="preserve"> and ETL.</w:t>
      </w:r>
    </w:p>
    <w:p w:rsidR="005E66D6" w:rsidRPr="001812A9" w:rsidP="005E66D6" w14:paraId="6617B4CE" w14:textId="77777777">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 xml:space="preserve">Monitored the </w:t>
      </w:r>
      <w:r w:rsidRPr="001812A9" w:rsidR="00F0220F">
        <w:rPr>
          <w:rFonts w:ascii="Palatino Linotype" w:eastAsia="Palatino Linotype" w:hAnsi="Palatino Linotype" w:cs="Palatino Linotype"/>
        </w:rPr>
        <w:t>workflow</w:t>
      </w:r>
      <w:r w:rsidRPr="001812A9">
        <w:rPr>
          <w:rFonts w:ascii="Palatino Linotype" w:eastAsia="Palatino Linotype" w:hAnsi="Palatino Linotype" w:cs="Palatino Linotype"/>
        </w:rPr>
        <w:t xml:space="preserve"> between MDM and the </w:t>
      </w:r>
      <w:r w:rsidRPr="001812A9" w:rsidR="00F0220F">
        <w:rPr>
          <w:rFonts w:ascii="Palatino Linotype" w:eastAsia="Palatino Linotype" w:hAnsi="Palatino Linotype" w:cs="Palatino Linotype"/>
        </w:rPr>
        <w:t>various</w:t>
      </w:r>
      <w:r w:rsidRPr="001812A9">
        <w:rPr>
          <w:rFonts w:ascii="Palatino Linotype" w:eastAsia="Palatino Linotype" w:hAnsi="Palatino Linotype" w:cs="Palatino Linotype"/>
        </w:rPr>
        <w:t xml:space="preserve"> consuming systems regularly, also to fix if any interrupt in flows, data discrepancy with xml schemas in FTP/</w:t>
      </w:r>
      <w:r w:rsidRPr="001812A9" w:rsidR="00F0220F">
        <w:rPr>
          <w:rFonts w:ascii="Palatino Linotype" w:eastAsia="Palatino Linotype" w:hAnsi="Palatino Linotype" w:cs="Palatino Linotype"/>
        </w:rPr>
        <w:t>FileZilla</w:t>
      </w:r>
      <w:r w:rsidRPr="001812A9">
        <w:rPr>
          <w:rFonts w:ascii="Palatino Linotype" w:eastAsia="Palatino Linotype" w:hAnsi="Palatino Linotype" w:cs="Palatino Linotype"/>
        </w:rPr>
        <w:t>.</w:t>
      </w:r>
      <w:r w:rsidRPr="001812A9">
        <w:t xml:space="preserve"> </w:t>
      </w:r>
    </w:p>
    <w:p w:rsidR="004705AA" w:rsidRPr="001812A9" w:rsidP="005E66D6" w14:paraId="00000012" w14:textId="36803DCB">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 xml:space="preserve">Define and implement data governance policies, data quality rules, and data stewardship processes within the SAP MDM system. Establish data ownership, access </w:t>
      </w:r>
      <w:r w:rsidRPr="001812A9">
        <w:rPr>
          <w:rFonts w:ascii="Palatino Linotype" w:eastAsia="Palatino Linotype" w:hAnsi="Palatino Linotype" w:cs="Palatino Linotype"/>
        </w:rPr>
        <w:t>controls, and security measures. Develop data cleansing and enrichment processes to improve data quality.</w:t>
      </w:r>
    </w:p>
    <w:p w:rsidR="004705AA" w:rsidRPr="001812A9" w14:paraId="00000013" w14:textId="77777777">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Creation/updating the import and syndication maps as per the business requirement and able to provide the RCA to the support team if any discrepancy in the data movement.</w:t>
      </w:r>
    </w:p>
    <w:p w:rsidR="004705AA" w:rsidRPr="001812A9" w14:paraId="00000014" w14:textId="77777777">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Inbound and Outbound flow for the consuming systems were well maintained, Data monitoring, Data logging, Data reporting recorded as per the interface lists.</w:t>
      </w:r>
    </w:p>
    <w:p w:rsidR="004705AA" w:rsidRPr="001812A9" w:rsidP="00ED576F" w14:paraId="00000016" w14:textId="610D93AD">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 xml:space="preserve">As per the SDLC process, </w:t>
      </w:r>
      <w:r w:rsidRPr="001812A9" w:rsidR="00F0220F">
        <w:rPr>
          <w:rFonts w:ascii="Palatino Linotype" w:eastAsia="Palatino Linotype" w:hAnsi="Palatino Linotype" w:cs="Palatino Linotype"/>
        </w:rPr>
        <w:t xml:space="preserve">monitored the progress on the </w:t>
      </w:r>
      <w:r w:rsidRPr="001812A9">
        <w:rPr>
          <w:rFonts w:ascii="Palatino Linotype" w:eastAsia="Palatino Linotype" w:hAnsi="Palatino Linotype" w:cs="Palatino Linotype"/>
        </w:rPr>
        <w:t>dev</w:t>
      </w:r>
      <w:r w:rsidRPr="001812A9" w:rsidR="00F0220F">
        <w:rPr>
          <w:rFonts w:ascii="Palatino Linotype" w:eastAsia="Palatino Linotype" w:hAnsi="Palatino Linotype" w:cs="Palatino Linotype"/>
        </w:rPr>
        <w:t>elopment tasks and projects. Involved in SCRUM meetings in order to update the interface level efforts and activities. Delivered the projects on time without any escalations from the business users.</w:t>
      </w:r>
      <w:r w:rsidRPr="001812A9" w:rsidR="00ED576F">
        <w:rPr>
          <w:rFonts w:ascii="Palatino Linotype" w:eastAsia="Palatino Linotype" w:hAnsi="Palatino Linotype" w:cs="Palatino Linotype"/>
        </w:rPr>
        <w:t xml:space="preserve"> Work closely with other team members, such as project managers, business analysts, designers, and testers, to ensure smooth project execution and timely delivery. Participate</w:t>
      </w:r>
      <w:r w:rsidRPr="001812A9" w:rsidR="005E66D6">
        <w:rPr>
          <w:rFonts w:ascii="Palatino Linotype" w:eastAsia="Palatino Linotype" w:hAnsi="Palatino Linotype" w:cs="Palatino Linotype"/>
        </w:rPr>
        <w:t>d</w:t>
      </w:r>
      <w:r w:rsidRPr="001812A9" w:rsidR="00ED576F">
        <w:rPr>
          <w:rFonts w:ascii="Palatino Linotype" w:eastAsia="Palatino Linotype" w:hAnsi="Palatino Linotype" w:cs="Palatino Linotype"/>
        </w:rPr>
        <w:t xml:space="preserve"> in project meetings, provide status updates, and collaborate on resolving any technical or functional challenges.</w:t>
      </w:r>
    </w:p>
    <w:p w:rsidR="00F0220F" w:rsidRPr="001812A9" w:rsidP="00F0220F" w14:paraId="2269D6EA" w14:textId="77777777">
      <w:pPr>
        <w:pBdr>
          <w:top w:val="nil"/>
          <w:left w:val="nil"/>
          <w:bottom w:val="nil"/>
          <w:right w:val="nil"/>
          <w:between w:val="nil"/>
        </w:pBdr>
        <w:spacing w:after="0" w:line="240" w:lineRule="auto"/>
        <w:ind w:left="720"/>
        <w:jc w:val="both"/>
        <w:rPr>
          <w:rFonts w:ascii="Palatino Linotype" w:eastAsia="Palatino Linotype" w:hAnsi="Palatino Linotype" w:cs="Palatino Linotype"/>
        </w:rPr>
      </w:pPr>
    </w:p>
    <w:p w:rsidR="005A36CE" w:rsidRPr="001812A9" w:rsidP="005A36CE" w14:paraId="1014623C" w14:textId="61275FBC">
      <w:pPr>
        <w:pBdr>
          <w:top w:val="nil"/>
          <w:left w:val="nil"/>
          <w:bottom w:val="nil"/>
          <w:right w:val="nil"/>
          <w:between w:val="nil"/>
        </w:pBdr>
        <w:spacing w:after="0" w:line="240" w:lineRule="auto"/>
        <w:jc w:val="both"/>
        <w:rPr>
          <w:rFonts w:ascii="Palatino Linotype" w:eastAsia="Palatino Linotype" w:hAnsi="Palatino Linotype" w:cs="Palatino Linotype"/>
          <w:b/>
        </w:rPr>
      </w:pPr>
      <w:r w:rsidRPr="001812A9">
        <w:rPr>
          <w:rFonts w:ascii="Palatino Linotype" w:eastAsia="Palatino Linotype" w:hAnsi="Palatino Linotype" w:cs="Palatino Linotype"/>
          <w:b/>
        </w:rPr>
        <w:t>Flex Project Implementation</w:t>
      </w:r>
    </w:p>
    <w:p w:rsidR="005A36CE" w:rsidRPr="001812A9" w:rsidP="005A36CE" w14:paraId="79094114"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MDM - FDSS Migration (Phase I)</w:t>
      </w:r>
    </w:p>
    <w:p w:rsidR="005A36CE" w:rsidRPr="001812A9" w:rsidP="005A36CE" w14:paraId="73129FB0"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MDM - FDSS Migration (Phase II)</w:t>
      </w:r>
    </w:p>
    <w:p w:rsidR="005A36CE" w:rsidRPr="001812A9" w:rsidP="005A36CE" w14:paraId="2C8513DB"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Smart Dashboard</w:t>
      </w:r>
    </w:p>
    <w:p w:rsidR="005A36CE" w:rsidRPr="001812A9" w:rsidP="005A36CE" w14:paraId="08578836"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Cost Center Project</w:t>
      </w:r>
    </w:p>
    <w:p w:rsidR="005A36CE" w:rsidRPr="001812A9" w:rsidP="005A36CE" w14:paraId="21113651"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Continuous Improvement Project (CIP)</w:t>
      </w:r>
    </w:p>
    <w:p w:rsidR="005A36CE" w:rsidRPr="001812A9" w:rsidP="005A36CE" w14:paraId="2C5D8BD5"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 xml:space="preserve">MDM - MDSS Migration </w:t>
      </w:r>
    </w:p>
    <w:p w:rsidR="005A36CE" w:rsidRPr="001812A9" w:rsidP="005A36CE" w14:paraId="1BCA2C05"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Integrated Quality Management(IQM)</w:t>
      </w:r>
    </w:p>
    <w:p w:rsidR="005A36CE" w:rsidRPr="001812A9" w:rsidP="005A36CE" w14:paraId="360773CA"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MDM - Teradata Migration</w:t>
      </w:r>
    </w:p>
    <w:p w:rsidR="005A36CE" w:rsidRPr="001812A9" w:rsidP="005A36CE" w14:paraId="56F1DA28"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Resin Matrix Project</w:t>
      </w:r>
    </w:p>
    <w:p w:rsidR="005A36CE" w:rsidRPr="001812A9" w:rsidP="005A36CE" w14:paraId="174B1F34"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MDM - Snowflake Migration</w:t>
      </w:r>
    </w:p>
    <w:p w:rsidR="005A36CE" w:rsidRPr="001812A9" w:rsidP="005A36CE" w14:paraId="37F8CC3B" w14:textId="77777777">
      <w:pPr>
        <w:spacing w:after="0" w:line="240" w:lineRule="auto"/>
        <w:jc w:val="both"/>
        <w:rPr>
          <w:rFonts w:ascii="Palatino Linotype" w:eastAsia="Palatino Linotype" w:hAnsi="Palatino Linotype" w:cs="Palatino Linotype"/>
        </w:rPr>
      </w:pPr>
    </w:p>
    <w:p w:rsidR="005A36CE" w:rsidRPr="001812A9" w:rsidP="005A36CE" w14:paraId="7FEABFD2" w14:textId="3E90AA1B">
      <w:pPr>
        <w:spacing w:after="0" w:line="240" w:lineRule="auto"/>
        <w:jc w:val="both"/>
        <w:rPr>
          <w:rFonts w:ascii="Palatino Linotype" w:eastAsia="Palatino Linotype" w:hAnsi="Palatino Linotype" w:cs="Palatino Linotype"/>
          <w:b/>
        </w:rPr>
      </w:pPr>
      <w:r w:rsidRPr="001812A9">
        <w:rPr>
          <w:rFonts w:ascii="Palatino Linotype" w:eastAsia="Palatino Linotype" w:hAnsi="Palatino Linotype" w:cs="Palatino Linotype"/>
          <w:b/>
        </w:rPr>
        <w:t>Flex Project Achievements</w:t>
      </w:r>
    </w:p>
    <w:p w:rsidR="005A36CE" w:rsidRPr="001812A9" w:rsidP="005A36CE" w14:paraId="6BCDDFD6"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Rewarded team award and cash prize for the Continuous Improvement Project (CIP)</w:t>
      </w:r>
    </w:p>
    <w:p w:rsidR="005A36CE" w:rsidRPr="001812A9" w:rsidP="005A36CE" w14:paraId="5410FB05" w14:textId="77777777">
      <w:pPr>
        <w:numPr>
          <w:ilvl w:val="0"/>
          <w:numId w:val="1"/>
        </w:numP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Rewarded award as an Individual contributor for the MDM - Snowflake Migration project</w:t>
      </w:r>
    </w:p>
    <w:p w:rsidR="005A36CE" w:rsidRPr="001812A9" w:rsidP="005E66D6" w14:paraId="2A7AC669" w14:textId="77777777">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p>
    <w:p w:rsidR="005E66D6" w:rsidRPr="001812A9" w:rsidP="005E66D6" w14:paraId="6D6E6CAD" w14:textId="165DE3E1">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sidRPr="001812A9">
        <w:rPr>
          <w:rFonts w:ascii="Palatino Linotype" w:eastAsia="Palatino Linotype" w:hAnsi="Palatino Linotype" w:cs="Palatino Linotype"/>
          <w:b/>
          <w:color w:val="000000"/>
        </w:rPr>
        <w:t xml:space="preserve">Just Dial Private Limited | Information Retrieval Officer - (Mar ‘12 to </w:t>
      </w:r>
      <w:r w:rsidRPr="001812A9">
        <w:rPr>
          <w:rFonts w:ascii="Palatino Linotype" w:eastAsia="Palatino Linotype" w:hAnsi="Palatino Linotype" w:cs="Palatino Linotype"/>
          <w:b/>
        </w:rPr>
        <w:t>August '12</w:t>
      </w:r>
      <w:r w:rsidRPr="001812A9">
        <w:rPr>
          <w:rFonts w:ascii="Palatino Linotype" w:eastAsia="Palatino Linotype" w:hAnsi="Palatino Linotype" w:cs="Palatino Linotype"/>
          <w:b/>
          <w:color w:val="000000"/>
        </w:rPr>
        <w:t>)</w:t>
      </w:r>
    </w:p>
    <w:p w:rsidR="005E66D6" w:rsidRPr="001812A9" w:rsidP="005E66D6" w14:paraId="09E44ED2" w14:textId="71D10892">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Interact with customers via phone calls or other communication channels to understand their information needs. Provide guidance and assistance in searching for specific businesses, products, or services based on the customer's requirements.</w:t>
      </w:r>
    </w:p>
    <w:p w:rsidR="005E66D6" w:rsidRPr="001812A9" w:rsidP="005E66D6" w14:paraId="7B42AA84" w14:textId="57DE7070">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Conduct searches based on keywords, location, and other specified criteria to generate accurate and up-to-date results.</w:t>
      </w:r>
    </w:p>
    <w:p w:rsidR="005E66D6" w:rsidRPr="001812A9" w:rsidP="005E66D6" w14:paraId="0B8C5920" w14:textId="2BE4E215">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rPr>
      </w:pPr>
      <w:r w:rsidRPr="001812A9">
        <w:rPr>
          <w:rFonts w:ascii="Palatino Linotype" w:eastAsia="Palatino Linotype" w:hAnsi="Palatino Linotype" w:cs="Palatino Linotype"/>
        </w:rPr>
        <w:t>Update and maintain the database of businesses, contact details, and other relevant information within the Just Dial platform</w:t>
      </w:r>
    </w:p>
    <w:p w:rsidR="005E66D6" w:rsidRPr="001812A9" w:rsidP="005E66D6" w14:paraId="1B6D11CD" w14:textId="07CDD9CA">
      <w:pPr>
        <w:numPr>
          <w:ilvl w:val="0"/>
          <w:numId w:val="1"/>
        </w:num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sidRPr="001812A9">
        <w:rPr>
          <w:rFonts w:ascii="Palatino Linotype" w:eastAsia="Palatino Linotype" w:hAnsi="Palatino Linotype" w:cs="Palatino Linotype"/>
        </w:rPr>
        <w:t>Collaborate with team members, supervisors, and other departments to share customer feedback, report issues, and contribute to the overall improvement of processes and services.</w:t>
      </w:r>
    </w:p>
    <w:p w:rsidR="005E66D6" w:rsidRPr="001812A9" w:rsidP="005E66D6" w14:paraId="4250B5F2" w14:textId="77777777">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p>
    <w:p w:rsidR="004705AA" w:rsidRPr="001812A9" w14:paraId="00000029" w14:textId="77777777">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bookmarkStart w:id="0" w:name="_GoBack"/>
      <w:bookmarkEnd w:id="0"/>
      <w:r w:rsidRPr="001812A9">
        <w:rPr>
          <w:rFonts w:ascii="Palatino Linotype" w:eastAsia="Palatino Linotype" w:hAnsi="Palatino Linotype" w:cs="Palatino Linotype"/>
          <w:b/>
          <w:color w:val="000000"/>
        </w:rPr>
        <w:t xml:space="preserve">Declaration: </w:t>
      </w:r>
      <w:r w:rsidRPr="001812A9">
        <w:rPr>
          <w:rFonts w:ascii="Palatino Linotype" w:eastAsia="Palatino Linotype" w:hAnsi="Palatino Linotype" w:cs="Palatino Linotype"/>
          <w:color w:val="000000"/>
        </w:rPr>
        <w:t xml:space="preserve">I hereby declare that above particulars of information and facts stated are true, correct and complete to the best of my knowledge and belief.                                                                                        </w:t>
      </w:r>
    </w:p>
    <w:p w:rsidR="004705AA" w:rsidRPr="001812A9" w14:paraId="0000002A" w14:textId="77777777">
      <w:pPr>
        <w:pBdr>
          <w:top w:val="nil"/>
          <w:left w:val="nil"/>
          <w:bottom w:val="nil"/>
          <w:right w:val="nil"/>
          <w:between w:val="nil"/>
        </w:pBdr>
        <w:spacing w:after="0" w:line="240" w:lineRule="auto"/>
        <w:jc w:val="right"/>
        <w:rPr>
          <w:rFonts w:ascii="Palatino Linotype" w:eastAsia="Palatino Linotype" w:hAnsi="Palatino Linotype" w:cs="Palatino Linotype"/>
          <w:color w:val="000000"/>
        </w:rPr>
      </w:pPr>
      <w:r w:rsidRPr="001812A9">
        <w:rPr>
          <w:rFonts w:ascii="Palatino Linotype" w:eastAsia="Palatino Linotype" w:hAnsi="Palatino Linotype" w:cs="Palatino Linotype"/>
          <w:b/>
          <w:color w:val="000000"/>
        </w:rPr>
        <w:t>Shyamala Gowri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C451CEA"/>
    <w:multiLevelType w:val="multilevel"/>
    <w:tmpl w:val="C8144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5AA"/>
    <w:rsid w:val="001812A9"/>
    <w:rsid w:val="004705AA"/>
    <w:rsid w:val="005A36CE"/>
    <w:rsid w:val="005E66D6"/>
    <w:rsid w:val="00ED576F"/>
    <w:rsid w:val="00F0220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1C72DA81-FEFE-4EED-8C46-BE8F8B6C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widowControl w:val="0"/>
      <w:spacing w:after="0" w:line="240" w:lineRule="auto"/>
      <w:ind w:left="140"/>
      <w:outlineLvl w:val="1"/>
    </w:pPr>
    <w:rPr>
      <w:b/>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hyamalamdm@gmail.com" TargetMode="External" /><Relationship Id="rId5" Type="http://schemas.openxmlformats.org/officeDocument/2006/relationships/image" Target="https://rdxfootmark.naukri.com/v2/track/openCv?trackingInfo=161275e846b5a5a3f7090e20e43944a7134f530e18705c4458440321091b5b581b0b170019415e5a1b4d58515c424154181c084b281e010303001049505c0e57580f1b425c4c01090340281e0103100018425b54094d584b50535a4f162e024b4340010143071944095400551b135b105516155c5c00031c120842501442095b5d5518120a10031753444f4a081e0103030510465e5a0e5842170c034e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2023-07-07T05:33:00Z</dcterms:created>
  <dcterms:modified xsi:type="dcterms:W3CDTF">2023-07-07T06:06:00Z</dcterms:modified>
</cp:coreProperties>
</file>