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9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2"/>
        <w:gridCol w:w="1102"/>
        <w:gridCol w:w="1400"/>
        <w:gridCol w:w="2157"/>
        <w:gridCol w:w="718"/>
        <w:gridCol w:w="510"/>
        <w:gridCol w:w="850"/>
        <w:gridCol w:w="699"/>
        <w:gridCol w:w="492"/>
        <w:gridCol w:w="360"/>
        <w:gridCol w:w="742"/>
        <w:gridCol w:w="3182"/>
      </w:tblGrid>
      <w:tr w:rsidR="004D2C81" w:rsidRPr="004D2C81" w14:paraId="494865DB" w14:textId="77777777" w:rsidTr="0022154A">
        <w:trPr>
          <w:trHeight w:val="282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EF457C5" w14:textId="580DAB70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Effect Labe</w:t>
            </w:r>
            <w:r w:rsidR="004765A0">
              <w:rPr>
                <w:sz w:val="14"/>
              </w:rPr>
              <w:t>l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ED7FC6F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Effect meaning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EFBD5F7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Configuration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6E4C1B93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Math Definition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8CAD51A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para.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185E4CA5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s.e.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4AF15B4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t-ratio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BE08A55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SACF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027C71A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p-value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10E23C3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CI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67EB84B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Significance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67107E3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Interpretation</w:t>
            </w:r>
          </w:p>
        </w:tc>
      </w:tr>
      <w:tr w:rsidR="004D2C81" w:rsidRPr="004D2C81" w14:paraId="5378230F" w14:textId="77777777" w:rsidTr="0022154A">
        <w:trPr>
          <w:trHeight w:val="1123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9786CF4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Density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1BF8CA26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Density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26FD0DF" w14:textId="77777777" w:rsidR="004D2C81" w:rsidRPr="004D2C81" w:rsidRDefault="004D2C81" w:rsidP="004D2C81">
            <w:pPr>
              <w:rPr>
                <w:sz w:val="14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6581154" wp14:editId="2B9DB7CE">
                  <wp:extent cx="871855" cy="323215"/>
                  <wp:effectExtent l="0" t="0" r="444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6ACD647" w14:textId="77777777" w:rsidR="004D2C81" w:rsidRPr="004D2C81" w:rsidRDefault="00E74E90" w:rsidP="004D2C81">
            <w:pPr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i&lt;j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FA51E69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-2.1</w:t>
            </w:r>
            <w:r>
              <w:rPr>
                <w:sz w:val="14"/>
              </w:rPr>
              <w:t>00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6C8C79F5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1.1</w:t>
            </w:r>
            <w:r>
              <w:rPr>
                <w:sz w:val="14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642FA7B5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0.05</w:t>
            </w:r>
            <w:r>
              <w:rPr>
                <w:sz w:val="14"/>
              </w:rPr>
              <w:t>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1341C6C3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0.3</w:t>
            </w:r>
            <w:r>
              <w:rPr>
                <w:sz w:val="14"/>
              </w:rPr>
              <w:t>01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</w:tcPr>
          <w:p w14:paraId="5D72F1EB" w14:textId="77777777" w:rsidR="004D2C81" w:rsidRPr="004D2C81" w:rsidRDefault="004D2C81" w:rsidP="004D2C81">
            <w:pPr>
              <w:rPr>
                <w:sz w:val="14"/>
              </w:rPr>
            </w:pPr>
            <w:bookmarkStart w:id="0" w:name="_GoBack"/>
            <w:bookmarkEnd w:id="0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</w:tcPr>
          <w:p w14:paraId="1DB79E5D" w14:textId="77777777" w:rsidR="004D2C81" w:rsidRPr="004D2C81" w:rsidRDefault="004D2C81" w:rsidP="004D2C81">
            <w:pPr>
              <w:rPr>
                <w:sz w:val="14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8430F08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*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FA4770E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Lower than expected density</w:t>
            </w:r>
          </w:p>
        </w:tc>
      </w:tr>
      <w:tr w:rsidR="004D2C81" w:rsidRPr="004D2C81" w14:paraId="1A7BA554" w14:textId="77777777" w:rsidTr="0022154A">
        <w:trPr>
          <w:trHeight w:val="563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2E5E186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Two-star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8099AD0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Tie centralization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384DBD3" w14:textId="77777777" w:rsidR="004D2C81" w:rsidRPr="004D2C81" w:rsidRDefault="004D2C81" w:rsidP="004D2C81">
            <w:pPr>
              <w:rPr>
                <w:sz w:val="14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5CA13014" wp14:editId="2EBE4BBB">
                  <wp:extent cx="871855" cy="682625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AF22BAE" w14:textId="77777777" w:rsidR="004D2C81" w:rsidRPr="004D2C81" w:rsidRDefault="00E74E90" w:rsidP="004D2C81">
            <w:pPr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i,j&lt;k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ik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782A021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1.5</w:t>
            </w:r>
            <w:r>
              <w:rPr>
                <w:sz w:val="14"/>
              </w:rPr>
              <w:t>00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945FDBB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0.2</w:t>
            </w:r>
            <w:r>
              <w:rPr>
                <w:sz w:val="14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D23F6C8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-0.02</w:t>
            </w:r>
            <w:r>
              <w:rPr>
                <w:sz w:val="14"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7BF1645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0.2</w:t>
            </w:r>
            <w:r>
              <w:rPr>
                <w:sz w:val="14"/>
              </w:rPr>
              <w:t>15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8C63713" w14:textId="77777777" w:rsidR="004D2C81" w:rsidRPr="004D2C81" w:rsidRDefault="004D2C81" w:rsidP="004D2C81">
            <w:pPr>
              <w:rPr>
                <w:sz w:val="1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73B9DDC" w14:textId="77777777" w:rsidR="004D2C81" w:rsidRPr="004D2C81" w:rsidRDefault="004D2C81" w:rsidP="004D2C81">
            <w:pPr>
              <w:rPr>
                <w:sz w:val="14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523BF1D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*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7678C3C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Ties are centralized on a few nodes</w:t>
            </w:r>
          </w:p>
        </w:tc>
      </w:tr>
      <w:tr w:rsidR="004D2C81" w:rsidRPr="004D2C81" w14:paraId="02DCB604" w14:textId="77777777" w:rsidTr="0022154A">
        <w:trPr>
          <w:trHeight w:val="563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14823E97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Triangle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63A7EDBC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Network closure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C583F0E" w14:textId="77777777" w:rsidR="004D2C81" w:rsidRPr="004D2C81" w:rsidRDefault="004D2C81" w:rsidP="004D2C81">
            <w:pPr>
              <w:rPr>
                <w:sz w:val="14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556BFDF4" wp14:editId="2AFA5C3F">
                  <wp:extent cx="682625" cy="68897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077DC4C" w14:textId="77777777" w:rsidR="004D2C81" w:rsidRPr="004D2C81" w:rsidRDefault="00E74E90" w:rsidP="004D2C81">
            <w:pPr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i&lt;j&lt;k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jk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14B0BC7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1</w:t>
            </w:r>
            <w:r>
              <w:rPr>
                <w:sz w:val="14"/>
              </w:rPr>
              <w:t>.000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270FA5AA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0.3</w:t>
            </w:r>
            <w:r>
              <w:rPr>
                <w:sz w:val="14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1E533277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-0.03</w:t>
            </w:r>
            <w:r>
              <w:rPr>
                <w:sz w:val="14"/>
              </w:rPr>
              <w:t>2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8C3D28C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0.1</w:t>
            </w:r>
            <w:r>
              <w:rPr>
                <w:sz w:val="14"/>
              </w:rPr>
              <w:t>25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B714477" w14:textId="77777777" w:rsidR="004D2C81" w:rsidRPr="004D2C81" w:rsidRDefault="004D2C81" w:rsidP="004D2C81">
            <w:pPr>
              <w:rPr>
                <w:sz w:val="14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135C4999" w14:textId="77777777" w:rsidR="004D2C81" w:rsidRPr="004D2C81" w:rsidRDefault="004D2C81" w:rsidP="004D2C81">
            <w:pPr>
              <w:rPr>
                <w:sz w:val="14"/>
              </w:rPr>
            </w:pP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680272E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*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D6BFD2F" w14:textId="77777777" w:rsidR="004D2C81" w:rsidRPr="004D2C81" w:rsidRDefault="004D2C81" w:rsidP="004D2C81">
            <w:pPr>
              <w:rPr>
                <w:sz w:val="14"/>
              </w:rPr>
            </w:pPr>
            <w:r w:rsidRPr="004D2C81">
              <w:rPr>
                <w:sz w:val="14"/>
              </w:rPr>
              <w:t>More closure than expected</w:t>
            </w:r>
          </w:p>
        </w:tc>
      </w:tr>
    </w:tbl>
    <w:p w14:paraId="683F64EF" w14:textId="77777777" w:rsidR="006A0C41" w:rsidRDefault="006A0C41">
      <w:pPr>
        <w:rPr>
          <w:sz w:val="14"/>
        </w:rPr>
      </w:pPr>
    </w:p>
    <w:p w14:paraId="6310087B" w14:textId="77777777" w:rsidR="0022154A" w:rsidRDefault="0022154A" w:rsidP="0022154A">
      <w:pPr>
        <w:rPr>
          <w:sz w:val="14"/>
        </w:rPr>
      </w:pPr>
    </w:p>
    <w:p w14:paraId="7922377D" w14:textId="77777777" w:rsidR="0022154A" w:rsidRDefault="0022154A" w:rsidP="0022154A">
      <w:pPr>
        <w:rPr>
          <w:sz w:val="14"/>
        </w:rPr>
      </w:pPr>
    </w:p>
    <w:p w14:paraId="30B7AA53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from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22154A">
        <w:rPr>
          <w:rFonts w:ascii="Consolas" w:eastAsia="Times New Roman" w:hAnsi="Consolas" w:cs="Times New Roman"/>
          <w:color w:val="FFA657"/>
          <w:sz w:val="21"/>
          <w:szCs w:val="21"/>
        </w:rPr>
        <w:t>scipy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22154A">
        <w:rPr>
          <w:rFonts w:ascii="Consolas" w:eastAsia="Times New Roman" w:hAnsi="Consolas" w:cs="Times New Roman"/>
          <w:color w:val="FFA657"/>
          <w:sz w:val="21"/>
          <w:szCs w:val="21"/>
        </w:rPr>
        <w:t>stats</w:t>
      </w:r>
      <w:proofErr w:type="gramEnd"/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norm</w:t>
      </w:r>
    </w:p>
    <w:p w14:paraId="110E0BFF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2EEE0F2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 Define the parameter value and standard error</w:t>
      </w:r>
    </w:p>
    <w:p w14:paraId="01387D4F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parameter_value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2.0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Replace with your actual parameter value</w:t>
      </w:r>
    </w:p>
    <w:p w14:paraId="6F2BE78F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standard_error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0.5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 </w:t>
      </w: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Replace with your actual standard error</w:t>
      </w:r>
    </w:p>
    <w:p w14:paraId="025F4B12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CCFA2C5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 Calculate the z-score</w:t>
      </w:r>
    </w:p>
    <w:p w14:paraId="64A42001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z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parameter_value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standard_error</w:t>
      </w:r>
    </w:p>
    <w:p w14:paraId="076CBF4D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1F3A6E4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 Calculate the p-value using the cumulative distribution function (CDF)</w:t>
      </w:r>
    </w:p>
    <w:p w14:paraId="2B566254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p_value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norm.</w:t>
      </w:r>
      <w:r w:rsidRPr="0022154A">
        <w:rPr>
          <w:rFonts w:ascii="Consolas" w:eastAsia="Times New Roman" w:hAnsi="Consolas" w:cs="Times New Roman"/>
          <w:color w:val="D2A8FF"/>
          <w:sz w:val="21"/>
          <w:szCs w:val="21"/>
        </w:rPr>
        <w:t>cdf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2154A">
        <w:rPr>
          <w:rFonts w:ascii="Consolas" w:eastAsia="Times New Roman" w:hAnsi="Consolas" w:cs="Times New Roman"/>
          <w:color w:val="D2A8FF"/>
          <w:sz w:val="21"/>
          <w:szCs w:val="21"/>
        </w:rPr>
        <w:t>abs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>(z)</w:t>
      </w:r>
      <w:proofErr w:type="gramStart"/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>))  </w:t>
      </w: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  <w:proofErr w:type="gramEnd"/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Multiply by 2 for a two-tailed test</w:t>
      </w:r>
    </w:p>
    <w:p w14:paraId="2C0700C4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 Define the desired confidence level (e.g., 95% confidence)</w:t>
      </w:r>
    </w:p>
    <w:p w14:paraId="23B52749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confidence_level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0.95</w:t>
      </w:r>
    </w:p>
    <w:p w14:paraId="77B0EB51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9406D6C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 Calculate the z-score for the desired confidence level (two-tailed)</w:t>
      </w:r>
    </w:p>
    <w:p w14:paraId="17B2B0C3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z_score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>norm.</w:t>
      </w:r>
      <w:r w:rsidRPr="0022154A">
        <w:rPr>
          <w:rFonts w:ascii="Consolas" w:eastAsia="Times New Roman" w:hAnsi="Consolas" w:cs="Times New Roman"/>
          <w:color w:val="D2A8FF"/>
          <w:sz w:val="21"/>
          <w:szCs w:val="21"/>
        </w:rPr>
        <w:t>ppf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confidence_level)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154A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D33EB3A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BD3E75E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8B949E"/>
          <w:sz w:val="21"/>
          <w:szCs w:val="21"/>
        </w:rPr>
        <w:t># Calculate the confidence interval</w:t>
      </w:r>
    </w:p>
    <w:p w14:paraId="5B5FA5B6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lower_bound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parameter_value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z_score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standard_error</w:t>
      </w:r>
    </w:p>
    <w:p w14:paraId="7F652987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upper_bound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parameter_value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z_score </w:t>
      </w:r>
      <w:r w:rsidRPr="0022154A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22154A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standard_error</w:t>
      </w:r>
    </w:p>
    <w:p w14:paraId="66F72E41" w14:textId="77777777" w:rsidR="0022154A" w:rsidRPr="0022154A" w:rsidRDefault="0022154A" w:rsidP="002215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sectPr w:rsidR="0022154A" w:rsidRPr="0022154A" w:rsidSect="004D2C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81"/>
    <w:rsid w:val="0022154A"/>
    <w:rsid w:val="002E68A1"/>
    <w:rsid w:val="004765A0"/>
    <w:rsid w:val="004D2C81"/>
    <w:rsid w:val="005A59B6"/>
    <w:rsid w:val="006A0C41"/>
    <w:rsid w:val="00E7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4CA7"/>
  <w15:chartTrackingRefBased/>
  <w15:docId w15:val="{F1511879-2829-4D61-8461-D3E560BF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00614d-334e-4d43-be31-f7f8cccc28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DC7CF2B47A443BDD1FCBB242E7DC1" ma:contentTypeVersion="16" ma:contentTypeDescription="Create a new document." ma:contentTypeScope="" ma:versionID="1e8aac546d9108eb28779c8e2740c61c">
  <xsd:schema xmlns:xsd="http://www.w3.org/2001/XMLSchema" xmlns:xs="http://www.w3.org/2001/XMLSchema" xmlns:p="http://schemas.microsoft.com/office/2006/metadata/properties" xmlns:ns3="e5dc1b5f-2323-4ff1-91e1-7d7ce5eb86de" xmlns:ns4="fb00614d-334e-4d43-be31-f7f8cccc289f" targetNamespace="http://schemas.microsoft.com/office/2006/metadata/properties" ma:root="true" ma:fieldsID="96bf3a056573c22adc11bce33b7a3195" ns3:_="" ns4:_="">
    <xsd:import namespace="e5dc1b5f-2323-4ff1-91e1-7d7ce5eb86de"/>
    <xsd:import namespace="fb00614d-334e-4d43-be31-f7f8cccc28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c1b5f-2323-4ff1-91e1-7d7ce5eb86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614d-334e-4d43-be31-f7f8cccc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587C02-9963-4E80-9308-1A00CAD21B06}">
  <ds:schemaRefs>
    <ds:schemaRef ds:uri="http://schemas.microsoft.com/office/2006/metadata/properties"/>
    <ds:schemaRef ds:uri="http://schemas.microsoft.com/office/infopath/2007/PartnerControls"/>
    <ds:schemaRef ds:uri="fb00614d-334e-4d43-be31-f7f8cccc289f"/>
  </ds:schemaRefs>
</ds:datastoreItem>
</file>

<file path=customXml/itemProps2.xml><?xml version="1.0" encoding="utf-8"?>
<ds:datastoreItem xmlns:ds="http://schemas.openxmlformats.org/officeDocument/2006/customXml" ds:itemID="{315AE237-740D-4AA9-8119-6D5EF56FD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11AFB-E4A8-4572-AA09-D1F883BD5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c1b5f-2323-4ff1-91e1-7d7ce5eb86de"/>
    <ds:schemaRef ds:uri="fb00614d-334e-4d43-be31-f7f8cccc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186</Words>
  <Characters>1064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3</cp:revision>
  <dcterms:created xsi:type="dcterms:W3CDTF">2023-10-11T22:31:00Z</dcterms:created>
  <dcterms:modified xsi:type="dcterms:W3CDTF">2023-10-12T01:02:00Z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0x01010075BDC7CF2B47A443BDD1FCBB242E7DC1</vt:lpwstr>
  </property>
</Properties>
</file>