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75D" w:rsidRDefault="0077575D">
      <w:r>
        <w:t>Product backlogs</w:t>
      </w:r>
    </w:p>
    <w:p w:rsidR="0077575D" w:rsidRDefault="0077575D">
      <w:r>
        <w:t>Requirement 1 to 1000</w:t>
      </w:r>
    </w:p>
    <w:p w:rsidR="0077575D" w:rsidRDefault="0077575D"/>
    <w:sectPr w:rsidR="0077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77575D"/>
    <w:rsid w:val="000E4587"/>
    <w:rsid w:val="0077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2019-06-19T02:43:00Z</dcterms:created>
  <dcterms:modified xsi:type="dcterms:W3CDTF">2019-06-19T05:18:00Z</dcterms:modified>
</cp:coreProperties>
</file>