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44061"/>
          <w:sz w:val="32"/>
          <w:szCs w:val="32"/>
        </w:rPr>
      </w:pPr>
      <w:r w:rsidDel="00000000" w:rsidR="00000000" w:rsidRPr="00000000">
        <w:rPr>
          <w:color w:val="244061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color w:val="244061"/>
          <w:sz w:val="32"/>
          <w:szCs w:val="32"/>
          <w:rtl w:val="0"/>
        </w:rPr>
        <w:t xml:space="preserve">EXCEL - Assn 9</w:t>
      </w:r>
    </w:p>
    <w:p w:rsidR="00000000" w:rsidDel="00000000" w:rsidP="00000000" w:rsidRDefault="00000000" w:rsidRPr="00000000" w14:paraId="0000000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Given </w:t>
      </w:r>
      <w:r w:rsidDel="00000000" w:rsidR="00000000" w:rsidRPr="00000000">
        <w:rPr>
          <w:b w:val="1"/>
          <w:rtl w:val="0"/>
        </w:rPr>
        <w:t xml:space="preserve">Supermarket</w:t>
      </w:r>
      <w:r w:rsidDel="00000000" w:rsidR="00000000" w:rsidRPr="00000000">
        <w:rPr>
          <w:b w:val="1"/>
          <w:color w:val="000000"/>
          <w:rtl w:val="0"/>
        </w:rPr>
        <w:t xml:space="preserve"> data for 3 months.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Using pivot tables create </w:t>
      </w:r>
      <w:r w:rsidDel="00000000" w:rsidR="00000000" w:rsidRPr="00000000">
        <w:rPr>
          <w:b w:val="1"/>
          <w:rtl w:val="0"/>
        </w:rPr>
        <w:t xml:space="preserve">Visualisations(</w:t>
      </w:r>
      <w:r w:rsidDel="00000000" w:rsidR="00000000" w:rsidRPr="00000000">
        <w:rPr>
          <w:b w:val="1"/>
          <w:color w:val="000000"/>
          <w:rtl w:val="0"/>
        </w:rPr>
        <w:t xml:space="preserve">charts) as shown below. Fe</w:t>
      </w:r>
      <w:r w:rsidDel="00000000" w:rsidR="00000000" w:rsidRPr="00000000">
        <w:rPr>
          <w:b w:val="1"/>
          <w:rtl w:val="0"/>
        </w:rPr>
        <w:t xml:space="preserve">el free to use your own creativity and come up with more charts and use different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Total sales vs Product line</w:t>
      </w: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6305909" cy="2777705"/>
            <wp:effectExtent b="0" l="0" r="0" t="0"/>
            <wp:docPr id="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909" cy="277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Total gross income vs city</w:t>
      </w:r>
    </w:p>
    <w:p w:rsidR="00000000" w:rsidDel="00000000" w:rsidP="00000000" w:rsidRDefault="00000000" w:rsidRPr="00000000" w14:paraId="00000006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6236898" cy="3278038"/>
            <wp:effectExtent b="0" l="0" r="0" t="0"/>
            <wp:docPr id="2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6898" cy="327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Total quantity per branch</w:t>
      </w:r>
    </w:p>
    <w:p w:rsidR="00000000" w:rsidDel="00000000" w:rsidP="00000000" w:rsidRDefault="00000000" w:rsidRPr="00000000" w14:paraId="0000000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6487769" cy="2881536"/>
            <wp:effectExtent b="0" l="0" r="0" t="0"/>
            <wp:docPr id="2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769" cy="288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Total sales vs Month</w:t>
      </w: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6237324" cy="3464220"/>
            <wp:effectExtent b="0" l="0" r="0" t="0"/>
            <wp:docPr id="2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7324" cy="346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Copy and paste the above-created pivot charts into a new sheet and arrange them to make a dashboard like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</w:rPr>
        <w:drawing>
          <wp:inline distB="0" distT="0" distL="0" distR="0">
            <wp:extent cx="6448425" cy="4611576"/>
            <wp:effectExtent b="0" l="0" r="0" t="0"/>
            <wp:docPr id="2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-3306" l="0" r="11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611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2A609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12D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12D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306701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wzeqEEUrvnVRjeEW3Zlv2x5A9Q==">AMUW2mWKs5exxFG30+s6ttUPUd+IJDfTXGQf18UXq7q3t7wtvs5zJUDW7/iTVLdgM+CFwRuyModEQ2ZOvU4TvD7jOaW+MBM+3x5WFTgzXoxda5Kh7UPhh2oYGzNve/9xdE5TTndS7y2L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2022-03-06T18:35:00Z</dcterms:created>
  <dc:creator>Surendra Achari</dc:creator>
</cp:coreProperties>
</file>