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B60" w:rsidRPr="00A533B1" w:rsidRDefault="00FF0B60" w:rsidP="00FF0B60">
      <w:pPr>
        <w:rPr>
          <w:b/>
          <w:bCs/>
        </w:rPr>
      </w:pPr>
      <w:r w:rsidRPr="00A533B1">
        <w:rPr>
          <w:b/>
          <w:bCs/>
        </w:rPr>
        <w:t>1.Display the data of white wine and red wine</w:t>
      </w:r>
    </w:p>
    <w:p w:rsidR="00FF0B60" w:rsidRDefault="00FF0B60" w:rsidP="00FF0B60">
      <w:r>
        <w:t xml:space="preserve">I </w:t>
      </w:r>
      <w:r w:rsidRPr="00FF0B60">
        <w:t>am sending a bar chart for representing data in graphical way</w:t>
      </w:r>
    </w:p>
    <w:p w:rsidR="005D4377" w:rsidRDefault="005D4377" w:rsidP="00FF0B60">
      <w:r w:rsidRPr="005D4377">
        <w:rPr>
          <w:noProof/>
        </w:rPr>
        <w:drawing>
          <wp:inline distT="0" distB="0" distL="0" distR="0" wp14:anchorId="33FE1C2C" wp14:editId="5E3E105A">
            <wp:extent cx="5943600" cy="3420110"/>
            <wp:effectExtent l="0" t="0" r="0" b="8890"/>
            <wp:docPr id="193771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2096" name=""/>
                    <pic:cNvPicPr/>
                  </pic:nvPicPr>
                  <pic:blipFill>
                    <a:blip r:embed="rId4"/>
                    <a:stretch>
                      <a:fillRect/>
                    </a:stretch>
                  </pic:blipFill>
                  <pic:spPr>
                    <a:xfrm>
                      <a:off x="0" y="0"/>
                      <a:ext cx="5943600" cy="3420110"/>
                    </a:xfrm>
                    <a:prstGeom prst="rect">
                      <a:avLst/>
                    </a:prstGeom>
                  </pic:spPr>
                </pic:pic>
              </a:graphicData>
            </a:graphic>
          </wp:inline>
        </w:drawing>
      </w:r>
    </w:p>
    <w:p w:rsidR="005D4377" w:rsidRDefault="005D4377" w:rsidP="00FF0B60">
      <w:r w:rsidRPr="005D4377">
        <w:rPr>
          <w:noProof/>
        </w:rPr>
        <w:drawing>
          <wp:inline distT="0" distB="0" distL="0" distR="0" wp14:anchorId="1A927418" wp14:editId="3B3BA7AC">
            <wp:extent cx="5943600" cy="2020570"/>
            <wp:effectExtent l="0" t="0" r="0" b="0"/>
            <wp:docPr id="59801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17633" name=""/>
                    <pic:cNvPicPr/>
                  </pic:nvPicPr>
                  <pic:blipFill>
                    <a:blip r:embed="rId5"/>
                    <a:stretch>
                      <a:fillRect/>
                    </a:stretch>
                  </pic:blipFill>
                  <pic:spPr>
                    <a:xfrm>
                      <a:off x="0" y="0"/>
                      <a:ext cx="5943600" cy="2020570"/>
                    </a:xfrm>
                    <a:prstGeom prst="rect">
                      <a:avLst/>
                    </a:prstGeom>
                  </pic:spPr>
                </pic:pic>
              </a:graphicData>
            </a:graphic>
          </wp:inline>
        </w:drawing>
      </w:r>
    </w:p>
    <w:p w:rsidR="005D4377" w:rsidRDefault="005D4377" w:rsidP="00FF0B60">
      <w:r w:rsidRPr="005D4377">
        <w:rPr>
          <w:noProof/>
        </w:rPr>
        <w:lastRenderedPageBreak/>
        <w:drawing>
          <wp:inline distT="0" distB="0" distL="0" distR="0" wp14:anchorId="35BD2261" wp14:editId="568CEF82">
            <wp:extent cx="5943600" cy="2609850"/>
            <wp:effectExtent l="0" t="0" r="0" b="0"/>
            <wp:docPr id="133442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25069" name=""/>
                    <pic:cNvPicPr/>
                  </pic:nvPicPr>
                  <pic:blipFill>
                    <a:blip r:embed="rId6"/>
                    <a:stretch>
                      <a:fillRect/>
                    </a:stretch>
                  </pic:blipFill>
                  <pic:spPr>
                    <a:xfrm>
                      <a:off x="0" y="0"/>
                      <a:ext cx="5943600" cy="2609850"/>
                    </a:xfrm>
                    <a:prstGeom prst="rect">
                      <a:avLst/>
                    </a:prstGeom>
                  </pic:spPr>
                </pic:pic>
              </a:graphicData>
            </a:graphic>
          </wp:inline>
        </w:drawing>
      </w:r>
    </w:p>
    <w:p w:rsidR="00FF0B60" w:rsidRPr="00A533B1" w:rsidRDefault="00FF0B60" w:rsidP="00FF0B60">
      <w:pPr>
        <w:rPr>
          <w:b/>
          <w:bCs/>
        </w:rPr>
      </w:pPr>
      <w:r w:rsidRPr="00A533B1">
        <w:rPr>
          <w:b/>
          <w:bCs/>
        </w:rPr>
        <w:t>2.Get the size of both white wine and red wine.</w:t>
      </w:r>
    </w:p>
    <w:p w:rsidR="005D4377" w:rsidRDefault="005D4377" w:rsidP="005D4377">
      <w:r>
        <w:t>------------- WHITE WINE -------------</w:t>
      </w:r>
    </w:p>
    <w:p w:rsidR="005D4377" w:rsidRDefault="005D4377" w:rsidP="005D4377">
      <w:r>
        <w:t>Number of rows: 4898</w:t>
      </w:r>
    </w:p>
    <w:p w:rsidR="005D4377" w:rsidRDefault="005D4377" w:rsidP="005D4377">
      <w:r>
        <w:t>Number of columns: 12</w:t>
      </w:r>
    </w:p>
    <w:p w:rsidR="005D4377" w:rsidRDefault="005D4377" w:rsidP="005D4377">
      <w:r>
        <w:t>-------------- RED WINE --------------</w:t>
      </w:r>
    </w:p>
    <w:p w:rsidR="005D4377" w:rsidRDefault="005D4377" w:rsidP="005D4377">
      <w:r>
        <w:t>Number of rows: 1599</w:t>
      </w:r>
    </w:p>
    <w:p w:rsidR="005D4377" w:rsidRDefault="005D4377" w:rsidP="005D4377">
      <w:r>
        <w:t>Number of columns: 12</w:t>
      </w:r>
    </w:p>
    <w:p w:rsidR="00A533B1" w:rsidRDefault="005D4377" w:rsidP="005D4377">
      <w:r>
        <w:t>--------------------------------------</w:t>
      </w:r>
    </w:p>
    <w:p w:rsidR="00FF0B60" w:rsidRPr="00A533B1" w:rsidRDefault="00FF0B60" w:rsidP="00FF0B60">
      <w:pPr>
        <w:rPr>
          <w:b/>
          <w:bCs/>
        </w:rPr>
      </w:pPr>
      <w:r w:rsidRPr="00A533B1">
        <w:rPr>
          <w:b/>
          <w:bCs/>
        </w:rPr>
        <w:t>3.Get the number of null in both type of wines</w:t>
      </w:r>
    </w:p>
    <w:p w:rsidR="00A533B1" w:rsidRDefault="00A533B1" w:rsidP="00A533B1">
      <w:r>
        <w:t>------------- WHITE WINE -------------</w:t>
      </w:r>
    </w:p>
    <w:p w:rsidR="00A533B1" w:rsidRDefault="00A533B1" w:rsidP="00A533B1">
      <w:r>
        <w:t>fixed acidity 0</w:t>
      </w:r>
    </w:p>
    <w:p w:rsidR="00A533B1" w:rsidRDefault="00A533B1" w:rsidP="00A533B1">
      <w:r>
        <w:t>volatile acidity 0</w:t>
      </w:r>
    </w:p>
    <w:p w:rsidR="00A533B1" w:rsidRDefault="00A533B1" w:rsidP="00A533B1">
      <w:r>
        <w:t>citric acid 0</w:t>
      </w:r>
    </w:p>
    <w:p w:rsidR="00A533B1" w:rsidRDefault="00A533B1" w:rsidP="00A533B1">
      <w:r>
        <w:t>residual sugar 0</w:t>
      </w:r>
    </w:p>
    <w:p w:rsidR="00A533B1" w:rsidRDefault="00A533B1" w:rsidP="00A533B1">
      <w:r>
        <w:t>chlorides 0</w:t>
      </w:r>
    </w:p>
    <w:p w:rsidR="00A533B1" w:rsidRDefault="00A533B1" w:rsidP="00A533B1">
      <w:r>
        <w:t>free sulfur dioxide 0</w:t>
      </w:r>
    </w:p>
    <w:p w:rsidR="00A533B1" w:rsidRDefault="00A533B1" w:rsidP="00A533B1">
      <w:r>
        <w:t>total sulfur dioxide 0</w:t>
      </w:r>
    </w:p>
    <w:p w:rsidR="00A533B1" w:rsidRDefault="00A533B1" w:rsidP="00A533B1">
      <w:r>
        <w:t>density 0</w:t>
      </w:r>
    </w:p>
    <w:p w:rsidR="00A533B1" w:rsidRDefault="00A533B1" w:rsidP="00A533B1">
      <w:r>
        <w:t>pH 0</w:t>
      </w:r>
    </w:p>
    <w:p w:rsidR="00A533B1" w:rsidRDefault="00A533B1" w:rsidP="00A533B1">
      <w:r>
        <w:lastRenderedPageBreak/>
        <w:t>sulphates 0</w:t>
      </w:r>
    </w:p>
    <w:p w:rsidR="00A533B1" w:rsidRDefault="00A533B1" w:rsidP="00A533B1">
      <w:r>
        <w:t>alcohol 0</w:t>
      </w:r>
    </w:p>
    <w:p w:rsidR="00A533B1" w:rsidRDefault="00A533B1" w:rsidP="00A533B1">
      <w:r>
        <w:t>quality 0</w:t>
      </w:r>
    </w:p>
    <w:p w:rsidR="00A533B1" w:rsidRDefault="00A533B1" w:rsidP="00A533B1">
      <w:proofErr w:type="spellStart"/>
      <w:r>
        <w:t>dtype</w:t>
      </w:r>
      <w:proofErr w:type="spellEnd"/>
      <w:r>
        <w:t>: int64</w:t>
      </w:r>
    </w:p>
    <w:p w:rsidR="00A533B1" w:rsidRDefault="00A533B1" w:rsidP="00A533B1">
      <w:r>
        <w:t>-------------- RED WINE --------------</w:t>
      </w:r>
    </w:p>
    <w:p w:rsidR="00A533B1" w:rsidRDefault="00A533B1" w:rsidP="00A533B1">
      <w:r>
        <w:t>fixed acidity 0</w:t>
      </w:r>
    </w:p>
    <w:p w:rsidR="00A533B1" w:rsidRDefault="00A533B1" w:rsidP="00A533B1">
      <w:r>
        <w:t>volatile acidity 0</w:t>
      </w:r>
    </w:p>
    <w:p w:rsidR="00A533B1" w:rsidRDefault="00A533B1" w:rsidP="00A533B1">
      <w:r>
        <w:t>citric acid 0</w:t>
      </w:r>
    </w:p>
    <w:p w:rsidR="00A533B1" w:rsidRDefault="00A533B1" w:rsidP="00A533B1">
      <w:r>
        <w:t>residual sugar 0</w:t>
      </w:r>
    </w:p>
    <w:p w:rsidR="00A533B1" w:rsidRDefault="00A533B1" w:rsidP="00A533B1">
      <w:r>
        <w:t>chlorides 0</w:t>
      </w:r>
    </w:p>
    <w:p w:rsidR="00A533B1" w:rsidRDefault="00A533B1" w:rsidP="00A533B1">
      <w:r>
        <w:t>free sulfur dioxide 0</w:t>
      </w:r>
    </w:p>
    <w:p w:rsidR="00A533B1" w:rsidRDefault="00A533B1" w:rsidP="00A533B1">
      <w:r>
        <w:t>total sulfur dioxide 0</w:t>
      </w:r>
    </w:p>
    <w:p w:rsidR="00A533B1" w:rsidRDefault="00A533B1" w:rsidP="00A533B1">
      <w:r>
        <w:t>density 0</w:t>
      </w:r>
    </w:p>
    <w:p w:rsidR="00A533B1" w:rsidRDefault="00A533B1" w:rsidP="00A533B1">
      <w:r>
        <w:t>pH 0</w:t>
      </w:r>
    </w:p>
    <w:p w:rsidR="00A533B1" w:rsidRDefault="00A533B1" w:rsidP="00A533B1">
      <w:r>
        <w:t>sulphates 0</w:t>
      </w:r>
    </w:p>
    <w:p w:rsidR="00A533B1" w:rsidRDefault="00A533B1" w:rsidP="00A533B1">
      <w:r>
        <w:t>alcohol 0</w:t>
      </w:r>
    </w:p>
    <w:p w:rsidR="00A533B1" w:rsidRDefault="00A533B1" w:rsidP="00A533B1">
      <w:r>
        <w:t>quality 0</w:t>
      </w:r>
    </w:p>
    <w:p w:rsidR="00A533B1" w:rsidRDefault="00A533B1" w:rsidP="00A533B1">
      <w:proofErr w:type="spellStart"/>
      <w:r>
        <w:t>dtype</w:t>
      </w:r>
      <w:proofErr w:type="spellEnd"/>
      <w:r>
        <w:t>: int64</w:t>
      </w:r>
    </w:p>
    <w:p w:rsidR="00FF0B60" w:rsidRDefault="00A533B1" w:rsidP="00A533B1">
      <w:r>
        <w:t>-----------------------------------------</w:t>
      </w:r>
    </w:p>
    <w:p w:rsidR="00FF0B60" w:rsidRPr="00A533B1" w:rsidRDefault="00FF0B60" w:rsidP="00FF0B60">
      <w:pPr>
        <w:rPr>
          <w:b/>
          <w:bCs/>
        </w:rPr>
      </w:pPr>
      <w:r w:rsidRPr="00A533B1">
        <w:rPr>
          <w:b/>
          <w:bCs/>
        </w:rPr>
        <w:t>4.Check for duplicates and remove them in both type of wine data</w:t>
      </w:r>
    </w:p>
    <w:p w:rsidR="00A533B1" w:rsidRDefault="00A533B1" w:rsidP="00A533B1">
      <w:r>
        <w:t>------------- WHITE WINE -------------</w:t>
      </w:r>
    </w:p>
    <w:p w:rsidR="00A533B1" w:rsidRDefault="00A533B1" w:rsidP="00A533B1">
      <w:r>
        <w:t>No of rows duplicated: 937</w:t>
      </w:r>
    </w:p>
    <w:p w:rsidR="00A533B1" w:rsidRDefault="00A533B1" w:rsidP="00A533B1">
      <w:r>
        <w:t>Total no of rows: 4898</w:t>
      </w:r>
    </w:p>
    <w:p w:rsidR="00A533B1" w:rsidRDefault="00A533B1" w:rsidP="00A533B1">
      <w:r>
        <w:t>Total no of rows after removing duplicate rows: 3961</w:t>
      </w:r>
    </w:p>
    <w:p w:rsidR="00A533B1" w:rsidRDefault="00A533B1" w:rsidP="00A533B1">
      <w:r>
        <w:t>-------------- RED WINE --------------</w:t>
      </w:r>
    </w:p>
    <w:p w:rsidR="00A533B1" w:rsidRDefault="00A533B1" w:rsidP="00A533B1">
      <w:r>
        <w:t>No of rows duplicated: 240</w:t>
      </w:r>
    </w:p>
    <w:p w:rsidR="00A533B1" w:rsidRDefault="00A533B1" w:rsidP="00A533B1">
      <w:r>
        <w:t>Total no of rows: 1599</w:t>
      </w:r>
    </w:p>
    <w:p w:rsidR="00A533B1" w:rsidRDefault="00A533B1" w:rsidP="00A533B1">
      <w:r>
        <w:t>Total no of rows after removing duplicate rows: 1359</w:t>
      </w:r>
    </w:p>
    <w:p w:rsidR="00FF0B60" w:rsidRDefault="00A533B1" w:rsidP="00A533B1">
      <w:r>
        <w:t>--------------------------------------</w:t>
      </w:r>
    </w:p>
    <w:p w:rsidR="00FF0B60" w:rsidRPr="00A533B1" w:rsidRDefault="00FF0B60" w:rsidP="00FF0B60">
      <w:pPr>
        <w:rPr>
          <w:b/>
          <w:bCs/>
        </w:rPr>
      </w:pPr>
      <w:r w:rsidRPr="00A533B1">
        <w:rPr>
          <w:b/>
          <w:bCs/>
        </w:rPr>
        <w:lastRenderedPageBreak/>
        <w:t>5.Get the number of unique values in all Feature and print them</w:t>
      </w:r>
    </w:p>
    <w:p w:rsidR="00A533B1" w:rsidRDefault="00A533B1" w:rsidP="00A533B1">
      <w:r>
        <w:t>------------- WHITE WINE -------------</w:t>
      </w:r>
    </w:p>
    <w:p w:rsidR="00A533B1" w:rsidRDefault="00A533B1" w:rsidP="00A533B1">
      <w:r>
        <w:t>No of Unique values in fixed acidity: 68</w:t>
      </w:r>
    </w:p>
    <w:p w:rsidR="00A533B1" w:rsidRDefault="00A533B1" w:rsidP="00A533B1">
      <w:r>
        <w:t>No of Unique values in volatile acidity: 125</w:t>
      </w:r>
    </w:p>
    <w:p w:rsidR="00A533B1" w:rsidRDefault="00A533B1" w:rsidP="00A533B1">
      <w:r>
        <w:t>No of Unique values in citric acid: 87</w:t>
      </w:r>
    </w:p>
    <w:p w:rsidR="00A533B1" w:rsidRDefault="00A533B1" w:rsidP="00A533B1">
      <w:r>
        <w:t>No of Unique values in residual sugar: 310</w:t>
      </w:r>
    </w:p>
    <w:p w:rsidR="00A533B1" w:rsidRDefault="00A533B1" w:rsidP="00A533B1">
      <w:r>
        <w:t>No of Unique values in chlorides: 160</w:t>
      </w:r>
    </w:p>
    <w:p w:rsidR="00A533B1" w:rsidRDefault="00A533B1" w:rsidP="00A533B1">
      <w:r>
        <w:t>No of Unique values in free sulfur dioxide: 132</w:t>
      </w:r>
    </w:p>
    <w:p w:rsidR="00A533B1" w:rsidRDefault="00A533B1" w:rsidP="00A533B1">
      <w:r>
        <w:t>No of Unique values in total sulfur dioxide: 251</w:t>
      </w:r>
    </w:p>
    <w:p w:rsidR="00A533B1" w:rsidRDefault="00A533B1" w:rsidP="00A533B1">
      <w:r>
        <w:t>No of Unique values in density: 890</w:t>
      </w:r>
    </w:p>
    <w:p w:rsidR="00A533B1" w:rsidRDefault="00A533B1" w:rsidP="00A533B1">
      <w:r>
        <w:t>No of Unique values in pH: 103</w:t>
      </w:r>
    </w:p>
    <w:p w:rsidR="00A533B1" w:rsidRDefault="00A533B1" w:rsidP="00A533B1">
      <w:r>
        <w:t>No of Unique values in sulphates: 79</w:t>
      </w:r>
    </w:p>
    <w:p w:rsidR="00A533B1" w:rsidRDefault="00A533B1" w:rsidP="00A533B1">
      <w:r>
        <w:t>No of Unique values in alcohol: 103</w:t>
      </w:r>
    </w:p>
    <w:p w:rsidR="00A533B1" w:rsidRDefault="00A533B1" w:rsidP="00A533B1">
      <w:r>
        <w:t>No of Unique values in quality: 7</w:t>
      </w:r>
    </w:p>
    <w:p w:rsidR="00A533B1" w:rsidRDefault="00A533B1" w:rsidP="00A533B1">
      <w:r>
        <w:t>-------------- RED WINE --------------</w:t>
      </w:r>
    </w:p>
    <w:p w:rsidR="00A533B1" w:rsidRDefault="00A533B1" w:rsidP="00A533B1">
      <w:r>
        <w:t>No of Unique values in fixed acidity: 96</w:t>
      </w:r>
    </w:p>
    <w:p w:rsidR="00A533B1" w:rsidRDefault="00A533B1" w:rsidP="00A533B1">
      <w:r>
        <w:t>No of Unique values in volatile acidity: 143</w:t>
      </w:r>
    </w:p>
    <w:p w:rsidR="00A533B1" w:rsidRDefault="00A533B1" w:rsidP="00A533B1">
      <w:r>
        <w:t>No of Unique values in citric acid: 80</w:t>
      </w:r>
    </w:p>
    <w:p w:rsidR="00A533B1" w:rsidRDefault="00A533B1" w:rsidP="00A533B1">
      <w:r>
        <w:t>No of Unique values in residual sugar: 91</w:t>
      </w:r>
    </w:p>
    <w:p w:rsidR="00A533B1" w:rsidRDefault="00A533B1" w:rsidP="00A533B1">
      <w:r>
        <w:t>No of Unique values in chlorides: 153</w:t>
      </w:r>
    </w:p>
    <w:p w:rsidR="00A533B1" w:rsidRDefault="00A533B1" w:rsidP="00A533B1">
      <w:r>
        <w:t>No of Unique values in free sulfur dioxide: 60</w:t>
      </w:r>
    </w:p>
    <w:p w:rsidR="00A533B1" w:rsidRDefault="00A533B1" w:rsidP="00A533B1">
      <w:r>
        <w:t>No of Unique values in total sulfur dioxide: 144</w:t>
      </w:r>
    </w:p>
    <w:p w:rsidR="00A533B1" w:rsidRDefault="00A533B1" w:rsidP="00A533B1">
      <w:r>
        <w:t>No of Unique values in density: 436</w:t>
      </w:r>
    </w:p>
    <w:p w:rsidR="00A533B1" w:rsidRDefault="00A533B1" w:rsidP="00A533B1">
      <w:r>
        <w:t>No of Unique values in pH: 89</w:t>
      </w:r>
    </w:p>
    <w:p w:rsidR="00A533B1" w:rsidRDefault="00A533B1" w:rsidP="00A533B1">
      <w:r>
        <w:t>No of Unique values in sulphates: 96</w:t>
      </w:r>
    </w:p>
    <w:p w:rsidR="00A533B1" w:rsidRDefault="00A533B1" w:rsidP="00A533B1">
      <w:r>
        <w:t>No of Unique values in alcohol: 65</w:t>
      </w:r>
    </w:p>
    <w:p w:rsidR="00A533B1" w:rsidRDefault="00A533B1" w:rsidP="00A533B1">
      <w:r>
        <w:t>No of Unique values in quality: 6</w:t>
      </w:r>
    </w:p>
    <w:p w:rsidR="00FF0B60" w:rsidRDefault="00A533B1" w:rsidP="00A533B1">
      <w:r>
        <w:t>--------------------------------------</w:t>
      </w:r>
    </w:p>
    <w:p w:rsidR="00AA69E2" w:rsidRDefault="00AA69E2" w:rsidP="00A533B1"/>
    <w:p w:rsidR="00FF0B60" w:rsidRPr="00214B17" w:rsidRDefault="00FF0B60" w:rsidP="00FF0B60">
      <w:pPr>
        <w:rPr>
          <w:b/>
          <w:bCs/>
        </w:rPr>
      </w:pPr>
      <w:r w:rsidRPr="00214B17">
        <w:rPr>
          <w:b/>
          <w:bCs/>
        </w:rPr>
        <w:lastRenderedPageBreak/>
        <w:t>6.Print the mean density of both the sets</w:t>
      </w:r>
    </w:p>
    <w:p w:rsidR="00AA69E2" w:rsidRDefault="00AA69E2" w:rsidP="00AA69E2">
      <w:r>
        <w:t xml:space="preserve">Mean density of white wine: </w:t>
      </w:r>
      <w:r w:rsidRPr="00AA69E2">
        <w:t>0.9940273764801896</w:t>
      </w:r>
    </w:p>
    <w:p w:rsidR="00FF0B60" w:rsidRDefault="00AA69E2" w:rsidP="00AA69E2">
      <w:r>
        <w:t xml:space="preserve">Mean density of red wine: </w:t>
      </w:r>
      <w:r w:rsidRPr="00AA69E2">
        <w:t>0.9967466791744831</w:t>
      </w:r>
    </w:p>
    <w:p w:rsidR="00FF0B60" w:rsidRPr="00AA69E2" w:rsidRDefault="00FF0B60" w:rsidP="00FF0B60">
      <w:pPr>
        <w:rPr>
          <w:b/>
          <w:bCs/>
        </w:rPr>
      </w:pPr>
      <w:r w:rsidRPr="00AA69E2">
        <w:rPr>
          <w:b/>
          <w:bCs/>
        </w:rPr>
        <w:t>7.Combine both the datasets with color of the wine in column</w:t>
      </w:r>
    </w:p>
    <w:p w:rsidR="00FF0B60" w:rsidRDefault="002643E6" w:rsidP="00FF0B60">
      <w:r w:rsidRPr="002643E6">
        <w:rPr>
          <w:noProof/>
        </w:rPr>
        <w:drawing>
          <wp:inline distT="0" distB="0" distL="0" distR="0" wp14:anchorId="3B3D9F87" wp14:editId="3650A5D6">
            <wp:extent cx="5943600" cy="3884930"/>
            <wp:effectExtent l="0" t="0" r="0" b="1270"/>
            <wp:docPr id="8280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9132" name=""/>
                    <pic:cNvPicPr/>
                  </pic:nvPicPr>
                  <pic:blipFill>
                    <a:blip r:embed="rId7"/>
                    <a:stretch>
                      <a:fillRect/>
                    </a:stretch>
                  </pic:blipFill>
                  <pic:spPr>
                    <a:xfrm>
                      <a:off x="0" y="0"/>
                      <a:ext cx="5943600" cy="3884930"/>
                    </a:xfrm>
                    <a:prstGeom prst="rect">
                      <a:avLst/>
                    </a:prstGeom>
                  </pic:spPr>
                </pic:pic>
              </a:graphicData>
            </a:graphic>
          </wp:inline>
        </w:drawing>
      </w:r>
    </w:p>
    <w:p w:rsidR="00FF0B60" w:rsidRPr="002643E6" w:rsidRDefault="00FF0B60" w:rsidP="00FF0B60">
      <w:pPr>
        <w:rPr>
          <w:b/>
          <w:bCs/>
        </w:rPr>
      </w:pPr>
      <w:r w:rsidRPr="002643E6">
        <w:rPr>
          <w:b/>
          <w:bCs/>
        </w:rPr>
        <w:t>8.Remove the null values if any</w:t>
      </w:r>
    </w:p>
    <w:p w:rsidR="002643E6" w:rsidRDefault="002643E6" w:rsidP="002643E6">
      <w:r>
        <w:t>fixed acidity 0</w:t>
      </w:r>
    </w:p>
    <w:p w:rsidR="002643E6" w:rsidRDefault="002643E6" w:rsidP="002643E6">
      <w:r>
        <w:t>volatile acidity 0</w:t>
      </w:r>
    </w:p>
    <w:p w:rsidR="002643E6" w:rsidRDefault="002643E6" w:rsidP="002643E6">
      <w:r>
        <w:t>citric acid 0</w:t>
      </w:r>
    </w:p>
    <w:p w:rsidR="002643E6" w:rsidRDefault="002643E6" w:rsidP="002643E6">
      <w:r>
        <w:t>residual sugar 0</w:t>
      </w:r>
    </w:p>
    <w:p w:rsidR="002643E6" w:rsidRDefault="002643E6" w:rsidP="002643E6">
      <w:r>
        <w:t>chlorides 0</w:t>
      </w:r>
    </w:p>
    <w:p w:rsidR="002643E6" w:rsidRDefault="002643E6" w:rsidP="002643E6">
      <w:r>
        <w:t>free sulfur dioxide 0</w:t>
      </w:r>
    </w:p>
    <w:p w:rsidR="002643E6" w:rsidRDefault="002643E6" w:rsidP="002643E6">
      <w:r>
        <w:t>total sulfur dioxide 0</w:t>
      </w:r>
    </w:p>
    <w:p w:rsidR="002643E6" w:rsidRDefault="002643E6" w:rsidP="002643E6">
      <w:r>
        <w:t>density 0</w:t>
      </w:r>
    </w:p>
    <w:p w:rsidR="002643E6" w:rsidRDefault="002643E6" w:rsidP="002643E6">
      <w:r>
        <w:t>pH 0</w:t>
      </w:r>
    </w:p>
    <w:p w:rsidR="002643E6" w:rsidRDefault="002643E6" w:rsidP="002643E6">
      <w:r>
        <w:t>sulphates 0</w:t>
      </w:r>
    </w:p>
    <w:p w:rsidR="002643E6" w:rsidRDefault="002643E6" w:rsidP="002643E6">
      <w:r>
        <w:lastRenderedPageBreak/>
        <w:t>alcohol 0</w:t>
      </w:r>
    </w:p>
    <w:p w:rsidR="002643E6" w:rsidRDefault="002643E6" w:rsidP="002643E6">
      <w:r>
        <w:t>quality 0</w:t>
      </w:r>
    </w:p>
    <w:p w:rsidR="002643E6" w:rsidRDefault="002643E6" w:rsidP="002643E6">
      <w:r>
        <w:t>color 0</w:t>
      </w:r>
    </w:p>
    <w:p w:rsidR="00FF0B60" w:rsidRDefault="002643E6" w:rsidP="002643E6">
      <w:proofErr w:type="spellStart"/>
      <w:r>
        <w:t>dtype</w:t>
      </w:r>
      <w:proofErr w:type="spellEnd"/>
      <w:r>
        <w:t>: int64</w:t>
      </w:r>
    </w:p>
    <w:p w:rsidR="00FF0B60" w:rsidRPr="002643E6" w:rsidRDefault="00FF0B60" w:rsidP="00FF0B60">
      <w:pPr>
        <w:rPr>
          <w:b/>
          <w:bCs/>
        </w:rPr>
      </w:pPr>
      <w:r w:rsidRPr="002643E6">
        <w:rPr>
          <w:b/>
          <w:bCs/>
        </w:rPr>
        <w:t>9.Remove the outliers if any</w:t>
      </w:r>
    </w:p>
    <w:p w:rsidR="00FF0B60" w:rsidRDefault="00C230F1" w:rsidP="00FF0B60">
      <w:r w:rsidRPr="00C230F1">
        <w:t>no outliers</w:t>
      </w:r>
    </w:p>
    <w:p w:rsidR="00FF0B60" w:rsidRPr="002643E6" w:rsidRDefault="00FF0B60" w:rsidP="00BD794A">
      <w:pPr>
        <w:ind w:left="720" w:hanging="720"/>
        <w:rPr>
          <w:b/>
          <w:bCs/>
        </w:rPr>
      </w:pPr>
      <w:r w:rsidRPr="002643E6">
        <w:rPr>
          <w:b/>
          <w:bCs/>
        </w:rPr>
        <w:t>10.</w:t>
      </w:r>
      <w:r w:rsidR="00BD794A" w:rsidRPr="00BD794A">
        <w:rPr>
          <w:b/>
          <w:bCs/>
        </w:rPr>
        <w:t xml:space="preserve"> </w:t>
      </w:r>
      <w:r w:rsidR="00BD794A" w:rsidRPr="002643E6">
        <w:rPr>
          <w:b/>
          <w:bCs/>
        </w:rPr>
        <w:t>Do wines with higher alcohol content receive better ratings?</w:t>
      </w:r>
    </w:p>
    <w:p w:rsidR="004536FF" w:rsidRDefault="004536FF" w:rsidP="004536FF">
      <w:r>
        <w:t>By looking into the details, we can see that good quality wines have higher levels of alcohol on average, have a lower volatile acidity on average, higher levels of sulphates on average, and higher levels of residual sugar on average</w:t>
      </w:r>
    </w:p>
    <w:p w:rsidR="00FF0B60" w:rsidRDefault="004536FF" w:rsidP="004536FF">
      <w:r>
        <w:t>Based on our data YES.</w:t>
      </w:r>
    </w:p>
    <w:p w:rsidR="00FF0B60" w:rsidRPr="002643E6" w:rsidRDefault="00FF0B60" w:rsidP="00FF0B60">
      <w:pPr>
        <w:rPr>
          <w:b/>
          <w:bCs/>
        </w:rPr>
      </w:pPr>
      <w:r w:rsidRPr="002643E6">
        <w:rPr>
          <w:b/>
          <w:bCs/>
        </w:rPr>
        <w:t>11.Find correlation between citric acid content and PH.</w:t>
      </w:r>
    </w:p>
    <w:p w:rsidR="00FF0B60" w:rsidRDefault="00BD794A" w:rsidP="00FF0B60">
      <w:r w:rsidRPr="00BD794A">
        <w:t>If the correlation coefficient between citric acid content and pH is negative, that indicates a negative correlation between the two variables. In other words, as the citric acid content increases, the pH tends to decrease.</w:t>
      </w:r>
    </w:p>
    <w:p w:rsidR="00FF0B60" w:rsidRPr="004536FF" w:rsidRDefault="00FF0B60" w:rsidP="00FF0B60">
      <w:pPr>
        <w:rPr>
          <w:b/>
          <w:bCs/>
        </w:rPr>
      </w:pPr>
      <w:r w:rsidRPr="004536FF">
        <w:rPr>
          <w:b/>
          <w:bCs/>
        </w:rPr>
        <w:t>12.Find regression of PH on citric acid</w:t>
      </w:r>
    </w:p>
    <w:p w:rsidR="00FF0B60" w:rsidRDefault="000679F6" w:rsidP="00FF0B60">
      <w:r w:rsidRPr="000679F6">
        <w:rPr>
          <w:noProof/>
        </w:rPr>
        <w:drawing>
          <wp:inline distT="0" distB="0" distL="0" distR="0" wp14:anchorId="7934E99D" wp14:editId="297B4B5D">
            <wp:extent cx="5153744" cy="3010320"/>
            <wp:effectExtent l="0" t="0" r="8890" b="0"/>
            <wp:docPr id="9686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7356" name=""/>
                    <pic:cNvPicPr/>
                  </pic:nvPicPr>
                  <pic:blipFill>
                    <a:blip r:embed="rId8"/>
                    <a:stretch>
                      <a:fillRect/>
                    </a:stretch>
                  </pic:blipFill>
                  <pic:spPr>
                    <a:xfrm>
                      <a:off x="0" y="0"/>
                      <a:ext cx="5153744" cy="3010320"/>
                    </a:xfrm>
                    <a:prstGeom prst="rect">
                      <a:avLst/>
                    </a:prstGeom>
                  </pic:spPr>
                </pic:pic>
              </a:graphicData>
            </a:graphic>
          </wp:inline>
        </w:drawing>
      </w:r>
    </w:p>
    <w:p w:rsidR="00FF0B60" w:rsidRPr="004536FF" w:rsidRDefault="00FF0B60" w:rsidP="00FF0B60">
      <w:pPr>
        <w:rPr>
          <w:b/>
          <w:bCs/>
        </w:rPr>
      </w:pPr>
      <w:r w:rsidRPr="004536FF">
        <w:rPr>
          <w:b/>
          <w:bCs/>
        </w:rPr>
        <w:t>13.Find how many variables are independent.</w:t>
      </w:r>
    </w:p>
    <w:p w:rsidR="00FF0B60" w:rsidRDefault="009B454E" w:rsidP="00FF0B60">
      <w:r w:rsidRPr="009B454E">
        <w:t>So, in this data set, the number of independent variables would be 11 (fixed acidity, volatile acidity, citric acid, residual sugar, chlorides, free sulfur dioxide, total sulfur dioxide, density, pH, sulphates, alcohol) as these variables can potentially influence or predict the outcome of the dependent variable "quality"</w:t>
      </w:r>
      <w:r>
        <w:t>.</w:t>
      </w:r>
    </w:p>
    <w:p w:rsidR="00FF0B60" w:rsidRPr="004536FF" w:rsidRDefault="00FF0B60" w:rsidP="00FF0B60">
      <w:pPr>
        <w:rPr>
          <w:b/>
          <w:bCs/>
        </w:rPr>
      </w:pPr>
      <w:r w:rsidRPr="004536FF">
        <w:rPr>
          <w:b/>
          <w:bCs/>
        </w:rPr>
        <w:lastRenderedPageBreak/>
        <w:t>14.Create a new column as the acidity level. Divide the existing data into 5 groups based on the acidity level. The levels are to be named ['High', '</w:t>
      </w:r>
      <w:proofErr w:type="spellStart"/>
      <w:r w:rsidRPr="004536FF">
        <w:rPr>
          <w:b/>
          <w:bCs/>
        </w:rPr>
        <w:t>Moderately_High</w:t>
      </w:r>
      <w:proofErr w:type="spellEnd"/>
      <w:r w:rsidRPr="004536FF">
        <w:rPr>
          <w:b/>
          <w:bCs/>
        </w:rPr>
        <w:t>', 'Medium', 'Low']. Acidity may be obtained from the PH.</w:t>
      </w:r>
    </w:p>
    <w:p w:rsidR="00E97FE7" w:rsidRDefault="009B44A7" w:rsidP="00FF0B60">
      <w:r w:rsidRPr="009B44A7">
        <w:drawing>
          <wp:inline distT="0" distB="0" distL="0" distR="0" wp14:anchorId="11C21635" wp14:editId="48B486FC">
            <wp:extent cx="5943600" cy="1628775"/>
            <wp:effectExtent l="0" t="0" r="0" b="9525"/>
            <wp:docPr id="61496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65023" name=""/>
                    <pic:cNvPicPr/>
                  </pic:nvPicPr>
                  <pic:blipFill>
                    <a:blip r:embed="rId9"/>
                    <a:stretch>
                      <a:fillRect/>
                    </a:stretch>
                  </pic:blipFill>
                  <pic:spPr>
                    <a:xfrm>
                      <a:off x="0" y="0"/>
                      <a:ext cx="5943600" cy="1628775"/>
                    </a:xfrm>
                    <a:prstGeom prst="rect">
                      <a:avLst/>
                    </a:prstGeom>
                  </pic:spPr>
                </pic:pic>
              </a:graphicData>
            </a:graphic>
          </wp:inline>
        </w:drawing>
      </w:r>
      <w:r w:rsidRPr="009B44A7">
        <w:t xml:space="preserve"> </w:t>
      </w:r>
    </w:p>
    <w:p w:rsidR="00E97FE7" w:rsidRDefault="00E97FE7" w:rsidP="00FF0B60"/>
    <w:p w:rsidR="00FF0B60" w:rsidRPr="004536FF" w:rsidRDefault="00FF0B60" w:rsidP="00FF0B60">
      <w:pPr>
        <w:rPr>
          <w:b/>
          <w:bCs/>
        </w:rPr>
      </w:pPr>
      <w:r w:rsidRPr="004536FF">
        <w:rPr>
          <w:b/>
          <w:bCs/>
        </w:rPr>
        <w:t xml:space="preserve">15.Find the mean quality of each acidity level with </w:t>
      </w:r>
      <w:proofErr w:type="spellStart"/>
      <w:r w:rsidRPr="004536FF">
        <w:rPr>
          <w:b/>
          <w:bCs/>
        </w:rPr>
        <w:t>groupby</w:t>
      </w:r>
      <w:proofErr w:type="spellEnd"/>
      <w:r w:rsidRPr="004536FF">
        <w:rPr>
          <w:b/>
          <w:bCs/>
        </w:rPr>
        <w:t xml:space="preserve">. Use </w:t>
      </w:r>
      <w:proofErr w:type="spellStart"/>
      <w:r w:rsidRPr="004536FF">
        <w:rPr>
          <w:b/>
          <w:bCs/>
        </w:rPr>
        <w:t>groupby</w:t>
      </w:r>
      <w:proofErr w:type="spellEnd"/>
    </w:p>
    <w:p w:rsidR="00FF0B60" w:rsidRDefault="009B44A7" w:rsidP="00FF0B60">
      <w:r w:rsidRPr="009B44A7">
        <w:drawing>
          <wp:inline distT="0" distB="0" distL="0" distR="0" wp14:anchorId="08D13C5F" wp14:editId="1E515BD7">
            <wp:extent cx="2800741" cy="1257475"/>
            <wp:effectExtent l="0" t="0" r="0" b="0"/>
            <wp:docPr id="191176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62130" name=""/>
                    <pic:cNvPicPr/>
                  </pic:nvPicPr>
                  <pic:blipFill>
                    <a:blip r:embed="rId10"/>
                    <a:stretch>
                      <a:fillRect/>
                    </a:stretch>
                  </pic:blipFill>
                  <pic:spPr>
                    <a:xfrm>
                      <a:off x="0" y="0"/>
                      <a:ext cx="2800741" cy="1257475"/>
                    </a:xfrm>
                    <a:prstGeom prst="rect">
                      <a:avLst/>
                    </a:prstGeom>
                  </pic:spPr>
                </pic:pic>
              </a:graphicData>
            </a:graphic>
          </wp:inline>
        </w:drawing>
      </w:r>
    </w:p>
    <w:p w:rsidR="00E97FE7" w:rsidRDefault="00E97FE7" w:rsidP="00FF0B60"/>
    <w:p w:rsidR="00E97FE7" w:rsidRDefault="00E97FE7" w:rsidP="00FF0B60"/>
    <w:p w:rsidR="00FF0B60" w:rsidRPr="004536FF" w:rsidRDefault="00FF0B60" w:rsidP="00FF0B60">
      <w:pPr>
        <w:rPr>
          <w:b/>
          <w:bCs/>
        </w:rPr>
      </w:pPr>
      <w:r w:rsidRPr="004536FF">
        <w:rPr>
          <w:b/>
          <w:bCs/>
        </w:rPr>
        <w:t>16.Is a certain type of wine (red or white) associated with higher quality?</w:t>
      </w:r>
    </w:p>
    <w:p w:rsidR="00FF0B60" w:rsidRDefault="003718D1" w:rsidP="00FF0B60">
      <w:r w:rsidRPr="003718D1">
        <w:drawing>
          <wp:inline distT="0" distB="0" distL="0" distR="0" wp14:anchorId="63AA3CC6" wp14:editId="20414C36">
            <wp:extent cx="5943600" cy="880110"/>
            <wp:effectExtent l="0" t="0" r="0" b="0"/>
            <wp:docPr id="172496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2602" name=""/>
                    <pic:cNvPicPr/>
                  </pic:nvPicPr>
                  <pic:blipFill>
                    <a:blip r:embed="rId11"/>
                    <a:stretch>
                      <a:fillRect/>
                    </a:stretch>
                  </pic:blipFill>
                  <pic:spPr>
                    <a:xfrm>
                      <a:off x="0" y="0"/>
                      <a:ext cx="5943600" cy="880110"/>
                    </a:xfrm>
                    <a:prstGeom prst="rect">
                      <a:avLst/>
                    </a:prstGeom>
                  </pic:spPr>
                </pic:pic>
              </a:graphicData>
            </a:graphic>
          </wp:inline>
        </w:drawing>
      </w:r>
    </w:p>
    <w:p w:rsidR="00E97FE7" w:rsidRDefault="00E97FE7" w:rsidP="00FF0B60"/>
    <w:p w:rsidR="00E97FE7" w:rsidRDefault="00E97FE7" w:rsidP="00FF0B60"/>
    <w:p w:rsidR="00E97FE7" w:rsidRDefault="00E97FE7" w:rsidP="00FF0B60"/>
    <w:p w:rsidR="00E97FE7" w:rsidRDefault="00E97FE7" w:rsidP="00FF0B60"/>
    <w:p w:rsidR="00E97FE7" w:rsidRDefault="00E97FE7" w:rsidP="00FF0B60"/>
    <w:p w:rsidR="00E97FE7" w:rsidRDefault="00E97FE7" w:rsidP="00FF0B60"/>
    <w:p w:rsidR="00E97FE7" w:rsidRDefault="00E97FE7" w:rsidP="00FF0B60"/>
    <w:p w:rsidR="00E97FE7" w:rsidRDefault="00E97FE7" w:rsidP="00FF0B60"/>
    <w:p w:rsidR="00E97FE7" w:rsidRDefault="00E97FE7" w:rsidP="00FF0B60"/>
    <w:p w:rsidR="00E97FE7" w:rsidRDefault="00E97FE7" w:rsidP="00FF0B60"/>
    <w:p w:rsidR="00FF0B60" w:rsidRPr="004536FF" w:rsidRDefault="00FF0B60" w:rsidP="00FF0B60">
      <w:pPr>
        <w:rPr>
          <w:b/>
          <w:bCs/>
        </w:rPr>
      </w:pPr>
      <w:r w:rsidRPr="004536FF">
        <w:rPr>
          <w:b/>
          <w:bCs/>
        </w:rPr>
        <w:t>17.Select samples with alcohol content less than the median</w:t>
      </w:r>
    </w:p>
    <w:p w:rsidR="00FF0B60" w:rsidRDefault="003718D1" w:rsidP="00FF0B60">
      <w:r w:rsidRPr="003718D1">
        <w:drawing>
          <wp:inline distT="0" distB="0" distL="0" distR="0" wp14:anchorId="78986FDD" wp14:editId="754CC5AB">
            <wp:extent cx="5943600" cy="2699385"/>
            <wp:effectExtent l="0" t="0" r="0" b="5715"/>
            <wp:docPr id="87479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99274" name=""/>
                    <pic:cNvPicPr/>
                  </pic:nvPicPr>
                  <pic:blipFill>
                    <a:blip r:embed="rId12"/>
                    <a:stretch>
                      <a:fillRect/>
                    </a:stretch>
                  </pic:blipFill>
                  <pic:spPr>
                    <a:xfrm>
                      <a:off x="0" y="0"/>
                      <a:ext cx="5943600" cy="2699385"/>
                    </a:xfrm>
                    <a:prstGeom prst="rect">
                      <a:avLst/>
                    </a:prstGeom>
                  </pic:spPr>
                </pic:pic>
              </a:graphicData>
            </a:graphic>
          </wp:inline>
        </w:drawing>
      </w:r>
    </w:p>
    <w:p w:rsidR="00FF0B60" w:rsidRPr="004536FF" w:rsidRDefault="00FF0B60" w:rsidP="00FF0B60">
      <w:pPr>
        <w:rPr>
          <w:b/>
          <w:bCs/>
        </w:rPr>
      </w:pPr>
      <w:r w:rsidRPr="004536FF">
        <w:rPr>
          <w:b/>
          <w:bCs/>
        </w:rPr>
        <w:t>18.Get the quality rating for the low alcohol and high alcohol groups.</w:t>
      </w:r>
    </w:p>
    <w:p w:rsidR="00FF0B60" w:rsidRDefault="00E97FE7" w:rsidP="00FF0B60">
      <w:r w:rsidRPr="00E97FE7">
        <w:drawing>
          <wp:inline distT="0" distB="0" distL="0" distR="0" wp14:anchorId="155C6EE4" wp14:editId="3BB649A9">
            <wp:extent cx="5915851" cy="1571844"/>
            <wp:effectExtent l="0" t="0" r="8890" b="9525"/>
            <wp:docPr id="35100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04670" name=""/>
                    <pic:cNvPicPr/>
                  </pic:nvPicPr>
                  <pic:blipFill>
                    <a:blip r:embed="rId13"/>
                    <a:stretch>
                      <a:fillRect/>
                    </a:stretch>
                  </pic:blipFill>
                  <pic:spPr>
                    <a:xfrm>
                      <a:off x="0" y="0"/>
                      <a:ext cx="5915851" cy="1571844"/>
                    </a:xfrm>
                    <a:prstGeom prst="rect">
                      <a:avLst/>
                    </a:prstGeom>
                  </pic:spPr>
                </pic:pic>
              </a:graphicData>
            </a:graphic>
          </wp:inline>
        </w:drawing>
      </w:r>
    </w:p>
    <w:p w:rsidR="00FF0B60" w:rsidRPr="003718D1" w:rsidRDefault="00FF0B60" w:rsidP="00FF0B60">
      <w:pPr>
        <w:rPr>
          <w:b/>
          <w:bCs/>
        </w:rPr>
      </w:pPr>
      <w:r w:rsidRPr="003718D1">
        <w:rPr>
          <w:b/>
          <w:bCs/>
        </w:rPr>
        <w:t>19.Do sweeter wines get more ratings?</w:t>
      </w:r>
    </w:p>
    <w:p w:rsidR="00FF0B60" w:rsidRDefault="00E97FE7" w:rsidP="00FF0B60">
      <w:r w:rsidRPr="00E97FE7">
        <w:t>The relationship between the residual sugar content and the quality rating of wine is not necessarily straightforward, as there are many factors that can affect the overall quality and taste of a wine. Some people may prefer sweeter wines and rate them higher, while others may prefer drier wines and rate them higher. The residual sugar content is just one of many factors that can contribute to the taste and quality of a wine.</w:t>
      </w:r>
    </w:p>
    <w:p w:rsidR="007B1F19" w:rsidRDefault="007B1F19" w:rsidP="00FF0B60">
      <w:pPr>
        <w:rPr>
          <w:b/>
          <w:bCs/>
        </w:rPr>
      </w:pPr>
    </w:p>
    <w:p w:rsidR="007B1F19" w:rsidRDefault="007B1F19" w:rsidP="00FF0B60">
      <w:pPr>
        <w:rPr>
          <w:b/>
          <w:bCs/>
        </w:rPr>
      </w:pPr>
    </w:p>
    <w:p w:rsidR="007B1F19" w:rsidRDefault="007B1F19" w:rsidP="00FF0B60">
      <w:pPr>
        <w:rPr>
          <w:b/>
          <w:bCs/>
        </w:rPr>
      </w:pPr>
    </w:p>
    <w:p w:rsidR="00FF0B60" w:rsidRPr="003718D1" w:rsidRDefault="00FF0B60" w:rsidP="00FF0B60">
      <w:pPr>
        <w:rPr>
          <w:b/>
          <w:bCs/>
        </w:rPr>
      </w:pPr>
      <w:r w:rsidRPr="003718D1">
        <w:rPr>
          <w:b/>
          <w:bCs/>
        </w:rPr>
        <w:lastRenderedPageBreak/>
        <w:t>20.Get the number of counts based on ratings and color of wine.</w:t>
      </w:r>
    </w:p>
    <w:p w:rsidR="00FF0B60" w:rsidRDefault="007B1F19" w:rsidP="00FF0B60">
      <w:r w:rsidRPr="007B1F19">
        <w:drawing>
          <wp:inline distT="0" distB="0" distL="0" distR="0" wp14:anchorId="56FF6B67" wp14:editId="58778585">
            <wp:extent cx="5943600" cy="2971800"/>
            <wp:effectExtent l="0" t="0" r="0" b="0"/>
            <wp:docPr id="20705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8412" name=""/>
                    <pic:cNvPicPr/>
                  </pic:nvPicPr>
                  <pic:blipFill>
                    <a:blip r:embed="rId14"/>
                    <a:stretch>
                      <a:fillRect/>
                    </a:stretch>
                  </pic:blipFill>
                  <pic:spPr>
                    <a:xfrm>
                      <a:off x="0" y="0"/>
                      <a:ext cx="5943600" cy="2971800"/>
                    </a:xfrm>
                    <a:prstGeom prst="rect">
                      <a:avLst/>
                    </a:prstGeom>
                  </pic:spPr>
                </pic:pic>
              </a:graphicData>
            </a:graphic>
          </wp:inline>
        </w:drawing>
      </w:r>
    </w:p>
    <w:p w:rsidR="00FF0B60" w:rsidRPr="003718D1" w:rsidRDefault="00FF0B60" w:rsidP="00FF0B60">
      <w:pPr>
        <w:rPr>
          <w:b/>
          <w:bCs/>
        </w:rPr>
      </w:pPr>
      <w:r w:rsidRPr="003718D1">
        <w:rPr>
          <w:b/>
          <w:bCs/>
        </w:rPr>
        <w:t>21.Is the density of red wine and white wine similar?</w:t>
      </w:r>
    </w:p>
    <w:p w:rsidR="00FF0B60" w:rsidRDefault="007B1F19" w:rsidP="00FF0B60">
      <w:r w:rsidRPr="007B1F19">
        <w:drawing>
          <wp:inline distT="0" distB="0" distL="0" distR="0" wp14:anchorId="28834966" wp14:editId="0B1F2AEB">
            <wp:extent cx="5943600" cy="2270125"/>
            <wp:effectExtent l="0" t="0" r="0" b="0"/>
            <wp:docPr id="55224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44567" name=""/>
                    <pic:cNvPicPr/>
                  </pic:nvPicPr>
                  <pic:blipFill>
                    <a:blip r:embed="rId15"/>
                    <a:stretch>
                      <a:fillRect/>
                    </a:stretch>
                  </pic:blipFill>
                  <pic:spPr>
                    <a:xfrm>
                      <a:off x="0" y="0"/>
                      <a:ext cx="5943600" cy="2270125"/>
                    </a:xfrm>
                    <a:prstGeom prst="rect">
                      <a:avLst/>
                    </a:prstGeom>
                  </pic:spPr>
                </pic:pic>
              </a:graphicData>
            </a:graphic>
          </wp:inline>
        </w:drawing>
      </w:r>
    </w:p>
    <w:p w:rsidR="005B3969" w:rsidRPr="003718D1" w:rsidRDefault="00FF0B60" w:rsidP="00FF0B60">
      <w:pPr>
        <w:rPr>
          <w:b/>
          <w:bCs/>
        </w:rPr>
      </w:pPr>
      <w:r w:rsidRPr="003718D1">
        <w:rPr>
          <w:b/>
          <w:bCs/>
        </w:rPr>
        <w:t>22.Is the confidence interval for the differences of the proportion of white wine with rating 3 and the proportion of red wine with rating 3.</w:t>
      </w:r>
    </w:p>
    <w:sectPr w:rsidR="005B3969" w:rsidRPr="0037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60"/>
    <w:rsid w:val="000679F6"/>
    <w:rsid w:val="00214B17"/>
    <w:rsid w:val="002643E6"/>
    <w:rsid w:val="003718D1"/>
    <w:rsid w:val="004536FF"/>
    <w:rsid w:val="0047717C"/>
    <w:rsid w:val="005B3969"/>
    <w:rsid w:val="005D4377"/>
    <w:rsid w:val="007B1F19"/>
    <w:rsid w:val="007B2E5C"/>
    <w:rsid w:val="009B44A7"/>
    <w:rsid w:val="009B454E"/>
    <w:rsid w:val="00A533B1"/>
    <w:rsid w:val="00AA69E2"/>
    <w:rsid w:val="00AC34D8"/>
    <w:rsid w:val="00BD794A"/>
    <w:rsid w:val="00C230F1"/>
    <w:rsid w:val="00E97FE7"/>
    <w:rsid w:val="00F13DBC"/>
    <w:rsid w:val="00FF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908E"/>
  <w15:chartTrackingRefBased/>
  <w15:docId w15:val="{415485EC-99B6-468A-AA9D-0323244C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Kumar</dc:creator>
  <cp:keywords/>
  <dc:description/>
  <cp:lastModifiedBy>Rajnish Kumar</cp:lastModifiedBy>
  <cp:revision>3</cp:revision>
  <dcterms:created xsi:type="dcterms:W3CDTF">2023-06-17T08:06:00Z</dcterms:created>
  <dcterms:modified xsi:type="dcterms:W3CDTF">2023-06-17T19:29:00Z</dcterms:modified>
</cp:coreProperties>
</file>