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4"/>
        </w:rPr>
        <w:t>Etikus hackelés és kiberbiztonsági gyakorlatok</w:t>
      </w:r>
    </w:p>
    <w:p>
      <w:pPr>
        <w:jc w:val="center"/>
      </w:pPr>
      <w:r>
        <w:rPr>
          <w:b/>
          <w:color w:val="0C2340"/>
          <w:sz w:val="52"/>
        </w:rPr>
        <w:t>03. modul – Kali Linux</w:t>
      </w:r>
    </w:p>
    <w:p>
      <w:pPr>
        <w:jc w:val="center"/>
      </w:pPr>
      <w:r>
        <w:rPr>
          <w:color w:val="5A5A5A"/>
          <w:sz w:val="26"/>
        </w:rPr>
        <w:t>Parancspuska és gyors emlékeztető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ux_terminal_wa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20"/>
        </w:rPr>
        <w:t>Célcsoport: 13. évfolyamos informatikai rendszer- és alkalmazásüzemeltető technikus tanulók</w:t>
      </w:r>
    </w:p>
    <w:p>
      <w:r>
        <w:br w:type="page"/>
      </w:r>
    </w:p>
    <w:p>
      <w:pPr>
        <w:pStyle w:val="Heading1"/>
      </w:pPr>
      <w:r>
        <w:t>Alap rendszerinformáció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Jelentés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whoami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Aktuális felhasználó neve.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Felhasználói és csoportjogosultságok.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hostnamectl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Gépnév, OS, kernel és rendszeradatok.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uname -a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Kernel és architektúra információk.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Rendszeridő ellenőrzése.</w:t>
            </w:r>
          </w:p>
        </w:tc>
      </w:tr>
    </w:tbl>
    <w:p/>
    <w:p>
      <w:pPr>
        <w:pStyle w:val="Heading1"/>
      </w:pPr>
      <w:r>
        <w:t>Hálózati ellenőrzés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Jelentés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 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IP-címek és interfészek listája.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 route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Routing tábla, alapértelmezett átjáró.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ping -c 4 &lt;cím&gt;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Alap elérhetőség ellenőrzése.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ss -tulpen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Figyelő portok és kapcsolatok listája.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nmcli device status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NetworkManager eszközállapotok.</w:t>
            </w:r>
          </w:p>
        </w:tc>
      </w:tr>
    </w:tbl>
    <w:p/>
    <w:p>
      <w:pPr>
        <w:pStyle w:val="Heading1"/>
      </w:pPr>
      <w:r>
        <w:t>Csomagkezelés és frissítés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Jelentés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sudo apt update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Csomaglista frissítése.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sudo apt full-upgrade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Rendszer és csomagok frissítése.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apt search &lt;kulcsszó&gt;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Csomag keresése.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apt show &lt;csomag&gt;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Csomag részletei.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dpkg -l | grep &lt;név&gt;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Telepített csomag keresése.</w:t>
            </w:r>
          </w:p>
        </w:tc>
      </w:tr>
    </w:tbl>
    <w:p/>
    <w:p>
      <w:pPr>
        <w:pStyle w:val="Heading1"/>
      </w:pPr>
      <w:r>
        <w:t>Dokumentáció és naplózás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Jelentés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man &lt;parancs&gt;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Kézikönyv oldal.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&lt;parancs&gt; --help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Rövid súgó.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history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Korábbi parancsok listája.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&lt;parancs&gt; | tee eredmeny.txt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Kimenet megjelenítése és fájlba mentése.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script naplo.txt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Terminálmunkamenet naplózása. Kilépés: exit.</w:t>
            </w:r>
          </w:p>
        </w:tc>
      </w:tr>
    </w:tbl>
    <w:p/>
    <w:p>
      <w:pPr>
        <w:pStyle w:val="Heading1"/>
      </w:pPr>
      <w:r>
        <w:t>Biztonsági emlékeztető</w:t>
      </w:r>
    </w:p>
    <w:p>
      <w:pPr>
        <w:pStyle w:val="ListBullet"/>
        <w:spacing w:after="60"/>
      </w:pPr>
      <w:r>
        <w:t>Csak saját vagy engedélyezett laborkörnyezetben dolgozz.</w:t>
      </w:r>
    </w:p>
    <w:p>
      <w:pPr>
        <w:pStyle w:val="ListBullet"/>
        <w:spacing w:after="60"/>
      </w:pPr>
      <w:r>
        <w:t>Bridged módot csak tanári engedéllyel használj.</w:t>
      </w:r>
    </w:p>
    <w:p>
      <w:pPr>
        <w:pStyle w:val="ListBullet"/>
        <w:spacing w:after="60"/>
      </w:pPr>
      <w:r>
        <w:t>Minden nagyobb gyakorlat előtt legyen snapshot.</w:t>
      </w:r>
    </w:p>
    <w:p>
      <w:pPr>
        <w:pStyle w:val="ListBullet"/>
        <w:spacing w:after="60"/>
      </w:pPr>
      <w:r>
        <w:t>A parancs önmagában nem elég: mindig írd le, mit jelent az eredmény.</w:t>
      </w:r>
    </w:p>
    <w:p>
      <w:pPr>
        <w:pStyle w:val="ListBullet"/>
        <w:spacing w:after="60"/>
      </w:pPr>
      <w:r>
        <w:t>A későbbi támadó eszközöket is védelmi és oktatási célból használjuk.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7"/>
      </w:rPr>
      <w:t>Etikus hackelés tananyag | 03. modul – Kali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C23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