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70C0"/>
          <w:sz w:val="24"/>
        </w:rPr>
        <w:t>Etikus hackelés és kiberbiztonsági gyakorlatok</w:t>
      </w:r>
    </w:p>
    <w:p>
      <w:pPr>
        <w:jc w:val="center"/>
      </w:pPr>
      <w:r>
        <w:rPr>
          <w:b/>
          <w:color w:val="0C2340"/>
          <w:sz w:val="52"/>
        </w:rPr>
        <w:t>03. modul – Kali Linux</w:t>
      </w:r>
    </w:p>
    <w:p>
      <w:pPr>
        <w:jc w:val="center"/>
      </w:pPr>
      <w:r>
        <w:rPr>
          <w:color w:val="5A5A5A"/>
          <w:sz w:val="26"/>
        </w:rPr>
        <w:t>Labor gyakorlatok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4975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ux_terminal_wall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A5A5A"/>
          <w:sz w:val="20"/>
        </w:rPr>
        <w:t>Célcsoport: 13. évfolyamos informatikai rendszer- és alkalmazásüzemeltető technikus tanulók</w:t>
      </w:r>
    </w:p>
    <w:p>
      <w:r>
        <w:br w:type="page"/>
      </w:r>
    </w:p>
    <w:p>
      <w:pPr>
        <w:pStyle w:val="Heading1"/>
      </w:pPr>
      <w:r>
        <w:t>Labor 03.1 – Kali VM előkészítése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6FF"/>
          </w:tcPr>
          <w:p>
            <w:r>
              <w:rPr>
                <w:b/>
                <w:color w:val="0C2340"/>
                <w:sz w:val="22"/>
              </w:rPr>
              <w:t>Cél</w:t>
            </w:r>
          </w:p>
          <w:p>
            <w:pPr>
              <w:ind w:left="216"/>
            </w:pPr>
            <w:r>
              <w:rPr>
                <w:b/>
              </w:rPr>
              <w:t xml:space="preserve">• </w:t>
            </w:r>
            <w:r>
              <w:t>A tanuló indítson el egy Kali virtuális gépet, ellenőrizze az alapállapotot, majd készítsen visszaállítási pontot.</w:t>
            </w:r>
          </w:p>
        </w:tc>
      </w:tr>
    </w:tbl>
    <w:p/>
    <w:p>
      <w:pPr>
        <w:pStyle w:val="Heading2"/>
      </w:pPr>
      <w:r>
        <w:t>Feladatok</w:t>
      </w:r>
    </w:p>
    <w:p>
      <w:pPr>
        <w:pStyle w:val="ListNumber"/>
        <w:spacing w:after="60"/>
      </w:pPr>
      <w:r>
        <w:t>Hozz létre vagy importálj egy Kali virtuális gépet.</w:t>
      </w:r>
    </w:p>
    <w:p>
      <w:pPr>
        <w:pStyle w:val="ListNumber"/>
        <w:spacing w:after="60"/>
      </w:pPr>
      <w:r>
        <w:t>Állíts be legalább 4 GB RAM-ot, 2 CPU magot és 25 GB vagy nagyobb lemezt, ha a gép erőforrásai engedik.</w:t>
      </w:r>
    </w:p>
    <w:p>
      <w:pPr>
        <w:pStyle w:val="ListNumber"/>
        <w:spacing w:after="60"/>
      </w:pPr>
      <w:r>
        <w:t>Hálózati adapternek első körben NAT módot válassz.</w:t>
      </w:r>
    </w:p>
    <w:p>
      <w:pPr>
        <w:pStyle w:val="ListNumber"/>
        <w:spacing w:after="60"/>
      </w:pPr>
      <w:r>
        <w:t>Indítsd el a rendszert és jelentkezz be.</w:t>
      </w:r>
    </w:p>
    <w:p>
      <w:pPr>
        <w:pStyle w:val="ListNumber"/>
        <w:spacing w:after="60"/>
      </w:pPr>
      <w:r>
        <w:t>Futtasd le az alapellenőrző parancsokat.</w:t>
      </w:r>
    </w:p>
    <w:p>
      <w:pPr>
        <w:pStyle w:val="ListNumber"/>
        <w:spacing w:after="60"/>
      </w:pPr>
      <w:r>
        <w:t>Készíts snapshotot 03_kali_alap_allapot névvel.</w:t>
      </w:r>
    </w:p>
    <w:p>
      <w:pPr>
        <w:pStyle w:val="ListNumber"/>
        <w:spacing w:after="60"/>
      </w:pPr>
      <w:r>
        <w:t>Készíts rövid jegyzőkönyvet a megadott táblázattal.</w:t>
      </w:r>
    </w:p>
    <w:p>
      <w:pPr>
        <w:pStyle w:val="CodeBlock"/>
        <w:spacing w:after="0"/>
        <w:ind w:left="360"/>
        <w:shd w:fill="F3F6FA"/>
      </w:pPr>
      <w:r>
        <w:t>whoami</w:t>
      </w:r>
    </w:p>
    <w:p>
      <w:pPr>
        <w:pStyle w:val="CodeBlock"/>
        <w:spacing w:after="0"/>
        <w:ind w:left="360"/>
        <w:shd w:fill="F3F6FA"/>
      </w:pPr>
      <w:r>
        <w:t>id</w:t>
      </w:r>
    </w:p>
    <w:p>
      <w:pPr>
        <w:pStyle w:val="CodeBlock"/>
        <w:spacing w:after="0"/>
        <w:ind w:left="360"/>
        <w:shd w:fill="F3F6FA"/>
      </w:pPr>
      <w:r>
        <w:t>hostnamectl</w:t>
      </w:r>
    </w:p>
    <w:p>
      <w:pPr>
        <w:pStyle w:val="CodeBlock"/>
        <w:spacing w:after="0"/>
        <w:ind w:left="360"/>
        <w:shd w:fill="F3F6FA"/>
      </w:pPr>
      <w:r>
        <w:t>uname -a</w:t>
      </w:r>
    </w:p>
    <w:p>
      <w:pPr>
        <w:pStyle w:val="CodeBlock"/>
        <w:spacing w:after="0"/>
        <w:ind w:left="360"/>
        <w:shd w:fill="F3F6FA"/>
      </w:pPr>
      <w:r>
        <w:t>ip a</w:t>
      </w:r>
    </w:p>
    <w:p>
      <w:pPr>
        <w:pStyle w:val="CodeBlock"/>
        <w:spacing w:after="0"/>
        <w:ind w:left="360"/>
        <w:shd w:fill="F3F6FA"/>
      </w:pPr>
      <w:r>
        <w:t>ip route</w:t>
      </w:r>
    </w:p>
    <w:p>
      <w:pPr>
        <w:pStyle w:val="CodeBlock"/>
        <w:spacing w:after="0"/>
        <w:ind w:left="360"/>
        <w:shd w:fill="F3F6FA"/>
      </w:pPr>
      <w:r>
        <w:t>ping -c 4 8.8.8.8</w:t>
      </w:r>
    </w:p>
    <w:p>
      <w:pPr>
        <w:pStyle w:val="CodeBlock"/>
        <w:spacing w:after="0"/>
        <w:ind w:left="360"/>
        <w:shd w:fill="F3F6FA"/>
      </w:pPr>
      <w:r>
        <w:t>ping -c 4 kali.org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C2340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Vizsgált elem</w:t>
            </w:r>
          </w:p>
        </w:tc>
        <w:tc>
          <w:tcPr>
            <w:tcW w:type="dxa" w:w="3360"/>
            <w:shd w:fill="0C2340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Saját eredmény</w:t>
            </w:r>
          </w:p>
        </w:tc>
        <w:tc>
          <w:tcPr>
            <w:tcW w:type="dxa" w:w="3360"/>
            <w:shd w:fill="0C2340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Mit jelent?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Felhasználónév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Hostname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IP-cím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Gateway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DNS működik?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Snapshot neve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Labor 03.2 – Hálózati adapter módok összehasonlítása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6FF"/>
          </w:tcPr>
          <w:p>
            <w:r>
              <w:rPr>
                <w:b/>
                <w:color w:val="0C2340"/>
                <w:sz w:val="22"/>
              </w:rPr>
              <w:t>Cél</w:t>
            </w:r>
          </w:p>
          <w:p>
            <w:pPr>
              <w:ind w:left="216"/>
            </w:pPr>
            <w:r>
              <w:rPr>
                <w:b/>
              </w:rPr>
              <w:t xml:space="preserve">• </w:t>
            </w:r>
            <w:r>
              <w:t>A tanuló tapasztalat alapján hasonlítsa össze a NAT, Host-only és – tanári engedéllyel – Bridged módot.</w:t>
            </w:r>
          </w:p>
        </w:tc>
      </w:tr>
    </w:tbl>
    <w:p/>
    <w:p>
      <w:r>
        <w:t>Fontos: Bridged módot csak akkor használj, ha a tanár külön engedélyezi és kijelölt laborkörnyezetben vagytok.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0C2340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Mód</w:t>
            </w:r>
          </w:p>
        </w:tc>
        <w:tc>
          <w:tcPr>
            <w:tcW w:type="dxa" w:w="1680"/>
            <w:shd w:fill="0C2340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IP-cím</w:t>
            </w:r>
          </w:p>
        </w:tc>
        <w:tc>
          <w:tcPr>
            <w:tcW w:type="dxa" w:w="1680"/>
            <w:shd w:fill="0C2340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Gateway</w:t>
            </w:r>
          </w:p>
        </w:tc>
        <w:tc>
          <w:tcPr>
            <w:tcW w:type="dxa" w:w="1680"/>
            <w:shd w:fill="0C2340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Internet működik?</w:t>
            </w:r>
          </w:p>
        </w:tc>
        <w:tc>
          <w:tcPr>
            <w:tcW w:type="dxa" w:w="1680"/>
            <w:shd w:fill="0C2340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Látja-e a hostot?</w:t>
            </w:r>
          </w:p>
        </w:tc>
        <w:tc>
          <w:tcPr>
            <w:tcW w:type="dxa" w:w="1680"/>
            <w:shd w:fill="0C2340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Megfigyelés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NAT</w:t>
            </w:r>
          </w:p>
        </w:tc>
        <w:tc>
          <w:tcPr>
            <w:tcW w:type="dxa" w:w="168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</w:r>
          </w:p>
        </w:tc>
        <w:tc>
          <w:tcPr>
            <w:tcW w:type="dxa" w:w="168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</w:r>
          </w:p>
        </w:tc>
        <w:tc>
          <w:tcPr>
            <w:tcW w:type="dxa" w:w="168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</w:r>
          </w:p>
        </w:tc>
        <w:tc>
          <w:tcPr>
            <w:tcW w:type="dxa" w:w="168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</w:r>
          </w:p>
        </w:tc>
        <w:tc>
          <w:tcPr>
            <w:tcW w:type="dxa" w:w="168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68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Host-only</w:t>
            </w:r>
          </w:p>
        </w:tc>
        <w:tc>
          <w:tcPr>
            <w:tcW w:type="dxa" w:w="168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</w:r>
          </w:p>
        </w:tc>
        <w:tc>
          <w:tcPr>
            <w:tcW w:type="dxa" w:w="168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</w:r>
          </w:p>
        </w:tc>
        <w:tc>
          <w:tcPr>
            <w:tcW w:type="dxa" w:w="168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</w:r>
          </w:p>
        </w:tc>
        <w:tc>
          <w:tcPr>
            <w:tcW w:type="dxa" w:w="168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</w:r>
          </w:p>
        </w:tc>
        <w:tc>
          <w:tcPr>
            <w:tcW w:type="dxa" w:w="168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68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Bridged / csak engedéllyel</w:t>
            </w:r>
          </w:p>
        </w:tc>
        <w:tc>
          <w:tcPr>
            <w:tcW w:type="dxa" w:w="168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</w:r>
          </w:p>
        </w:tc>
        <w:tc>
          <w:tcPr>
            <w:tcW w:type="dxa" w:w="168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</w:r>
          </w:p>
        </w:tc>
        <w:tc>
          <w:tcPr>
            <w:tcW w:type="dxa" w:w="168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</w:r>
          </w:p>
        </w:tc>
        <w:tc>
          <w:tcPr>
            <w:tcW w:type="dxa" w:w="168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</w:r>
          </w:p>
        </w:tc>
        <w:tc>
          <w:tcPr>
            <w:tcW w:type="dxa" w:w="168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</w:r>
          </w:p>
        </w:tc>
      </w:tr>
    </w:tbl>
    <w:p/>
    <w:p>
      <w:pPr>
        <w:pStyle w:val="CodeBlock"/>
        <w:spacing w:after="0"/>
        <w:ind w:left="360"/>
        <w:shd w:fill="F3F6FA"/>
      </w:pPr>
      <w:r>
        <w:t>ip a</w:t>
      </w:r>
    </w:p>
    <w:p>
      <w:pPr>
        <w:pStyle w:val="CodeBlock"/>
        <w:spacing w:after="0"/>
        <w:ind w:left="360"/>
        <w:shd w:fill="F3F6FA"/>
      </w:pPr>
      <w:r>
        <w:t>ip route</w:t>
      </w:r>
    </w:p>
    <w:p>
      <w:pPr>
        <w:pStyle w:val="CodeBlock"/>
        <w:spacing w:after="0"/>
        <w:ind w:left="360"/>
        <w:shd w:fill="F3F6FA"/>
      </w:pPr>
      <w:r>
        <w:t>ping -c 4 &lt;gateway-ip&gt;</w:t>
      </w:r>
    </w:p>
    <w:p>
      <w:pPr>
        <w:pStyle w:val="CodeBlock"/>
        <w:spacing w:after="0"/>
        <w:ind w:left="360"/>
        <w:shd w:fill="F3F6FA"/>
      </w:pPr>
      <w:r>
        <w:t>ping -c 4 8.8.8.8</w:t>
      </w:r>
    </w:p>
    <w:p>
      <w:pPr>
        <w:pStyle w:val="CodeBlock"/>
        <w:spacing w:after="0"/>
        <w:ind w:left="360"/>
        <w:shd w:fill="F3F6FA"/>
      </w:pPr>
      <w:r>
        <w:t>ping -c 4 kali.org</w:t>
      </w:r>
    </w:p>
    <w:p/>
    <w:p>
      <w:pPr>
        <w:pStyle w:val="Heading2"/>
      </w:pPr>
      <w:r>
        <w:t>Értelmező kérdések</w:t>
      </w:r>
    </w:p>
    <w:p>
      <w:pPr>
        <w:pStyle w:val="ListNumber"/>
        <w:spacing w:after="60"/>
      </w:pPr>
      <w:r>
        <w:t>Melyik módban volt interneted?</w:t>
      </w:r>
    </w:p>
    <w:p>
      <w:pPr>
        <w:pStyle w:val="ListNumber"/>
        <w:spacing w:after="60"/>
      </w:pPr>
      <w:r>
        <w:t>Melyik módban volt a VM a legjobban izolálva?</w:t>
      </w:r>
    </w:p>
    <w:p>
      <w:pPr>
        <w:pStyle w:val="ListNumber"/>
        <w:spacing w:after="60"/>
      </w:pPr>
      <w:r>
        <w:t>Melyik mód lehet veszélyes éles iskolai hálózaton és miért?</w:t>
      </w:r>
    </w:p>
    <w:p>
      <w:pPr>
        <w:pStyle w:val="ListNumber"/>
        <w:spacing w:after="60"/>
      </w:pPr>
      <w:r>
        <w:t>Melyik módot választanád egy későbbi kétgépes CTF laborhoz?</w:t>
      </w:r>
    </w:p>
    <w:p>
      <w:r>
        <w:br w:type="page"/>
      </w:r>
    </w:p>
    <w:p>
      <w:pPr>
        <w:pStyle w:val="Heading1"/>
      </w:pPr>
      <w:r>
        <w:t>Labor 03.3 – Kali parancs- és eszköznyomozás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6FF"/>
          </w:tcPr>
          <w:p>
            <w:r>
              <w:rPr>
                <w:b/>
                <w:color w:val="0C2340"/>
                <w:sz w:val="22"/>
              </w:rPr>
              <w:t>Cél</w:t>
            </w:r>
          </w:p>
          <w:p>
            <w:pPr>
              <w:ind w:left="216"/>
            </w:pPr>
            <w:r>
              <w:rPr>
                <w:b/>
              </w:rPr>
              <w:t xml:space="preserve">• </w:t>
            </w:r>
            <w:r>
              <w:t>A tanuló keressen meg eszközöket, nézze meg a dokumentációjukat, de még ne fusson éles célpont ellen támadó vizsgálatot.</w:t>
            </w:r>
          </w:p>
        </w:tc>
      </w:tr>
    </w:tbl>
    <w:p/>
    <w:p>
      <w:pPr>
        <w:pStyle w:val="CodeBlock"/>
        <w:spacing w:after="0"/>
        <w:ind w:left="360"/>
        <w:shd w:fill="F3F6FA"/>
      </w:pPr>
      <w:r>
        <w:t>which nmap</w:t>
      </w:r>
    </w:p>
    <w:p>
      <w:pPr>
        <w:pStyle w:val="CodeBlock"/>
        <w:spacing w:after="0"/>
        <w:ind w:left="360"/>
        <w:shd w:fill="F3F6FA"/>
      </w:pPr>
      <w:r>
        <w:t>nmap --version</w:t>
      </w:r>
    </w:p>
    <w:p>
      <w:pPr>
        <w:pStyle w:val="CodeBlock"/>
        <w:spacing w:after="0"/>
        <w:ind w:left="360"/>
        <w:shd w:fill="F3F6FA"/>
      </w:pPr>
      <w:r>
        <w:t>man nmap</w:t>
      </w:r>
    </w:p>
    <w:p>
      <w:pPr>
        <w:pStyle w:val="CodeBlock"/>
        <w:spacing w:after="0"/>
        <w:ind w:left="360"/>
        <w:shd w:fill="F3F6FA"/>
      </w:pPr>
      <w:r>
        <w:t>apt search kali-tools</w:t>
      </w:r>
    </w:p>
    <w:p>
      <w:pPr>
        <w:pStyle w:val="CodeBlock"/>
        <w:spacing w:after="0"/>
        <w:ind w:left="360"/>
        <w:shd w:fill="F3F6FA"/>
      </w:pPr>
      <w:r>
        <w:t>apt show kali-linux-default</w:t>
      </w:r>
    </w:p>
    <w:p>
      <w:pPr>
        <w:pStyle w:val="CodeBlock"/>
        <w:spacing w:after="0"/>
        <w:ind w:left="360"/>
        <w:shd w:fill="F3F6FA"/>
      </w:pPr>
      <w:r>
        <w:t>apt show kali-tools-information-gathering</w:t>
      </w:r>
    </w:p>
    <w:p>
      <w:pPr>
        <w:pStyle w:val="CodeBlock"/>
        <w:spacing w:after="0"/>
        <w:ind w:left="360"/>
        <w:shd w:fill="F3F6FA"/>
      </w:pPr>
      <w:r>
        <w:t>ls /usr/share/doc | head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C2340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Parancs</w:t>
            </w:r>
          </w:p>
        </w:tc>
        <w:tc>
          <w:tcPr>
            <w:tcW w:type="dxa" w:w="3360"/>
            <w:shd w:fill="0C2340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Mire való?</w:t>
            </w:r>
          </w:p>
        </w:tc>
        <w:tc>
          <w:tcPr>
            <w:tcW w:type="dxa" w:w="3360"/>
            <w:shd w:fill="0C2340"/>
            <w:vAlign w:val="center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Mit tudtál meg a kimenetből?</w:t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which nmap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nmap --version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apt search kali-tools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apt show kali-linux-default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  <w:t>ls /usr/share/doc | head</w:t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</w:r>
          </w:p>
        </w:tc>
        <w:tc>
          <w:tcPr>
            <w:tcW w:type="dxa" w:w="3360"/>
            <w:vAlign w:val="top"/>
          </w:tcPr>
          <w:p>
            <w:pPr>
              <w:spacing w:after="40"/>
            </w:pPr>
            <w:r/>
            <w:r>
              <w:rPr>
                <w:b w:val="0"/>
              </w:rPr>
            </w:r>
          </w:p>
        </w:tc>
      </w:tr>
    </w:tbl>
    <w:p/>
    <w:p>
      <w:pPr>
        <w:pStyle w:val="Heading2"/>
      </w:pPr>
      <w:r>
        <w:t>Leadandó</w:t>
      </w:r>
    </w:p>
    <w:p>
      <w:pPr>
        <w:pStyle w:val="ListBullet"/>
        <w:spacing w:after="60"/>
      </w:pPr>
      <w:r>
        <w:t>1 oldal jegyzőkönyv: parancs, kimenet röviden, értelmezés.</w:t>
      </w:r>
    </w:p>
    <w:p>
      <w:pPr>
        <w:pStyle w:val="ListBullet"/>
        <w:spacing w:after="60"/>
      </w:pPr>
      <w:r>
        <w:t>Legalább 3 screenshot vagy kimásolt terminálkimenet.</w:t>
      </w:r>
    </w:p>
    <w:p>
      <w:pPr>
        <w:pStyle w:val="ListBullet"/>
        <w:spacing w:after="60"/>
      </w:pPr>
      <w:r>
        <w:t>1 mondatos összegzés arról, miért nem futtatunk engedély nélküli vizsgálatot.</w:t>
      </w:r>
    </w:p>
    <w:p>
      <w:r>
        <w:br w:type="page"/>
      </w:r>
    </w:p>
    <w:p>
      <w:pPr>
        <w:pStyle w:val="Heading1"/>
      </w:pPr>
      <w:r>
        <w:t>Labor 03.4 – Opcionális Cisco laborkiegészítés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6FF"/>
          </w:tcPr>
          <w:p>
            <w:r>
              <w:rPr>
                <w:b/>
                <w:color w:val="0C2340"/>
                <w:sz w:val="22"/>
              </w:rPr>
              <w:t>Cél</w:t>
            </w:r>
          </w:p>
          <w:p>
            <w:pPr>
              <w:ind w:left="216"/>
            </w:pPr>
            <w:r>
              <w:rPr>
                <w:b/>
              </w:rPr>
              <w:t xml:space="preserve">• </w:t>
            </w:r>
            <w:r>
              <w:t>A Kali VM megjelenésének megfigyelése izolált Cisco laborkörnyezetben, támadó műveletek nélkül.</w:t>
            </w:r>
          </w:p>
        </w:tc>
      </w:tr>
    </w:tbl>
    <w:p/>
    <w:p>
      <w:r>
        <w:t>A gyakorlat csak tanári felügyelettel és kijelölt labor VLAN-ban végezhető. A diákok célja az állapot megfigyelése, nem a hálózat támadása.</w:t>
      </w:r>
    </w:p>
    <w:p>
      <w:pPr>
        <w:pStyle w:val="ListNumber"/>
        <w:spacing w:after="60"/>
      </w:pPr>
      <w:r>
        <w:t>A tanár kijelöli a laborkapcsolatot és a VLAN-t.</w:t>
      </w:r>
    </w:p>
    <w:p>
      <w:pPr>
        <w:pStyle w:val="ListNumber"/>
        <w:spacing w:after="60"/>
      </w:pPr>
      <w:r>
        <w:t>A tanuló Bridged módba állítja a VM-et, kizárólag a kijelölt adapterre.</w:t>
      </w:r>
    </w:p>
    <w:p>
      <w:pPr>
        <w:pStyle w:val="ListNumber"/>
        <w:spacing w:after="60"/>
      </w:pPr>
      <w:r>
        <w:t>A tanuló ellenőrzi saját IP-címét és gateway-ét.</w:t>
      </w:r>
    </w:p>
    <w:p>
      <w:pPr>
        <w:pStyle w:val="ListNumber"/>
        <w:spacing w:after="60"/>
      </w:pPr>
      <w:r>
        <w:t>A tanár switch oldalon megmutatja, hogy a tanuló gépe melyik porton/MAC-címmel látszik.</w:t>
      </w:r>
    </w:p>
    <w:p>
      <w:pPr>
        <w:pStyle w:val="ListNumber"/>
        <w:spacing w:after="60"/>
      </w:pPr>
      <w:r>
        <w:t>A tanuló röviden leírja, hogyan kapcsolódik össze a virtuális és fizikai hálózat.</w:t>
      </w:r>
    </w:p>
    <w:p>
      <w:pPr>
        <w:pStyle w:val="CodeBlock"/>
        <w:spacing w:after="0"/>
        <w:ind w:left="360"/>
        <w:shd w:fill="F3F6FA"/>
      </w:pPr>
      <w:r>
        <w:t>ip a</w:t>
      </w:r>
    </w:p>
    <w:p>
      <w:pPr>
        <w:pStyle w:val="CodeBlock"/>
        <w:spacing w:after="0"/>
        <w:ind w:left="360"/>
        <w:shd w:fill="F3F6FA"/>
      </w:pPr>
      <w:r>
        <w:t>ip route</w:t>
      </w:r>
    </w:p>
    <w:p>
      <w:pPr>
        <w:pStyle w:val="CodeBlock"/>
        <w:spacing w:after="0"/>
        <w:ind w:left="360"/>
        <w:shd w:fill="F3F6FA"/>
      </w:pPr>
      <w:r>
        <w:t>ping -c 4 &lt;kijelolt-gateway-ip&gt;</w:t>
      </w:r>
    </w:p>
    <w:p/>
    <w:p>
      <w:pPr>
        <w:pStyle w:val="Heading2"/>
      </w:pPr>
      <w:r>
        <w:t>Biztonsági korlátok</w:t>
      </w:r>
    </w:p>
    <w:p>
      <w:pPr>
        <w:pStyle w:val="ListBullet"/>
        <w:spacing w:after="60"/>
      </w:pPr>
      <w:r>
        <w:t>Nincs engedély nélküli szkennelés.</w:t>
      </w:r>
    </w:p>
    <w:p>
      <w:pPr>
        <w:pStyle w:val="ListBullet"/>
        <w:spacing w:after="60"/>
      </w:pPr>
      <w:r>
        <w:t>Nincs jelszópróba.</w:t>
      </w:r>
    </w:p>
    <w:p>
      <w:pPr>
        <w:pStyle w:val="ListBullet"/>
        <w:spacing w:after="60"/>
      </w:pPr>
      <w:r>
        <w:t>Nincs exploit vagy szolgáltatás elleni teszt.</w:t>
      </w:r>
    </w:p>
    <w:p>
      <w:pPr>
        <w:pStyle w:val="ListBullet"/>
        <w:spacing w:after="60"/>
      </w:pPr>
      <w:r>
        <w:t>A gyakorlat végén a VM adaptere visszakerül NAT vagy Host-only módba.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5A5A5A"/>
        <w:sz w:val="17"/>
      </w:rPr>
      <w:t>Etikus hackelés tananyag | 03. modul – Kali Linux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C234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23232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C234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 w:eastAsia="Consolas"/>
      <w:color w:val="1E1E1E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