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74B5"/>
          <w:sz w:val="28"/>
        </w:rPr>
        <w:t>07. modul</w:t>
      </w:r>
    </w:p>
    <w:p>
      <w:pPr>
        <w:pStyle w:val="Title"/>
        <w:jc w:val="center"/>
      </w:pPr>
      <w:r>
        <w:t>Parancspuska</w:t>
      </w:r>
    </w:p>
    <w:p>
      <w:pPr>
        <w:jc w:val="center"/>
      </w:pPr>
      <w:r>
        <w:rPr>
          <w:i/>
          <w:color w:val="4B5F6E"/>
          <w:sz w:val="26"/>
        </w:rPr>
        <w:t>Webes labor, Debian Apache, Burp és Wireshark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2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B5F6E"/>
          <w:sz w:val="20"/>
        </w:rPr>
        <w:t>Gyors referencia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6E99"/>
                <w:sz w:val="28"/>
              </w:rPr>
              <w:t>Kali / kliens</w:t>
            </w:r>
          </w:p>
          <w:p>
            <w:r>
              <w:rPr>
                <w:rFonts w:ascii="DejaVu Sans Mono" w:hAnsi="DejaVu Sans Mono"/>
                <w:sz w:val="16"/>
              </w:rPr>
              <w:t>ip -br addr</w:t>
            </w:r>
          </w:p>
          <w:p>
            <w:r>
              <w:rPr>
                <w:rFonts w:ascii="DejaVu Sans Mono" w:hAnsi="DejaVu Sans Mono"/>
                <w:sz w:val="16"/>
              </w:rPr>
              <w:t>ip route</w:t>
            </w:r>
          </w:p>
          <w:p>
            <w:r>
              <w:rPr>
                <w:rFonts w:ascii="DejaVu Sans Mono" w:hAnsi="DejaVu Sans Mono"/>
                <w:sz w:val="16"/>
              </w:rPr>
              <w:t>ping -c 3 10.7.20.10</w:t>
            </w:r>
          </w:p>
          <w:p>
            <w:r>
              <w:rPr>
                <w:rFonts w:ascii="DejaVu Sans Mono" w:hAnsi="DejaVu Sans Mono"/>
                <w:sz w:val="16"/>
              </w:rPr>
              <w:t>curl -I http://10.7.20.10/minilab/</w:t>
            </w:r>
          </w:p>
          <w:p>
            <w:r>
              <w:rPr>
                <w:rFonts w:ascii="DejaVu Sans Mono" w:hAnsi="DejaVu Sans Mono"/>
                <w:sz w:val="16"/>
              </w:rPr>
              <w:t>curl -v 'http://10.7.20.10/minilab/profile.php?id=1'</w:t>
            </w:r>
          </w:p>
          <w:p>
            <w:r>
              <w:rPr>
                <w:rFonts w:ascii="DejaVu Sans Mono" w:hAnsi="DejaVu Sans Mono"/>
                <w:sz w:val="16"/>
              </w:rPr>
              <w:t>burpsuite</w:t>
            </w:r>
          </w:p>
          <w:p>
            <w:r>
              <w:rPr>
                <w:b/>
                <w:color w:val="0B6E99"/>
                <w:sz w:val="28"/>
              </w:rPr>
              <w:t>Debian szerver</w:t>
            </w:r>
          </w:p>
          <w:p>
            <w:r>
              <w:rPr>
                <w:rFonts w:ascii="DejaVu Sans Mono" w:hAnsi="DejaVu Sans Mono"/>
                <w:sz w:val="16"/>
              </w:rPr>
              <w:t>systemctl status apache2 --no-pager</w:t>
            </w:r>
          </w:p>
          <w:p>
            <w:r>
              <w:rPr>
                <w:rFonts w:ascii="DejaVu Sans Mono" w:hAnsi="DejaVu Sans Mono"/>
                <w:sz w:val="16"/>
              </w:rPr>
              <w:t>ss -tulpn | grep :80</w:t>
            </w:r>
          </w:p>
          <w:p>
            <w:r>
              <w:rPr>
                <w:rFonts w:ascii="DejaVu Sans Mono" w:hAnsi="DejaVu Sans Mono"/>
                <w:sz w:val="16"/>
              </w:rPr>
              <w:t>curl -I http://127.0.0.1/minilab/</w:t>
            </w:r>
          </w:p>
          <w:p>
            <w:r>
              <w:rPr>
                <w:rFonts w:ascii="DejaVu Sans Mono" w:hAnsi="DejaVu Sans Mono"/>
                <w:sz w:val="16"/>
              </w:rPr>
              <w:t>sudo tail -f /var/log/apache2/access.log</w:t>
            </w:r>
          </w:p>
          <w:p>
            <w:r>
              <w:rPr>
                <w:rFonts w:ascii="DejaVu Sans Mono" w:hAnsi="DejaVu Sans Mono"/>
                <w:sz w:val="16"/>
              </w:rPr>
              <w:t>sudo ./aktivalt_biztonsagi_fejlecek.sh</w:t>
            </w:r>
          </w:p>
          <w:p>
            <w:r>
              <w:rPr>
                <w:rFonts w:ascii="DejaVu Sans Mono" w:hAnsi="DejaVu Sans Mono"/>
                <w:sz w:val="16"/>
              </w:rPr>
              <w:t>sudo ./visszaallitas.sh</w:t>
            </w:r>
          </w:p>
          <w:p>
            <w:r>
              <w:rPr>
                <w:b/>
                <w:color w:val="0B6E99"/>
                <w:sz w:val="28"/>
              </w:rPr>
              <w:t>Wireshark és SPAN</w:t>
            </w:r>
          </w:p>
          <w:p>
            <w:r>
              <w:rPr>
                <w:rFonts w:ascii="DejaVu Sans Mono" w:hAnsi="DejaVu Sans Mono"/>
                <w:sz w:val="16"/>
              </w:rPr>
              <w:t>ip.addr == 10.7.20.10 &amp;&amp; tcp.port == 80</w:t>
            </w:r>
          </w:p>
          <w:p>
            <w:r>
              <w:rPr>
                <w:rFonts w:ascii="DejaVu Sans Mono" w:hAnsi="DejaVu Sans Mono"/>
                <w:sz w:val="16"/>
              </w:rPr>
              <w:t>show monitor session 1</w:t>
            </w:r>
          </w:p>
          <w:p>
            <w:r>
              <w:rPr>
                <w:rFonts w:ascii="DejaVu Sans Mono" w:hAnsi="DejaVu Sans Mono"/>
                <w:sz w:val="16"/>
              </w:rPr>
              <w:t>no monitor session 1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6E99"/>
                <w:sz w:val="28"/>
              </w:rPr>
              <w:t>Burp gyorsútvonal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50"/>
              <w:gridCol w:w="2550"/>
            </w:tblGrid>
            <w:tr>
              <w:tc>
                <w:tcPr>
                  <w:tcW w:type="dxa" w:w="2550"/>
                  <w:shd w:fill="0B6E99"/>
                </w:tcPr>
                <w:p>
                  <w:r>
                    <w:rPr>
                      <w:b/>
                      <w:color w:val="FFFFFF"/>
                      <w:sz w:val="16"/>
                    </w:rPr>
                    <w:t>Cél</w:t>
                  </w:r>
                </w:p>
              </w:tc>
              <w:tc>
                <w:tcPr>
                  <w:tcW w:type="dxa" w:w="2550"/>
                  <w:shd w:fill="0B6E99"/>
                </w:tcPr>
                <w:p>
                  <w:r>
                    <w:rPr>
                      <w:b/>
                      <w:color w:val="FFFFFF"/>
                      <w:sz w:val="16"/>
                    </w:rPr>
                    <w:t>Menü / művelet</w:t>
                  </w:r>
                </w:p>
              </w:tc>
            </w:tr>
            <w:tr>
              <w:tc>
                <w:tcPr>
                  <w:tcW w:type="dxa" w:w="2550"/>
                </w:tcPr>
                <w:p>
                  <w:r>
                    <w:rPr>
                      <w:sz w:val="15"/>
                    </w:rPr>
                    <w:t>Saját böngésző</w:t>
                  </w:r>
                </w:p>
              </w:tc>
              <w:tc>
                <w:tcPr>
                  <w:tcW w:type="dxa" w:w="2550"/>
                </w:tcPr>
                <w:p>
                  <w:r>
                    <w:rPr>
                      <w:sz w:val="15"/>
                    </w:rPr>
                    <w:t>Proxy &gt; Intercept &gt; Open browser</w:t>
                  </w:r>
                </w:p>
              </w:tc>
            </w:tr>
            <w:tr>
              <w:tc>
                <w:tcPr>
                  <w:tcW w:type="dxa" w:w="2550"/>
                </w:tcPr>
                <w:p>
                  <w:r>
                    <w:rPr>
                      <w:sz w:val="15"/>
                    </w:rPr>
                    <w:t>Kérés megállítása</w:t>
                  </w:r>
                </w:p>
              </w:tc>
              <w:tc>
                <w:tcPr>
                  <w:tcW w:type="dxa" w:w="2550"/>
                </w:tcPr>
                <w:p>
                  <w:r>
                    <w:rPr>
                      <w:sz w:val="15"/>
                    </w:rPr>
                    <w:t>Intercept is on</w:t>
                  </w:r>
                </w:p>
              </w:tc>
            </w:tr>
            <w:tr>
              <w:tc>
                <w:tcPr>
                  <w:tcW w:type="dxa" w:w="2550"/>
                </w:tcPr>
                <w:p>
                  <w:r>
                    <w:rPr>
                      <w:sz w:val="15"/>
                    </w:rPr>
                    <w:t>Normál böngészés</w:t>
                  </w:r>
                </w:p>
              </w:tc>
              <w:tc>
                <w:tcPr>
                  <w:tcW w:type="dxa" w:w="2550"/>
                </w:tcPr>
                <w:p>
                  <w:r>
                    <w:rPr>
                      <w:sz w:val="15"/>
                    </w:rPr>
                    <w:t>Intercept is off</w:t>
                  </w:r>
                </w:p>
              </w:tc>
            </w:tr>
            <w:tr>
              <w:tc>
                <w:tcPr>
                  <w:tcW w:type="dxa" w:w="2550"/>
                </w:tcPr>
                <w:p>
                  <w:r>
                    <w:rPr>
                      <w:sz w:val="15"/>
                    </w:rPr>
                    <w:t>Forgalomlista</w:t>
                  </w:r>
                </w:p>
              </w:tc>
              <w:tc>
                <w:tcPr>
                  <w:tcW w:type="dxa" w:w="2550"/>
                </w:tcPr>
                <w:p>
                  <w:r>
                    <w:rPr>
                      <w:sz w:val="15"/>
                    </w:rPr>
                    <w:t>Proxy &gt; HTTP history</w:t>
                  </w:r>
                </w:p>
              </w:tc>
            </w:tr>
            <w:tr>
              <w:tc>
                <w:tcPr>
                  <w:tcW w:type="dxa" w:w="2550"/>
                </w:tcPr>
                <w:p>
                  <w:r>
                    <w:rPr>
                      <w:sz w:val="15"/>
                    </w:rPr>
                    <w:t>Scope</w:t>
                  </w:r>
                </w:p>
              </w:tc>
              <w:tc>
                <w:tcPr>
                  <w:tcW w:type="dxa" w:w="2550"/>
                </w:tcPr>
                <w:p>
                  <w:r>
                    <w:rPr>
                      <w:sz w:val="15"/>
                    </w:rPr>
                    <w:t>Target &gt; Site map &gt; Add to scope</w:t>
                  </w:r>
                </w:p>
              </w:tc>
            </w:tr>
            <w:tr>
              <w:tc>
                <w:tcPr>
                  <w:tcW w:type="dxa" w:w="2550"/>
                </w:tcPr>
                <w:p>
                  <w:r>
                    <w:rPr>
                      <w:sz w:val="15"/>
                    </w:rPr>
                    <w:t>Kérés ismétlése</w:t>
                  </w:r>
                </w:p>
              </w:tc>
              <w:tc>
                <w:tcPr>
                  <w:tcW w:type="dxa" w:w="2550"/>
                </w:tcPr>
                <w:p>
                  <w:r>
                    <w:rPr>
                      <w:sz w:val="15"/>
                    </w:rPr>
                    <w:t>Send to Repeater</w:t>
                  </w:r>
                </w:p>
              </w:tc>
            </w:tr>
            <w:tr>
              <w:tc>
                <w:tcPr>
                  <w:tcW w:type="dxa" w:w="2550"/>
                </w:tcPr>
                <w:p>
                  <w:r>
                    <w:rPr>
                      <w:sz w:val="15"/>
                    </w:rPr>
                    <w:t>Paraméterek</w:t>
                  </w:r>
                </w:p>
              </w:tc>
              <w:tc>
                <w:tcPr>
                  <w:tcW w:type="dxa" w:w="2550"/>
                </w:tcPr>
                <w:p>
                  <w:r>
                    <w:rPr>
                      <w:sz w:val="15"/>
                    </w:rPr>
                    <w:t>Inspector / Raw kérés</w:t>
                  </w:r>
                </w:p>
              </w:tc>
            </w:tr>
          </w:tbl>
          <w:p/>
          <w:p>
            <w:r>
              <w:rPr>
                <w:b/>
                <w:color w:val="0B6E99"/>
                <w:sz w:val="28"/>
              </w:rPr>
              <w:t>Finding minimum</w:t>
            </w:r>
          </w:p>
          <w:p>
            <w:pPr>
              <w:pStyle w:val="ListBullet"/>
            </w:pPr>
            <w:r>
              <w:t>Cím</w:t>
            </w:r>
          </w:p>
          <w:p>
            <w:pPr>
              <w:pStyle w:val="ListBullet"/>
            </w:pPr>
            <w:r>
              <w:t>Érintett URL</w:t>
            </w:r>
          </w:p>
          <w:p>
            <w:pPr>
              <w:pStyle w:val="ListBullet"/>
            </w:pPr>
            <w:r>
              <w:t>Kérés + válasz</w:t>
            </w:r>
          </w:p>
          <w:p>
            <w:pPr>
              <w:pStyle w:val="ListBullet"/>
            </w:pPr>
            <w:r>
              <w:t>Hatás</w:t>
            </w:r>
          </w:p>
          <w:p>
            <w:pPr>
              <w:pStyle w:val="ListBullet"/>
            </w:pPr>
            <w:r>
              <w:t>Javítás</w:t>
            </w:r>
          </w:p>
          <w:p>
            <w:pPr>
              <w:pStyle w:val="ListBullet"/>
            </w:pPr>
            <w:r>
              <w:t>Retest</w:t>
            </w:r>
          </w:p>
          <w:p>
            <w:r>
              <w:rPr>
                <w:b/>
                <w:color w:val="9C3A1A"/>
                <w:sz w:val="28"/>
              </w:rPr>
              <w:t>Scope emlékeztető</w:t>
            </w:r>
          </w:p>
          <w:p>
            <w:r>
              <w:t>Engedélyezett: http://10.7.20.10/minilab/</w:t>
              <w:br/>
              <w:t>Tiltott: minden más IP, domain és port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7D"/>
        <w:sz w:val="16"/>
      </w:rPr>
      <w:t>Webalkalmazás-biztonság és Burp Suite alapok • zárt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06473"/>
        <w:sz w:val="16"/>
      </w:rPr>
      <w:t>ETIKUS HACKELÉS • 07.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