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C84"/>
          <w:sz w:val="40"/>
        </w:rPr>
        <w:t>06. modul - Mini CTF: Bizonyítékvadászat</w:t>
      </w:r>
    </w:p>
    <w:p>
      <w:pPr>
        <w:jc w:val="center"/>
      </w:pPr>
      <w:r>
        <w:rPr>
          <w:i/>
          <w:color w:val="505050"/>
          <w:sz w:val="22"/>
        </w:rPr>
        <w:t>Játékos gyakorlófeladat zárt laborban</w:t>
      </w:r>
    </w:p>
    <w:p>
      <w:pPr>
        <w:jc w:val="center"/>
      </w:pPr>
      <w:r>
        <w:t>Etikus hackelés tananyag - 13. évfolyam, Informatikai rendszer- és alkalmazásüzemeltető technikus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</w:tcPr>
          <w:p>
            <w:r>
              <w:rPr>
                <w:b/>
                <w:sz w:val="20"/>
              </w:rPr>
              <w:t>Cél</w:t>
            </w:r>
          </w:p>
          <w:p>
            <w:pPr>
              <w:pStyle w:val="ListBullet"/>
            </w:pPr>
            <w:r>
              <w:rPr>
                <w:sz w:val="19"/>
              </w:rPr>
              <w:t>Találj meg 4 flaget a kijelölt web szerveren.</w:t>
            </w:r>
          </w:p>
          <w:p>
            <w:pPr>
              <w:pStyle w:val="ListBullet"/>
            </w:pPr>
            <w:r>
              <w:rPr>
                <w:sz w:val="19"/>
              </w:rPr>
              <w:t>Minden flaghez írd le, hogyan találtad meg és miért számít információszivárgásnak.</w:t>
            </w:r>
          </w:p>
        </w:tc>
      </w:tr>
    </w:tbl>
    <w:p/>
    <w:p>
      <w:pPr>
        <w:pStyle w:val="Heading1"/>
      </w:pPr>
      <w:r>
        <w:t>Diákfeladat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Flag helye / módszer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Megtalált flag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Bizonyíték / parancs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HTTP fejléc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robots.txt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mappa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HTML forráskód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Tanári rész - előkészítés</w:t>
      </w:r>
    </w:p>
    <w:p>
      <w:r>
        <w:t>A flag-ek a Tanári segédanyag Debian előkészítési parancsai alapján jönnek létre. Javasolt flag-ek:</w:t>
      </w:r>
    </w:p>
    <w:p>
      <w:pPr>
        <w:pStyle w:val="ListBullet"/>
      </w:pPr>
      <w:r>
        <w:t>FLAG{header_is_informacio}</w:t>
      </w:r>
    </w:p>
    <w:p>
      <w:pPr>
        <w:pStyle w:val="ListBullet"/>
      </w:pPr>
      <w:r>
        <w:t>FLAG{robots_nem_vedelem}</w:t>
      </w:r>
    </w:p>
    <w:p>
      <w:pPr>
        <w:pStyle w:val="ListBullet"/>
      </w:pPr>
      <w:r>
        <w:t>FLAG{backup_mappa_nem_backup}</w:t>
      </w:r>
    </w:p>
    <w:p>
      <w:pPr>
        <w:pStyle w:val="ListBullet"/>
      </w:pPr>
      <w:r>
        <w:t>FLAG{forraskod_is_adat}</w:t>
      </w:r>
    </w:p>
    <w:p>
      <w:r>
        <w:t>Pontozás: flagenként 5 pont, de csak akkor jár teljes pont, ha a diák parancsot vagy képernyőképes bizonyítékot is ad.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4C8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4C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8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