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0"/>
        </w:rPr>
        <w:t>05. modul – Felderítés Kali Linux alatt</w:t>
      </w:r>
    </w:p>
    <w:p>
      <w:pPr>
        <w:jc w:val="center"/>
      </w:pPr>
      <w:r>
        <w:rPr>
          <w:color w:val="5A5A5A"/>
          <w:sz w:val="22"/>
        </w:rPr>
        <w:t>Diákjegyzet és tananyag | 13. évfolyam | Informatikai rendszer- és alkalmazásüzemeltető technikus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F2A44"/>
              </w:rPr>
              <w:t>Jogosultság és hatókör</w:t>
            </w:r>
          </w:p>
          <w:p>
            <w:pPr>
              <w:spacing w:after="0"/>
            </w:pPr>
            <w:r>
              <w:t>A modul minden gyakorlata csak az iskola által kijelölt, izolált laborhálózaton végezhető. A felderítés önmagában sem „ártalmatlan”, ha engedély nélküli rendszeren történik.</w:t>
            </w:r>
          </w:p>
        </w:tc>
      </w:tr>
    </w:tbl>
    <w:p/>
    <w:p>
      <w:pPr>
        <w:pStyle w:val="Heading1"/>
      </w:pPr>
      <w:r>
        <w:t>1. A modul célja</w:t>
      </w:r>
    </w:p>
    <w:p>
      <w:r>
        <w:t>A felderítés az etikus hackelés egyik legfontosabb szakasza. Célja, hogy a szakember pontos képet kapjon arról, milyen eszközök, szolgáltatások, portok, névfeloldási adatok és webes nyomok tartoznak egy engedélyezett célterülethez.</w:t>
      </w:r>
    </w:p>
    <w:p>
      <w:r>
        <w:t>Ebben a modulban nem a „minél több parancs” a cél, hanem az, hogy a tanuló tudatosan építsen fel egy vizsgálati folyamatot: először meghatározza a hatókört, majd összegyűjti az adatokat, ellenőrzi a találatokat, végül rövid, érthető jelentést készít.</w:t>
      </w:r>
    </w:p>
    <w:p>
      <w:pPr>
        <w:pStyle w:val="Heading1"/>
      </w:pPr>
      <w:r>
        <w:t>2. Előzetes tudás</w:t>
      </w:r>
    </w:p>
    <w:p>
      <w:pPr>
        <w:pStyle w:val="ListBullet"/>
      </w:pPr>
      <w:r>
        <w:t>Linux terminál alapok, fájlkezelés, jogosultságok.</w:t>
      </w:r>
    </w:p>
    <w:p>
      <w:pPr>
        <w:pStyle w:val="ListBullet"/>
      </w:pPr>
      <w:r>
        <w:t>IPv4 címzés, alhálózat, gateway, DNS, DHCP, TCP/UDP portok.</w:t>
      </w:r>
    </w:p>
    <w:p>
      <w:pPr>
        <w:pStyle w:val="ListBullet"/>
      </w:pPr>
      <w:r>
        <w:t>Kali Linux virtuális gép kezelése, snapshot, hálózati módok.</w:t>
      </w:r>
    </w:p>
    <w:p>
      <w:pPr>
        <w:pStyle w:val="ListBullet"/>
      </w:pPr>
      <w:r>
        <w:t>Alapszintű Cisco laborismeret: switch, router, VLAN, access/trunk port.</w:t>
      </w:r>
    </w:p>
    <w:p>
      <w:pPr>
        <w:pStyle w:val="Heading1"/>
      </w:pPr>
      <w:r>
        <w:t>3. A felderítés helye a pentest folyamatban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Szakasz</w:t>
            </w:r>
          </w:p>
        </w:tc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Mit jelent?</w:t>
            </w:r>
          </w:p>
        </w:tc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Kimenet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Hatókör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Mit szabad vizsgálni és mit nem?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IP-tartomány, időablak, eszközlista, tiltások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Passzív felderítés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Nyilvános vagy nem beavatkozó adatok gyűjtése.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Domainek, DNS rekordok, webes nyomok, metaadatok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Aktív felderítés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Célrendszerek megszólítása engedéllyel.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Élő hosztok, nyitott portok, szolgáltatások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Validálás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A találatok ellenőrzése és téves pozitív eredmények kiszűrése.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Megbízható eszköz- és szolgáltatáslista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Jelentés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Az eredmények átadása érthető formában.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Táblázat, kockázati megjegyzés, javaslat</w:t>
            </w:r>
          </w:p>
        </w:tc>
      </w:tr>
    </w:tbl>
    <w:p/>
    <w:p>
      <w:pPr>
        <w:pStyle w:val="Heading1"/>
      </w:pPr>
      <w:r>
        <w:t>4. Alapvető parancsok Kali alatt</w:t>
      </w:r>
    </w:p>
    <w:p>
      <w:r>
        <w:t>A felderítés nem az nmap paranccsal kezdődik. Először mindig a saját gép helyzetét kell tisztázni: melyik interfészen vagyunk, milyen IP-címet kaptunk, merre van az alapértelmezett átjáró, és milyen DNS szervert használunk.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Cél</w:t>
            </w:r>
          </w:p>
        </w:tc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Példa parancs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Saját IP és interfészek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ip -br address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Routing tábla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ip route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DNS beállítások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resolvectl status  vagy  cat /etc/resolv.conf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Szomszédok ARP/ND táblája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ip neigh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Egyszerű kapcsolatellenőrzés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ping -c 3 &lt;cel_ip&gt;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Útvonal vizsgálata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traceroute &lt;cel_ip&gt;</w:t>
            </w:r>
          </w:p>
        </w:tc>
      </w:tr>
    </w:tbl>
    <w:p/>
    <w:p>
      <w:pPr>
        <w:pStyle w:val="Heading1"/>
      </w:pPr>
      <w:r>
        <w:t>5. Host discovery: élő gépek keresése</w:t>
      </w:r>
    </w:p>
    <w:p>
      <w:r>
        <w:t>Host discovery során azt vizsgáljuk, milyen gépek érhetők el a célhálózaton. Iskolai laborban ez lehet egy külön VLAN vagy VirtualBox Host-only hálózat. Fontos, hogy ne scanneljünk teljes iskolai vagy internetes tartományokat.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sudo arp-scan --localnet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sudo netdiscover -i eth0 -r 192.168.56.0/24 -P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nmap -sn 192.168.56.0/24</w:t>
      </w:r>
    </w:p>
    <w:p>
      <w:r>
        <w:t>Az arp-scan és a netdiscover látványos, mert gyorsan megmutatják a helyi hálózaton válaszoló eszközöket és sokszor a gyártói azonosítót is. Az nmap -sn jó kiindulás IP-tartományok gyors felméréséhez.</w:t>
      </w:r>
    </w:p>
    <w:p>
      <w:pPr>
        <w:pStyle w:val="Heading1"/>
      </w:pPr>
      <w:r>
        <w:t>6. Nmap scan lépcsőzetesen</w:t>
      </w:r>
    </w:p>
    <w:p>
      <w:r>
        <w:t>Az nmap erős eszköz, ezért oktatási környezetben érdemes lépcsőzetes módszerrel használni. Először csak hosztokat keresünk, utána kevés portot, végül csak a kiválasztott célokon végzünk szolgáltatásazonosítást.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Lépés</w:t>
            </w:r>
          </w:p>
        </w:tc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Parancs</w:t>
            </w:r>
          </w:p>
        </w:tc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Mit figyelj?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1. Hosztlista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nmap -sn 192.168.56.0/24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Mely IP-k válaszolnak?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2. Gyors portkép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nmap --top-ports 20 &lt;IP&gt;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Milyen alap portok nyitottak?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3. Célzott portscan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nmap -p 22,80,443,445 &lt;IP&gt;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Csak a releváns portokat nézzük.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4. Verziófelderítés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nmap -sV --version-light -p &lt;portok&gt; &lt;IP&gt;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Szolgáltatásnév, verzió, bizonytalanság.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5. Mentés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nmap -oA reports/target01 &lt;IP&gt;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Mindig legyen visszakereshető bizonyíték.</w:t>
            </w:r>
          </w:p>
        </w:tc>
      </w:tr>
    </w:tbl>
    <w:p/>
    <w:p>
      <w:pPr>
        <w:pStyle w:val="Heading1"/>
      </w:pPr>
      <w:r>
        <w:t>7. Webes felderítés: curl és WhatWeb</w:t>
      </w:r>
    </w:p>
    <w:p>
      <w:r>
        <w:t>Ha a célon webszolgáltatás fut, a felderítés része lehet a HTTP válaszfejlécek, robots.txt, sitemap.xml, kezdőoldal és technológiai ujjlenyomat áttekintése. Ez a későbbi webbiztonsági modul előkészítése.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curl -I http://&lt;cel_ip&gt;/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curl http://&lt;cel_ip&gt;/robots.txt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whatweb http://&lt;cel_ip&gt;/</w:t>
      </w:r>
    </w:p>
    <w:p>
      <w:r>
        <w:t>A WhatWeb egyszerű és látványos Kali eszköz: sokszor kiírja a webszerver típusát, technológiai nyomokat és egyéb azonosítható elemeket. Az eredményt mindig ellenőrizni kell, mert az ujjlenyomat-azonosítás tévedhet.</w:t>
      </w:r>
    </w:p>
    <w:p>
      <w:pPr>
        <w:pStyle w:val="Heading1"/>
      </w:pPr>
      <w:r>
        <w:t>8. DNS és névfeloldás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dig academy.lab A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dig academy.lab MX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dig -x &lt;IP&gt;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nslookup academy.lab</w:t>
      </w:r>
    </w:p>
    <w:p>
      <w:r>
        <w:t>A DNS felderítés segít megérteni, milyen neveken érhetők el a szolgáltatások. Laborban használható például egy belső academy.lab zóna, amelyen belül web, file, dns vagy mail név is szerepelhet.</w:t>
      </w:r>
    </w:p>
    <w:p>
      <w:pPr>
        <w:pStyle w:val="Heading1"/>
      </w:pPr>
      <w:r>
        <w:t>9. Eredmények dokumentálása</w:t>
      </w:r>
    </w:p>
    <w:p>
      <w:pPr>
        <w:pStyle w:val="ListBullet"/>
      </w:pPr>
      <w:r>
        <w:t>Minden scan előtt írd fel: dátum, idő, vizsgáló gép, célhálózat, engedélyezett hatókör.</w:t>
      </w:r>
    </w:p>
    <w:p>
      <w:pPr>
        <w:pStyle w:val="ListBullet"/>
      </w:pPr>
      <w:r>
        <w:t>Mentsd az nmap kimeneteket: -oA, -oN, -oX.</w:t>
      </w:r>
    </w:p>
    <w:p>
      <w:pPr>
        <w:pStyle w:val="ListBullet"/>
      </w:pPr>
      <w:r>
        <w:t>Ne csak adatot gyűjts: írj következtetést is.</w:t>
      </w:r>
    </w:p>
    <w:p>
      <w:pPr>
        <w:pStyle w:val="ListBullet"/>
      </w:pPr>
      <w:r>
        <w:t>A jelentésben különítsd el a tényt, a feltételezést és a javaslatot.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mkdir -p ~/recon-lab/reports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nmap -sV --top-ports 50 -oA ~/recon-lab/reports/lab-scan 192.168.56.10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xsltproc /usr/share/nmap/nmap.xsl ~/recon-lab/reports/lab-scan.xml &gt; ~/recon-lab/reports/lab-scan.html</w:t>
      </w:r>
    </w:p>
    <w:p>
      <w:pPr>
        <w:pStyle w:val="Heading1"/>
      </w:pPr>
      <w:r>
        <w:t>10. Mitől jó egy felderítési eredmény?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Gyenge eredmény</w:t>
            </w:r>
          </w:p>
        </w:tc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Jó eredmény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„Találtam pár nyitott portot.”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„A 192.168.56.10 gépen TCP/22 SSH és TCP/80 HTTP látszik; a -sV alapján OpenSSH és Apache fut. A verziót kézzel is ellenőrizni kell.”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„A szerver veszélyes.”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„A webszolgáltatás publikus porton fut. A következő modulban javasolt célzott webes vizsgálat.”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„Minden IP-t beszkenneltem.”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„Csak az engedélyezett 192.168.56.0/24 labortartományt vizsgáltam, T3 időzítéssel.”</w:t>
            </w:r>
          </w:p>
        </w:tc>
      </w:tr>
    </w:tbl>
    <w:p/>
    <w:p>
      <w:pPr>
        <w:pStyle w:val="Heading1"/>
      </w:pPr>
      <w:r>
        <w:t>11. Összefoglalás</w:t>
      </w:r>
    </w:p>
    <w:p>
      <w:pPr>
        <w:pStyle w:val="ListBullet"/>
      </w:pPr>
      <w:r>
        <w:t>A felderítés célja a célterület megértése, nem a támadás.</w:t>
      </w:r>
    </w:p>
    <w:p>
      <w:pPr>
        <w:pStyle w:val="ListBullet"/>
      </w:pPr>
      <w:r>
        <w:t>A hatókör minden technikai lépés előtt áll.</w:t>
      </w:r>
    </w:p>
    <w:p>
      <w:pPr>
        <w:pStyle w:val="ListBullet"/>
      </w:pPr>
      <w:r>
        <w:t>Az nmap eredmény akkor értékes, ha mentve, értelmezve és ellenőrizve van.</w:t>
      </w:r>
    </w:p>
    <w:p>
      <w:pPr>
        <w:pStyle w:val="ListBullet"/>
      </w:pPr>
      <w:r>
        <w:t>A webes felderítéshez egyszerű eszközök is elegendők: curl, whatweb, böngésző.</w:t>
      </w:r>
    </w:p>
    <w:p>
      <w:pPr>
        <w:pStyle w:val="ListBullet"/>
      </w:pPr>
      <w:r>
        <w:t>A jó jelentés rövid, pontos és bizonyítékokra épül.</w:t>
      </w:r>
    </w:p>
    <w:p>
      <w:pPr>
        <w:pStyle w:val="Heading1"/>
      </w:pPr>
      <w:r>
        <w:t>12. Források</w:t>
      </w:r>
    </w:p>
    <w:p>
      <w:pPr>
        <w:pStyle w:val="ListBullet"/>
      </w:pPr>
      <w:r>
        <w:rPr>
          <w:b/>
        </w:rPr>
        <w:t xml:space="preserve">Kali Tools: </w:t>
      </w:r>
      <w:r>
        <w:t>A Kali hivatalos eszközlistája és csomagleírásai. https://www.kali.org/tools/</w:t>
      </w:r>
    </w:p>
    <w:p>
      <w:pPr>
        <w:pStyle w:val="ListBullet"/>
      </w:pPr>
      <w:r>
        <w:rPr>
          <w:b/>
        </w:rPr>
        <w:t xml:space="preserve">Nmap Reference Guide: </w:t>
      </w:r>
      <w:r>
        <w:t>Host discovery, port scanning, szolgáltatás- és verzióazonosítás. https://nmap.org/book/man.html</w:t>
      </w:r>
    </w:p>
    <w:p>
      <w:pPr>
        <w:pStyle w:val="ListBullet"/>
      </w:pPr>
      <w:r>
        <w:rPr>
          <w:b/>
        </w:rPr>
        <w:t xml:space="preserve">Nmap Host Discovery: </w:t>
      </w:r>
      <w:r>
        <w:t>Ping scan, list scan és host discovery működése. https://nmap.org/book/man-host-discovery.html</w:t>
      </w:r>
    </w:p>
    <w:p>
      <w:pPr>
        <w:pStyle w:val="ListBullet"/>
      </w:pPr>
      <w:r>
        <w:rPr>
          <w:b/>
        </w:rPr>
        <w:t xml:space="preserve">Nmap Service and Version Detection: </w:t>
      </w:r>
      <w:r>
        <w:t>Szolgáltatás- és verziófelderítés nmap -sV kapcsolóval. https://nmap.org/book/man-version-detection.html</w:t>
      </w:r>
    </w:p>
    <w:p>
      <w:pPr>
        <w:pStyle w:val="ListBullet"/>
      </w:pPr>
      <w:r>
        <w:rPr>
          <w:b/>
        </w:rPr>
        <w:t xml:space="preserve">OWASP WSTG Information Gathering: </w:t>
      </w:r>
      <w:r>
        <w:t>Webalkalmazás-felderítés módszertani alapjai. https://owasp.org/www-project-web-security-testing-guide/latest/4-Web_Application_Security_Testing/01-Information_Gathering/README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Csak engedélyezett, izolált oktatási laborban használható.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Etikus hackelés tananyag | 05. modul | Felderítés Kaliban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