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" w:hAnsi="Noto Sans"/>
          <w:b/>
          <w:color w:val="148D86"/>
          <w:sz w:val="22"/>
        </w:rPr>
        <w:t>12. MODUL</w:t>
      </w:r>
    </w:p>
    <w:p>
      <w:pPr>
        <w:pStyle w:val="Title"/>
      </w:pPr>
      <w:r>
        <w:t>OSINT parancspuska</w:t>
      </w:r>
    </w:p>
    <w:p>
      <w:r>
        <w:rPr>
          <w:b/>
          <w:color w:val="287FA6"/>
        </w:rPr>
        <w:t>DNS • HTTP • metadata • theHarvester • SpiderFoot</w:t>
      </w:r>
    </w:p>
    <w:p>
      <w:pPr>
        <w:pStyle w:val="Heading2"/>
      </w:pPr>
      <w:r>
        <w:t>DNS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dig bluepeak.lab A</w:t>
        <w:br/>
        <w:t>dig bluepeak.lab MX</w:t>
        <w:br/>
        <w:t>dig bluepeak.lab TXT</w:t>
        <w:br/>
        <w:t>dig status.bluepeak.lab A</w:t>
        <w:br/>
        <w:t>nslookup bluepeak.lab</w:t>
      </w:r>
    </w:p>
    <w:p>
      <w:pPr>
        <w:pStyle w:val="Heading2"/>
      </w:pPr>
      <w:r>
        <w:t>HTTP / web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curl -I http://bluepeak.lab</w:t>
        <w:br/>
        <w:t>curl http://bluepeak.lab/robots.txt</w:t>
        <w:br/>
        <w:t>curl http://bluepeak.lab/sitemap.xml</w:t>
        <w:br/>
        <w:t>curl http://bluepeak.lab/.well-known/security.txt</w:t>
      </w:r>
    </w:p>
    <w:p>
      <w:pPr>
        <w:pStyle w:val="Heading2"/>
      </w:pPr>
      <w:r>
        <w:t>Metadata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exiftool bluepeak_media.jpg</w:t>
        <w:br/>
        <w:t>exiftool BluePeak_Public_Brochure.pdf</w:t>
        <w:br/>
        <w:t>exiftool BluePeak_Partner_Note.docx</w:t>
      </w:r>
    </w:p>
    <w:p>
      <w:pPr>
        <w:pStyle w:val="Heading2"/>
      </w:pPr>
      <w:r>
        <w:t>theHarvester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theHarvester -h</w:t>
        <w:br/>
        <w:t>theHarvester -d &lt;JOVAHAGYOTT_DOMAIN&gt; -l 100 -b duckduckgo</w:t>
      </w:r>
    </w:p>
    <w:p>
      <w:pPr>
        <w:pStyle w:val="Heading2"/>
      </w:pPr>
      <w:r>
        <w:t>SpiderFoot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spiderfoot -h</w:t>
        <w:br/>
        <w:t>spiderfoot -V</w:t>
        <w:br/>
        <w:t>spiderfoot -l 127.0.0.1:5001</w:t>
      </w:r>
    </w:p>
    <w:p>
      <w:pPr>
        <w:pStyle w:val="Heading2"/>
      </w:pPr>
      <w:r>
        <w:t>Hashelés / bizonyíték</w:t>
      </w:r>
    </w:p>
    <w:p>
      <w:pPr>
        <w:spacing w:before="60" w:after="140"/>
        <w:ind w:left="360" w:right="216"/>
        <w:shd w:fill="0B1726"/>
      </w:pPr>
      <w:r>
        <w:rPr>
          <w:rFonts w:ascii="DejaVu Sans Mono" w:hAnsi="DejaVu Sans Mono"/>
          <w:color w:val="D5F3FF"/>
          <w:sz w:val="17"/>
        </w:rPr>
        <w:t>sha256sum &lt;fajl&gt;</w:t>
        <w:br/>
        <w:t>file &lt;fajl&gt;</w:t>
        <w:br/>
        <w:t>stat &lt;fajl&gt;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6"/>
          </w:tcPr>
          <w:p>
            <w:r>
              <w:rPr>
                <w:rFonts w:ascii="Noto Sans" w:hAnsi="Noto Sans"/>
                <w:b/>
                <w:color w:val="0B2944"/>
                <w:sz w:val="21"/>
              </w:rPr>
              <w:t>Ne feledd</w:t>
              <w:br/>
            </w:r>
            <w:r>
              <w:rPr>
                <w:rFonts w:ascii="Noto Sans" w:hAnsi="Noto Sans"/>
                <w:sz w:val="19"/>
              </w:rPr>
              <w:t>Az OSINT eredmény nem automatikusan igaz. Minden fontos adat mellé forrás, időpont és validálás kell.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0B29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48D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0B29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0B29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