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275" w:rsidRDefault="00283C97">
      <w:pPr>
        <w:rPr>
          <w:lang w:val="en-US"/>
        </w:rPr>
      </w:pPr>
      <w:r>
        <w:rPr>
          <w:lang w:val="en-US"/>
        </w:rPr>
        <w:t>Title: Game of Thrones</w:t>
      </w:r>
    </w:p>
    <w:p w:rsidR="00283C97" w:rsidRDefault="00283C9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series follows several simultaneous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plot</w:t>
      </w:r>
      <w:r>
        <w:rPr>
          <w:rFonts w:ascii="Arial" w:hAnsi="Arial" w:cs="Arial"/>
          <w:color w:val="202124"/>
          <w:shd w:val="clear" w:color="auto" w:fill="FFFFFF"/>
        </w:rPr>
        <w:t> lines. The first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story</w:t>
      </w:r>
      <w:r>
        <w:rPr>
          <w:rFonts w:ascii="Arial" w:hAnsi="Arial" w:cs="Arial"/>
          <w:color w:val="202124"/>
          <w:shd w:val="clear" w:color="auto" w:fill="FFFFFF"/>
        </w:rPr>
        <w:t> arc follows a war of succession among competing claimants for control of the Iron Throne of the Seven Kingdoms, with other noble families fighting for independence from the throne.</w:t>
      </w:r>
    </w:p>
    <w:p w:rsidR="00283C97" w:rsidRDefault="00283C9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Rent: $4.99</w:t>
      </w:r>
    </w:p>
    <w:p w:rsidR="00283C97" w:rsidRPr="00283C97" w:rsidRDefault="00283C97">
      <w:pPr>
        <w:rPr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>Buy: &amp;6.99</w:t>
      </w:r>
      <w:bookmarkStart w:id="0" w:name="_GoBack"/>
      <w:bookmarkEnd w:id="0"/>
    </w:p>
    <w:sectPr w:rsidR="00283C97" w:rsidRPr="00283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5DF"/>
    <w:rsid w:val="001B75DF"/>
    <w:rsid w:val="00283C97"/>
    <w:rsid w:val="0088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A9A7A"/>
  <w15:chartTrackingRefBased/>
  <w15:docId w15:val="{95BC8B56-86FB-4163-8B45-368081BE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2021-07-02T16:07:00Z</dcterms:created>
  <dcterms:modified xsi:type="dcterms:W3CDTF">2021-07-02T16:08:00Z</dcterms:modified>
</cp:coreProperties>
</file>