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zyf42zgk7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MANAN — ML Engineer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Responsible for:</w:t>
      </w:r>
      <w:r w:rsidDel="00000000" w:rsidR="00000000" w:rsidRPr="00000000">
        <w:rPr>
          <w:rtl w:val="0"/>
        </w:rPr>
        <w:t xml:space="preserve"> Training the transaction classifier, building anomaly detection, exporting model for backend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 to use:</w:t>
      </w:r>
      <w:r w:rsidDel="00000000" w:rsidR="00000000" w:rsidRPr="00000000">
        <w:rPr>
          <w:rtl w:val="0"/>
        </w:rPr>
        <w:t xml:space="preserve"> Python, scikit-learn, pandas, numpy, Jupyter Notebook, pickle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vvftwgpx50s6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 — Research &amp; Data Prep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(Days 1–3)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 — Find a Training Dataset</w:t>
      </w:r>
      <w:r w:rsidDel="00000000" w:rsidR="00000000" w:rsidRPr="00000000">
        <w:rPr>
          <w:rtl w:val="0"/>
        </w:rPr>
        <w:t xml:space="preserve"> Go to Kaggle.com and search "bank transaction categorization dataset". Download one that has transaction descriptions and category labels. Good example: a dataset with columns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= "Swiggy Order"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= "Food". You need at least 500 labelled rows.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2 — Explore the Data</w:t>
      </w:r>
      <w:r w:rsidDel="00000000" w:rsidR="00000000" w:rsidRPr="00000000">
        <w:rPr>
          <w:rtl w:val="0"/>
        </w:rPr>
        <w:t xml:space="preserve"> Open in Jupyter Notebook. Check: How many categories are there? Are categories balanced (equal rows per category) or imbalanced? Plot a bar chart of category counts. Write your findings in a notebook cell as markdown notes.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n5ybkmdags0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 — Train the Model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(Days 4–8)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3 — Text Preprocessing</w:t>
      </w:r>
      <w:r w:rsidDel="00000000" w:rsidR="00000000" w:rsidRPr="00000000">
        <w:rPr>
          <w:rtl w:val="0"/>
        </w:rPr>
        <w:t xml:space="preserve"> Transaction descriptions are text. ML models need numbers. Steps: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Lowercase everything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"Zomato Order"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"zomato order"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special characters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TF-IDF Vectorizer — this converts words into a matrix of numbers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fitted vectorizer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vectorizer.pkl</w:t>
      </w:r>
      <w:r w:rsidDel="00000000" w:rsidR="00000000" w:rsidRPr="00000000">
        <w:rPr>
          <w:rtl w:val="0"/>
        </w:rPr>
        <w:t xml:space="preserve"> — Raj needs this too, not just the model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4 — Train the Classifier</w:t>
      </w:r>
      <w:r w:rsidDel="00000000" w:rsidR="00000000" w:rsidRPr="00000000">
        <w:rPr>
          <w:rtl w:val="0"/>
        </w:rPr>
        <w:t xml:space="preserve"> Split data: 80% for training, 20% for testing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train_test_split</w:t>
      </w:r>
      <w:r w:rsidDel="00000000" w:rsidR="00000000" w:rsidRPr="00000000">
        <w:rPr>
          <w:rtl w:val="0"/>
        </w:rPr>
        <w:t xml:space="preserve">. Train two models and compare: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Naive Bayes (fast, good for text — try this first)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 (slower but often more accurate)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accuracy score for both. Use the better one.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5 — Export the Model</w:t>
      </w:r>
      <w:r w:rsidDel="00000000" w:rsidR="00000000" w:rsidRPr="00000000">
        <w:rPr>
          <w:rtl w:val="0"/>
        </w:rPr>
        <w:t xml:space="preserve"> Save your best model using pickle: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pickle.dump(model, open('model.pkl', 'wb'))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pickle.dump(vectorizer, open('vectorizer.pkl', 'wb'))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both files with Raj by Day 8. He needs to load them into FastAPI.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6 — Test on Real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Take Vaidehi's cleaned transactions. Run your model on them. Manually check: does "Zomato" → Food? Does "Uber" → Transport? Does "Amazon" → Shopping? If accuracy is below 70%, add more training data and retrain.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h12ku02u10i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3 — Anomaly Detection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(Days 9–12)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7 — Anomaly Detection Function</w:t>
      </w:r>
      <w:r w:rsidDel="00000000" w:rsidR="00000000" w:rsidRPr="00000000">
        <w:rPr>
          <w:rtl w:val="0"/>
        </w:rPr>
        <w:t xml:space="preserve"> Write a Python function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detect_anomalies(df)</w:t>
      </w:r>
      <w:r w:rsidDel="00000000" w:rsidR="00000000" w:rsidRPr="00000000">
        <w:rPr>
          <w:rtl w:val="0"/>
        </w:rPr>
        <w:t xml:space="preserve">. Logic: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transactions by category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category, calculate the average spend over the last 3 months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this month's spend in any category is more than 2× the average, flag it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 DataFrame of only the flagged transactions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 column explaining why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 reason: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"Dining spend is 2.4× your 3-month average"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8 — Work with Raj on Integration</w:t>
      </w:r>
      <w:r w:rsidDel="00000000" w:rsidR="00000000" w:rsidRPr="00000000">
        <w:rPr>
          <w:rtl w:val="0"/>
        </w:rPr>
        <w:t xml:space="preserve"> Send Raj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model.pkl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vectorizer.pkl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detect_anomalies</w:t>
      </w:r>
      <w:r w:rsidDel="00000000" w:rsidR="00000000" w:rsidRPr="00000000">
        <w:rPr>
          <w:rtl w:val="0"/>
        </w:rPr>
        <w:t xml:space="preserve"> function. Sit together (or on a call) and test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/predict</w:t>
      </w:r>
      <w:r w:rsidDel="00000000" w:rsidR="00000000" w:rsidRPr="00000000">
        <w:rPr>
          <w:rtl w:val="0"/>
        </w:rPr>
        <w:t xml:space="preserve"> endpoint with sample inputs. Make sure predictions come back correctly and the anomaly function runs without errors inside FastAPI.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Manan's Final Deliverables: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model.pkl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vectorizer.pkl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files → Day 8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Anomaly detection function → Day 12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Accuracy report (tested on Vaidehi's data) → Day 11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retrained if accuracy &lt; 70% → Day 10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