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910A" w14:textId="77777777" w:rsidR="009F3300" w:rsidRDefault="009F3300">
      <w:pPr>
        <w:pStyle w:val="BodyText"/>
        <w:spacing w:before="8"/>
        <w:rPr>
          <w:sz w:val="13"/>
        </w:rPr>
      </w:pPr>
    </w:p>
    <w:p w14:paraId="74F02677" w14:textId="77777777" w:rsidR="009F3300" w:rsidRDefault="00765977" w:rsidP="00B22F3E">
      <w:pPr>
        <w:pStyle w:val="Title"/>
        <w:ind w:right="-79" w:hanging="4053"/>
      </w:pPr>
      <w:proofErr w:type="spellStart"/>
      <w:r>
        <w:t>Smart</w:t>
      </w:r>
      <w:r w:rsidR="00B22F3E">
        <w:t>Bridge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B22F3E" w:rsidRPr="00B22F3E">
        <w:t>Sentiment Analysis of Commodity News (Gold)</w:t>
      </w:r>
    </w:p>
    <w:p w14:paraId="3C008A68" w14:textId="77777777" w:rsidR="009F3300" w:rsidRDefault="009F3300">
      <w:pPr>
        <w:pStyle w:val="BodyText"/>
        <w:rPr>
          <w:b/>
          <w:sz w:val="34"/>
        </w:rPr>
      </w:pPr>
    </w:p>
    <w:p w14:paraId="7BCA9643" w14:textId="77777777" w:rsidR="009F3300" w:rsidRDefault="00765977">
      <w:pPr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Phase</w:t>
      </w:r>
    </w:p>
    <w:p w14:paraId="25F38A6B" w14:textId="77777777" w:rsidR="009F3300" w:rsidRDefault="00765977">
      <w:pPr>
        <w:spacing w:before="253"/>
        <w:ind w:left="100" w:right="83"/>
        <w:rPr>
          <w:sz w:val="24"/>
        </w:rPr>
      </w:pPr>
      <w:r>
        <w:rPr>
          <w:sz w:val="24"/>
        </w:rPr>
        <w:t>The "Project Initialization and Planning Phase" marks the project's outset, defining goals, scope,</w:t>
      </w:r>
      <w:r>
        <w:rPr>
          <w:spacing w:val="1"/>
          <w:sz w:val="24"/>
        </w:rPr>
        <w:t xml:space="preserve"> </w:t>
      </w:r>
      <w:r>
        <w:rPr>
          <w:sz w:val="24"/>
        </w:rPr>
        <w:t>and stakeholders. This crucial phase establishes project parameters, identifies key team members,</w:t>
      </w:r>
      <w:r>
        <w:rPr>
          <w:spacing w:val="-58"/>
          <w:sz w:val="24"/>
        </w:rPr>
        <w:t xml:space="preserve"> </w:t>
      </w:r>
      <w:r>
        <w:rPr>
          <w:sz w:val="24"/>
        </w:rPr>
        <w:t>allocates resources, and outlines a realistic timeline. It also involves risk assessment and</w:t>
      </w:r>
      <w:r>
        <w:rPr>
          <w:spacing w:val="1"/>
          <w:sz w:val="24"/>
        </w:rPr>
        <w:t xml:space="preserve"> </w:t>
      </w:r>
      <w:r>
        <w:rPr>
          <w:sz w:val="24"/>
        </w:rPr>
        <w:t>mitigation planning. Successful initiation sets the foundation for a well-organized and efficiently</w:t>
      </w:r>
      <w:r>
        <w:rPr>
          <w:spacing w:val="1"/>
          <w:sz w:val="24"/>
        </w:rPr>
        <w:t xml:space="preserve"> </w:t>
      </w:r>
      <w:r>
        <w:rPr>
          <w:sz w:val="24"/>
        </w:rPr>
        <w:t>executed machine learning project, ensuring clarity, alignment, and proactive measures for</w:t>
      </w:r>
      <w:r>
        <w:rPr>
          <w:spacing w:val="1"/>
          <w:sz w:val="24"/>
        </w:rPr>
        <w:t xml:space="preserve"> </w:t>
      </w:r>
      <w:r>
        <w:rPr>
          <w:sz w:val="24"/>
        </w:rPr>
        <w:t>potential challenges.</w:t>
      </w:r>
    </w:p>
    <w:p w14:paraId="0B11EAF0" w14:textId="77777777" w:rsidR="009F3300" w:rsidRDefault="009F3300">
      <w:pPr>
        <w:pStyle w:val="BodyText"/>
      </w:pPr>
    </w:p>
    <w:p w14:paraId="496EB847" w14:textId="77777777" w:rsidR="009F3300" w:rsidRDefault="00765977">
      <w:pPr>
        <w:pStyle w:val="Heading3"/>
      </w:pPr>
      <w:r>
        <w:t>Activity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14:paraId="37A05363" w14:textId="77777777" w:rsidR="009F3300" w:rsidRDefault="00765977">
      <w:pPr>
        <w:ind w:left="820" w:right="355"/>
        <w:rPr>
          <w:sz w:val="24"/>
        </w:rPr>
      </w:pPr>
      <w:r>
        <w:rPr>
          <w:sz w:val="24"/>
        </w:rPr>
        <w:t xml:space="preserve">Problem Statement: A self-employed </w:t>
      </w:r>
      <w:r w:rsidR="00B22F3E">
        <w:rPr>
          <w:sz w:val="24"/>
        </w:rPr>
        <w:t>customer wants to know the price sentiment of commodity news like gold from the newspaper headlines.</w:t>
      </w:r>
    </w:p>
    <w:p w14:paraId="1CABBD68" w14:textId="1A544D9C" w:rsidR="009F3300" w:rsidRPr="00217C72" w:rsidRDefault="00B22F3E" w:rsidP="00B22F3E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Problem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Statement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10"/>
        </w:rPr>
        <w:t xml:space="preserve"> </w:t>
      </w:r>
      <w:r w:rsidR="00217C72">
        <w:rPr>
          <w:b/>
          <w:color w:val="1154CC"/>
          <w:u w:val="thick" w:color="1154CC"/>
        </w:rPr>
        <w:fldChar w:fldCharType="begin"/>
      </w:r>
      <w:r w:rsidR="00A07933">
        <w:rPr>
          <w:b/>
          <w:color w:val="1154CC"/>
          <w:u w:val="thick" w:color="1154CC"/>
        </w:rPr>
        <w:instrText>HYPERLINK "https://github.com/rajpatel1819/sentiment-analysis-of-commodity-news-gold-/blob/main/doc/1.Project%20Initialisation%20and%20planning%20phase/Define%20Problem%20Statements.pdf"</w:instrText>
      </w:r>
      <w:r w:rsidR="00217C72">
        <w:rPr>
          <w:b/>
          <w:color w:val="1154CC"/>
          <w:u w:val="thick" w:color="1154CC"/>
        </w:rPr>
      </w:r>
      <w:r w:rsidR="00217C72">
        <w:rPr>
          <w:b/>
          <w:color w:val="1154CC"/>
          <w:u w:val="thick" w:color="1154CC"/>
        </w:rPr>
        <w:fldChar w:fldCharType="separate"/>
      </w:r>
      <w:r w:rsidR="00765977" w:rsidRPr="00217C72">
        <w:rPr>
          <w:rStyle w:val="Hyperlink"/>
          <w:b/>
        </w:rPr>
        <w:t>Click</w:t>
      </w:r>
      <w:r w:rsidR="00765977" w:rsidRPr="00217C72">
        <w:rPr>
          <w:rStyle w:val="Hyperlink"/>
          <w:b/>
          <w:spacing w:val="-10"/>
        </w:rPr>
        <w:t xml:space="preserve"> </w:t>
      </w:r>
      <w:r w:rsidR="00765977" w:rsidRPr="00217C72">
        <w:rPr>
          <w:rStyle w:val="Hyperlink"/>
          <w:b/>
        </w:rPr>
        <w:t>Here</w:t>
      </w:r>
    </w:p>
    <w:p w14:paraId="038DFA5A" w14:textId="77777777" w:rsidR="009F3300" w:rsidRDefault="00217C72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14:paraId="78CA11AE" w14:textId="77777777" w:rsidR="009F3300" w:rsidRDefault="00765977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t>Solution)</w:t>
      </w:r>
    </w:p>
    <w:p w14:paraId="7B1528E2" w14:textId="77777777" w:rsidR="009F3300" w:rsidRDefault="00765977">
      <w:pPr>
        <w:pStyle w:val="BodyText"/>
        <w:ind w:left="820"/>
      </w:pPr>
      <w:r>
        <w:t>The proposed project, "</w:t>
      </w:r>
      <w:r w:rsidR="00217C72">
        <w:rPr>
          <w:sz w:val="24"/>
          <w:szCs w:val="24"/>
        </w:rPr>
        <w:t>Sentiment Analysis of Commodity News (Gold)</w:t>
      </w:r>
      <w:r>
        <w:t>" aims to leverage machine</w:t>
      </w:r>
      <w:r>
        <w:rPr>
          <w:spacing w:val="1"/>
        </w:rPr>
        <w:t xml:space="preserve"> </w:t>
      </w:r>
      <w:r>
        <w:t xml:space="preserve">learning for more accurate </w:t>
      </w:r>
      <w:r w:rsidR="00217C72">
        <w:t>price sentiment predictions</w:t>
      </w:r>
      <w:r>
        <w:t>. Using a comprehensive dataset</w:t>
      </w:r>
      <w:r>
        <w:rPr>
          <w:spacing w:val="1"/>
        </w:rPr>
        <w:t xml:space="preserve"> </w:t>
      </w:r>
      <w:r>
        <w:t>including</w:t>
      </w:r>
      <w:r w:rsidR="00217C72">
        <w:t xml:space="preserve"> news headlines</w:t>
      </w:r>
      <w:r>
        <w:t>,</w:t>
      </w:r>
      <w:r w:rsidR="00217C72">
        <w:t xml:space="preserve"> price and conditions</w:t>
      </w:r>
      <w:r>
        <w:t xml:space="preserve"> the project seeks to develop a</w:t>
      </w:r>
      <w:r>
        <w:rPr>
          <w:spacing w:val="1"/>
        </w:rPr>
        <w:t xml:space="preserve"> </w:t>
      </w:r>
      <w:r>
        <w:t xml:space="preserve">predictive model optimizing </w:t>
      </w:r>
      <w:r w:rsidR="00217C72">
        <w:rPr>
          <w:sz w:val="24"/>
          <w:szCs w:val="24"/>
        </w:rPr>
        <w:t>Sentiment Analysis of Commodity News (Gold)</w:t>
      </w:r>
      <w:r>
        <w:t xml:space="preserve">. This initiative aligns with </w:t>
      </w:r>
      <w:r w:rsidR="00217C72">
        <w:t>our</w:t>
      </w:r>
      <w:r>
        <w:rPr>
          <w:spacing w:val="1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decision-making,</w:t>
      </w:r>
      <w:r>
        <w:rPr>
          <w:spacing w:val="-8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risks,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lending</w:t>
      </w:r>
      <w:r>
        <w:rPr>
          <w:spacing w:val="-8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efficiency.</w:t>
      </w:r>
    </w:p>
    <w:p w14:paraId="75CE5CDC" w14:textId="77777777" w:rsidR="009F3300" w:rsidRDefault="009F3300">
      <w:pPr>
        <w:pStyle w:val="BodyText"/>
      </w:pPr>
    </w:p>
    <w:p w14:paraId="08CD6062" w14:textId="45708F0A" w:rsidR="009F3300" w:rsidRDefault="00765977">
      <w:pPr>
        <w:ind w:left="820"/>
        <w:rPr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6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8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49F737D6" w14:textId="77777777" w:rsidR="009F3300" w:rsidRDefault="009F3300">
      <w:pPr>
        <w:pStyle w:val="BodyText"/>
        <w:rPr>
          <w:b/>
        </w:rPr>
      </w:pPr>
    </w:p>
    <w:p w14:paraId="2C25FB56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</w:p>
    <w:p w14:paraId="4827EFFA" w14:textId="77777777" w:rsidR="009F3300" w:rsidRDefault="00765977">
      <w:pPr>
        <w:pStyle w:val="BodyText"/>
        <w:ind w:left="820" w:right="383"/>
      </w:pPr>
      <w:r>
        <w:t>Initial Project Planning involves outlining key objectives, defining scope, and identifying</w:t>
      </w:r>
      <w:r>
        <w:rPr>
          <w:spacing w:val="1"/>
        </w:rPr>
        <w:t xml:space="preserve"> </w:t>
      </w:r>
      <w:r>
        <w:t>stakeholders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 w:rsidR="00217C72">
        <w:t>estimating and predicting sentiment analysis of gold</w:t>
      </w:r>
      <w:r>
        <w:t>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encompasses</w:t>
      </w:r>
      <w:r>
        <w:rPr>
          <w:spacing w:val="-7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timelines,</w:t>
      </w:r>
      <w:r>
        <w:rPr>
          <w:spacing w:val="-7"/>
        </w:rPr>
        <w:t xml:space="preserve"> </w:t>
      </w:r>
      <w:r>
        <w:t>allocating</w:t>
      </w:r>
      <w:r>
        <w:rPr>
          <w:spacing w:val="-7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 determining the overall project strategy. During this phase, the team establishes a clear</w:t>
      </w:r>
      <w:r>
        <w:rPr>
          <w:spacing w:val="1"/>
        </w:rPr>
        <w:t xml:space="preserve"> </w:t>
      </w:r>
      <w:r>
        <w:t>understanding of the dataset, formulates goals for analysis, and plans the workflow for data</w:t>
      </w:r>
      <w:r>
        <w:rPr>
          <w:spacing w:val="1"/>
        </w:rPr>
        <w:t xml:space="preserve"> </w:t>
      </w:r>
      <w:r>
        <w:t>processing. Effective initial planning lays the foundation for a systematic and well-executed</w:t>
      </w:r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outcomes.</w:t>
      </w:r>
    </w:p>
    <w:p w14:paraId="3F2E2C94" w14:textId="77777777" w:rsidR="009F3300" w:rsidRDefault="009F3300">
      <w:pPr>
        <w:pStyle w:val="BodyText"/>
      </w:pPr>
    </w:p>
    <w:p w14:paraId="6970ECAD" w14:textId="2D60D099" w:rsidR="009F3300" w:rsidRDefault="00217C72" w:rsidP="00217C72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Project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Planning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hyperlink r:id="rId7">
        <w:r w:rsidR="00765977">
          <w:rPr>
            <w:b/>
            <w:color w:val="1154CC"/>
            <w:u w:val="thick" w:color="1154CC"/>
          </w:rPr>
          <w:t>Click</w:t>
        </w:r>
        <w:r w:rsidR="00765977">
          <w:rPr>
            <w:b/>
            <w:color w:val="1154CC"/>
            <w:spacing w:val="-8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Here</w:t>
        </w:r>
      </w:hyperlink>
    </w:p>
    <w:p w14:paraId="2C348A8E" w14:textId="77777777" w:rsidR="009F3300" w:rsidRDefault="009F3300">
      <w:pPr>
        <w:pStyle w:val="BodyText"/>
        <w:rPr>
          <w:b/>
        </w:rPr>
      </w:pPr>
    </w:p>
    <w:p w14:paraId="76B43E07" w14:textId="77777777" w:rsidR="009F3300" w:rsidRDefault="00765977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Phase</w:t>
      </w:r>
    </w:p>
    <w:p w14:paraId="7BBC8794" w14:textId="77777777" w:rsidR="009F3300" w:rsidRDefault="009F3300">
      <w:pPr>
        <w:pStyle w:val="BodyText"/>
        <w:rPr>
          <w:b/>
          <w:sz w:val="30"/>
        </w:rPr>
      </w:pPr>
    </w:p>
    <w:p w14:paraId="0AAA2E7B" w14:textId="77777777" w:rsidR="009F3300" w:rsidRDefault="00765977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loan</w:t>
      </w:r>
    </w:p>
    <w:p w14:paraId="3DC5E5F2" w14:textId="77777777" w:rsidR="009F3300" w:rsidRDefault="009F3300">
      <w:pPr>
        <w:sectPr w:rsidR="009F3300">
          <w:headerReference w:type="default" r:id="rId8"/>
          <w:footerReference w:type="default" r:id="rId9"/>
          <w:type w:val="continuous"/>
          <w:pgSz w:w="12240" w:h="15840"/>
          <w:pgMar w:top="1560" w:right="1340" w:bottom="940" w:left="1340" w:header="195" w:footer="740" w:gutter="0"/>
          <w:pgNumType w:start="1"/>
          <w:cols w:space="720"/>
        </w:sectPr>
      </w:pPr>
    </w:p>
    <w:p w14:paraId="6C1356C5" w14:textId="77777777" w:rsidR="009F3300" w:rsidRDefault="009F3300">
      <w:pPr>
        <w:pStyle w:val="BodyText"/>
        <w:spacing w:before="2"/>
        <w:rPr>
          <w:sz w:val="13"/>
        </w:rPr>
      </w:pPr>
    </w:p>
    <w:p w14:paraId="3CF4A5F3" w14:textId="77777777" w:rsidR="009F3300" w:rsidRDefault="00765977">
      <w:pPr>
        <w:pStyle w:val="BodyText"/>
        <w:spacing w:before="91"/>
        <w:ind w:left="100"/>
      </w:pPr>
      <w:r>
        <w:t>application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Kaggle,</w:t>
      </w:r>
      <w:r>
        <w:rPr>
          <w:spacing w:val="-6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Preprocessing tasks include cleaning, encoding, and organizing the dataset for subsequent exploratory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development.</w:t>
      </w:r>
    </w:p>
    <w:p w14:paraId="108F21CA" w14:textId="77777777" w:rsidR="009F3300" w:rsidRDefault="009F3300">
      <w:pPr>
        <w:pStyle w:val="BodyText"/>
        <w:rPr>
          <w:sz w:val="26"/>
        </w:rPr>
      </w:pPr>
    </w:p>
    <w:p w14:paraId="5E0FF2EF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Identified,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62"/>
        </w:rPr>
        <w:t xml:space="preserve"> </w:t>
      </w:r>
      <w:r>
        <w:t>Report</w:t>
      </w:r>
    </w:p>
    <w:p w14:paraId="24E7AFA4" w14:textId="77777777"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</w:t>
      </w:r>
      <w:r>
        <w:rPr>
          <w:spacing w:val="1"/>
        </w:rPr>
        <w:t xml:space="preserve"> </w:t>
      </w:r>
      <w:r>
        <w:t>from Kaggle. It includes applicant details and financial metrics. Data quality is ensured through</w:t>
      </w:r>
      <w:r>
        <w:rPr>
          <w:spacing w:val="1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6749E0DF" w14:textId="77777777" w:rsidR="009F3300" w:rsidRDefault="009F3300">
      <w:pPr>
        <w:pStyle w:val="BodyText"/>
      </w:pPr>
    </w:p>
    <w:p w14:paraId="1844B0FE" w14:textId="3FC2BAB6" w:rsidR="009F3300" w:rsidRDefault="00217C72" w:rsidP="00217C72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Data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Collection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7"/>
        </w:rPr>
        <w:t xml:space="preserve"> </w:t>
      </w:r>
      <w:hyperlink r:id="rId10">
        <w:r w:rsidR="00765977">
          <w:rPr>
            <w:b/>
            <w:color w:val="1154CC"/>
            <w:u w:val="thick" w:color="1154CC"/>
          </w:rPr>
          <w:t>Click</w:t>
        </w:r>
        <w:r w:rsidR="00765977">
          <w:rPr>
            <w:b/>
            <w:color w:val="1154CC"/>
            <w:spacing w:val="-7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Here</w:t>
        </w:r>
      </w:hyperlink>
    </w:p>
    <w:p w14:paraId="1E46BBEB" w14:textId="77777777" w:rsidR="009F3300" w:rsidRDefault="009F3300">
      <w:pPr>
        <w:pStyle w:val="BodyText"/>
        <w:rPr>
          <w:b/>
        </w:rPr>
      </w:pPr>
    </w:p>
    <w:p w14:paraId="1AA3F054" w14:textId="77777777" w:rsidR="009F3300" w:rsidRDefault="00765977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</w:p>
    <w:p w14:paraId="1E4784B5" w14:textId="77777777"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</w:t>
      </w:r>
      <w:r>
        <w:rPr>
          <w:spacing w:val="1"/>
        </w:rPr>
        <w:t xml:space="preserve"> </w:t>
      </w:r>
      <w:r>
        <w:t xml:space="preserve">from Kaggle. It includes applicant details and </w:t>
      </w:r>
      <w:r w:rsidR="00217C72">
        <w:t>prediction</w:t>
      </w:r>
      <w:r>
        <w:t xml:space="preserve"> metrics. Data quality is ensured 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38BAE474" w14:textId="0CDA388A" w:rsidR="009F3300" w:rsidRDefault="00765977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1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7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74DB01AA" w14:textId="77777777" w:rsidR="009F3300" w:rsidRDefault="009F3300">
      <w:pPr>
        <w:pStyle w:val="BodyText"/>
        <w:rPr>
          <w:b/>
          <w:sz w:val="26"/>
        </w:rPr>
      </w:pPr>
    </w:p>
    <w:p w14:paraId="10DBDA8F" w14:textId="77777777" w:rsidR="009F3300" w:rsidRDefault="00765977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Exploration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</w:p>
    <w:p w14:paraId="5D5C66E8" w14:textId="77777777" w:rsidR="009F3300" w:rsidRDefault="00765977">
      <w:pPr>
        <w:pStyle w:val="BodyText"/>
        <w:ind w:left="820" w:right="83"/>
      </w:pPr>
      <w:r>
        <w:t xml:space="preserve">Data Exploration involves analyzing the </w:t>
      </w:r>
      <w:r w:rsidR="00834E27">
        <w:t>prediction</w:t>
      </w:r>
      <w:r>
        <w:t xml:space="preserve"> dataset to understand patterns,</w:t>
      </w:r>
      <w:r>
        <w:rPr>
          <w:spacing w:val="1"/>
        </w:rPr>
        <w:t xml:space="preserve"> </w:t>
      </w:r>
      <w:r>
        <w:t>distributions.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scaling,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categorical variables. These crucial steps enhance data quality, ensuring the reliability and</w:t>
      </w:r>
      <w:r>
        <w:rPr>
          <w:spacing w:val="1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project.</w:t>
      </w:r>
    </w:p>
    <w:p w14:paraId="3CE4ACA5" w14:textId="77777777" w:rsidR="009F3300" w:rsidRDefault="009F3300">
      <w:pPr>
        <w:pStyle w:val="BodyText"/>
        <w:rPr>
          <w:sz w:val="26"/>
        </w:rPr>
      </w:pPr>
    </w:p>
    <w:p w14:paraId="2BC01208" w14:textId="22796853" w:rsidR="009F3300" w:rsidRDefault="00834E27" w:rsidP="00834E27">
      <w:pPr>
        <w:rPr>
          <w:b/>
        </w:rPr>
      </w:pPr>
      <w:r>
        <w:rPr>
          <w:b/>
        </w:rPr>
        <w:t xml:space="preserve">               </w:t>
      </w:r>
      <w:r w:rsidR="00765977">
        <w:rPr>
          <w:b/>
        </w:rPr>
        <w:t>Data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Exploration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and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Preprocessing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hyperlink r:id="rId12">
        <w:r w:rsidR="00765977">
          <w:rPr>
            <w:b/>
            <w:color w:val="1154CC"/>
            <w:u w:val="thick" w:color="1154CC"/>
          </w:rPr>
          <w:t>Click</w:t>
        </w:r>
        <w:r w:rsidR="00765977">
          <w:rPr>
            <w:b/>
            <w:color w:val="1154CC"/>
            <w:spacing w:val="-8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Here</w:t>
        </w:r>
      </w:hyperlink>
    </w:p>
    <w:p w14:paraId="02807974" w14:textId="77777777" w:rsidR="009F3300" w:rsidRDefault="009F3300">
      <w:pPr>
        <w:pStyle w:val="BodyText"/>
        <w:rPr>
          <w:b/>
          <w:sz w:val="26"/>
        </w:rPr>
      </w:pPr>
    </w:p>
    <w:p w14:paraId="15C001A1" w14:textId="77777777" w:rsidR="009F3300" w:rsidRDefault="00765977">
      <w:pPr>
        <w:pStyle w:val="Heading1"/>
      </w:pPr>
      <w:r>
        <w:t>Milestone 3: Model Development Phase</w:t>
      </w:r>
    </w:p>
    <w:p w14:paraId="020B3099" w14:textId="77777777" w:rsidR="009F3300" w:rsidRDefault="009F3300">
      <w:pPr>
        <w:pStyle w:val="BodyText"/>
        <w:rPr>
          <w:b/>
          <w:sz w:val="30"/>
        </w:rPr>
      </w:pPr>
    </w:p>
    <w:p w14:paraId="0253FD0E" w14:textId="77777777" w:rsidR="009F3300" w:rsidRDefault="00765977">
      <w:pPr>
        <w:pStyle w:val="BodyText"/>
        <w:ind w:left="100" w:right="180"/>
      </w:pPr>
      <w:r>
        <w:t>The Model Development Phase entails crafting a predictive model for loan approval. It encompasses</w:t>
      </w:r>
      <w:r>
        <w:rPr>
          <w:spacing w:val="1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selection,</w:t>
      </w:r>
      <w:r>
        <w:rPr>
          <w:spacing w:val="-7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(Random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Tree,</w:t>
      </w:r>
      <w:r>
        <w:rPr>
          <w:spacing w:val="-8"/>
        </w:rPr>
        <w:t xml:space="preserve"> </w:t>
      </w:r>
      <w:r>
        <w:t>KNN,</w:t>
      </w:r>
      <w:r>
        <w:rPr>
          <w:spacing w:val="-7"/>
        </w:rPr>
        <w:t xml:space="preserve"> </w:t>
      </w:r>
      <w:r>
        <w:t>XGB),</w:t>
      </w:r>
      <w:r>
        <w:rPr>
          <w:spacing w:val="1"/>
        </w:rPr>
        <w:t xml:space="preserve"> </w:t>
      </w:r>
      <w:r>
        <w:t>initiating training with code, and rigorously validating and assessing model performance for informed</w:t>
      </w:r>
      <w:r>
        <w:rPr>
          <w:spacing w:val="1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lending</w:t>
      </w:r>
      <w:r>
        <w:rPr>
          <w:spacing w:val="-2"/>
        </w:rPr>
        <w:t xml:space="preserve"> </w:t>
      </w:r>
      <w:r>
        <w:t>process.</w:t>
      </w:r>
    </w:p>
    <w:p w14:paraId="6B1FC0A7" w14:textId="77777777" w:rsidR="009F3300" w:rsidRDefault="009F3300">
      <w:pPr>
        <w:pStyle w:val="BodyText"/>
        <w:spacing w:before="2"/>
        <w:rPr>
          <w:sz w:val="25"/>
        </w:rPr>
      </w:pPr>
    </w:p>
    <w:p w14:paraId="3C2EAAD8" w14:textId="77777777" w:rsidR="009F3300" w:rsidRDefault="00765977">
      <w:pPr>
        <w:pStyle w:val="Heading2"/>
        <w:spacing w:before="1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Report</w:t>
      </w:r>
    </w:p>
    <w:p w14:paraId="655CED1E" w14:textId="77777777" w:rsidR="009F3300" w:rsidRDefault="00765977">
      <w:pPr>
        <w:pStyle w:val="BodyText"/>
        <w:spacing w:before="8"/>
        <w:ind w:left="820" w:right="83"/>
      </w:pPr>
      <w:r>
        <w:t>The Feature Selection Report outlines the rationale behind choosing specific features (e.g.,</w:t>
      </w:r>
      <w:r w:rsidR="00834E27">
        <w:rPr>
          <w:spacing w:val="1"/>
        </w:rPr>
        <w:t xml:space="preserve"> news headline, status etc.,</w:t>
      </w:r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834E27">
        <w:t>price prediction</w:t>
      </w:r>
      <w:r>
        <w:rPr>
          <w:spacing w:val="-7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evaluates</w:t>
      </w:r>
      <w:r>
        <w:rPr>
          <w:spacing w:val="-7"/>
        </w:rPr>
        <w:t xml:space="preserve"> </w:t>
      </w:r>
      <w:r>
        <w:t>relevance,</w:t>
      </w:r>
      <w:r>
        <w:rPr>
          <w:spacing w:val="-7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>and impact on predictive accuracy, ensuring the inclusion of key factors influencing the model's</w:t>
      </w:r>
      <w:r>
        <w:rPr>
          <w:spacing w:val="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discern</w:t>
      </w:r>
      <w:r>
        <w:rPr>
          <w:spacing w:val="-2"/>
        </w:rPr>
        <w:t xml:space="preserve"> </w:t>
      </w:r>
      <w:r>
        <w:t>credible</w:t>
      </w:r>
      <w:r>
        <w:rPr>
          <w:spacing w:val="-1"/>
        </w:rPr>
        <w:t xml:space="preserve"> </w:t>
      </w:r>
      <w:r w:rsidR="00834E27">
        <w:t>price prediction</w:t>
      </w:r>
      <w:r>
        <w:t>.</w:t>
      </w:r>
    </w:p>
    <w:p w14:paraId="39019122" w14:textId="77777777" w:rsidR="009F3300" w:rsidRDefault="009F3300">
      <w:pPr>
        <w:pStyle w:val="BodyText"/>
      </w:pPr>
    </w:p>
    <w:p w14:paraId="0C299B26" w14:textId="6962257B" w:rsidR="009F3300" w:rsidRPr="00F60E0B" w:rsidRDefault="00834E27" w:rsidP="00834E27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Feature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Selection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r w:rsidR="00F60E0B">
        <w:rPr>
          <w:b/>
          <w:color w:val="1154CC"/>
          <w:u w:val="thick" w:color="1154CC"/>
        </w:rPr>
        <w:fldChar w:fldCharType="begin"/>
      </w:r>
      <w:r w:rsidR="00A07933">
        <w:rPr>
          <w:b/>
          <w:color w:val="1154CC"/>
          <w:u w:val="thick" w:color="1154CC"/>
        </w:rPr>
        <w:instrText>HYPERLINK "https://github.com/rajpatel1819/sentiment-analysis-of-commodity-news-gold-/blob/main/doc/3.Model%20development%20phase/feature%20selection%20report.pdf"</w:instrText>
      </w:r>
      <w:r w:rsidR="00F60E0B">
        <w:rPr>
          <w:b/>
          <w:color w:val="1154CC"/>
          <w:u w:val="thick" w:color="1154CC"/>
        </w:rPr>
      </w:r>
      <w:r w:rsidR="00F60E0B">
        <w:rPr>
          <w:b/>
          <w:color w:val="1154CC"/>
          <w:u w:val="thick" w:color="1154CC"/>
        </w:rPr>
        <w:fldChar w:fldCharType="separate"/>
      </w:r>
      <w:r w:rsidR="00765977" w:rsidRPr="00F60E0B">
        <w:rPr>
          <w:rStyle w:val="Hyperlink"/>
          <w:b/>
        </w:rPr>
        <w:t>Click</w:t>
      </w:r>
      <w:r w:rsidR="00765977" w:rsidRPr="00F60E0B">
        <w:rPr>
          <w:rStyle w:val="Hyperlink"/>
          <w:b/>
          <w:spacing w:val="-8"/>
        </w:rPr>
        <w:t xml:space="preserve"> </w:t>
      </w:r>
      <w:r w:rsidR="00765977" w:rsidRPr="00F60E0B">
        <w:rPr>
          <w:rStyle w:val="Hyperlink"/>
          <w:b/>
        </w:rPr>
        <w:t>Here</w:t>
      </w:r>
    </w:p>
    <w:p w14:paraId="3331B375" w14:textId="77777777" w:rsidR="009F3300" w:rsidRDefault="00F60E0B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14:paraId="14BE6141" w14:textId="77777777" w:rsidR="009F3300" w:rsidRDefault="009F3300">
      <w:pPr>
        <w:pStyle w:val="BodyText"/>
        <w:rPr>
          <w:b/>
          <w:sz w:val="20"/>
        </w:rPr>
      </w:pPr>
    </w:p>
    <w:p w14:paraId="66A5B49B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7E0E8EC6" w14:textId="77777777" w:rsidR="009F3300" w:rsidRDefault="00765977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</w:p>
    <w:p w14:paraId="0F88346C" w14:textId="77777777" w:rsidR="009F3300" w:rsidRDefault="00765977">
      <w:pPr>
        <w:pStyle w:val="BodyText"/>
        <w:ind w:left="820"/>
      </w:pP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rationale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 xml:space="preserve">KNN, and XGB models for </w:t>
      </w:r>
      <w:r w:rsidR="00834E27">
        <w:t xml:space="preserve">price </w:t>
      </w:r>
      <w:r>
        <w:t>prediction. It considers each model's strengths in</w:t>
      </w:r>
      <w:r>
        <w:rPr>
          <w:spacing w:val="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relationships,</w:t>
      </w:r>
      <w:r>
        <w:rPr>
          <w:spacing w:val="-12"/>
        </w:rPr>
        <w:t xml:space="preserve"> </w:t>
      </w:r>
      <w:r>
        <w:t>interpretability,</w:t>
      </w:r>
      <w:r>
        <w:rPr>
          <w:spacing w:val="-12"/>
        </w:rPr>
        <w:t xml:space="preserve"> </w:t>
      </w:r>
      <w:r>
        <w:t>adaptability,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objectives.</w:t>
      </w:r>
    </w:p>
    <w:p w14:paraId="774FDBB0" w14:textId="77777777" w:rsidR="009F3300" w:rsidRDefault="009F3300">
      <w:pPr>
        <w:pStyle w:val="BodyText"/>
      </w:pPr>
    </w:p>
    <w:p w14:paraId="4DABE194" w14:textId="012EC5E9" w:rsidR="009F3300" w:rsidRPr="00F60E0B" w:rsidRDefault="00834E27" w:rsidP="00834E27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Model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Selection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7"/>
        </w:rPr>
        <w:t xml:space="preserve"> </w:t>
      </w:r>
      <w:r w:rsidR="00F60E0B">
        <w:rPr>
          <w:b/>
          <w:color w:val="1154CC"/>
          <w:u w:val="thick" w:color="1154CC"/>
        </w:rPr>
        <w:fldChar w:fldCharType="begin"/>
      </w:r>
      <w:r w:rsidR="00A07933">
        <w:rPr>
          <w:b/>
          <w:color w:val="1154CC"/>
          <w:u w:val="thick" w:color="1154CC"/>
        </w:rPr>
        <w:instrText>HYPERLINK "https://github.com/rajpatel1819/sentiment-analysis-of-commodity-news-gold-/blob/main/doc/3.Model%20development%20phase/Model%20Selection%20Report.pdf"</w:instrText>
      </w:r>
      <w:r w:rsidR="00F60E0B">
        <w:rPr>
          <w:b/>
          <w:color w:val="1154CC"/>
          <w:u w:val="thick" w:color="1154CC"/>
        </w:rPr>
      </w:r>
      <w:r w:rsidR="00F60E0B">
        <w:rPr>
          <w:b/>
          <w:color w:val="1154CC"/>
          <w:u w:val="thick" w:color="1154CC"/>
        </w:rPr>
        <w:fldChar w:fldCharType="separate"/>
      </w:r>
      <w:r w:rsidR="00765977" w:rsidRPr="00F60E0B">
        <w:rPr>
          <w:rStyle w:val="Hyperlink"/>
          <w:b/>
        </w:rPr>
        <w:t>Click</w:t>
      </w:r>
      <w:r w:rsidR="00765977" w:rsidRPr="00F60E0B">
        <w:rPr>
          <w:rStyle w:val="Hyperlink"/>
          <w:b/>
          <w:spacing w:val="-7"/>
        </w:rPr>
        <w:t xml:space="preserve"> </w:t>
      </w:r>
      <w:r w:rsidR="00765977" w:rsidRPr="00F60E0B">
        <w:rPr>
          <w:rStyle w:val="Hyperlink"/>
          <w:b/>
        </w:rPr>
        <w:t>Here</w:t>
      </w:r>
    </w:p>
    <w:p w14:paraId="55F9C14F" w14:textId="77777777" w:rsidR="009F3300" w:rsidRDefault="00F60E0B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14:paraId="6979C5AB" w14:textId="77777777" w:rsidR="009F3300" w:rsidRDefault="00765977">
      <w:pPr>
        <w:pStyle w:val="Heading2"/>
        <w:ind w:right="383"/>
      </w:pPr>
      <w:r>
        <w:t>Activity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62"/>
        </w:rPr>
        <w:t xml:space="preserve"> </w:t>
      </w:r>
      <w:r>
        <w:t>Report</w:t>
      </w:r>
    </w:p>
    <w:p w14:paraId="7FA12661" w14:textId="77777777" w:rsidR="009F3300" w:rsidRDefault="00765977">
      <w:pPr>
        <w:pStyle w:val="BodyText"/>
        <w:ind w:left="820" w:right="190"/>
      </w:pPr>
      <w:r>
        <w:t xml:space="preserve">The Initial Model Training Code employs selected algorithms on the </w:t>
      </w:r>
      <w:r w:rsidR="00834E27">
        <w:t>sentiment price prediction</w:t>
      </w:r>
      <w:r>
        <w:t xml:space="preserve"> dataset,</w:t>
      </w:r>
      <w:r>
        <w:rPr>
          <w:spacing w:val="1"/>
        </w:rPr>
        <w:t xml:space="preserve"> </w:t>
      </w:r>
      <w:r>
        <w:t>setting the foundation for predictive modeling. The subsequent Model Validation and Evaluation</w:t>
      </w:r>
      <w:r>
        <w:rPr>
          <w:spacing w:val="-52"/>
        </w:rPr>
        <w:t xml:space="preserve"> </w:t>
      </w:r>
      <w:r w:rsidR="00834E27">
        <w:rPr>
          <w:spacing w:val="-52"/>
        </w:rPr>
        <w:t xml:space="preserve">     </w:t>
      </w:r>
      <w:r>
        <w:t>Report</w:t>
      </w:r>
      <w:r>
        <w:rPr>
          <w:spacing w:val="-7"/>
        </w:rPr>
        <w:t xml:space="preserve"> </w:t>
      </w:r>
      <w:r>
        <w:t>rigorously</w:t>
      </w:r>
      <w:r>
        <w:rPr>
          <w:spacing w:val="-7"/>
        </w:rPr>
        <w:t xml:space="preserve"> </w:t>
      </w:r>
      <w:r>
        <w:t>assesses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employing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outcomes.</w:t>
      </w:r>
    </w:p>
    <w:p w14:paraId="644A61B4" w14:textId="3BD74CDE" w:rsidR="009F3300" w:rsidRDefault="00765977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Development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  <w:r>
        <w:rPr>
          <w:b/>
          <w:spacing w:val="-10"/>
        </w:rPr>
        <w:t xml:space="preserve"> </w:t>
      </w:r>
      <w:hyperlink r:id="rId13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10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14932A02" w14:textId="77777777" w:rsidR="009F3300" w:rsidRDefault="009F3300">
      <w:pPr>
        <w:pStyle w:val="BodyText"/>
        <w:rPr>
          <w:b/>
          <w:sz w:val="26"/>
        </w:rPr>
      </w:pPr>
    </w:p>
    <w:p w14:paraId="6CBF4C9D" w14:textId="77777777" w:rsidR="009F3300" w:rsidRDefault="00765977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Phase</w:t>
      </w:r>
    </w:p>
    <w:p w14:paraId="01EB2497" w14:textId="77777777" w:rsidR="009F3300" w:rsidRDefault="00765977">
      <w:pPr>
        <w:pStyle w:val="BodyText"/>
        <w:ind w:left="100"/>
      </w:pPr>
      <w:r>
        <w:t>The Model Optimization and Tuning Phase involves refining machine learning models for peak</w:t>
      </w:r>
      <w:r>
        <w:rPr>
          <w:spacing w:val="1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optimized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fine-tuning</w:t>
      </w:r>
      <w:r>
        <w:rPr>
          <w:spacing w:val="-8"/>
        </w:rPr>
        <w:t xml:space="preserve"> </w:t>
      </w:r>
      <w:r>
        <w:t>hyperparameters,</w:t>
      </w:r>
      <w:r>
        <w:rPr>
          <w:spacing w:val="-9"/>
        </w:rPr>
        <w:t xml:space="preserve"> </w:t>
      </w:r>
      <w:r>
        <w:t>comparing</w:t>
      </w:r>
      <w:r>
        <w:rPr>
          <w:spacing w:val="-8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justifying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efficiency.</w:t>
      </w:r>
    </w:p>
    <w:p w14:paraId="34E76A94" w14:textId="77777777" w:rsidR="009F3300" w:rsidRDefault="009F3300">
      <w:pPr>
        <w:pStyle w:val="BodyText"/>
      </w:pPr>
    </w:p>
    <w:p w14:paraId="2CF092AD" w14:textId="77777777" w:rsidR="009F3300" w:rsidRDefault="00765977">
      <w:pPr>
        <w:pStyle w:val="Heading2"/>
      </w:pPr>
      <w:r>
        <w:t>Activity</w:t>
      </w:r>
      <w:r>
        <w:rPr>
          <w:spacing w:val="-13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2"/>
        </w:rPr>
        <w:t xml:space="preserve"> </w:t>
      </w:r>
      <w:r>
        <w:t>Documentation</w:t>
      </w:r>
    </w:p>
    <w:p w14:paraId="2437B856" w14:textId="77777777" w:rsidR="009F3300" w:rsidRDefault="00765977">
      <w:pPr>
        <w:pStyle w:val="BodyText"/>
        <w:ind w:left="820" w:right="83"/>
      </w:pPr>
      <w:r>
        <w:t xml:space="preserve">The </w:t>
      </w:r>
      <w:r w:rsidR="00834E27">
        <w:t>logistic regression</w:t>
      </w:r>
      <w:r>
        <w:t xml:space="preserve"> model was selected for its superior performance, exhibiting high accuracy</w:t>
      </w:r>
      <w:r>
        <w:rPr>
          <w:spacing w:val="-52"/>
        </w:rPr>
        <w:t xml:space="preserve"> </w:t>
      </w:r>
      <w:r>
        <w:t>during hyperparameter tuning. Its ability to handle complex relationships, minimize overfitting,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aligns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justifying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model.</w:t>
      </w:r>
    </w:p>
    <w:p w14:paraId="08A78BA5" w14:textId="77777777" w:rsidR="009F3300" w:rsidRDefault="009F3300">
      <w:pPr>
        <w:pStyle w:val="BodyText"/>
      </w:pPr>
    </w:p>
    <w:p w14:paraId="1EA4E899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Report</w:t>
      </w:r>
    </w:p>
    <w:p w14:paraId="377BFD24" w14:textId="77777777" w:rsidR="009F3300" w:rsidRDefault="00765977">
      <w:pPr>
        <w:pStyle w:val="BodyText"/>
        <w:ind w:left="820" w:right="383"/>
      </w:pP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contrasts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various models, specifically highlighting the enhanced performance of the </w:t>
      </w:r>
      <w:r w:rsidR="00834E27">
        <w:t>logistic regression</w:t>
      </w:r>
      <w:r>
        <w:rPr>
          <w:spacing w:val="1"/>
        </w:rPr>
        <w:t xml:space="preserve"> </w:t>
      </w:r>
      <w:r>
        <w:t>model. This assessment provides a clear understanding of the refined predictive capabilities</w:t>
      </w:r>
      <w:r>
        <w:rPr>
          <w:spacing w:val="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tuning.</w:t>
      </w:r>
    </w:p>
    <w:p w14:paraId="2AAB1377" w14:textId="77777777" w:rsidR="009F3300" w:rsidRDefault="009F3300">
      <w:pPr>
        <w:pStyle w:val="BodyText"/>
        <w:rPr>
          <w:sz w:val="26"/>
        </w:rPr>
      </w:pPr>
    </w:p>
    <w:p w14:paraId="0016775A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Justification</w:t>
      </w:r>
    </w:p>
    <w:p w14:paraId="78ED773B" w14:textId="77777777" w:rsidR="009F3300" w:rsidRDefault="00765977">
      <w:pPr>
        <w:pStyle w:val="BodyText"/>
        <w:ind w:left="820" w:right="180"/>
      </w:pPr>
      <w:r>
        <w:t xml:space="preserve">The Final Model Selection Justification articulates the rationale for choosing </w:t>
      </w:r>
      <w:r w:rsidR="00834E27">
        <w:t xml:space="preserve">logistic regression </w:t>
      </w:r>
      <w:r>
        <w:t>as the ultimate model. Its exceptional accuracy, ability to handle complexity, and successful</w:t>
      </w:r>
      <w:r>
        <w:rPr>
          <w:spacing w:val="1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predictions.</w:t>
      </w:r>
    </w:p>
    <w:p w14:paraId="490413D6" w14:textId="7E315C0C" w:rsidR="009F3300" w:rsidRDefault="00834E27" w:rsidP="00834E27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</w:rPr>
        <w:t>Model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Optimization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and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Tuning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Phase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9"/>
        </w:rPr>
        <w:t xml:space="preserve"> </w:t>
      </w:r>
      <w:hyperlink r:id="rId14">
        <w:r w:rsidR="00765977">
          <w:rPr>
            <w:b/>
            <w:color w:val="1154CC"/>
            <w:u w:val="thick" w:color="1154CC"/>
          </w:rPr>
          <w:t>Click</w:t>
        </w:r>
        <w:r w:rsidR="00765977">
          <w:rPr>
            <w:b/>
            <w:color w:val="1154CC"/>
            <w:spacing w:val="-9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Here</w:t>
        </w:r>
      </w:hyperlink>
    </w:p>
    <w:p w14:paraId="3C79D488" w14:textId="77777777" w:rsidR="009F3300" w:rsidRDefault="009F3300">
      <w:pPr>
        <w:pStyle w:val="BodyText"/>
        <w:rPr>
          <w:b/>
        </w:rPr>
      </w:pPr>
    </w:p>
    <w:p w14:paraId="28DB2C71" w14:textId="77777777" w:rsidR="009F3300" w:rsidRDefault="00765977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 Documentation</w:t>
      </w:r>
    </w:p>
    <w:p w14:paraId="7B44A604" w14:textId="56261665" w:rsidR="009F3300" w:rsidRPr="00765977" w:rsidRDefault="00765977">
      <w:pPr>
        <w:pStyle w:val="BodyText"/>
        <w:ind w:left="100"/>
        <w:rPr>
          <w:rStyle w:val="Hyperlink"/>
          <w:b/>
        </w:rPr>
      </w:pPr>
      <w: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Github,</w:t>
      </w:r>
      <w:r w:rsidR="00834E27">
        <w:t xml:space="preserve"> </w:t>
      </w:r>
      <w:r>
        <w:rPr>
          <w:spacing w:val="-6"/>
        </w:rPr>
        <w:t xml:space="preserve"> </w:t>
      </w:r>
      <w:r>
        <w:t>Kindly</w:t>
      </w:r>
      <w:proofErr w:type="gramEnd"/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r>
        <w:rPr>
          <w:b/>
          <w:color w:val="1154CC"/>
          <w:u w:val="thick" w:color="1154CC"/>
        </w:rPr>
        <w:fldChar w:fldCharType="begin"/>
      </w:r>
      <w:r w:rsidR="00D02C06">
        <w:rPr>
          <w:b/>
          <w:color w:val="1154CC"/>
          <w:u w:val="thick" w:color="1154CC"/>
        </w:rPr>
        <w:instrText>HYPERLINK "https://github.com/rajpatel1819/sentiment-analysis-of-commodity-news-gold-/blob/main"</w:instrText>
      </w:r>
      <w:r>
        <w:rPr>
          <w:b/>
          <w:color w:val="1154CC"/>
          <w:u w:val="thick" w:color="1154CC"/>
        </w:rPr>
      </w:r>
      <w:r>
        <w:rPr>
          <w:b/>
          <w:color w:val="1154CC"/>
          <w:u w:val="thick" w:color="1154CC"/>
        </w:rPr>
        <w:fldChar w:fldCharType="separate"/>
      </w:r>
      <w:r w:rsidRPr="00765977">
        <w:rPr>
          <w:rStyle w:val="Hyperlink"/>
          <w:b/>
        </w:rPr>
        <w:t>Click</w:t>
      </w:r>
      <w:r w:rsidRPr="00765977">
        <w:rPr>
          <w:rStyle w:val="Hyperlink"/>
          <w:b/>
          <w:spacing w:val="-5"/>
        </w:rPr>
        <w:t xml:space="preserve"> </w:t>
      </w:r>
      <w:r w:rsidRPr="00765977">
        <w:rPr>
          <w:rStyle w:val="Hyperlink"/>
          <w:b/>
        </w:rPr>
        <w:t>Here</w:t>
      </w:r>
    </w:p>
    <w:p w14:paraId="13A1E5C9" w14:textId="77777777" w:rsidR="009F3300" w:rsidRDefault="00765977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14:paraId="44F90D16" w14:textId="77777777" w:rsidR="009F3300" w:rsidRDefault="009F3300">
      <w:pPr>
        <w:pStyle w:val="BodyText"/>
        <w:rPr>
          <w:b/>
          <w:sz w:val="20"/>
        </w:rPr>
      </w:pPr>
    </w:p>
    <w:p w14:paraId="2177E042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0EE30099" w14:textId="36455BCC" w:rsidR="009F3300" w:rsidRDefault="00765977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proofErr w:type="gramStart"/>
      <w:r>
        <w:t>Kindly</w:t>
      </w:r>
      <w:proofErr w:type="gramEnd"/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15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6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59A9F09" w14:textId="77777777" w:rsidR="009F3300" w:rsidRDefault="009F3300">
      <w:pPr>
        <w:pStyle w:val="BodyText"/>
        <w:rPr>
          <w:b/>
          <w:sz w:val="24"/>
        </w:rPr>
      </w:pPr>
    </w:p>
    <w:p w14:paraId="07D3F19E" w14:textId="77777777" w:rsidR="009F3300" w:rsidRDefault="009F3300">
      <w:pPr>
        <w:pStyle w:val="BodyText"/>
        <w:rPr>
          <w:b/>
          <w:sz w:val="24"/>
        </w:rPr>
      </w:pPr>
    </w:p>
    <w:p w14:paraId="68E8E99A" w14:textId="77777777" w:rsidR="009F3300" w:rsidRDefault="00765977">
      <w:pPr>
        <w:pStyle w:val="Heading1"/>
        <w:spacing w:before="138"/>
      </w:pPr>
      <w:r>
        <w:t>Milestone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Demonstration</w:t>
      </w:r>
    </w:p>
    <w:p w14:paraId="4A56A36B" w14:textId="77777777" w:rsidR="009F3300" w:rsidRDefault="00765977">
      <w:pPr>
        <w:pStyle w:val="BodyText"/>
        <w:ind w:left="10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upcoming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Demonstration,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sharing their screens. They will need to explain their project and demonstrate its execution during the</w:t>
      </w:r>
      <w:r>
        <w:rPr>
          <w:spacing w:val="1"/>
        </w:rPr>
        <w:t xml:space="preserve"> </w:t>
      </w:r>
      <w:r>
        <w:t>presentation.</w:t>
      </w:r>
    </w:p>
    <w:sectPr w:rsidR="009F3300">
      <w:pgSz w:w="12240" w:h="15840"/>
      <w:pgMar w:top="156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655B3" w14:textId="77777777" w:rsidR="00765977" w:rsidRDefault="00765977">
      <w:r>
        <w:separator/>
      </w:r>
    </w:p>
  </w:endnote>
  <w:endnote w:type="continuationSeparator" w:id="0">
    <w:p w14:paraId="2652B1C8" w14:textId="77777777" w:rsidR="00765977" w:rsidRDefault="0076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5C50" w14:textId="197C76E3" w:rsidR="009F3300" w:rsidRDefault="007659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EA3664A" wp14:editId="1BBC14F3">
              <wp:simplePos x="0" y="0"/>
              <wp:positionH relativeFrom="page">
                <wp:posOffset>6749415</wp:posOffset>
              </wp:positionH>
              <wp:positionV relativeFrom="page">
                <wp:posOffset>9448800</wp:posOffset>
              </wp:positionV>
              <wp:extent cx="147320" cy="165100"/>
              <wp:effectExtent l="0" t="0" r="0" b="0"/>
              <wp:wrapNone/>
              <wp:docPr id="16346960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81E6A" w14:textId="77777777" w:rsidR="009F3300" w:rsidRDefault="00765977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366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45pt;margin-top:744pt;width:11.6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TPlqHOIAAAAPAQAADwAAAAAAAAAAAAAAAAAuBAAAZHJzL2Rvd25yZXYueG1sUEsFBgAAAAAEAAQA&#10;8wAAAD0FAAAAAA==&#10;" filled="f" stroked="f">
              <v:textbox inset="0,0,0,0">
                <w:txbxContent>
                  <w:p w14:paraId="5D981E6A" w14:textId="77777777" w:rsidR="009F3300" w:rsidRDefault="00765977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E6A53" w14:textId="77777777" w:rsidR="00765977" w:rsidRDefault="00765977">
      <w:r>
        <w:separator/>
      </w:r>
    </w:p>
  </w:footnote>
  <w:footnote w:type="continuationSeparator" w:id="0">
    <w:p w14:paraId="24AB968B" w14:textId="77777777" w:rsidR="00765977" w:rsidRDefault="00765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F7D16" w14:textId="77777777" w:rsidR="009F3300" w:rsidRDefault="007659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2933B52" wp14:editId="05576B4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05BBE00F" wp14:editId="138F61B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00"/>
    <w:rsid w:val="00170532"/>
    <w:rsid w:val="001F5CFD"/>
    <w:rsid w:val="00217C72"/>
    <w:rsid w:val="005B497B"/>
    <w:rsid w:val="007235C7"/>
    <w:rsid w:val="00765977"/>
    <w:rsid w:val="00834E27"/>
    <w:rsid w:val="009C5CE1"/>
    <w:rsid w:val="009F3300"/>
    <w:rsid w:val="00A07933"/>
    <w:rsid w:val="00AA04C2"/>
    <w:rsid w:val="00B22F3E"/>
    <w:rsid w:val="00BF641E"/>
    <w:rsid w:val="00D02C06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ADE6F"/>
  <w15:docId w15:val="{917D3EB6-4D69-4DCC-AB68-D0691C0C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7C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rajpatel1819/sentiment-analysis-of-commodity-news-gold-/blob/main/doc/3.Model%20development%20phase/Initial%20Model%20Training%20Code%20%2CModel%20Validation%20and%20Evaluat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jpatel1819/sentiment-analysis-of-commodity-news-gold-/blob/main/doc/1.Project%20Initialisation%20and%20planning%20phase/Project%20Planning.pdf" TargetMode="External"/><Relationship Id="rId12" Type="http://schemas.openxmlformats.org/officeDocument/2006/relationships/hyperlink" Target="https://github.com/rajpatel1819/sentiment-analysis-of-commodity-news-gold-/blob/main/doc/2.Data%20collection%20and%20preprocessing%20phase/Data%20Exploration%20and%20preprocessing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ajpatel1819/sentiment-analysis-of-commodity-news-gold-/blob/main/doc/1.Project%20Initialisation%20and%20planning%20phase/Project%20Proposal%20(Proposed%20Solution).pdf" TargetMode="External"/><Relationship Id="rId11" Type="http://schemas.openxmlformats.org/officeDocument/2006/relationships/hyperlink" Target="https://github.com/rajpatel1819/sentiment-analysis-of-commodity-news-gold-/blob/main/doc/2.Data%20collection%20and%20preprocessing%20phase/Data%20Quality%20Report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ajpatel1819/sentiment-analysis-of-commodity-news-gold-/tree/main/doc" TargetMode="External"/><Relationship Id="rId10" Type="http://schemas.openxmlformats.org/officeDocument/2006/relationships/hyperlink" Target="https://github.com/rajpatel1819/sentiment-analysis-of-commodity-news-gold-/blob/main/doc/2.Data%20collection%20and%20preprocessing%20phase/Raw%20Data%20Sources%20And%20Data%20Quality%20Report.pdf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github.com/rajpatel1819/sentiment-analysis-of-commodity-news-gold-/blob/main/doc/4.Model%20Optimization%20and%20Tuning%20Phase/Model%20Optimization%20and%20Tuning%20Phase%20(pdf.io)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</vt:lpstr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Nagendra</dc:creator>
  <cp:lastModifiedBy>Dr. MD. Shamshuddin</cp:lastModifiedBy>
  <cp:revision>5</cp:revision>
  <dcterms:created xsi:type="dcterms:W3CDTF">2024-07-14T14:15:00Z</dcterms:created>
  <dcterms:modified xsi:type="dcterms:W3CDTF">2024-07-16T09:41:00Z</dcterms:modified>
</cp:coreProperties>
</file>