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left="2880" w:firstLine="0"/>
        <w:jc w:val="left"/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  <w:rtl w:val="0"/>
        </w:rPr>
        <w:t xml:space="preserve">Test scenarios </w:t>
      </w:r>
    </w:p>
    <w:p w:rsidR="00000000" w:rsidDel="00000000" w:rsidP="00000000" w:rsidRDefault="00000000" w:rsidRPr="00000000" w14:paraId="00000002">
      <w:pPr>
        <w:spacing w:line="259" w:lineRule="auto"/>
        <w:ind w:left="0" w:firstLine="0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2115"/>
        <w:gridCol w:w="5040"/>
        <w:gridCol w:w="990"/>
        <w:tblGridChange w:id="0">
          <w:tblGrid>
            <w:gridCol w:w="1035"/>
            <w:gridCol w:w="2115"/>
            <w:gridCol w:w="5040"/>
            <w:gridCol w:w="99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  <w:rtl w:val="0"/>
              </w:rPr>
              <w:t xml:space="preserve">   SC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  <w:rtl w:val="0"/>
              </w:rPr>
              <w:t xml:space="preserve">Feature 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  <w:rtl w:val="0"/>
              </w:rPr>
              <w:t xml:space="preserve">What Was Checked 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  <w:rtl w:val="0"/>
              </w:rPr>
              <w:t xml:space="preserve">Result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 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Login successful, redirected to Caseload. Email verification banner displayed.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Student Creation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New student created successfully with all valid fields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Special Character 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XSS script not executed. Special chars stored as plain text. Name truncated in table.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Search &amp; Filter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Real-time filtering works. Clean "No matching results found" empty state shown.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Student Edit &amp; Update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Edit student data saves and persists correctly after update.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Browser Refresh on Form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Form closed without warning when F5 pressed — data lost silentl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Mobile Responsive Table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Table columns cut off on 390×844. "IEP Due" &amp; "Eval Due" invisible. No scroll.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 Student Form Mobile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 Student modal fully responsive and usable on mobile view.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Empty State Handling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Accommodations showed friendly illustrated empty state with helpful message.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Logout &amp; Back Button Security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Logout redirects to Login page. Back button also shows Login. Session secure.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30">
      <w:pPr>
        <w:spacing w:line="259" w:lineRule="auto"/>
        <w:ind w:left="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