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3ziwlytmkog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Test Summary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xvjwxboc0u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Testing Performed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tested the AbleSpace website on Google Chrome and Microsoft Edge using Windows 11. I checked login, adding students, editing student details, search, form validation, logout, reports, and other app features. I also checked the mobile view using Chrome DevTools with a screen size of 390 × 844 pixels. I tested whether the website worked properly and whether buttons and forms worked as expected.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4c72mdd9hl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Issues Found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bugs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testing: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form data was lost when I refreshed the page without saving.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student table columns and names were cut off on mobile view.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Accommodation Tracker showed an authentication error.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IEP System showed a blank page because its URL was not set.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Combined reports downloaded successfully but did not appear in Print History.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fix the IEP System and Accommodation Tracker issues first because users cannot open these apps. After that, I would fix the mobile table issue and the missing report history.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mrfkft4hha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Areas Not Tested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did not test Firefox or a real mobile phone. I also did not test website speed with many users, automated testing, or all security features. I skipped these tests because I focused on the main features and had limited time. I did not test payment features.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vl6zcq4gi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What I Would Test Next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 had another 1–2 hours, I would check all five bugs again to confirm that they happen every time. I would test the IEP System and Accommodation Tracker after fixing their issues. I would also check whether combined reports appear in Print History, test the student table on different screen sizes, and test the website on Firefox. Finally, I would check what happens when users leave a form without saving. These tests would help make sure the website works properly and is easy to use.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