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0" w:tblpY="46"/>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Accepting input through Keyboard</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Performance:26/07/24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Submission:02/08/24</w:t>
            </w:r>
          </w:p>
        </w:tc>
      </w:tr>
    </w:tbl>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accept and handle keyboard input in a programming environment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Develop a simple library management system in Java. The system will allow users (librarians) to input information about new books being added to the library. You need to create a LibraryScanner class that reads and parses different types of input from the user, such as the title of the book, the price of the book, the number of copies available, and the genre of the book</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a method nextLine() to read a line of input as a String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methods nextDouble(), nextInt(), and nextLine() etc. Create a class Book with attributes title, price, copies Available, and genre, rating grades (A-good, B-Ok, C- Bad).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simple demonstration in the main method that prompts the user to enter details for a new book and then displays the entered information.</w:t>
      </w:r>
    </w:p>
    <w:p w:rsidR="00000000" w:rsidDel="00000000" w:rsidP="00000000" w:rsidRDefault="00000000" w:rsidRPr="00000000" w14:paraId="00000020">
      <w:pPr>
        <w:jc w:val="both"/>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Scanner class in Java is part of the java.util package and is used for parsing primitive types and strings using regular expressions. It is a simple text scanner which can parse primitive types and strings from any input source such as keyboard input, files, or strings.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Concepts and Components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the Scanner Class: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the Scanner class, you must import it from the java.util package.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java.util.Scanner;</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Scanner Object:</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Scanner object needs to be created to read input. The Scanner class provides constructors to specify the input source, such as System.in for standard input (keyboard).</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Scanner scanner = new Scanner(System.in);</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Different Types of Input:</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Scanner class provides various methods to read different types of input:</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nextInt(): Reads an integer.</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nextDouble(): Reads a double.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nextLine(): Reads a line of text (string).</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Reads the next token (word).</w:t>
      </w:r>
    </w:p>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nextBoolean(): Reads a boolean value.</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 :-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Library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title of the book:");</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 = sc.nextLine();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name of the author:");</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genre of the book:");</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genre = sc.nextLine();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price of the book:");</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price = sc.nextInt();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rating of the book (e.g., A+, A, B+):");</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rating = sc.nextLine();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number of copies available:");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copies = sc.nextInt();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sc.close();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System.out.println("\nBook Information:");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System.out.println("Title: " + title);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System.out.println("Author: " + name);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System.out.println("Genre: " + genre);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System.out.println("Price: " + price);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System.out.println("Rating: " + rating);</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System.out.println("Copies Available: " + copies);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6725" cy="359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Reads the next token (word) from the input. It does not consume the newline character.</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sz w:val="24"/>
          <w:szCs w:val="24"/>
          <w:rtl w:val="0"/>
        </w:rPr>
        <w:t xml:space="preserve">nextLine()</w:t>
      </w:r>
      <w:r w:rsidDel="00000000" w:rsidR="00000000" w:rsidRPr="00000000">
        <w:rPr>
          <w:rFonts w:ascii="Times New Roman" w:cs="Times New Roman" w:eastAsia="Times New Roman" w:hAnsi="Times New Roman"/>
          <w:sz w:val="24"/>
          <w:szCs w:val="24"/>
          <w:rtl w:val="0"/>
        </w:rPr>
        <w:t xml:space="preserve">: Reads the entire line of input including spaces, and consumes the newline character.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985" w:left="1440" w:right="1440" w:header="720" w:footer="5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75">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6">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78">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79">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93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6"/>
      <w:gridCol w:w="7488"/>
      <w:tblGridChange w:id="0">
        <w:tblGrid>
          <w:gridCol w:w="1446"/>
          <w:gridCol w:w="7488"/>
        </w:tblGrid>
      </w:tblGridChange>
    </w:tblGrid>
    <w:tr>
      <w:trPr>
        <w:cantSplit w:val="0"/>
        <w:trHeight w:val="450"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7B">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3"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C">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37"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7E">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5c4356525d2072f9d6026ebb32646bb9cb22ddf1dcf3a8528ea4f3db53253696</vt:lpwstr>
  </property>
</Properties>
</file>