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refactoring-guru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