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440" w:firstLine="720"/>
        <w:rPr>
          <w:rFonts w:ascii="Bell MT" w:cs="Bell MT" w:eastAsia="Bell MT" w:hAnsi="Bell MT"/>
          <w:b w:val="1"/>
          <w:sz w:val="32"/>
          <w:szCs w:val="32"/>
        </w:rPr>
      </w:pPr>
      <w:r w:rsidDel="00000000" w:rsidR="00000000" w:rsidRPr="00000000">
        <w:rPr>
          <w:rFonts w:ascii="Bell MT" w:cs="Bell MT" w:eastAsia="Bell MT" w:hAnsi="Bell MT"/>
          <w:b w:val="1"/>
          <w:sz w:val="32"/>
          <w:szCs w:val="32"/>
          <w:rtl w:val="0"/>
        </w:rPr>
        <w:t xml:space="preserve">       FOOTLOOSE</w:t>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 All the dancers gear up your shoes for the most awaited competition of the year-</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“FOOTLOOSE-an all style dance competition”. It’s time to showcase your energy, moves and style to the world by breaking the beats and owning the stage like a boss.</w:t>
      </w:r>
    </w:p>
    <w:p w:rsidR="00000000" w:rsidDel="00000000" w:rsidP="00000000" w:rsidRDefault="00000000" w:rsidRPr="00000000" w14:paraId="00000004">
      <w:pPr>
        <w:spacing w:after="0" w:lineRule="auto"/>
        <w:ind w:right="630"/>
        <w:rPr>
          <w:sz w:val="24"/>
          <w:szCs w:val="24"/>
        </w:rPr>
      </w:pPr>
      <w:r w:rsidDel="00000000" w:rsidR="00000000" w:rsidRPr="00000000">
        <w:rPr>
          <w:rtl w:val="0"/>
        </w:rPr>
      </w:r>
    </w:p>
    <w:p w:rsidR="00000000" w:rsidDel="00000000" w:rsidP="00000000" w:rsidRDefault="00000000" w:rsidRPr="00000000" w14:paraId="00000005">
      <w:pPr>
        <w:spacing w:after="0" w:lineRule="auto"/>
        <w:ind w:right="630"/>
        <w:rPr>
          <w:b w:val="1"/>
        </w:rPr>
      </w:pPr>
      <w:r w:rsidDel="00000000" w:rsidR="00000000" w:rsidRPr="00000000">
        <w:rPr>
          <w:b w:val="1"/>
          <w:rtl w:val="0"/>
        </w:rPr>
        <w:t xml:space="preserve">RULES:-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intercollegiate event and any dance form is allowed. Footloose is divided into 3 categories (Solo, Duo and Group).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limit is 4 minutes.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DUO:- </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limit is 5+1 min.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must have a minimum of 4 active members.</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limit is 8+2 min (8 minutes for performance and the extra 2 minutes for stage set up).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the above categories participants can choose any dance form and can use any type of props excluding those which are inflammable.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need to bring their tracks in a pendrive and have to submit them 2 hours before the competition starts.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malfunctioning of any equipment the team will be allowed to repeat their performance either from the start or from the point of disruption according to the wish of the team.</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Accessories and costumes should be arranged by participants.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Judging criteria:  Choreography, Costumes, Energy level, Synchronization, Innovation.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water is strictly prohibited.</w:t>
      </w:r>
      <w:r w:rsidDel="00000000" w:rsidR="00000000" w:rsidRPr="00000000">
        <w:rPr>
          <w:rtl w:val="0"/>
        </w:rPr>
      </w:r>
    </w:p>
    <w:p w:rsidR="00000000" w:rsidDel="00000000" w:rsidP="00000000" w:rsidRDefault="00000000" w:rsidRPr="00000000" w14:paraId="00000014">
      <w:pPr>
        <w:spacing w:after="0" w:lineRule="auto"/>
        <w:ind w:left="1440" w:right="63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EVENT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520" w:right="63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w:t>
      </w:r>
      <w:r w:rsidDel="00000000" w:rsidR="00000000" w:rsidRPr="00000000">
        <w:rPr>
          <w:rtl w:val="0"/>
        </w:rPr>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Venue: A Block, IIIT Bhubaneswar </w:t>
      </w:r>
      <w:r w:rsidDel="00000000" w:rsidR="00000000" w:rsidRPr="00000000">
        <w:rPr>
          <w:rtl w:val="0"/>
        </w:rPr>
      </w:r>
    </w:p>
    <w:p w:rsidR="00000000" w:rsidDel="00000000" w:rsidP="00000000" w:rsidRDefault="00000000" w:rsidRPr="00000000" w14:paraId="000000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Fee: 300/-</w:t>
      </w:r>
      <w:r w:rsidDel="00000000" w:rsidR="00000000" w:rsidRPr="00000000">
        <w:rPr>
          <w:rtl w:val="0"/>
        </w:rPr>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9th February, 2020</w:t>
      </w:r>
      <w:r w:rsidDel="00000000" w:rsidR="00000000" w:rsidRPr="00000000">
        <w:rPr>
          <w:rtl w:val="0"/>
        </w:rPr>
      </w:r>
    </w:p>
    <w:p w:rsidR="00000000" w:rsidDel="00000000" w:rsidP="00000000" w:rsidRDefault="00000000" w:rsidRPr="00000000" w14:paraId="0000001A">
      <w:pPr>
        <w:spacing w:after="0" w:lineRule="auto"/>
        <w:ind w:left="2880" w:right="630"/>
        <w:rPr/>
      </w:pPr>
      <w:r w:rsidDel="00000000" w:rsidR="00000000" w:rsidRPr="00000000">
        <w:rPr>
          <w:rtl w:val="0"/>
        </w:rPr>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520" w:right="63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DUO: </w:t>
      </w:r>
      <w:r w:rsidDel="00000000" w:rsidR="00000000" w:rsidRPr="00000000">
        <w:rPr>
          <w:rtl w:val="0"/>
        </w:rPr>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Venue: A Block, IIIT Bhubaneswar. </w:t>
      </w:r>
      <w:r w:rsidDel="00000000" w:rsidR="00000000" w:rsidRPr="00000000">
        <w:rPr>
          <w:rtl w:val="0"/>
        </w:rPr>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Registration Fee: 500/-</w:t>
      </w:r>
      <w:r w:rsidDel="00000000" w:rsidR="00000000" w:rsidRPr="00000000">
        <w:rPr>
          <w:rtl w:val="0"/>
        </w:rPr>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9th February,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63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630" w:firstLine="0"/>
        <w:jc w:val="left"/>
        <w:rPr/>
      </w:pPr>
      <w:r w:rsidDel="00000000" w:rsidR="00000000" w:rsidRPr="00000000">
        <w:rPr>
          <w:rtl w:val="0"/>
        </w:rPr>
        <w:t xml:space="preserve">Prizes Worth for SOLO/DUET:- Rs.13000/-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63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520" w:right="63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w:t>
      </w:r>
      <w:r w:rsidDel="00000000" w:rsidR="00000000" w:rsidRPr="00000000">
        <w:rPr>
          <w:rtl w:val="0"/>
        </w:rPr>
      </w:r>
    </w:p>
    <w:p w:rsidR="00000000" w:rsidDel="00000000" w:rsidP="00000000" w:rsidRDefault="00000000" w:rsidRPr="00000000" w14:paraId="000000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Venue: Main Stage, IIIT Bhubaneswar.</w:t>
      </w:r>
      <w:r w:rsidDel="00000000" w:rsidR="00000000" w:rsidRPr="00000000">
        <w:rPr>
          <w:rtl w:val="0"/>
        </w:rPr>
      </w:r>
    </w:p>
    <w:p w:rsidR="00000000" w:rsidDel="00000000" w:rsidP="00000000" w:rsidRDefault="00000000" w:rsidRPr="00000000" w14:paraId="0000002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fee: Rs.150/- per head(If members count is less than 10) , Rs. 1500/- as a team(If members count is greater than 10)</w:t>
      </w:r>
      <w:r w:rsidDel="00000000" w:rsidR="00000000" w:rsidRPr="00000000">
        <w:rPr>
          <w:rtl w:val="0"/>
        </w:rPr>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240" w:right="63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February, 2020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6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Prizes worth for GR</w:t>
      </w:r>
      <w:r w:rsidDel="00000000" w:rsidR="00000000" w:rsidRPr="00000000">
        <w:rPr>
          <w:rtl w:val="0"/>
        </w:rPr>
        <w:t xml:space="preserve">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Rs. 25000/-</w:t>
      </w:r>
      <w:r w:rsidDel="00000000" w:rsidR="00000000" w:rsidRPr="00000000">
        <w:rPr>
          <w:rtl w:val="0"/>
        </w:rPr>
      </w:r>
    </w:p>
    <w:p w:rsidR="00000000" w:rsidDel="00000000" w:rsidP="00000000" w:rsidRDefault="00000000" w:rsidRPr="00000000" w14:paraId="00000027">
      <w:pPr>
        <w:spacing w:after="0" w:lineRule="auto"/>
        <w:ind w:right="63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Cash Prizes will be given on spot.</w:t>
      </w:r>
      <w:r w:rsidDel="00000000" w:rsidR="00000000" w:rsidRPr="00000000">
        <w:rPr>
          <w:rtl w:val="0"/>
        </w:rPr>
      </w:r>
    </w:p>
    <w:p w:rsidR="00000000" w:rsidDel="00000000" w:rsidP="00000000" w:rsidRDefault="00000000" w:rsidRPr="00000000" w14:paraId="00000029">
      <w:pPr>
        <w:spacing w:after="0" w:lineRule="auto"/>
        <w:ind w:right="630"/>
        <w:rPr/>
      </w:pPr>
      <w:r w:rsidDel="00000000" w:rsidR="00000000" w:rsidRPr="00000000">
        <w:rPr>
          <w:rtl w:val="0"/>
        </w:rPr>
        <w:t xml:space="preserve">               But the number of prizes will depend on the number of participants.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Pronite  passes for registration.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9" w:right="6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a group must register. </w:t>
      </w:r>
      <w:r w:rsidDel="00000000" w:rsidR="00000000" w:rsidRPr="00000000">
        <w:rPr>
          <w:rtl w:val="0"/>
        </w:rPr>
      </w:r>
    </w:p>
    <w:sectPr>
      <w:pgSz w:h="15840" w:w="12240"/>
      <w:pgMar w:bottom="1440" w:top="1440" w:left="189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59" w:hanging="359.9999999999999"/>
      </w:pPr>
      <w:rPr>
        <w:rFonts w:ascii="Noto Sans Symbols" w:cs="Noto Sans Symbols" w:eastAsia="Noto Sans Symbols" w:hAnsi="Noto Sans Symbols"/>
      </w:rPr>
    </w:lvl>
    <w:lvl w:ilvl="1">
      <w:start w:val="1"/>
      <w:numFmt w:val="bullet"/>
      <w:lvlText w:val="o"/>
      <w:lvlJc w:val="left"/>
      <w:pPr>
        <w:ind w:left="1479" w:hanging="360"/>
      </w:pPr>
      <w:rPr>
        <w:rFonts w:ascii="Courier New" w:cs="Courier New" w:eastAsia="Courier New" w:hAnsi="Courier New"/>
      </w:rPr>
    </w:lvl>
    <w:lvl w:ilvl="2">
      <w:start w:val="1"/>
      <w:numFmt w:val="bullet"/>
      <w:lvlText w:val="▪"/>
      <w:lvlJc w:val="left"/>
      <w:pPr>
        <w:ind w:left="2199" w:hanging="360"/>
      </w:pPr>
      <w:rPr>
        <w:rFonts w:ascii="Noto Sans Symbols" w:cs="Noto Sans Symbols" w:eastAsia="Noto Sans Symbols" w:hAnsi="Noto Sans Symbols"/>
      </w:rPr>
    </w:lvl>
    <w:lvl w:ilvl="3">
      <w:start w:val="1"/>
      <w:numFmt w:val="bullet"/>
      <w:lvlText w:val="●"/>
      <w:lvlJc w:val="left"/>
      <w:pPr>
        <w:ind w:left="2919" w:hanging="360"/>
      </w:pPr>
      <w:rPr>
        <w:rFonts w:ascii="Noto Sans Symbols" w:cs="Noto Sans Symbols" w:eastAsia="Noto Sans Symbols" w:hAnsi="Noto Sans Symbols"/>
      </w:rPr>
    </w:lvl>
    <w:lvl w:ilvl="4">
      <w:start w:val="1"/>
      <w:numFmt w:val="bullet"/>
      <w:lvlText w:val="o"/>
      <w:lvlJc w:val="left"/>
      <w:pPr>
        <w:ind w:left="3639" w:hanging="360"/>
      </w:pPr>
      <w:rPr>
        <w:rFonts w:ascii="Courier New" w:cs="Courier New" w:eastAsia="Courier New" w:hAnsi="Courier New"/>
      </w:rPr>
    </w:lvl>
    <w:lvl w:ilvl="5">
      <w:start w:val="1"/>
      <w:numFmt w:val="bullet"/>
      <w:lvlText w:val="▪"/>
      <w:lvlJc w:val="left"/>
      <w:pPr>
        <w:ind w:left="4359" w:hanging="360"/>
      </w:pPr>
      <w:rPr>
        <w:rFonts w:ascii="Noto Sans Symbols" w:cs="Noto Sans Symbols" w:eastAsia="Noto Sans Symbols" w:hAnsi="Noto Sans Symbols"/>
      </w:rPr>
    </w:lvl>
    <w:lvl w:ilvl="6">
      <w:start w:val="1"/>
      <w:numFmt w:val="bullet"/>
      <w:lvlText w:val="●"/>
      <w:lvlJc w:val="left"/>
      <w:pPr>
        <w:ind w:left="5079" w:hanging="360"/>
      </w:pPr>
      <w:rPr>
        <w:rFonts w:ascii="Noto Sans Symbols" w:cs="Noto Sans Symbols" w:eastAsia="Noto Sans Symbols" w:hAnsi="Noto Sans Symbols"/>
      </w:rPr>
    </w:lvl>
    <w:lvl w:ilvl="7">
      <w:start w:val="1"/>
      <w:numFmt w:val="bullet"/>
      <w:lvlText w:val="o"/>
      <w:lvlJc w:val="left"/>
      <w:pPr>
        <w:ind w:left="5799" w:hanging="360"/>
      </w:pPr>
      <w:rPr>
        <w:rFonts w:ascii="Courier New" w:cs="Courier New" w:eastAsia="Courier New" w:hAnsi="Courier New"/>
      </w:rPr>
    </w:lvl>
    <w:lvl w:ilvl="8">
      <w:start w:val="1"/>
      <w:numFmt w:val="bullet"/>
      <w:lvlText w:val="▪"/>
      <w:lvlJc w:val="left"/>
      <w:pPr>
        <w:ind w:left="651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J8EldPVFjvtTapw429dHS8GUg==">AMUW2mUn/DoWUZQnWFI0Ts70JI06J+tJHrtuPq90akJC7QcADVbf5puyq5u4dDgo+4fYgu6veYAea5AQFqKMy5YyFOiaUMWaHbEs8ezr3fVNJ3R2J65j8nc=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