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Question-1: mins Look at the data given below. Plot the data, find the outliers and find out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Name_of_the_company &lt;- c("Allied Signal",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         "Bankers Trust",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         "General Mills", "ITT Industries",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         "J.P.Morgan &amp; Co.", "Lehman Brothers",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         "Marriott", "MCI", "Merrill Lynch",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         "Microsoft", "Morgan Stanley",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         "Sun Microsystems",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         "Travelers", "US Airways",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         "Warner--Lambert")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Measure_x &lt;- c(24.23, 25.53, 25.41, 24.14, 29.62, 28.25, 25.81, 24.39,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40.26, 32.95, 91.36, 25.99, 39.42, 26.71, 35.00)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Data &lt;- data.frame(Name_of_the_company, Measure_x)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Data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plot(Data$Measure_x)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hist(Data$Measure_x)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outlier(Data$Measure_x)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mean(Data$Measure_x)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sigma(Data)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sd(Data$Measure_x)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var(Data$Measure_x)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Question - 2:: Answer the following three questions based on the box-plot above.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Question-2(i) : What is inter-quartile range of this dataset? (Please approximae the numbers)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In one line, explain what this value implies.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iqr &lt;- c(seq(0,15, 0.5),20, 25)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iqr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boxplot(iqr, horizontal = TRUE)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Inter-QuartileRange = Q3-Q1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Q3 = 12.5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Q1 = 5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IQR = Q3 - Q1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cat("IQR = ", IQR)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The IQR value implies the middle 50% of the data.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Question-2(ii):: What can we say about the skewness of this dataset?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Ans: That it is skewed to the left.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Question-2(iii)::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Question -3 :: Answer the following three question based on the histogram above?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(i):  Where would the mode of this dataset lie?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Ans = 21 &amp; 9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(ii) comment on the skewness of the dataset?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Ans. The dataset is skewed on the left side.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Question - 4 ::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bookmarkStart w:id="0" w:name="_GoBack"/>
      <w:bookmarkEnd w:id="0"/>
      <w:r>
        <w:rPr>
          <w:rFonts w:hint="default"/>
          <w:sz w:val="20"/>
          <w:szCs w:val="20"/>
        </w:rPr>
        <w:t>Ans - 1/5 = 0.2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</w:p>
    <w:p>
      <w:pPr>
        <w:rPr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6E57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2016-10-13T16:44:55Z</dcterms:created>
  <dc:creator>admin</dc:creator>
  <cp:lastModifiedBy>admin</cp:lastModifiedBy>
  <dcterms:modified xsi:type="dcterms:W3CDTF">2016-10-13T16:45:45Z</dcterms:modified>
  <dc:title># Question-1: mins Look at the data given below. Plot the data, find the outliers and find out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1033-10.1.0.5617</vt:lpwstr>
  </property>
</Properties>
</file>