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72"/>
        </w:rPr>
        <w:t>FINANCIAL ASSUMPTIONS</w:t>
      </w:r>
    </w:p>
    <w:p>
      <w:pPr>
        <w:jc w:val="center"/>
      </w:pPr>
      <w:r>
        <w:rPr>
          <w:b/>
          <w:color w:val="1F3A5F"/>
          <w:sz w:val="56"/>
        </w:rPr>
        <w:t>IN</w:t>
      </w:r>
    </w:p>
    <w:p>
      <w:pPr>
        <w:jc w:val="center"/>
      </w:pPr>
      <w:r>
        <w:rPr>
          <w:b/>
          <w:color w:val="1F3A5F"/>
          <w:sz w:val="72"/>
        </w:rPr>
        <w:t>STARTUP PLANNING</w:t>
      </w:r>
    </w:p>
    <w:p/>
    <w:p/>
    <w:p/>
    <w:p/>
    <w:p>
      <w:pPr>
        <w:jc w:val="center"/>
      </w:pPr>
      <w:r>
        <w:rPr>
          <w:i/>
          <w:sz w:val="32"/>
        </w:rPr>
        <w:t>A Comprehensive Presentation</w:t>
      </w:r>
    </w:p>
    <w:p/>
    <w:p/>
    <w:p/>
    <w:p/>
    <w:p/>
    <w:p/>
    <w:p>
      <w:pPr>
        <w:jc w:val="center"/>
      </w:pPr>
      <w:r>
        <w:rPr>
          <w:sz w:val="24"/>
        </w:rPr>
        <w:t>Prepared for Academic Presentation</w:t>
      </w:r>
    </w:p>
    <w:p>
      <w:r>
        <w:br w:type="page"/>
      </w:r>
    </w:p>
    <w:p>
      <w:pPr>
        <w:jc w:val="center"/>
      </w:pPr>
      <w:r>
        <w:rPr>
          <w:b/>
          <w:color w:val="1F3A5F"/>
          <w:sz w:val="44"/>
        </w:rPr>
        <w:t>TABLE OF CONTENTS</w:t>
      </w:r>
    </w:p>
    <w:p/>
    <w:p>
      <w:pPr>
        <w:tabs>
          <w:tab w:pos="9072" w:val="left"/>
        </w:tabs>
      </w:pPr>
      <w:r>
        <w:rPr>
          <w:sz w:val="24"/>
        </w:rPr>
        <w:t>1. Introduction to Startup Financial Planning</w:t>
      </w:r>
      <w:r>
        <w:rPr>
          <w:sz w:val="24"/>
        </w:rPr>
        <w:tab/>
        <w:t>3</w:t>
      </w:r>
    </w:p>
    <w:p>
      <w:pPr>
        <w:tabs>
          <w:tab w:pos="9072" w:val="left"/>
        </w:tabs>
      </w:pPr>
      <w:r>
        <w:rPr>
          <w:sz w:val="24"/>
        </w:rPr>
        <w:t>2. Role of Financial Assumptions</w:t>
      </w:r>
      <w:r>
        <w:rPr>
          <w:sz w:val="24"/>
        </w:rPr>
        <w:tab/>
        <w:t>4</w:t>
      </w:r>
    </w:p>
    <w:p>
      <w:pPr>
        <w:tabs>
          <w:tab w:pos="9072" w:val="left"/>
        </w:tabs>
      </w:pPr>
      <w:r>
        <w:rPr>
          <w:sz w:val="24"/>
        </w:rPr>
        <w:t>3. Revenue Projections</w:t>
      </w:r>
      <w:r>
        <w:rPr>
          <w:sz w:val="24"/>
        </w:rPr>
        <w:tab/>
        <w:t>5</w:t>
      </w:r>
    </w:p>
    <w:p>
      <w:pPr>
        <w:tabs>
          <w:tab w:pos="9072" w:val="left"/>
        </w:tabs>
      </w:pPr>
      <w:r>
        <w:rPr>
          <w:sz w:val="24"/>
        </w:rPr>
        <w:t>4. Cost Estimation</w:t>
      </w:r>
      <w:r>
        <w:rPr>
          <w:sz w:val="24"/>
        </w:rPr>
        <w:tab/>
        <w:t>6</w:t>
      </w:r>
    </w:p>
    <w:p>
      <w:pPr>
        <w:tabs>
          <w:tab w:pos="9072" w:val="left"/>
        </w:tabs>
      </w:pPr>
      <w:r>
        <w:rPr>
          <w:sz w:val="24"/>
        </w:rPr>
        <w:t>5. Fixed Costs</w:t>
      </w:r>
      <w:r>
        <w:rPr>
          <w:sz w:val="24"/>
        </w:rPr>
        <w:tab/>
        <w:t>7</w:t>
      </w:r>
    </w:p>
    <w:p>
      <w:pPr>
        <w:tabs>
          <w:tab w:pos="9072" w:val="left"/>
        </w:tabs>
      </w:pPr>
      <w:r>
        <w:rPr>
          <w:sz w:val="24"/>
        </w:rPr>
        <w:t>6. Variable Costs</w:t>
      </w:r>
      <w:r>
        <w:rPr>
          <w:sz w:val="24"/>
        </w:rPr>
        <w:tab/>
        <w:t>8</w:t>
      </w:r>
    </w:p>
    <w:p>
      <w:pPr>
        <w:tabs>
          <w:tab w:pos="9072" w:val="left"/>
        </w:tabs>
      </w:pPr>
      <w:r>
        <w:rPr>
          <w:sz w:val="24"/>
        </w:rPr>
        <w:t>7. Market Research</w:t>
      </w:r>
      <w:r>
        <w:rPr>
          <w:sz w:val="24"/>
        </w:rPr>
        <w:tab/>
        <w:t>9</w:t>
      </w:r>
    </w:p>
    <w:p>
      <w:pPr>
        <w:tabs>
          <w:tab w:pos="9072" w:val="left"/>
        </w:tabs>
      </w:pPr>
      <w:r>
        <w:rPr>
          <w:sz w:val="24"/>
        </w:rPr>
        <w:t>8. Pricing Strategy</w:t>
      </w:r>
      <w:r>
        <w:rPr>
          <w:sz w:val="24"/>
        </w:rPr>
        <w:tab/>
        <w:t>10</w:t>
      </w:r>
    </w:p>
    <w:p>
      <w:pPr>
        <w:tabs>
          <w:tab w:pos="9072" w:val="left"/>
        </w:tabs>
      </w:pPr>
      <w:r>
        <w:rPr>
          <w:sz w:val="24"/>
        </w:rPr>
        <w:t>9. Break-even Analysis</w:t>
      </w:r>
      <w:r>
        <w:rPr>
          <w:sz w:val="24"/>
        </w:rPr>
        <w:tab/>
        <w:t>11</w:t>
      </w:r>
    </w:p>
    <w:p>
      <w:pPr>
        <w:tabs>
          <w:tab w:pos="9072" w:val="left"/>
        </w:tabs>
      </w:pPr>
      <w:r>
        <w:rPr>
          <w:sz w:val="24"/>
        </w:rPr>
        <w:t>10. Cash Flow Forecasting</w:t>
      </w:r>
      <w:r>
        <w:rPr>
          <w:sz w:val="24"/>
        </w:rPr>
        <w:tab/>
        <w:t>12</w:t>
      </w:r>
    </w:p>
    <w:p>
      <w:pPr>
        <w:tabs>
          <w:tab w:pos="9072" w:val="left"/>
        </w:tabs>
      </w:pPr>
      <w:r>
        <w:rPr>
          <w:sz w:val="24"/>
        </w:rPr>
        <w:t>11. Funding Requirements</w:t>
      </w:r>
      <w:r>
        <w:rPr>
          <w:sz w:val="24"/>
        </w:rPr>
        <w:tab/>
        <w:t>13</w:t>
      </w:r>
    </w:p>
    <w:p>
      <w:pPr>
        <w:tabs>
          <w:tab w:pos="9072" w:val="left"/>
        </w:tabs>
      </w:pPr>
      <w:r>
        <w:rPr>
          <w:sz w:val="24"/>
        </w:rPr>
        <w:t>12. Investor Expectations</w:t>
      </w:r>
      <w:r>
        <w:rPr>
          <w:sz w:val="24"/>
        </w:rPr>
        <w:tab/>
        <w:t>14</w:t>
      </w:r>
    </w:p>
    <w:p>
      <w:pPr>
        <w:tabs>
          <w:tab w:pos="9072" w:val="left"/>
        </w:tabs>
      </w:pPr>
      <w:r>
        <w:rPr>
          <w:sz w:val="24"/>
        </w:rPr>
        <w:t>13. Risk Analysis</w:t>
      </w:r>
      <w:r>
        <w:rPr>
          <w:sz w:val="24"/>
        </w:rPr>
        <w:tab/>
        <w:t>15</w:t>
      </w:r>
    </w:p>
    <w:p>
      <w:pPr>
        <w:tabs>
          <w:tab w:pos="9072" w:val="left"/>
        </w:tabs>
      </w:pPr>
      <w:r>
        <w:rPr>
          <w:sz w:val="24"/>
        </w:rPr>
        <w:t>14. Scenario Planning</w:t>
      </w:r>
      <w:r>
        <w:rPr>
          <w:sz w:val="24"/>
        </w:rPr>
        <w:tab/>
        <w:t>16</w:t>
      </w:r>
    </w:p>
    <w:p>
      <w:pPr>
        <w:tabs>
          <w:tab w:pos="9072" w:val="left"/>
        </w:tabs>
      </w:pPr>
      <w:r>
        <w:rPr>
          <w:sz w:val="24"/>
        </w:rPr>
        <w:t>15. Sensitivity Analysis</w:t>
      </w:r>
      <w:r>
        <w:rPr>
          <w:sz w:val="24"/>
        </w:rPr>
        <w:tab/>
        <w:t>17</w:t>
      </w:r>
    </w:p>
    <w:p>
      <w:pPr>
        <w:tabs>
          <w:tab w:pos="9072" w:val="left"/>
        </w:tabs>
      </w:pPr>
      <w:r>
        <w:rPr>
          <w:sz w:val="24"/>
        </w:rPr>
        <w:t>16. Unit Economics</w:t>
      </w:r>
      <w:r>
        <w:rPr>
          <w:sz w:val="24"/>
        </w:rPr>
        <w:tab/>
        <w:t>18</w:t>
      </w:r>
    </w:p>
    <w:p>
      <w:pPr>
        <w:tabs>
          <w:tab w:pos="9072" w:val="left"/>
        </w:tabs>
      </w:pPr>
      <w:r>
        <w:rPr>
          <w:sz w:val="24"/>
        </w:rPr>
        <w:t>17. Customer Acquisition Cost</w:t>
      </w:r>
      <w:r>
        <w:rPr>
          <w:sz w:val="24"/>
        </w:rPr>
        <w:tab/>
        <w:t>19</w:t>
      </w:r>
    </w:p>
    <w:p>
      <w:pPr>
        <w:tabs>
          <w:tab w:pos="9072" w:val="left"/>
        </w:tabs>
      </w:pPr>
      <w:r>
        <w:rPr>
          <w:sz w:val="24"/>
        </w:rPr>
        <w:t>18. Lifetime Value</w:t>
      </w:r>
      <w:r>
        <w:rPr>
          <w:sz w:val="24"/>
        </w:rPr>
        <w:tab/>
        <w:t>20</w:t>
      </w:r>
    </w:p>
    <w:p>
      <w:pPr>
        <w:tabs>
          <w:tab w:pos="9072" w:val="left"/>
        </w:tabs>
      </w:pPr>
      <w:r>
        <w:rPr>
          <w:sz w:val="24"/>
        </w:rPr>
        <w:t>19. Profit Margins</w:t>
      </w:r>
      <w:r>
        <w:rPr>
          <w:sz w:val="24"/>
        </w:rPr>
        <w:tab/>
        <w:t>21</w:t>
      </w:r>
    </w:p>
    <w:p>
      <w:pPr>
        <w:tabs>
          <w:tab w:pos="9072" w:val="left"/>
        </w:tabs>
      </w:pPr>
      <w:r>
        <w:rPr>
          <w:sz w:val="24"/>
        </w:rPr>
        <w:t>20. Growth Forecasting</w:t>
      </w:r>
      <w:r>
        <w:rPr>
          <w:sz w:val="24"/>
        </w:rPr>
        <w:tab/>
        <w:t>22</w:t>
      </w:r>
    </w:p>
    <w:p>
      <w:pPr>
        <w:tabs>
          <w:tab w:pos="9072" w:val="left"/>
        </w:tabs>
      </w:pPr>
      <w:r>
        <w:rPr>
          <w:sz w:val="24"/>
        </w:rPr>
        <w:t>21. Operational Expenses</w:t>
      </w:r>
      <w:r>
        <w:rPr>
          <w:sz w:val="24"/>
        </w:rPr>
        <w:tab/>
        <w:t>23</w:t>
      </w:r>
    </w:p>
    <w:p>
      <w:pPr>
        <w:tabs>
          <w:tab w:pos="9072" w:val="left"/>
        </w:tabs>
      </w:pPr>
      <w:r>
        <w:rPr>
          <w:sz w:val="24"/>
        </w:rPr>
        <w:t>22. Marketing Budget</w:t>
      </w:r>
      <w:r>
        <w:rPr>
          <w:sz w:val="24"/>
        </w:rPr>
        <w:tab/>
        <w:t>24</w:t>
      </w:r>
    </w:p>
    <w:p>
      <w:pPr>
        <w:tabs>
          <w:tab w:pos="9072" w:val="left"/>
        </w:tabs>
      </w:pPr>
      <w:r>
        <w:rPr>
          <w:sz w:val="24"/>
        </w:rPr>
        <w:t>23. HR Costs</w:t>
      </w:r>
      <w:r>
        <w:rPr>
          <w:sz w:val="24"/>
        </w:rPr>
        <w:tab/>
        <w:t>25</w:t>
      </w:r>
    </w:p>
    <w:p>
      <w:pPr>
        <w:tabs>
          <w:tab w:pos="9072" w:val="left"/>
        </w:tabs>
      </w:pPr>
      <w:r>
        <w:rPr>
          <w:sz w:val="24"/>
        </w:rPr>
        <w:t>24. Technology Costs</w:t>
      </w:r>
      <w:r>
        <w:rPr>
          <w:sz w:val="24"/>
        </w:rPr>
        <w:tab/>
        <w:t>26</w:t>
      </w:r>
    </w:p>
    <w:p>
      <w:pPr>
        <w:tabs>
          <w:tab w:pos="9072" w:val="left"/>
        </w:tabs>
      </w:pPr>
      <w:r>
        <w:rPr>
          <w:sz w:val="24"/>
        </w:rPr>
        <w:t>25. Scaling Strategy</w:t>
      </w:r>
      <w:r>
        <w:rPr>
          <w:sz w:val="24"/>
        </w:rPr>
        <w:tab/>
        <w:t>27</w:t>
      </w:r>
    </w:p>
    <w:p>
      <w:pPr>
        <w:tabs>
          <w:tab w:pos="9072" w:val="left"/>
        </w:tabs>
      </w:pPr>
      <w:r>
        <w:rPr>
          <w:sz w:val="24"/>
        </w:rPr>
        <w:t>26. Financial Modeling</w:t>
      </w:r>
      <w:r>
        <w:rPr>
          <w:sz w:val="24"/>
        </w:rPr>
        <w:tab/>
        <w:t>28</w:t>
      </w:r>
    </w:p>
    <w:p>
      <w:pPr>
        <w:tabs>
          <w:tab w:pos="9072" w:val="left"/>
        </w:tabs>
      </w:pPr>
      <w:r>
        <w:rPr>
          <w:sz w:val="24"/>
        </w:rPr>
        <w:t>27. Forecasting Techniques</w:t>
      </w:r>
      <w:r>
        <w:rPr>
          <w:sz w:val="24"/>
        </w:rPr>
        <w:tab/>
        <w:t>29</w:t>
      </w:r>
    </w:p>
    <w:p>
      <w:pPr>
        <w:tabs>
          <w:tab w:pos="9072" w:val="left"/>
        </w:tabs>
      </w:pPr>
      <w:r>
        <w:rPr>
          <w:sz w:val="24"/>
        </w:rPr>
        <w:t>28. Working Capital</w:t>
      </w:r>
      <w:r>
        <w:rPr>
          <w:sz w:val="24"/>
        </w:rPr>
        <w:tab/>
        <w:t>30</w:t>
      </w:r>
    </w:p>
    <w:p>
      <w:pPr>
        <w:tabs>
          <w:tab w:pos="9072" w:val="left"/>
        </w:tabs>
      </w:pPr>
      <w:r>
        <w:rPr>
          <w:sz w:val="24"/>
        </w:rPr>
        <w:t>29. Burn Rate</w:t>
      </w:r>
      <w:r>
        <w:rPr>
          <w:sz w:val="24"/>
        </w:rPr>
        <w:tab/>
        <w:t>31</w:t>
      </w:r>
    </w:p>
    <w:p>
      <w:pPr>
        <w:tabs>
          <w:tab w:pos="9072" w:val="left"/>
        </w:tabs>
      </w:pPr>
      <w:r>
        <w:rPr>
          <w:sz w:val="24"/>
        </w:rPr>
        <w:t>30. Runway</w:t>
      </w:r>
      <w:r>
        <w:rPr>
          <w:sz w:val="24"/>
        </w:rPr>
        <w:tab/>
        <w:t>32</w:t>
      </w:r>
    </w:p>
    <w:p>
      <w:pPr>
        <w:tabs>
          <w:tab w:pos="9072" w:val="left"/>
        </w:tabs>
      </w:pPr>
      <w:r>
        <w:rPr>
          <w:sz w:val="24"/>
        </w:rPr>
        <w:t>31. Equity Financing</w:t>
      </w:r>
      <w:r>
        <w:rPr>
          <w:sz w:val="24"/>
        </w:rPr>
        <w:tab/>
        <w:t>33</w:t>
      </w:r>
    </w:p>
    <w:p>
      <w:pPr>
        <w:tabs>
          <w:tab w:pos="9072" w:val="left"/>
        </w:tabs>
      </w:pPr>
      <w:r>
        <w:rPr>
          <w:sz w:val="24"/>
        </w:rPr>
        <w:t>32. Debt Financing</w:t>
      </w:r>
      <w:r>
        <w:rPr>
          <w:sz w:val="24"/>
        </w:rPr>
        <w:tab/>
        <w:t>34</w:t>
      </w:r>
    </w:p>
    <w:p>
      <w:pPr>
        <w:tabs>
          <w:tab w:pos="9072" w:val="left"/>
        </w:tabs>
      </w:pPr>
      <w:r>
        <w:rPr>
          <w:sz w:val="24"/>
        </w:rPr>
        <w:t>33. Financial Risks</w:t>
      </w:r>
      <w:r>
        <w:rPr>
          <w:sz w:val="24"/>
        </w:rPr>
        <w:tab/>
        <w:t>35</w:t>
      </w:r>
    </w:p>
    <w:p>
      <w:pPr>
        <w:tabs>
          <w:tab w:pos="9072" w:val="left"/>
        </w:tabs>
      </w:pPr>
      <w:r>
        <w:rPr>
          <w:sz w:val="24"/>
        </w:rPr>
        <w:t>34. Contingency Planning</w:t>
      </w:r>
      <w:r>
        <w:rPr>
          <w:sz w:val="24"/>
        </w:rPr>
        <w:tab/>
        <w:t>36</w:t>
      </w:r>
    </w:p>
    <w:p>
      <w:pPr>
        <w:tabs>
          <w:tab w:pos="9072" w:val="left"/>
        </w:tabs>
      </w:pPr>
      <w:r>
        <w:rPr>
          <w:sz w:val="24"/>
        </w:rPr>
        <w:t>35. Regulations</w:t>
      </w:r>
      <w:r>
        <w:rPr>
          <w:sz w:val="24"/>
        </w:rPr>
        <w:tab/>
        <w:t>37</w:t>
      </w:r>
    </w:p>
    <w:p>
      <w:pPr>
        <w:tabs>
          <w:tab w:pos="9072" w:val="left"/>
        </w:tabs>
      </w:pPr>
      <w:r>
        <w:rPr>
          <w:sz w:val="24"/>
        </w:rPr>
        <w:t>36. Tax Planning</w:t>
      </w:r>
      <w:r>
        <w:rPr>
          <w:sz w:val="24"/>
        </w:rPr>
        <w:tab/>
        <w:t>38</w:t>
      </w:r>
    </w:p>
    <w:p>
      <w:pPr>
        <w:tabs>
          <w:tab w:pos="9072" w:val="left"/>
        </w:tabs>
      </w:pPr>
      <w:r>
        <w:rPr>
          <w:sz w:val="24"/>
        </w:rPr>
        <w:t>37. Inflation</w:t>
      </w:r>
      <w:r>
        <w:rPr>
          <w:sz w:val="24"/>
        </w:rPr>
        <w:tab/>
        <w:t>39</w:t>
      </w:r>
    </w:p>
    <w:p>
      <w:pPr>
        <w:tabs>
          <w:tab w:pos="9072" w:val="left"/>
        </w:tabs>
      </w:pPr>
      <w:r>
        <w:rPr>
          <w:sz w:val="24"/>
        </w:rPr>
        <w:t>38. Currency Risks</w:t>
      </w:r>
      <w:r>
        <w:rPr>
          <w:sz w:val="24"/>
        </w:rPr>
        <w:tab/>
        <w:t>40</w:t>
      </w:r>
    </w:p>
    <w:p>
      <w:pPr>
        <w:tabs>
          <w:tab w:pos="9072" w:val="left"/>
        </w:tabs>
      </w:pPr>
      <w:r>
        <w:rPr>
          <w:sz w:val="24"/>
        </w:rPr>
        <w:t>39. Competition Analysis</w:t>
      </w:r>
      <w:r>
        <w:rPr>
          <w:sz w:val="24"/>
        </w:rPr>
        <w:tab/>
        <w:t>41</w:t>
      </w:r>
    </w:p>
    <w:p>
      <w:pPr>
        <w:tabs>
          <w:tab w:pos="9072" w:val="left"/>
        </w:tabs>
      </w:pPr>
      <w:r>
        <w:rPr>
          <w:sz w:val="24"/>
        </w:rPr>
        <w:t>40. Industry Benchmarking</w:t>
      </w:r>
      <w:r>
        <w:rPr>
          <w:sz w:val="24"/>
        </w:rPr>
        <w:tab/>
        <w:t>42</w:t>
      </w:r>
    </w:p>
    <w:p>
      <w:pPr>
        <w:tabs>
          <w:tab w:pos="9072" w:val="left"/>
        </w:tabs>
      </w:pPr>
      <w:r>
        <w:rPr>
          <w:sz w:val="24"/>
        </w:rPr>
        <w:t>41. Tools for Finance</w:t>
      </w:r>
      <w:r>
        <w:rPr>
          <w:sz w:val="24"/>
        </w:rPr>
        <w:tab/>
        <w:t>43</w:t>
      </w:r>
    </w:p>
    <w:p>
      <w:pPr>
        <w:tabs>
          <w:tab w:pos="9072" w:val="left"/>
        </w:tabs>
      </w:pPr>
      <w:r>
        <w:rPr>
          <w:sz w:val="24"/>
        </w:rPr>
        <w:t>42. Excel Modeling</w:t>
      </w:r>
      <w:r>
        <w:rPr>
          <w:sz w:val="24"/>
        </w:rPr>
        <w:tab/>
        <w:t>44</w:t>
      </w:r>
    </w:p>
    <w:p>
      <w:pPr>
        <w:tabs>
          <w:tab w:pos="9072" w:val="left"/>
        </w:tabs>
      </w:pPr>
      <w:r>
        <w:rPr>
          <w:sz w:val="24"/>
        </w:rPr>
        <w:t>43. Case Study Startup A</w:t>
      </w:r>
      <w:r>
        <w:rPr>
          <w:sz w:val="24"/>
        </w:rPr>
        <w:tab/>
        <w:t>45</w:t>
      </w:r>
    </w:p>
    <w:p>
      <w:pPr>
        <w:tabs>
          <w:tab w:pos="9072" w:val="left"/>
        </w:tabs>
      </w:pPr>
      <w:r>
        <w:rPr>
          <w:sz w:val="24"/>
        </w:rPr>
        <w:t>44. Case Study Startup B</w:t>
      </w:r>
      <w:r>
        <w:rPr>
          <w:sz w:val="24"/>
        </w:rPr>
        <w:tab/>
        <w:t>46</w:t>
      </w:r>
    </w:p>
    <w:p>
      <w:pPr>
        <w:tabs>
          <w:tab w:pos="9072" w:val="left"/>
        </w:tabs>
      </w:pPr>
      <w:r>
        <w:rPr>
          <w:sz w:val="24"/>
        </w:rPr>
        <w:t>45. Failure Analysis</w:t>
      </w:r>
      <w:r>
        <w:rPr>
          <w:sz w:val="24"/>
        </w:rPr>
        <w:tab/>
        <w:t>47</w:t>
      </w:r>
    </w:p>
    <w:p>
      <w:pPr>
        <w:tabs>
          <w:tab w:pos="9072" w:val="left"/>
        </w:tabs>
      </w:pPr>
      <w:r>
        <w:rPr>
          <w:sz w:val="24"/>
        </w:rPr>
        <w:t>46. Best Practices</w:t>
      </w:r>
      <w:r>
        <w:rPr>
          <w:sz w:val="24"/>
        </w:rPr>
        <w:tab/>
        <w:t>48</w:t>
      </w:r>
    </w:p>
    <w:p>
      <w:pPr>
        <w:tabs>
          <w:tab w:pos="9072" w:val="left"/>
        </w:tabs>
      </w:pPr>
      <w:r>
        <w:rPr>
          <w:sz w:val="24"/>
        </w:rPr>
        <w:t>47. Common Mistakes</w:t>
      </w:r>
      <w:r>
        <w:rPr>
          <w:sz w:val="24"/>
        </w:rPr>
        <w:tab/>
        <w:t>49</w:t>
      </w:r>
    </w:p>
    <w:p>
      <w:pPr>
        <w:tabs>
          <w:tab w:pos="9072" w:val="left"/>
        </w:tabs>
      </w:pPr>
      <w:r>
        <w:rPr>
          <w:sz w:val="24"/>
        </w:rPr>
        <w:t>48. Conclusion</w:t>
      </w:r>
      <w:r>
        <w:rPr>
          <w:sz w:val="24"/>
        </w:rPr>
        <w:tab/>
        <w:t>50</w:t>
      </w:r>
    </w:p>
    <w:p>
      <w:pPr>
        <w:tabs>
          <w:tab w:pos="9072" w:val="left"/>
        </w:tabs>
      </w:pPr>
      <w:r>
        <w:rPr>
          <w:sz w:val="24"/>
        </w:rPr>
        <w:t>49. Future Trends</w:t>
      </w:r>
      <w:r>
        <w:rPr>
          <w:sz w:val="24"/>
        </w:rPr>
        <w:tab/>
        <w:t>51</w:t>
      </w:r>
    </w:p>
    <w:p>
      <w:pPr>
        <w:tabs>
          <w:tab w:pos="9072" w:val="left"/>
        </w:tabs>
      </w:pPr>
      <w:r>
        <w:rPr>
          <w:sz w:val="24"/>
        </w:rPr>
        <w:t>50. Summary</w:t>
      </w:r>
      <w:r>
        <w:rPr>
          <w:sz w:val="24"/>
        </w:rPr>
        <w:tab/>
        <w:t>52</w:t>
      </w:r>
    </w:p>
    <w:p>
      <w:r>
        <w:br w:type="page"/>
      </w:r>
    </w:p>
    <w:p>
      <w:pPr>
        <w:pBdr>
          <w:bottom w:val="single" w:sz="8" w:space="1" w:color="1F3A5F"/>
        </w:pBdr>
      </w:pPr>
      <w:r>
        <w:rPr>
          <w:b/>
          <w:color w:val="1F3A5F"/>
          <w:sz w:val="40"/>
        </w:rPr>
        <w:t>1. INTRODUCTION TO STARTUP FINANCIAL PLANNING</w:t>
      </w:r>
    </w:p>
    <w:p/>
    <w:p>
      <w:pPr>
        <w:spacing w:after="160"/>
        <w:jc w:val="both"/>
      </w:pPr>
      <w:r>
        <w:rPr>
          <w:sz w:val="22"/>
        </w:rPr>
        <w:t>Startup financial planning is the foundation upon which every successful new business is built. It is a structured process of forecasting income, expenses, capital requirements, and cash flow to ensure the business can survive its early stages and scale sustainably. Unlike established companies, startups operate in highly uncertain environments where revenues are unpredictable and costs evolve rapidly.</w:t>
      </w:r>
    </w:p>
    <w:p>
      <w:pPr>
        <w:spacing w:after="160"/>
        <w:jc w:val="both"/>
      </w:pPr>
      <w:r>
        <w:rPr>
          <w:sz w:val="22"/>
        </w:rPr>
        <w:t>A well-prepared financial plan helps founders translate their vision into measurable goals, set realistic milestones, and communicate clearly with investors, lenders, and team members. It also acts as a roadmap, guiding decisions on hiring, marketing, product development, and expansion.</w:t>
      </w:r>
    </w:p>
    <w:p>
      <w:pPr>
        <w:spacing w:after="160"/>
        <w:jc w:val="both"/>
      </w:pPr>
      <w:r>
        <w:rPr>
          <w:sz w:val="22"/>
        </w:rPr>
        <w:t>Effective financial planning blends quantitative forecasting with qualitative judgment. Founders must rely on industry data, customer behavior, and informed assumptions because historical figures are usually unavailable. The accuracy of these assumptions directly determines whether the plan is realistic or misleading.</w:t>
      </w:r>
    </w:p>
    <w:p>
      <w:r>
        <w:rPr>
          <w:b/>
          <w:color w:val="1F3A5F"/>
          <w:sz w:val="24"/>
        </w:rPr>
        <w:t>Key Points:</w:t>
      </w:r>
    </w:p>
    <w:p>
      <w:pPr>
        <w:pStyle w:val="ListBullet"/>
      </w:pPr>
      <w:r>
        <w:rPr>
          <w:sz w:val="22"/>
        </w:rPr>
        <w:t>Provides direction and measurable financial goals</w:t>
      </w:r>
    </w:p>
    <w:p>
      <w:pPr>
        <w:pStyle w:val="ListBullet"/>
      </w:pPr>
      <w:r>
        <w:rPr>
          <w:sz w:val="22"/>
        </w:rPr>
        <w:t>Helps secure funding from investors and lenders</w:t>
      </w:r>
    </w:p>
    <w:p>
      <w:pPr>
        <w:pStyle w:val="ListBullet"/>
      </w:pPr>
      <w:r>
        <w:rPr>
          <w:sz w:val="22"/>
        </w:rPr>
        <w:t>Reduces risk by anticipating future cash needs</w:t>
      </w:r>
    </w:p>
    <w:p>
      <w:pPr>
        <w:pStyle w:val="ListBullet"/>
      </w:pPr>
      <w:r>
        <w:rPr>
          <w:sz w:val="22"/>
        </w:rPr>
        <w:t>Builds discipline and accountability in early stages</w:t>
      </w:r>
    </w:p>
    <w:p>
      <w:r>
        <w:br w:type="page"/>
      </w:r>
    </w:p>
    <w:p>
      <w:pPr>
        <w:pBdr>
          <w:bottom w:val="single" w:sz="8" w:space="1" w:color="1F3A5F"/>
        </w:pBdr>
      </w:pPr>
      <w:r>
        <w:rPr>
          <w:b/>
          <w:color w:val="1F3A5F"/>
          <w:sz w:val="40"/>
        </w:rPr>
        <w:t>2. ROLE OF FINANCIAL ASSUMPTIONS</w:t>
      </w:r>
    </w:p>
    <w:p/>
    <w:p>
      <w:pPr>
        <w:spacing w:after="160"/>
        <w:jc w:val="both"/>
      </w:pPr>
      <w:r>
        <w:rPr>
          <w:sz w:val="22"/>
        </w:rPr>
        <w:t>Financial assumptions are the inputs that drive every projection in a startup model. They include estimates about market size, customer growth, pricing, conversion rates, churn, costs, and external factors such as inflation or interest rates. Since startups lack historical data, these assumptions form the backbone of the entire plan.</w:t>
      </w:r>
    </w:p>
    <w:p>
      <w:pPr>
        <w:spacing w:after="160"/>
        <w:jc w:val="both"/>
      </w:pPr>
      <w:r>
        <w:rPr>
          <w:sz w:val="22"/>
        </w:rPr>
        <w:t>Strong assumptions are research-backed, logical, and clearly documented. Weak assumptions are guesses dressed in numbers and often lead to overestimated revenue or underestimated costs. Investors closely scrutinize assumptions because the believability of the model depends on them.</w:t>
      </w:r>
    </w:p>
    <w:p>
      <w:pPr>
        <w:spacing w:after="160"/>
        <w:jc w:val="both"/>
      </w:pPr>
      <w:r>
        <w:rPr>
          <w:sz w:val="22"/>
        </w:rPr>
        <w:t>Good practice is to categorize assumptions into revenue drivers, cost drivers, and external variables, and to revisit them regularly as new data emerges from the market.</w:t>
      </w:r>
    </w:p>
    <w:p>
      <w:r>
        <w:rPr>
          <w:b/>
          <w:color w:val="1F3A5F"/>
          <w:sz w:val="24"/>
        </w:rPr>
        <w:t>Key Points:</w:t>
      </w:r>
    </w:p>
    <w:p>
      <w:pPr>
        <w:pStyle w:val="ListBullet"/>
      </w:pPr>
      <w:r>
        <w:rPr>
          <w:sz w:val="22"/>
        </w:rPr>
        <w:t>Form the foundation of every financial projection</w:t>
      </w:r>
    </w:p>
    <w:p>
      <w:pPr>
        <w:pStyle w:val="ListBullet"/>
      </w:pPr>
      <w:r>
        <w:rPr>
          <w:sz w:val="22"/>
        </w:rPr>
        <w:t>Must be reasonable, defensible, and data-driven</w:t>
      </w:r>
    </w:p>
    <w:p>
      <w:pPr>
        <w:pStyle w:val="ListBullet"/>
      </w:pPr>
      <w:r>
        <w:rPr>
          <w:sz w:val="22"/>
        </w:rPr>
        <w:t>Should be revisited as the startup learns from real customers</w:t>
      </w:r>
    </w:p>
    <w:p>
      <w:pPr>
        <w:pStyle w:val="ListBullet"/>
      </w:pPr>
      <w:r>
        <w:rPr>
          <w:sz w:val="22"/>
        </w:rPr>
        <w:t>Determine investor confidence in the plan</w:t>
      </w:r>
    </w:p>
    <w:p>
      <w:r>
        <w:br w:type="page"/>
      </w:r>
    </w:p>
    <w:p>
      <w:pPr>
        <w:pBdr>
          <w:bottom w:val="single" w:sz="8" w:space="1" w:color="1F3A5F"/>
        </w:pBdr>
      </w:pPr>
      <w:r>
        <w:rPr>
          <w:b/>
          <w:color w:val="1F3A5F"/>
          <w:sz w:val="40"/>
        </w:rPr>
        <w:t>3. REVENUE PROJECTIONS</w:t>
      </w:r>
    </w:p>
    <w:p/>
    <w:p>
      <w:pPr>
        <w:spacing w:after="160"/>
        <w:jc w:val="both"/>
      </w:pPr>
      <w:r>
        <w:rPr>
          <w:sz w:val="22"/>
        </w:rPr>
        <w:t>Revenue projections estimate how much money the startup will generate over a specified period, usually three to five years. They are typically built using a bottom-up approach, beginning with the number of customers, units sold, or subscriptions and multiplying by price.</w:t>
      </w:r>
    </w:p>
    <w:p>
      <w:pPr>
        <w:spacing w:after="160"/>
        <w:jc w:val="both"/>
      </w:pPr>
      <w:r>
        <w:rPr>
          <w:sz w:val="22"/>
        </w:rPr>
        <w:t>Top-down projections, by contrast, start from total market size and estimate the share the startup can capture. Investors generally prefer bottom-up models because they reflect operational realities such as sales capacity, marketing reach, and conversion rates.</w:t>
      </w:r>
    </w:p>
    <w:p>
      <w:pPr>
        <w:spacing w:after="160"/>
        <w:jc w:val="both"/>
      </w:pPr>
      <w:r>
        <w:rPr>
          <w:sz w:val="22"/>
        </w:rPr>
        <w:t>Realistic revenue projections account for seasonality, ramp-up time, customer churn, and pricing changes. Over-optimistic forecasts damage credibility, while overly conservative ones may underestimate funding needs.</w:t>
      </w:r>
    </w:p>
    <w:p>
      <w:r>
        <w:rPr>
          <w:b/>
          <w:color w:val="1F3A5F"/>
          <w:sz w:val="24"/>
        </w:rPr>
        <w:t>Key Points:</w:t>
      </w:r>
    </w:p>
    <w:p>
      <w:pPr>
        <w:pStyle w:val="ListBullet"/>
      </w:pPr>
      <w:r>
        <w:rPr>
          <w:sz w:val="22"/>
        </w:rPr>
        <w:t>Use bottom-up modeling tied to actual sales activities</w:t>
      </w:r>
    </w:p>
    <w:p>
      <w:pPr>
        <w:pStyle w:val="ListBullet"/>
      </w:pPr>
      <w:r>
        <w:rPr>
          <w:sz w:val="22"/>
        </w:rPr>
        <w:t>Include realistic ramp-up periods and seasonality</w:t>
      </w:r>
    </w:p>
    <w:p>
      <w:pPr>
        <w:pStyle w:val="ListBullet"/>
      </w:pPr>
      <w:r>
        <w:rPr>
          <w:sz w:val="22"/>
        </w:rPr>
        <w:t>Document assumptions about pricing and conversion</w:t>
      </w:r>
    </w:p>
    <w:p>
      <w:pPr>
        <w:pStyle w:val="ListBullet"/>
      </w:pPr>
      <w:r>
        <w:rPr>
          <w:sz w:val="22"/>
        </w:rPr>
        <w:t>Compare with industry benchmarks for sanity check</w:t>
      </w:r>
    </w:p>
    <w:p>
      <w:r>
        <w:br w:type="page"/>
      </w:r>
    </w:p>
    <w:p>
      <w:pPr>
        <w:pBdr>
          <w:bottom w:val="single" w:sz="8" w:space="1" w:color="1F3A5F"/>
        </w:pBdr>
      </w:pPr>
      <w:r>
        <w:rPr>
          <w:b/>
          <w:color w:val="1F3A5F"/>
          <w:sz w:val="40"/>
        </w:rPr>
        <w:t>4. COST ESTIMATION</w:t>
      </w:r>
    </w:p>
    <w:p/>
    <w:p>
      <w:pPr>
        <w:spacing w:after="160"/>
        <w:jc w:val="both"/>
      </w:pPr>
      <w:r>
        <w:rPr>
          <w:sz w:val="22"/>
        </w:rPr>
        <w:t>Cost estimation is the process of identifying and quantifying every expense the startup will incur. It covers product development, salaries, rent, utilities, marketing, software, taxes, and miscellaneous expenses. Accurate cost estimation prevents cash shortages and supports pricing decisions.</w:t>
      </w:r>
    </w:p>
    <w:p>
      <w:pPr>
        <w:spacing w:after="160"/>
        <w:jc w:val="both"/>
      </w:pPr>
      <w:r>
        <w:rPr>
          <w:sz w:val="22"/>
        </w:rPr>
        <w:t>A common mistake is underestimating indirect costs such as compliance, hiring overheads, payment gateway fees, customer support, or product returns. Founders should categorize expenses into fixed and variable costs and project them monthly for at least the first 12 to 18 months.</w:t>
      </w:r>
    </w:p>
    <w:p>
      <w:pPr>
        <w:spacing w:after="160"/>
        <w:jc w:val="both"/>
      </w:pPr>
      <w:r>
        <w:rPr>
          <w:sz w:val="22"/>
        </w:rPr>
        <w:t>Reviewing actual expenses against estimates regularly improves accuracy and discipline. Cost control, not just revenue growth, is what enables a startup to extend its runway during difficult periods.</w:t>
      </w:r>
    </w:p>
    <w:p>
      <w:r>
        <w:rPr>
          <w:b/>
          <w:color w:val="1F3A5F"/>
          <w:sz w:val="24"/>
        </w:rPr>
        <w:t>Key Points:</w:t>
      </w:r>
    </w:p>
    <w:p>
      <w:pPr>
        <w:pStyle w:val="ListBullet"/>
      </w:pPr>
      <w:r>
        <w:rPr>
          <w:sz w:val="22"/>
        </w:rPr>
        <w:t>Cover both direct and indirect costs</w:t>
      </w:r>
    </w:p>
    <w:p>
      <w:pPr>
        <w:pStyle w:val="ListBullet"/>
      </w:pPr>
      <w:r>
        <w:rPr>
          <w:sz w:val="22"/>
        </w:rPr>
        <w:t>Project month-by-month for short-term clarity</w:t>
      </w:r>
    </w:p>
    <w:p>
      <w:pPr>
        <w:pStyle w:val="ListBullet"/>
      </w:pPr>
      <w:r>
        <w:rPr>
          <w:sz w:val="22"/>
        </w:rPr>
        <w:t>Use realistic vendor quotes and market rates</w:t>
      </w:r>
    </w:p>
    <w:p>
      <w:pPr>
        <w:pStyle w:val="ListBullet"/>
      </w:pPr>
      <w:r>
        <w:rPr>
          <w:sz w:val="22"/>
        </w:rPr>
        <w:t>Review variances regularly to refine estimates</w:t>
      </w:r>
    </w:p>
    <w:p>
      <w:r>
        <w:br w:type="page"/>
      </w:r>
    </w:p>
    <w:p>
      <w:pPr>
        <w:pBdr>
          <w:bottom w:val="single" w:sz="8" w:space="1" w:color="1F3A5F"/>
        </w:pBdr>
      </w:pPr>
      <w:r>
        <w:rPr>
          <w:b/>
          <w:color w:val="1F3A5F"/>
          <w:sz w:val="40"/>
        </w:rPr>
        <w:t>5. FIXED COSTS</w:t>
      </w:r>
    </w:p>
    <w:p/>
    <w:p>
      <w:pPr>
        <w:spacing w:after="160"/>
        <w:jc w:val="both"/>
      </w:pPr>
      <w:r>
        <w:rPr>
          <w:sz w:val="22"/>
        </w:rPr>
        <w:t>Fixed costs are expenses that remain stable regardless of how much the startup produces or sells. Common examples include office rent, salaries of permanent staff, insurance premiums, software subscriptions, and depreciation of equipment.</w:t>
      </w:r>
    </w:p>
    <w:p>
      <w:pPr>
        <w:spacing w:after="160"/>
        <w:jc w:val="both"/>
      </w:pPr>
      <w:r>
        <w:rPr>
          <w:sz w:val="22"/>
        </w:rPr>
        <w:t>These costs must be paid even when revenue is low, which makes them a major risk for early-stage startups. Founders should aim to keep fixed costs lean during the initial phase by using co-working spaces, hiring contractors, and relying on cloud-based tools instead of large upfront investments.</w:t>
      </w:r>
    </w:p>
    <w:p>
      <w:pPr>
        <w:spacing w:after="160"/>
        <w:jc w:val="both"/>
      </w:pPr>
      <w:r>
        <w:rPr>
          <w:sz w:val="22"/>
        </w:rPr>
        <w:t>Tracking fixed costs helps determine the minimum revenue required to keep the business running and is essential for break-even and runway calculations.</w:t>
      </w:r>
    </w:p>
    <w:p>
      <w:r>
        <w:rPr>
          <w:b/>
          <w:color w:val="1F3A5F"/>
          <w:sz w:val="24"/>
        </w:rPr>
        <w:t>Key Points:</w:t>
      </w:r>
    </w:p>
    <w:p>
      <w:pPr>
        <w:pStyle w:val="ListBullet"/>
      </w:pPr>
      <w:r>
        <w:rPr>
          <w:sz w:val="22"/>
        </w:rPr>
        <w:t>Remain constant regardless of sales volume</w:t>
      </w:r>
    </w:p>
    <w:p>
      <w:pPr>
        <w:pStyle w:val="ListBullet"/>
      </w:pPr>
      <w:r>
        <w:rPr>
          <w:sz w:val="22"/>
        </w:rPr>
        <w:t>Include rent, salaries, insurance, subscriptions</w:t>
      </w:r>
    </w:p>
    <w:p>
      <w:pPr>
        <w:pStyle w:val="ListBullet"/>
      </w:pPr>
      <w:r>
        <w:rPr>
          <w:sz w:val="22"/>
        </w:rPr>
        <w:t>Should be minimized in early stages</w:t>
      </w:r>
    </w:p>
    <w:p>
      <w:pPr>
        <w:pStyle w:val="ListBullet"/>
      </w:pPr>
      <w:r>
        <w:rPr>
          <w:sz w:val="22"/>
        </w:rPr>
        <w:t>Directly impact break-even point and runway</w:t>
      </w:r>
    </w:p>
    <w:p>
      <w:r>
        <w:br w:type="page"/>
      </w:r>
    </w:p>
    <w:p>
      <w:pPr>
        <w:pBdr>
          <w:bottom w:val="single" w:sz="8" w:space="1" w:color="1F3A5F"/>
        </w:pBdr>
      </w:pPr>
      <w:r>
        <w:rPr>
          <w:b/>
          <w:color w:val="1F3A5F"/>
          <w:sz w:val="40"/>
        </w:rPr>
        <w:t>6. VARIABLE COSTS</w:t>
      </w:r>
    </w:p>
    <w:p/>
    <w:p>
      <w:pPr>
        <w:spacing w:after="160"/>
        <w:jc w:val="both"/>
      </w:pPr>
      <w:r>
        <w:rPr>
          <w:sz w:val="22"/>
        </w:rPr>
        <w:t>Variable costs change in direct proportion to business activity. They rise as the startup sells more and fall when sales decline. Examples include raw materials, packaging, payment processing fees, shipping charges, and sales commissions.</w:t>
      </w:r>
    </w:p>
    <w:p>
      <w:pPr>
        <w:spacing w:after="160"/>
        <w:jc w:val="both"/>
      </w:pPr>
      <w:r>
        <w:rPr>
          <w:sz w:val="22"/>
        </w:rPr>
        <w:t>Understanding variable costs is critical for pricing and unit economics. Each unit sold must contribute enough margin to cover variable costs and progressively absorb fixed costs.</w:t>
      </w:r>
    </w:p>
    <w:p>
      <w:pPr>
        <w:spacing w:after="160"/>
        <w:jc w:val="both"/>
      </w:pPr>
      <w:r>
        <w:rPr>
          <w:sz w:val="22"/>
        </w:rPr>
        <w:t>By negotiating bulk discounts, automating processes, or improving supplier relationships, startups can reduce variable costs and expand their gross margin, which is one of the strongest drivers of long-term profitability.</w:t>
      </w:r>
    </w:p>
    <w:p>
      <w:r>
        <w:rPr>
          <w:b/>
          <w:color w:val="1F3A5F"/>
          <w:sz w:val="24"/>
        </w:rPr>
        <w:t>Key Points:</w:t>
      </w:r>
    </w:p>
    <w:p>
      <w:pPr>
        <w:pStyle w:val="ListBullet"/>
      </w:pPr>
      <w:r>
        <w:rPr>
          <w:sz w:val="22"/>
        </w:rPr>
        <w:t>Scale up or down with sales volume</w:t>
      </w:r>
    </w:p>
    <w:p>
      <w:pPr>
        <w:pStyle w:val="ListBullet"/>
      </w:pPr>
      <w:r>
        <w:rPr>
          <w:sz w:val="22"/>
        </w:rPr>
        <w:t>Drive gross margin and unit economics</w:t>
      </w:r>
    </w:p>
    <w:p>
      <w:pPr>
        <w:pStyle w:val="ListBullet"/>
      </w:pPr>
      <w:r>
        <w:rPr>
          <w:sz w:val="22"/>
        </w:rPr>
        <w:t>Can be reduced by automation and better procurement</w:t>
      </w:r>
    </w:p>
    <w:p>
      <w:pPr>
        <w:pStyle w:val="ListBullet"/>
      </w:pPr>
      <w:r>
        <w:rPr>
          <w:sz w:val="22"/>
        </w:rPr>
        <w:t>Critical for setting accurate prices</w:t>
      </w:r>
    </w:p>
    <w:p>
      <w:r>
        <w:br w:type="page"/>
      </w:r>
    </w:p>
    <w:p>
      <w:pPr>
        <w:pBdr>
          <w:bottom w:val="single" w:sz="8" w:space="1" w:color="1F3A5F"/>
        </w:pBdr>
      </w:pPr>
      <w:r>
        <w:rPr>
          <w:b/>
          <w:color w:val="1F3A5F"/>
          <w:sz w:val="40"/>
        </w:rPr>
        <w:t>7. MARKET RESEARCH</w:t>
      </w:r>
    </w:p>
    <w:p/>
    <w:p>
      <w:pPr>
        <w:spacing w:after="160"/>
        <w:jc w:val="both"/>
      </w:pPr>
      <w:r>
        <w:rPr>
          <w:sz w:val="22"/>
        </w:rPr>
        <w:t>Market research is the discipline of gathering information about customers, competitors, and the broader environment. It validates whether a product idea solves a real problem for a clearly identifiable audience and quantifies the size of the opportunity.</w:t>
      </w:r>
    </w:p>
    <w:p>
      <w:pPr>
        <w:spacing w:after="160"/>
        <w:jc w:val="both"/>
      </w:pPr>
      <w:r>
        <w:rPr>
          <w:sz w:val="22"/>
        </w:rPr>
        <w:t>Primary research includes surveys, interviews, and pilot programs, while secondary research uses reports, industry data, and public filings. Together they reduce uncertainty and inform assumptions about pricing, demand, and growth potential.</w:t>
      </w:r>
    </w:p>
    <w:p>
      <w:pPr>
        <w:spacing w:after="160"/>
        <w:jc w:val="both"/>
      </w:pPr>
      <w:r>
        <w:rPr>
          <w:sz w:val="22"/>
        </w:rPr>
        <w:t>Without solid market research, financial projections become guesses. Investors expect founders to demonstrate clear understanding of their target market, customer segments, and competitive positioning.</w:t>
      </w:r>
    </w:p>
    <w:p>
      <w:r>
        <w:rPr>
          <w:b/>
          <w:color w:val="1F3A5F"/>
          <w:sz w:val="24"/>
        </w:rPr>
        <w:t>Key Points:</w:t>
      </w:r>
    </w:p>
    <w:p>
      <w:pPr>
        <w:pStyle w:val="ListBullet"/>
      </w:pPr>
      <w:r>
        <w:rPr>
          <w:sz w:val="22"/>
        </w:rPr>
        <w:t>Validates product-market fit and demand</w:t>
      </w:r>
    </w:p>
    <w:p>
      <w:pPr>
        <w:pStyle w:val="ListBullet"/>
      </w:pPr>
      <w:r>
        <w:rPr>
          <w:sz w:val="22"/>
        </w:rPr>
        <w:t>Combines primary and secondary methods</w:t>
      </w:r>
    </w:p>
    <w:p>
      <w:pPr>
        <w:pStyle w:val="ListBullet"/>
      </w:pPr>
      <w:r>
        <w:rPr>
          <w:sz w:val="22"/>
        </w:rPr>
        <w:t>Reduces risk in projections and strategy</w:t>
      </w:r>
    </w:p>
    <w:p>
      <w:pPr>
        <w:pStyle w:val="ListBullet"/>
      </w:pPr>
      <w:r>
        <w:rPr>
          <w:sz w:val="22"/>
        </w:rPr>
        <w:t>Strengthens credibility with investors</w:t>
      </w:r>
    </w:p>
    <w:p>
      <w:r>
        <w:br w:type="page"/>
      </w:r>
    </w:p>
    <w:p>
      <w:pPr>
        <w:pBdr>
          <w:bottom w:val="single" w:sz="8" w:space="1" w:color="1F3A5F"/>
        </w:pBdr>
      </w:pPr>
      <w:r>
        <w:rPr>
          <w:b/>
          <w:color w:val="1F3A5F"/>
          <w:sz w:val="40"/>
        </w:rPr>
        <w:t>8. PRICING STRATEGY</w:t>
      </w:r>
    </w:p>
    <w:p/>
    <w:p>
      <w:pPr>
        <w:spacing w:after="160"/>
        <w:jc w:val="both"/>
      </w:pPr>
      <w:r>
        <w:rPr>
          <w:sz w:val="22"/>
        </w:rPr>
        <w:t>Pricing strategy determines how much customers pay for a product or service. It must reflect the value delivered, the cost of production, the willingness to pay, and the prices charged by competitors. Pricing is one of the most powerful levers for profitability.</w:t>
      </w:r>
    </w:p>
    <w:p>
      <w:pPr>
        <w:spacing w:after="160"/>
        <w:jc w:val="both"/>
      </w:pPr>
      <w:r>
        <w:rPr>
          <w:sz w:val="22"/>
        </w:rPr>
        <w:t>Common approaches include cost-plus pricing, value-based pricing, competitive pricing, freemium models, and tiered subscriptions. Each method has trade-offs and must align with the startup's positioning and customer expectations.</w:t>
      </w:r>
    </w:p>
    <w:p>
      <w:pPr>
        <w:spacing w:after="160"/>
        <w:jc w:val="both"/>
      </w:pPr>
      <w:r>
        <w:rPr>
          <w:sz w:val="22"/>
        </w:rPr>
        <w:t>Pricing is rarely set once and forgotten. Startups should continually test, measure conversion, and refine pricing based on customer feedback and market response.</w:t>
      </w:r>
    </w:p>
    <w:p>
      <w:r>
        <w:rPr>
          <w:b/>
          <w:color w:val="1F3A5F"/>
          <w:sz w:val="24"/>
        </w:rPr>
        <w:t>Key Points:</w:t>
      </w:r>
    </w:p>
    <w:p>
      <w:pPr>
        <w:pStyle w:val="ListBullet"/>
      </w:pPr>
      <w:r>
        <w:rPr>
          <w:sz w:val="22"/>
        </w:rPr>
        <w:t>Should reflect value, cost, and competition</w:t>
      </w:r>
    </w:p>
    <w:p>
      <w:pPr>
        <w:pStyle w:val="ListBullet"/>
      </w:pPr>
      <w:r>
        <w:rPr>
          <w:sz w:val="22"/>
        </w:rPr>
        <w:t>Must align with brand positioning</w:t>
      </w:r>
    </w:p>
    <w:p>
      <w:pPr>
        <w:pStyle w:val="ListBullet"/>
      </w:pPr>
      <w:r>
        <w:rPr>
          <w:sz w:val="22"/>
        </w:rPr>
        <w:t>Test price points to find the optimum</w:t>
      </w:r>
    </w:p>
    <w:p>
      <w:pPr>
        <w:pStyle w:val="ListBullet"/>
      </w:pPr>
      <w:r>
        <w:rPr>
          <w:sz w:val="22"/>
        </w:rPr>
        <w:t>Affects margins, growth, and perception</w:t>
      </w:r>
    </w:p>
    <w:p>
      <w:r>
        <w:br w:type="page"/>
      </w:r>
    </w:p>
    <w:p>
      <w:pPr>
        <w:pBdr>
          <w:bottom w:val="single" w:sz="8" w:space="1" w:color="1F3A5F"/>
        </w:pBdr>
      </w:pPr>
      <w:r>
        <w:rPr>
          <w:b/>
          <w:color w:val="1F3A5F"/>
          <w:sz w:val="40"/>
        </w:rPr>
        <w:t>9. BREAK-EVEN ANALYSIS</w:t>
      </w:r>
    </w:p>
    <w:p/>
    <w:p>
      <w:pPr>
        <w:spacing w:after="160"/>
        <w:jc w:val="both"/>
      </w:pPr>
      <w:r>
        <w:rPr>
          <w:sz w:val="22"/>
        </w:rPr>
        <w:t>Break-even analysis identifies the level of sales at which total revenues equal total costs, meaning the business neither earns a profit nor incurs a loss. It is calculated by dividing fixed costs by the contribution margin per unit, where contribution margin equals price minus variable cost.</w:t>
      </w:r>
    </w:p>
    <w:p>
      <w:pPr>
        <w:spacing w:after="160"/>
        <w:jc w:val="both"/>
      </w:pPr>
      <w:r>
        <w:rPr>
          <w:sz w:val="22"/>
        </w:rPr>
        <w:t>This analysis helps founders understand how many units must be sold or what monthly revenue is required to cover costs. It is also useful for evaluating new products, pricing changes, and cost reduction initiatives.</w:t>
      </w:r>
    </w:p>
    <w:p>
      <w:pPr>
        <w:spacing w:after="160"/>
        <w:jc w:val="both"/>
      </w:pPr>
      <w:r>
        <w:rPr>
          <w:sz w:val="22"/>
        </w:rPr>
        <w:t>While break-even is a simple concept, it provides a powerful reality check on the feasibility of the business model.</w:t>
      </w:r>
    </w:p>
    <w:p>
      <w:r>
        <w:rPr>
          <w:b/>
          <w:color w:val="1F3A5F"/>
          <w:sz w:val="24"/>
        </w:rPr>
        <w:t>Key Points:</w:t>
      </w:r>
    </w:p>
    <w:p>
      <w:pPr>
        <w:pStyle w:val="ListBullet"/>
      </w:pPr>
      <w:r>
        <w:rPr>
          <w:sz w:val="22"/>
        </w:rPr>
        <w:t>Identifies minimum sales required to cover costs</w:t>
      </w:r>
    </w:p>
    <w:p>
      <w:pPr>
        <w:pStyle w:val="ListBullet"/>
      </w:pPr>
      <w:r>
        <w:rPr>
          <w:sz w:val="22"/>
        </w:rPr>
        <w:t>Formula: Fixed Costs / Contribution Margin</w:t>
      </w:r>
    </w:p>
    <w:p>
      <w:pPr>
        <w:pStyle w:val="ListBullet"/>
      </w:pPr>
      <w:r>
        <w:rPr>
          <w:sz w:val="22"/>
        </w:rPr>
        <w:t>Useful for pricing and cost decisions</w:t>
      </w:r>
    </w:p>
    <w:p>
      <w:pPr>
        <w:pStyle w:val="ListBullet"/>
      </w:pPr>
      <w:r>
        <w:rPr>
          <w:sz w:val="22"/>
        </w:rPr>
        <w:t>Acts as a feasibility checkpoint</w:t>
      </w:r>
    </w:p>
    <w:p>
      <w:r>
        <w:br w:type="page"/>
      </w:r>
    </w:p>
    <w:p>
      <w:pPr>
        <w:pBdr>
          <w:bottom w:val="single" w:sz="8" w:space="1" w:color="1F3A5F"/>
        </w:pBdr>
      </w:pPr>
      <w:r>
        <w:rPr>
          <w:b/>
          <w:color w:val="1F3A5F"/>
          <w:sz w:val="40"/>
        </w:rPr>
        <w:t>10. CASH FLOW FORECASTING</w:t>
      </w:r>
    </w:p>
    <w:p/>
    <w:p>
      <w:pPr>
        <w:spacing w:after="160"/>
        <w:jc w:val="both"/>
      </w:pPr>
      <w:r>
        <w:rPr>
          <w:sz w:val="22"/>
        </w:rPr>
        <w:t>Cash flow forecasting predicts the timing of money entering and leaving the business. Unlike profit, which can be earned on paper, cash is what actually pays salaries, suppliers, and rent. Many profitable-looking startups fail because of cash shortages.</w:t>
      </w:r>
    </w:p>
    <w:p>
      <w:pPr>
        <w:spacing w:after="160"/>
        <w:jc w:val="both"/>
      </w:pPr>
      <w:r>
        <w:rPr>
          <w:sz w:val="22"/>
        </w:rPr>
        <w:t>A cash flow forecast typically projects inflows from sales, funding, and other sources, against outflows such as expenses, loan repayments, and taxes. It is usually prepared monthly for the first year and quarterly thereafter.</w:t>
      </w:r>
    </w:p>
    <w:p>
      <w:pPr>
        <w:spacing w:after="160"/>
        <w:jc w:val="both"/>
      </w:pPr>
      <w:r>
        <w:rPr>
          <w:sz w:val="22"/>
        </w:rPr>
        <w:t>Regular comparison of forecast versus actuals reveals seasonal patterns, collection delays, and spending leakages, allowing the founder to act before cash becomes critical.</w:t>
      </w:r>
    </w:p>
    <w:p>
      <w:r>
        <w:rPr>
          <w:b/>
          <w:color w:val="1F3A5F"/>
          <w:sz w:val="24"/>
        </w:rPr>
        <w:t>Key Points:</w:t>
      </w:r>
    </w:p>
    <w:p>
      <w:pPr>
        <w:pStyle w:val="ListBullet"/>
      </w:pPr>
      <w:r>
        <w:rPr>
          <w:sz w:val="22"/>
        </w:rPr>
        <w:t>Tracks timing of inflows and outflows</w:t>
      </w:r>
    </w:p>
    <w:p>
      <w:pPr>
        <w:pStyle w:val="ListBullet"/>
      </w:pPr>
      <w:r>
        <w:rPr>
          <w:sz w:val="22"/>
        </w:rPr>
        <w:t>Prevents liquidity crises</w:t>
      </w:r>
    </w:p>
    <w:p>
      <w:pPr>
        <w:pStyle w:val="ListBullet"/>
      </w:pPr>
      <w:r>
        <w:rPr>
          <w:sz w:val="22"/>
        </w:rPr>
        <w:t>Often more important than profit in early stages</w:t>
      </w:r>
    </w:p>
    <w:p>
      <w:pPr>
        <w:pStyle w:val="ListBullet"/>
      </w:pPr>
      <w:r>
        <w:rPr>
          <w:sz w:val="22"/>
        </w:rPr>
        <w:t>Should be updated monthly</w:t>
      </w:r>
    </w:p>
    <w:p>
      <w:r>
        <w:br w:type="page"/>
      </w:r>
    </w:p>
    <w:p>
      <w:pPr>
        <w:pBdr>
          <w:bottom w:val="single" w:sz="8" w:space="1" w:color="1F3A5F"/>
        </w:pBdr>
      </w:pPr>
      <w:r>
        <w:rPr>
          <w:b/>
          <w:color w:val="1F3A5F"/>
          <w:sz w:val="40"/>
        </w:rPr>
        <w:t>11. FUNDING REQUIREMENTS</w:t>
      </w:r>
    </w:p>
    <w:p/>
    <w:p>
      <w:pPr>
        <w:spacing w:after="160"/>
        <w:jc w:val="both"/>
      </w:pPr>
      <w:r>
        <w:rPr>
          <w:sz w:val="22"/>
        </w:rPr>
        <w:t>Funding requirements represent the total amount of capital the startup needs to reach its next major milestone, such as launching a product, achieving profitability, or scaling operations. The estimate is derived from the cash flow forecast and includes a reasonable buffer.</w:t>
      </w:r>
    </w:p>
    <w:p>
      <w:pPr>
        <w:spacing w:after="160"/>
        <w:jc w:val="both"/>
      </w:pPr>
      <w:r>
        <w:rPr>
          <w:sz w:val="22"/>
        </w:rPr>
        <w:t>Underestimating funding leads to running out of cash before milestones are achieved, while overestimating may cause unnecessary dilution of ownership. Founders should justify each component of the requirement with clear use-of-funds statements.</w:t>
      </w:r>
    </w:p>
    <w:p>
      <w:pPr>
        <w:spacing w:after="160"/>
        <w:jc w:val="both"/>
      </w:pPr>
      <w:r>
        <w:rPr>
          <w:sz w:val="22"/>
        </w:rPr>
        <w:t>Typical categories include product development, hiring, marketing, infrastructure, and working capital. A buffer of 15 to 25 percent is usually advisable to absorb unexpected events.</w:t>
      </w:r>
    </w:p>
    <w:p>
      <w:r>
        <w:rPr>
          <w:b/>
          <w:color w:val="1F3A5F"/>
          <w:sz w:val="24"/>
        </w:rPr>
        <w:t>Key Points:</w:t>
      </w:r>
    </w:p>
    <w:p>
      <w:pPr>
        <w:pStyle w:val="ListBullet"/>
      </w:pPr>
      <w:r>
        <w:rPr>
          <w:sz w:val="22"/>
        </w:rPr>
        <w:t>Linked to milestones, not just time</w:t>
      </w:r>
    </w:p>
    <w:p>
      <w:pPr>
        <w:pStyle w:val="ListBullet"/>
      </w:pPr>
      <w:r>
        <w:rPr>
          <w:sz w:val="22"/>
        </w:rPr>
        <w:t>Include a contingency buffer</w:t>
      </w:r>
    </w:p>
    <w:p>
      <w:pPr>
        <w:pStyle w:val="ListBullet"/>
      </w:pPr>
      <w:r>
        <w:rPr>
          <w:sz w:val="22"/>
        </w:rPr>
        <w:t>Justify each spending category</w:t>
      </w:r>
    </w:p>
    <w:p>
      <w:pPr>
        <w:pStyle w:val="ListBullet"/>
      </w:pPr>
      <w:r>
        <w:rPr>
          <w:sz w:val="22"/>
        </w:rPr>
        <w:t>Avoid both under and over funding</w:t>
      </w:r>
    </w:p>
    <w:p>
      <w:r>
        <w:br w:type="page"/>
      </w:r>
    </w:p>
    <w:p>
      <w:pPr>
        <w:pBdr>
          <w:bottom w:val="single" w:sz="8" w:space="1" w:color="1F3A5F"/>
        </w:pBdr>
      </w:pPr>
      <w:r>
        <w:rPr>
          <w:b/>
          <w:color w:val="1F3A5F"/>
          <w:sz w:val="40"/>
        </w:rPr>
        <w:t>12. INVESTOR EXPECTATIONS</w:t>
      </w:r>
    </w:p>
    <w:p/>
    <w:p>
      <w:pPr>
        <w:spacing w:after="160"/>
        <w:jc w:val="both"/>
      </w:pPr>
      <w:r>
        <w:rPr>
          <w:sz w:val="22"/>
        </w:rPr>
        <w:t>Investors expect a clear, credible plan that demonstrates a large market opportunity, a defensible product, an experienced team, and a realistic financial path to returns. They look beyond numbers, evaluating the founders' understanding of risk and execution capability.</w:t>
      </w:r>
    </w:p>
    <w:p>
      <w:pPr>
        <w:spacing w:after="160"/>
        <w:jc w:val="both"/>
      </w:pPr>
      <w:r>
        <w:rPr>
          <w:sz w:val="22"/>
        </w:rPr>
        <w:t>Equity investors typically seek high growth and a clear exit path, such as an acquisition or public listing, within five to seven years. They expect transparency in reporting, regular updates, and strong governance practices.</w:t>
      </w:r>
    </w:p>
    <w:p>
      <w:pPr>
        <w:spacing w:after="160"/>
        <w:jc w:val="both"/>
      </w:pPr>
      <w:r>
        <w:rPr>
          <w:sz w:val="22"/>
        </w:rPr>
        <w:t>Meeting these expectations begins with disciplined financial planning and the ability to discuss assumptions, risks, and trade-offs with confidence.</w:t>
      </w:r>
    </w:p>
    <w:p>
      <w:r>
        <w:rPr>
          <w:b/>
          <w:color w:val="1F3A5F"/>
          <w:sz w:val="24"/>
        </w:rPr>
        <w:t>Key Points:</w:t>
      </w:r>
    </w:p>
    <w:p>
      <w:pPr>
        <w:pStyle w:val="ListBullet"/>
      </w:pPr>
      <w:r>
        <w:rPr>
          <w:sz w:val="22"/>
        </w:rPr>
        <w:t>Look for credible growth and clear exit</w:t>
      </w:r>
    </w:p>
    <w:p>
      <w:pPr>
        <w:pStyle w:val="ListBullet"/>
      </w:pPr>
      <w:r>
        <w:rPr>
          <w:sz w:val="22"/>
        </w:rPr>
        <w:t>Evaluate team, market, and execution</w:t>
      </w:r>
    </w:p>
    <w:p>
      <w:pPr>
        <w:pStyle w:val="ListBullet"/>
      </w:pPr>
      <w:r>
        <w:rPr>
          <w:sz w:val="22"/>
        </w:rPr>
        <w:t>Demand transparency and discipline</w:t>
      </w:r>
    </w:p>
    <w:p>
      <w:pPr>
        <w:pStyle w:val="ListBullet"/>
      </w:pPr>
      <w:r>
        <w:rPr>
          <w:sz w:val="22"/>
        </w:rPr>
        <w:t>Expect regular performance reporting</w:t>
      </w:r>
    </w:p>
    <w:p>
      <w:r>
        <w:br w:type="page"/>
      </w:r>
    </w:p>
    <w:p>
      <w:pPr>
        <w:pBdr>
          <w:bottom w:val="single" w:sz="8" w:space="1" w:color="1F3A5F"/>
        </w:pBdr>
      </w:pPr>
      <w:r>
        <w:rPr>
          <w:b/>
          <w:color w:val="1F3A5F"/>
          <w:sz w:val="40"/>
        </w:rPr>
        <w:t>13. RISK ANALYSIS</w:t>
      </w:r>
    </w:p>
    <w:p/>
    <w:p>
      <w:pPr>
        <w:spacing w:after="160"/>
        <w:jc w:val="both"/>
      </w:pPr>
      <w:r>
        <w:rPr>
          <w:sz w:val="22"/>
        </w:rPr>
        <w:t>Risk analysis identifies the events that could derail the business plan and assesses their likelihood and impact. Common risks include market shifts, competitor entry, regulatory changes, supply chain disruption, key-person dependence, and funding gaps.</w:t>
      </w:r>
    </w:p>
    <w:p>
      <w:pPr>
        <w:spacing w:after="160"/>
        <w:jc w:val="both"/>
      </w:pPr>
      <w:r>
        <w:rPr>
          <w:sz w:val="22"/>
        </w:rPr>
        <w:t>By documenting risks and rating them by severity, founders can prepare mitigation strategies in advance. This shows investors that the team has considered downside scenarios, not just optimistic outcomes.</w:t>
      </w:r>
    </w:p>
    <w:p>
      <w:pPr>
        <w:spacing w:after="160"/>
        <w:jc w:val="both"/>
      </w:pPr>
      <w:r>
        <w:rPr>
          <w:sz w:val="22"/>
        </w:rPr>
        <w:t>Effective risk analysis is an ongoing exercise, updated as the business evolves and new risks emerge from changing markets, technology, or regulation.</w:t>
      </w:r>
    </w:p>
    <w:p>
      <w:r>
        <w:rPr>
          <w:b/>
          <w:color w:val="1F3A5F"/>
          <w:sz w:val="24"/>
        </w:rPr>
        <w:t>Key Points:</w:t>
      </w:r>
    </w:p>
    <w:p>
      <w:pPr>
        <w:pStyle w:val="ListBullet"/>
      </w:pPr>
      <w:r>
        <w:rPr>
          <w:sz w:val="22"/>
        </w:rPr>
        <w:t>Identify, rate, and mitigate key risks</w:t>
      </w:r>
    </w:p>
    <w:p>
      <w:pPr>
        <w:pStyle w:val="ListBullet"/>
      </w:pPr>
      <w:r>
        <w:rPr>
          <w:sz w:val="22"/>
        </w:rPr>
        <w:t>Cover market, financial, operational risks</w:t>
      </w:r>
    </w:p>
    <w:p>
      <w:pPr>
        <w:pStyle w:val="ListBullet"/>
      </w:pPr>
      <w:r>
        <w:rPr>
          <w:sz w:val="22"/>
        </w:rPr>
        <w:t>Show investors a balanced view</w:t>
      </w:r>
    </w:p>
    <w:p>
      <w:pPr>
        <w:pStyle w:val="ListBullet"/>
      </w:pPr>
      <w:r>
        <w:rPr>
          <w:sz w:val="22"/>
        </w:rPr>
        <w:t>Refresh the risk register regularly</w:t>
      </w:r>
    </w:p>
    <w:p>
      <w:r>
        <w:br w:type="page"/>
      </w:r>
    </w:p>
    <w:p>
      <w:pPr>
        <w:pBdr>
          <w:bottom w:val="single" w:sz="8" w:space="1" w:color="1F3A5F"/>
        </w:pBdr>
      </w:pPr>
      <w:r>
        <w:rPr>
          <w:b/>
          <w:color w:val="1F3A5F"/>
          <w:sz w:val="40"/>
        </w:rPr>
        <w:t>14. SCENARIO PLANNING</w:t>
      </w:r>
    </w:p>
    <w:p/>
    <w:p>
      <w:pPr>
        <w:spacing w:after="160"/>
        <w:jc w:val="both"/>
      </w:pPr>
      <w:r>
        <w:rPr>
          <w:sz w:val="22"/>
        </w:rPr>
        <w:t>Scenario planning prepares the startup for multiple possible futures. Typically, three scenarios are modeled: a base case representing realistic expectations, a best case showing what happens with strong tailwinds, and a worst case reflecting downside conditions.</w:t>
      </w:r>
    </w:p>
    <w:p>
      <w:pPr>
        <w:spacing w:after="160"/>
        <w:jc w:val="both"/>
      </w:pPr>
      <w:r>
        <w:rPr>
          <w:sz w:val="22"/>
        </w:rPr>
        <w:t>Each scenario uses different assumptions about growth, costs, and funding to show how the business performs under varying conditions. This helps founders make decisions that remain sound across different futures rather than optimizing for one outcome only.</w:t>
      </w:r>
    </w:p>
    <w:p>
      <w:pPr>
        <w:spacing w:after="160"/>
        <w:jc w:val="both"/>
      </w:pPr>
      <w:r>
        <w:rPr>
          <w:sz w:val="22"/>
        </w:rPr>
        <w:t>Scenario planning encourages flexibility and reduces panic when actual conditions deviate from initial expectations.</w:t>
      </w:r>
    </w:p>
    <w:p>
      <w:r>
        <w:rPr>
          <w:b/>
          <w:color w:val="1F3A5F"/>
          <w:sz w:val="24"/>
        </w:rPr>
        <w:t>Key Points:</w:t>
      </w:r>
    </w:p>
    <w:p>
      <w:pPr>
        <w:pStyle w:val="ListBullet"/>
      </w:pPr>
      <w:r>
        <w:rPr>
          <w:sz w:val="22"/>
        </w:rPr>
        <w:t>Build base, best, and worst-case models</w:t>
      </w:r>
    </w:p>
    <w:p>
      <w:pPr>
        <w:pStyle w:val="ListBullet"/>
      </w:pPr>
      <w:r>
        <w:rPr>
          <w:sz w:val="22"/>
        </w:rPr>
        <w:t>Stress-test critical assumptions</w:t>
      </w:r>
    </w:p>
    <w:p>
      <w:pPr>
        <w:pStyle w:val="ListBullet"/>
      </w:pPr>
      <w:r>
        <w:rPr>
          <w:sz w:val="22"/>
        </w:rPr>
        <w:t>Improves preparedness for change</w:t>
      </w:r>
    </w:p>
    <w:p>
      <w:pPr>
        <w:pStyle w:val="ListBullet"/>
      </w:pPr>
      <w:r>
        <w:rPr>
          <w:sz w:val="22"/>
        </w:rPr>
        <w:t>Supports resilient decision-making</w:t>
      </w:r>
    </w:p>
    <w:p>
      <w:r>
        <w:br w:type="page"/>
      </w:r>
    </w:p>
    <w:p>
      <w:pPr>
        <w:pBdr>
          <w:bottom w:val="single" w:sz="8" w:space="1" w:color="1F3A5F"/>
        </w:pBdr>
      </w:pPr>
      <w:r>
        <w:rPr>
          <w:b/>
          <w:color w:val="1F3A5F"/>
          <w:sz w:val="40"/>
        </w:rPr>
        <w:t>15. SENSITIVITY ANALYSIS</w:t>
      </w:r>
    </w:p>
    <w:p/>
    <w:p>
      <w:pPr>
        <w:spacing w:after="160"/>
        <w:jc w:val="both"/>
      </w:pPr>
      <w:r>
        <w:rPr>
          <w:sz w:val="22"/>
        </w:rPr>
        <w:t>Sensitivity analysis examines how changes in one variable affect the overall financial outcome. For example, the model can show how a 10 percent fall in price, a 20 percent rise in customer acquisition cost, or a delay in product launch impacts profit and cash flow.</w:t>
      </w:r>
    </w:p>
    <w:p>
      <w:pPr>
        <w:spacing w:after="160"/>
        <w:jc w:val="both"/>
      </w:pPr>
      <w:r>
        <w:rPr>
          <w:sz w:val="22"/>
        </w:rPr>
        <w:t>By isolating each variable, founders identify the assumptions that matter most. These critical drivers deserve the closest monitoring and the strongest validation.</w:t>
      </w:r>
    </w:p>
    <w:p>
      <w:pPr>
        <w:spacing w:after="160"/>
        <w:jc w:val="both"/>
      </w:pPr>
      <w:r>
        <w:rPr>
          <w:sz w:val="22"/>
        </w:rPr>
        <w:t>Sensitivity analysis transforms a static plan into a learning tool that highlights vulnerabilities and points the way to risk reduction.</w:t>
      </w:r>
    </w:p>
    <w:p>
      <w:r>
        <w:rPr>
          <w:b/>
          <w:color w:val="1F3A5F"/>
          <w:sz w:val="24"/>
        </w:rPr>
        <w:t>Key Points:</w:t>
      </w:r>
    </w:p>
    <w:p>
      <w:pPr>
        <w:pStyle w:val="ListBullet"/>
      </w:pPr>
      <w:r>
        <w:rPr>
          <w:sz w:val="22"/>
        </w:rPr>
        <w:t>Reveals which variables matter most</w:t>
      </w:r>
    </w:p>
    <w:p>
      <w:pPr>
        <w:pStyle w:val="ListBullet"/>
      </w:pPr>
      <w:r>
        <w:rPr>
          <w:sz w:val="22"/>
        </w:rPr>
        <w:t>Tests one factor at a time</w:t>
      </w:r>
    </w:p>
    <w:p>
      <w:pPr>
        <w:pStyle w:val="ListBullet"/>
      </w:pPr>
      <w:r>
        <w:rPr>
          <w:sz w:val="22"/>
        </w:rPr>
        <w:t>Highlights model vulnerabilities</w:t>
      </w:r>
    </w:p>
    <w:p>
      <w:pPr>
        <w:pStyle w:val="ListBullet"/>
      </w:pPr>
      <w:r>
        <w:rPr>
          <w:sz w:val="22"/>
        </w:rPr>
        <w:t>Guides where to focus management attention</w:t>
      </w:r>
    </w:p>
    <w:p>
      <w:r>
        <w:br w:type="page"/>
      </w:r>
    </w:p>
    <w:p>
      <w:pPr>
        <w:pBdr>
          <w:bottom w:val="single" w:sz="8" w:space="1" w:color="1F3A5F"/>
        </w:pBdr>
      </w:pPr>
      <w:r>
        <w:rPr>
          <w:b/>
          <w:color w:val="1F3A5F"/>
          <w:sz w:val="40"/>
        </w:rPr>
        <w:t>16. UNIT ECONOMICS</w:t>
      </w:r>
    </w:p>
    <w:p/>
    <w:p>
      <w:pPr>
        <w:spacing w:after="160"/>
        <w:jc w:val="both"/>
      </w:pPr>
      <w:r>
        <w:rPr>
          <w:sz w:val="22"/>
        </w:rPr>
        <w:t>Unit economics analyze the revenue and cost associated with a single unit of the business, such as one customer, one transaction, or one subscription. They reveal whether the business model is fundamentally profitable before scale.</w:t>
      </w:r>
    </w:p>
    <w:p>
      <w:pPr>
        <w:spacing w:after="160"/>
        <w:jc w:val="both"/>
      </w:pPr>
      <w:r>
        <w:rPr>
          <w:sz w:val="22"/>
        </w:rPr>
        <w:t>Key metrics include average revenue per user, gross margin per unit, customer acquisition cost, and lifetime value. If a startup loses money on every unit, growth only deepens losses; if each unit is profitable, scaling multiplies success.</w:t>
      </w:r>
    </w:p>
    <w:p>
      <w:pPr>
        <w:spacing w:after="160"/>
        <w:jc w:val="both"/>
      </w:pPr>
      <w:r>
        <w:rPr>
          <w:sz w:val="22"/>
        </w:rPr>
        <w:t>Strong unit economics indicate a sustainable business and are a top focus area for sophisticated investors.</w:t>
      </w:r>
    </w:p>
    <w:p>
      <w:r>
        <w:rPr>
          <w:b/>
          <w:color w:val="1F3A5F"/>
          <w:sz w:val="24"/>
        </w:rPr>
        <w:t>Key Points:</w:t>
      </w:r>
    </w:p>
    <w:p>
      <w:pPr>
        <w:pStyle w:val="ListBullet"/>
      </w:pPr>
      <w:r>
        <w:rPr>
          <w:sz w:val="22"/>
        </w:rPr>
        <w:t>Measure profitability per customer or unit</w:t>
      </w:r>
    </w:p>
    <w:p>
      <w:pPr>
        <w:pStyle w:val="ListBullet"/>
      </w:pPr>
      <w:r>
        <w:rPr>
          <w:sz w:val="22"/>
        </w:rPr>
        <w:t>Foundation of sustainable scaling</w:t>
      </w:r>
    </w:p>
    <w:p>
      <w:pPr>
        <w:pStyle w:val="ListBullet"/>
      </w:pPr>
      <w:r>
        <w:rPr>
          <w:sz w:val="22"/>
        </w:rPr>
        <w:t>Track ARPU, gross margin, CAC, LTV</w:t>
      </w:r>
    </w:p>
    <w:p>
      <w:pPr>
        <w:pStyle w:val="ListBullet"/>
      </w:pPr>
      <w:r>
        <w:rPr>
          <w:sz w:val="22"/>
        </w:rPr>
        <w:t>Investors prioritize healthy unit metrics</w:t>
      </w:r>
    </w:p>
    <w:p>
      <w:r>
        <w:br w:type="page"/>
      </w:r>
    </w:p>
    <w:p>
      <w:pPr>
        <w:pBdr>
          <w:bottom w:val="single" w:sz="8" w:space="1" w:color="1F3A5F"/>
        </w:pBdr>
      </w:pPr>
      <w:r>
        <w:rPr>
          <w:b/>
          <w:color w:val="1F3A5F"/>
          <w:sz w:val="40"/>
        </w:rPr>
        <w:t>17. CUSTOMER ACQUISITION COST</w:t>
      </w:r>
    </w:p>
    <w:p/>
    <w:p>
      <w:pPr>
        <w:spacing w:after="160"/>
        <w:jc w:val="both"/>
      </w:pPr>
      <w:r>
        <w:rPr>
          <w:sz w:val="22"/>
        </w:rPr>
        <w:t>Customer Acquisition Cost (CAC) is the total cost of converting a prospect into a paying customer. It includes marketing spend, sales salaries, advertising, content, and tools, divided by the number of new customers acquired in the period.</w:t>
      </w:r>
    </w:p>
    <w:p>
      <w:pPr>
        <w:spacing w:after="160"/>
        <w:jc w:val="both"/>
      </w:pPr>
      <w:r>
        <w:rPr>
          <w:sz w:val="22"/>
        </w:rPr>
        <w:t>Lower CAC means more efficient growth. Startups should track CAC by channel, such as paid search, social media, partnerships, and referrals, to identify which sources deliver the best return.</w:t>
      </w:r>
    </w:p>
    <w:p>
      <w:pPr>
        <w:spacing w:after="160"/>
        <w:jc w:val="both"/>
      </w:pPr>
      <w:r>
        <w:rPr>
          <w:sz w:val="22"/>
        </w:rPr>
        <w:t>CAC must be evaluated in context with lifetime value. A high CAC is acceptable if customers stay long enough to generate substantial revenue.</w:t>
      </w:r>
    </w:p>
    <w:p>
      <w:r>
        <w:rPr>
          <w:b/>
          <w:color w:val="1F3A5F"/>
          <w:sz w:val="24"/>
        </w:rPr>
        <w:t>Key Points:</w:t>
      </w:r>
    </w:p>
    <w:p>
      <w:pPr>
        <w:pStyle w:val="ListBullet"/>
      </w:pPr>
      <w:r>
        <w:rPr>
          <w:sz w:val="22"/>
        </w:rPr>
        <w:t>Total cost to acquire one paying customer</w:t>
      </w:r>
    </w:p>
    <w:p>
      <w:pPr>
        <w:pStyle w:val="ListBullet"/>
      </w:pPr>
      <w:r>
        <w:rPr>
          <w:sz w:val="22"/>
        </w:rPr>
        <w:t>Track separately by channel</w:t>
      </w:r>
    </w:p>
    <w:p>
      <w:pPr>
        <w:pStyle w:val="ListBullet"/>
      </w:pPr>
      <w:r>
        <w:rPr>
          <w:sz w:val="22"/>
        </w:rPr>
        <w:t>Lower CAC means more efficient growth</w:t>
      </w:r>
    </w:p>
    <w:p>
      <w:pPr>
        <w:pStyle w:val="ListBullet"/>
      </w:pPr>
      <w:r>
        <w:rPr>
          <w:sz w:val="22"/>
        </w:rPr>
        <w:t>Evaluate together with LTV</w:t>
      </w:r>
    </w:p>
    <w:p>
      <w:r>
        <w:br w:type="page"/>
      </w:r>
    </w:p>
    <w:p>
      <w:pPr>
        <w:pBdr>
          <w:bottom w:val="single" w:sz="8" w:space="1" w:color="1F3A5F"/>
        </w:pBdr>
      </w:pPr>
      <w:r>
        <w:rPr>
          <w:b/>
          <w:color w:val="1F3A5F"/>
          <w:sz w:val="40"/>
        </w:rPr>
        <w:t>18. LIFETIME VALUE</w:t>
      </w:r>
    </w:p>
    <w:p/>
    <w:p>
      <w:pPr>
        <w:spacing w:after="160"/>
        <w:jc w:val="both"/>
      </w:pPr>
      <w:r>
        <w:rPr>
          <w:sz w:val="22"/>
        </w:rPr>
        <w:t>Lifetime Value (LTV) estimates the total revenue or profit a customer generates throughout the relationship with the business. It reflects retention, repeat purchases, upsells, and gross margin.</w:t>
      </w:r>
    </w:p>
    <w:p>
      <w:pPr>
        <w:spacing w:after="160"/>
        <w:jc w:val="both"/>
      </w:pPr>
      <w:r>
        <w:rPr>
          <w:sz w:val="22"/>
        </w:rPr>
        <w:t>A widely used benchmark is an LTV to CAC ratio of at least three to one, meaning each customer should be worth at least three times the cost of acquiring them. Below this level, the business may struggle to grow profitably.</w:t>
      </w:r>
    </w:p>
    <w:p>
      <w:pPr>
        <w:spacing w:after="160"/>
        <w:jc w:val="both"/>
      </w:pPr>
      <w:r>
        <w:rPr>
          <w:sz w:val="22"/>
        </w:rPr>
        <w:t>Improving LTV often involves better product experience, customer success programs, expansion offerings, and reducing churn rather than just acquiring more customers.</w:t>
      </w:r>
    </w:p>
    <w:p>
      <w:r>
        <w:rPr>
          <w:b/>
          <w:color w:val="1F3A5F"/>
          <w:sz w:val="24"/>
        </w:rPr>
        <w:t>Key Points:</w:t>
      </w:r>
    </w:p>
    <w:p>
      <w:pPr>
        <w:pStyle w:val="ListBullet"/>
      </w:pPr>
      <w:r>
        <w:rPr>
          <w:sz w:val="22"/>
        </w:rPr>
        <w:t>Total value generated by a customer</w:t>
      </w:r>
    </w:p>
    <w:p>
      <w:pPr>
        <w:pStyle w:val="ListBullet"/>
      </w:pPr>
      <w:r>
        <w:rPr>
          <w:sz w:val="22"/>
        </w:rPr>
        <w:t>Target LTV to CAC ratio of 3:1 or higher</w:t>
      </w:r>
    </w:p>
    <w:p>
      <w:pPr>
        <w:pStyle w:val="ListBullet"/>
      </w:pPr>
      <w:r>
        <w:rPr>
          <w:sz w:val="22"/>
        </w:rPr>
        <w:t>Driven by retention and expansion</w:t>
      </w:r>
    </w:p>
    <w:p>
      <w:pPr>
        <w:pStyle w:val="ListBullet"/>
      </w:pPr>
      <w:r>
        <w:rPr>
          <w:sz w:val="22"/>
        </w:rPr>
        <w:t>Improvement compounds over time</w:t>
      </w:r>
    </w:p>
    <w:p>
      <w:r>
        <w:br w:type="page"/>
      </w:r>
    </w:p>
    <w:p>
      <w:pPr>
        <w:pBdr>
          <w:bottom w:val="single" w:sz="8" w:space="1" w:color="1F3A5F"/>
        </w:pBdr>
      </w:pPr>
      <w:r>
        <w:rPr>
          <w:b/>
          <w:color w:val="1F3A5F"/>
          <w:sz w:val="40"/>
        </w:rPr>
        <w:t>19. PROFIT MARGINS</w:t>
      </w:r>
    </w:p>
    <w:p/>
    <w:p>
      <w:pPr>
        <w:spacing w:after="160"/>
        <w:jc w:val="both"/>
      </w:pPr>
      <w:r>
        <w:rPr>
          <w:sz w:val="22"/>
        </w:rPr>
        <w:t>Profit margins indicate the share of revenue that remains as profit after costs. The most commonly tracked are gross margin, operating margin, and net margin. Each tells a different story about the efficiency of the business.</w:t>
      </w:r>
    </w:p>
    <w:p>
      <w:pPr>
        <w:spacing w:after="160"/>
        <w:jc w:val="both"/>
      </w:pPr>
      <w:r>
        <w:rPr>
          <w:sz w:val="22"/>
        </w:rPr>
        <w:t>Gross margin reflects production efficiency and pricing power. Operating margin captures how well overheads are managed. Net margin shows the final profitability after taxes and financing costs.</w:t>
      </w:r>
    </w:p>
    <w:p>
      <w:pPr>
        <w:spacing w:after="160"/>
        <w:jc w:val="both"/>
      </w:pPr>
      <w:r>
        <w:rPr>
          <w:sz w:val="22"/>
        </w:rPr>
        <w:t>Healthy margins are critical for reinvestment, resilience, and valuation. Margin trends often matter more than absolute numbers and reveal whether the business is improving over time.</w:t>
      </w:r>
    </w:p>
    <w:p>
      <w:r>
        <w:rPr>
          <w:b/>
          <w:color w:val="1F3A5F"/>
          <w:sz w:val="24"/>
        </w:rPr>
        <w:t>Key Points:</w:t>
      </w:r>
    </w:p>
    <w:p>
      <w:pPr>
        <w:pStyle w:val="ListBullet"/>
      </w:pPr>
      <w:r>
        <w:rPr>
          <w:sz w:val="22"/>
        </w:rPr>
        <w:t>Gross, operating, and net margins each matter</w:t>
      </w:r>
    </w:p>
    <w:p>
      <w:pPr>
        <w:pStyle w:val="ListBullet"/>
      </w:pPr>
      <w:r>
        <w:rPr>
          <w:sz w:val="22"/>
        </w:rPr>
        <w:t>Gross margin reflects pricing and production</w:t>
      </w:r>
    </w:p>
    <w:p>
      <w:pPr>
        <w:pStyle w:val="ListBullet"/>
      </w:pPr>
      <w:r>
        <w:rPr>
          <w:sz w:val="22"/>
        </w:rPr>
        <w:t>Operating margin reflects cost discipline</w:t>
      </w:r>
    </w:p>
    <w:p>
      <w:pPr>
        <w:pStyle w:val="ListBullet"/>
      </w:pPr>
      <w:r>
        <w:rPr>
          <w:sz w:val="22"/>
        </w:rPr>
        <w:t>Trends matter as much as absolute values</w:t>
      </w:r>
    </w:p>
    <w:p>
      <w:r>
        <w:br w:type="page"/>
      </w:r>
    </w:p>
    <w:p>
      <w:pPr>
        <w:pBdr>
          <w:bottom w:val="single" w:sz="8" w:space="1" w:color="1F3A5F"/>
        </w:pBdr>
      </w:pPr>
      <w:r>
        <w:rPr>
          <w:b/>
          <w:color w:val="1F3A5F"/>
          <w:sz w:val="40"/>
        </w:rPr>
        <w:t>20. GROWTH FORECASTING</w:t>
      </w:r>
    </w:p>
    <w:p/>
    <w:p>
      <w:pPr>
        <w:spacing w:after="160"/>
        <w:jc w:val="both"/>
      </w:pPr>
      <w:r>
        <w:rPr>
          <w:sz w:val="22"/>
        </w:rPr>
        <w:t>Growth forecasting projects how revenue, customers, or market share will expand over time. Startups must balance ambition with realism, as overly aggressive growth plans often lead to overhiring, overspending, and disappointment.</w:t>
      </w:r>
    </w:p>
    <w:p>
      <w:pPr>
        <w:spacing w:after="160"/>
        <w:jc w:val="both"/>
      </w:pPr>
      <w:r>
        <w:rPr>
          <w:sz w:val="22"/>
        </w:rPr>
        <w:t>Forecasts may use historical data, cohort analysis, market penetration models, or comparable companies. They should account for capacity constraints such as supply, hiring, and operations.</w:t>
      </w:r>
    </w:p>
    <w:p>
      <w:pPr>
        <w:spacing w:after="160"/>
        <w:jc w:val="both"/>
      </w:pPr>
      <w:r>
        <w:rPr>
          <w:sz w:val="22"/>
        </w:rPr>
        <w:t>Growth forecasts should be revisited frequently as new data arrives. They are tools for direction, not promises, and the discipline of re-forecasting builds organizational learning.</w:t>
      </w:r>
    </w:p>
    <w:p>
      <w:r>
        <w:rPr>
          <w:b/>
          <w:color w:val="1F3A5F"/>
          <w:sz w:val="24"/>
        </w:rPr>
        <w:t>Key Points:</w:t>
      </w:r>
    </w:p>
    <w:p>
      <w:pPr>
        <w:pStyle w:val="ListBullet"/>
      </w:pPr>
      <w:r>
        <w:rPr>
          <w:sz w:val="22"/>
        </w:rPr>
        <w:t>Balance ambition with realism</w:t>
      </w:r>
    </w:p>
    <w:p>
      <w:pPr>
        <w:pStyle w:val="ListBullet"/>
      </w:pPr>
      <w:r>
        <w:rPr>
          <w:sz w:val="22"/>
        </w:rPr>
        <w:t>Use cohort and comparable data</w:t>
      </w:r>
    </w:p>
    <w:p>
      <w:pPr>
        <w:pStyle w:val="ListBullet"/>
      </w:pPr>
      <w:r>
        <w:rPr>
          <w:sz w:val="22"/>
        </w:rPr>
        <w:t>Plan capacity to support growth</w:t>
      </w:r>
    </w:p>
    <w:p>
      <w:pPr>
        <w:pStyle w:val="ListBullet"/>
      </w:pPr>
      <w:r>
        <w:rPr>
          <w:sz w:val="22"/>
        </w:rPr>
        <w:t>Update forecasts continuously</w:t>
      </w:r>
    </w:p>
    <w:p>
      <w:r>
        <w:br w:type="page"/>
      </w:r>
    </w:p>
    <w:p>
      <w:pPr>
        <w:pBdr>
          <w:bottom w:val="single" w:sz="8" w:space="1" w:color="1F3A5F"/>
        </w:pBdr>
      </w:pPr>
      <w:r>
        <w:rPr>
          <w:b/>
          <w:color w:val="1F3A5F"/>
          <w:sz w:val="40"/>
        </w:rPr>
        <w:t>21. OPERATIONAL EXPENSES</w:t>
      </w:r>
    </w:p>
    <w:p/>
    <w:p>
      <w:pPr>
        <w:spacing w:after="160"/>
        <w:jc w:val="both"/>
      </w:pPr>
      <w:r>
        <w:rPr>
          <w:sz w:val="22"/>
        </w:rPr>
        <w:t>Operational expenses, or OPEX, cover the day-to-day costs of running the business. They include salaries, rent, utilities, software, travel, professional fees, and administrative costs. Unlike capital expenses, they are consumed within the period.</w:t>
      </w:r>
    </w:p>
    <w:p>
      <w:pPr>
        <w:spacing w:after="160"/>
        <w:jc w:val="both"/>
      </w:pPr>
      <w:r>
        <w:rPr>
          <w:sz w:val="22"/>
        </w:rPr>
        <w:t>Effective OPEX management focuses on getting the most output per dollar spent. Founders should categorize, benchmark, and review operational expenses regularly to identify inefficiencies.</w:t>
      </w:r>
    </w:p>
    <w:p>
      <w:pPr>
        <w:spacing w:after="160"/>
        <w:jc w:val="both"/>
      </w:pPr>
      <w:r>
        <w:rPr>
          <w:sz w:val="22"/>
        </w:rPr>
        <w:t>Lean operations during early stages preserve cash and extend runway, allowing the business more time to find product-market fit and grow sustainably.</w:t>
      </w:r>
    </w:p>
    <w:p>
      <w:r>
        <w:rPr>
          <w:b/>
          <w:color w:val="1F3A5F"/>
          <w:sz w:val="24"/>
        </w:rPr>
        <w:t>Key Points:</w:t>
      </w:r>
    </w:p>
    <w:p>
      <w:pPr>
        <w:pStyle w:val="ListBullet"/>
      </w:pPr>
      <w:r>
        <w:rPr>
          <w:sz w:val="22"/>
        </w:rPr>
        <w:t>Cover routine business operations</w:t>
      </w:r>
    </w:p>
    <w:p>
      <w:pPr>
        <w:pStyle w:val="ListBullet"/>
      </w:pPr>
      <w:r>
        <w:rPr>
          <w:sz w:val="22"/>
        </w:rPr>
        <w:t>Include people, premises, and tools</w:t>
      </w:r>
    </w:p>
    <w:p>
      <w:pPr>
        <w:pStyle w:val="ListBullet"/>
      </w:pPr>
      <w:r>
        <w:rPr>
          <w:sz w:val="22"/>
        </w:rPr>
        <w:t>Should be benchmarked and reviewed</w:t>
      </w:r>
    </w:p>
    <w:p>
      <w:pPr>
        <w:pStyle w:val="ListBullet"/>
      </w:pPr>
      <w:r>
        <w:rPr>
          <w:sz w:val="22"/>
        </w:rPr>
        <w:t>Lean operations extend runway</w:t>
      </w:r>
    </w:p>
    <w:p>
      <w:r>
        <w:br w:type="page"/>
      </w:r>
    </w:p>
    <w:p>
      <w:pPr>
        <w:pBdr>
          <w:bottom w:val="single" w:sz="8" w:space="1" w:color="1F3A5F"/>
        </w:pBdr>
      </w:pPr>
      <w:r>
        <w:rPr>
          <w:b/>
          <w:color w:val="1F3A5F"/>
          <w:sz w:val="40"/>
        </w:rPr>
        <w:t>22. MARKETING BUDGET</w:t>
      </w:r>
    </w:p>
    <w:p/>
    <w:p>
      <w:pPr>
        <w:spacing w:after="160"/>
        <w:jc w:val="both"/>
      </w:pPr>
      <w:r>
        <w:rPr>
          <w:sz w:val="22"/>
        </w:rPr>
        <w:t>The marketing budget is the planned spend on attracting and retaining customers. It typically includes advertising, content creation, events, public relations, social media, and partnerships. Allocating it wisely is crucial for early-stage growth.</w:t>
      </w:r>
    </w:p>
    <w:p>
      <w:pPr>
        <w:spacing w:after="160"/>
        <w:jc w:val="both"/>
      </w:pPr>
      <w:r>
        <w:rPr>
          <w:sz w:val="22"/>
        </w:rPr>
        <w:t>Marketing budgets should be tied to measurable outcomes such as leads generated, customers acquired, and return on ad spend. Channels that perform should receive more investment, while underperforming ones should be cut quickly.</w:t>
      </w:r>
    </w:p>
    <w:p>
      <w:pPr>
        <w:spacing w:after="160"/>
        <w:jc w:val="both"/>
      </w:pPr>
      <w:r>
        <w:rPr>
          <w:sz w:val="22"/>
        </w:rPr>
        <w:t>Startups often start with experimentation across multiple channels and gradually concentrate spend on those that produce the strongest unit economics.</w:t>
      </w:r>
    </w:p>
    <w:p>
      <w:r>
        <w:rPr>
          <w:b/>
          <w:color w:val="1F3A5F"/>
          <w:sz w:val="24"/>
        </w:rPr>
        <w:t>Key Points:</w:t>
      </w:r>
    </w:p>
    <w:p>
      <w:pPr>
        <w:pStyle w:val="ListBullet"/>
      </w:pPr>
      <w:r>
        <w:rPr>
          <w:sz w:val="22"/>
        </w:rPr>
        <w:t>Tie spend to measurable outcomes</w:t>
      </w:r>
    </w:p>
    <w:p>
      <w:pPr>
        <w:pStyle w:val="ListBullet"/>
      </w:pPr>
      <w:r>
        <w:rPr>
          <w:sz w:val="22"/>
        </w:rPr>
        <w:t>Test channels before scaling</w:t>
      </w:r>
    </w:p>
    <w:p>
      <w:pPr>
        <w:pStyle w:val="ListBullet"/>
      </w:pPr>
      <w:r>
        <w:rPr>
          <w:sz w:val="22"/>
        </w:rPr>
        <w:t>Track CAC by channel</w:t>
      </w:r>
    </w:p>
    <w:p>
      <w:pPr>
        <w:pStyle w:val="ListBullet"/>
      </w:pPr>
      <w:r>
        <w:rPr>
          <w:sz w:val="22"/>
        </w:rPr>
        <w:t>Reallocate budget toward winners</w:t>
      </w:r>
    </w:p>
    <w:p>
      <w:r>
        <w:br w:type="page"/>
      </w:r>
    </w:p>
    <w:p>
      <w:pPr>
        <w:pBdr>
          <w:bottom w:val="single" w:sz="8" w:space="1" w:color="1F3A5F"/>
        </w:pBdr>
      </w:pPr>
      <w:r>
        <w:rPr>
          <w:b/>
          <w:color w:val="1F3A5F"/>
          <w:sz w:val="40"/>
        </w:rPr>
        <w:t>23. HR COSTS</w:t>
      </w:r>
    </w:p>
    <w:p/>
    <w:p>
      <w:pPr>
        <w:spacing w:after="160"/>
        <w:jc w:val="both"/>
      </w:pPr>
      <w:r>
        <w:rPr>
          <w:sz w:val="22"/>
        </w:rPr>
        <w:t>Human resource costs include salaries, benefits, payroll taxes, recruiting fees, training, and equity grants. People are usually the largest expense category for technology startups and the biggest driver of capability and culture.</w:t>
      </w:r>
    </w:p>
    <w:p>
      <w:pPr>
        <w:spacing w:after="160"/>
        <w:jc w:val="both"/>
      </w:pPr>
      <w:r>
        <w:rPr>
          <w:sz w:val="22"/>
        </w:rPr>
        <w:t>Hiring too early or in the wrong order can quickly drain cash, while hiring too late can choke growth. Founders should align hiring plans with milestones, ensuring each role unlocks measurable value.</w:t>
      </w:r>
    </w:p>
    <w:p>
      <w:pPr>
        <w:spacing w:after="160"/>
        <w:jc w:val="both"/>
      </w:pPr>
      <w:r>
        <w:rPr>
          <w:sz w:val="22"/>
        </w:rPr>
        <w:t>Equity compensation, bonuses, and benefits should be designed to attract talent while preserving cash, and reviewed as the company evolves.</w:t>
      </w:r>
    </w:p>
    <w:p>
      <w:r>
        <w:rPr>
          <w:b/>
          <w:color w:val="1F3A5F"/>
          <w:sz w:val="24"/>
        </w:rPr>
        <w:t>Key Points:</w:t>
      </w:r>
    </w:p>
    <w:p>
      <w:pPr>
        <w:pStyle w:val="ListBullet"/>
      </w:pPr>
      <w:r>
        <w:rPr>
          <w:sz w:val="22"/>
        </w:rPr>
        <w:t>Largest cost category for most startups</w:t>
      </w:r>
    </w:p>
    <w:p>
      <w:pPr>
        <w:pStyle w:val="ListBullet"/>
      </w:pPr>
      <w:r>
        <w:rPr>
          <w:sz w:val="22"/>
        </w:rPr>
        <w:t>Hire in line with milestones</w:t>
      </w:r>
    </w:p>
    <w:p>
      <w:pPr>
        <w:pStyle w:val="ListBullet"/>
      </w:pPr>
      <w:r>
        <w:rPr>
          <w:sz w:val="22"/>
        </w:rPr>
        <w:t>Balance cash and equity compensation</w:t>
      </w:r>
    </w:p>
    <w:p>
      <w:pPr>
        <w:pStyle w:val="ListBullet"/>
      </w:pPr>
      <w:r>
        <w:rPr>
          <w:sz w:val="22"/>
        </w:rPr>
        <w:t>Plan for benefits and payroll taxes</w:t>
      </w:r>
    </w:p>
    <w:p>
      <w:r>
        <w:br w:type="page"/>
      </w:r>
    </w:p>
    <w:p>
      <w:pPr>
        <w:pBdr>
          <w:bottom w:val="single" w:sz="8" w:space="1" w:color="1F3A5F"/>
        </w:pBdr>
      </w:pPr>
      <w:r>
        <w:rPr>
          <w:b/>
          <w:color w:val="1F3A5F"/>
          <w:sz w:val="40"/>
        </w:rPr>
        <w:t>24. TECHNOLOGY COSTS</w:t>
      </w:r>
    </w:p>
    <w:p/>
    <w:p>
      <w:pPr>
        <w:spacing w:after="160"/>
        <w:jc w:val="both"/>
      </w:pPr>
      <w:r>
        <w:rPr>
          <w:sz w:val="22"/>
        </w:rPr>
        <w:t>Technology costs cover software licenses, cloud hosting, development tools, cybersecurity, hardware, and IT support. With cloud computing, much of this expense is now variable and scales with usage rather than requiring large upfront investments.</w:t>
      </w:r>
    </w:p>
    <w:p>
      <w:pPr>
        <w:spacing w:after="160"/>
        <w:jc w:val="both"/>
      </w:pPr>
      <w:r>
        <w:rPr>
          <w:sz w:val="22"/>
        </w:rPr>
        <w:t>Founders should pay particular attention to recurring SaaS subscriptions, which can accumulate quietly and become a significant drain. Periodic audits help identify unused or duplicated tools.</w:t>
      </w:r>
    </w:p>
    <w:p>
      <w:pPr>
        <w:spacing w:after="160"/>
        <w:jc w:val="both"/>
      </w:pPr>
      <w:r>
        <w:rPr>
          <w:sz w:val="22"/>
        </w:rPr>
        <w:t>Investing in the right technology stack early can dramatically improve productivity, while overspending on premature infrastructure can waste valuable capital.</w:t>
      </w:r>
    </w:p>
    <w:p>
      <w:r>
        <w:rPr>
          <w:b/>
          <w:color w:val="1F3A5F"/>
          <w:sz w:val="24"/>
        </w:rPr>
        <w:t>Key Points:</w:t>
      </w:r>
    </w:p>
    <w:p>
      <w:pPr>
        <w:pStyle w:val="ListBullet"/>
      </w:pPr>
      <w:r>
        <w:rPr>
          <w:sz w:val="22"/>
        </w:rPr>
        <w:t>Cloud-based costs scale with usage</w:t>
      </w:r>
    </w:p>
    <w:p>
      <w:pPr>
        <w:pStyle w:val="ListBullet"/>
      </w:pPr>
      <w:r>
        <w:rPr>
          <w:sz w:val="22"/>
        </w:rPr>
        <w:t>Audit SaaS subscriptions regularly</w:t>
      </w:r>
    </w:p>
    <w:p>
      <w:pPr>
        <w:pStyle w:val="ListBullet"/>
      </w:pPr>
      <w:r>
        <w:rPr>
          <w:sz w:val="22"/>
        </w:rPr>
        <w:t>Invest in productivity-enhancing tools</w:t>
      </w:r>
    </w:p>
    <w:p>
      <w:pPr>
        <w:pStyle w:val="ListBullet"/>
      </w:pPr>
      <w:r>
        <w:rPr>
          <w:sz w:val="22"/>
        </w:rPr>
        <w:t>Avoid premature infrastructure spend</w:t>
      </w:r>
    </w:p>
    <w:p>
      <w:r>
        <w:br w:type="page"/>
      </w:r>
    </w:p>
    <w:p>
      <w:pPr>
        <w:pBdr>
          <w:bottom w:val="single" w:sz="8" w:space="1" w:color="1F3A5F"/>
        </w:pBdr>
      </w:pPr>
      <w:r>
        <w:rPr>
          <w:b/>
          <w:color w:val="1F3A5F"/>
          <w:sz w:val="40"/>
        </w:rPr>
        <w:t>25. SCALING STRATEGY</w:t>
      </w:r>
    </w:p>
    <w:p/>
    <w:p>
      <w:pPr>
        <w:spacing w:after="160"/>
        <w:jc w:val="both"/>
      </w:pPr>
      <w:r>
        <w:rPr>
          <w:sz w:val="22"/>
        </w:rPr>
        <w:t>A scaling strategy explains how the startup will grow revenue and operations without proportional increases in cost. It covers product, sales, marketing, technology, and people, ensuring each element supports growth without breaking under pressure.</w:t>
      </w:r>
    </w:p>
    <w:p>
      <w:pPr>
        <w:spacing w:after="160"/>
        <w:jc w:val="both"/>
      </w:pPr>
      <w:r>
        <w:rPr>
          <w:sz w:val="22"/>
        </w:rPr>
        <w:t>Premature scaling, expanding before validating product-market fit, is a leading cause of startup failure. Disciplined scaling waits for clear demand signals and predictable unit economics before stepping on the accelerator.</w:t>
      </w:r>
    </w:p>
    <w:p>
      <w:pPr>
        <w:spacing w:after="160"/>
        <w:jc w:val="both"/>
      </w:pPr>
      <w:r>
        <w:rPr>
          <w:sz w:val="22"/>
        </w:rPr>
        <w:t>Successful scaling depends on automation, repeatable processes, leadership depth, and a culture that maintains quality even as the team grows.</w:t>
      </w:r>
    </w:p>
    <w:p>
      <w:r>
        <w:rPr>
          <w:b/>
          <w:color w:val="1F3A5F"/>
          <w:sz w:val="24"/>
        </w:rPr>
        <w:t>Key Points:</w:t>
      </w:r>
    </w:p>
    <w:p>
      <w:pPr>
        <w:pStyle w:val="ListBullet"/>
      </w:pPr>
      <w:r>
        <w:rPr>
          <w:sz w:val="22"/>
        </w:rPr>
        <w:t>Grow output faster than costs</w:t>
      </w:r>
    </w:p>
    <w:p>
      <w:pPr>
        <w:pStyle w:val="ListBullet"/>
      </w:pPr>
      <w:r>
        <w:rPr>
          <w:sz w:val="22"/>
        </w:rPr>
        <w:t>Validate before scaling</w:t>
      </w:r>
    </w:p>
    <w:p>
      <w:pPr>
        <w:pStyle w:val="ListBullet"/>
      </w:pPr>
      <w:r>
        <w:rPr>
          <w:sz w:val="22"/>
        </w:rPr>
        <w:t>Automate and document processes</w:t>
      </w:r>
    </w:p>
    <w:p>
      <w:pPr>
        <w:pStyle w:val="ListBullet"/>
      </w:pPr>
      <w:r>
        <w:rPr>
          <w:sz w:val="22"/>
        </w:rPr>
        <w:t>Maintain culture and quality during growth</w:t>
      </w:r>
    </w:p>
    <w:p>
      <w:r>
        <w:br w:type="page"/>
      </w:r>
    </w:p>
    <w:p>
      <w:pPr>
        <w:pBdr>
          <w:bottom w:val="single" w:sz="8" w:space="1" w:color="1F3A5F"/>
        </w:pBdr>
      </w:pPr>
      <w:r>
        <w:rPr>
          <w:b/>
          <w:color w:val="1F3A5F"/>
          <w:sz w:val="40"/>
        </w:rPr>
        <w:t>26. FINANCIAL MODELING</w:t>
      </w:r>
    </w:p>
    <w:p/>
    <w:p>
      <w:pPr>
        <w:spacing w:after="160"/>
        <w:jc w:val="both"/>
      </w:pPr>
      <w:r>
        <w:rPr>
          <w:sz w:val="22"/>
        </w:rPr>
        <w:t>Financial modeling is the practice of building a structured representation of the business in a spreadsheet. It links assumptions, revenue, costs, cash flow, and funding into one connected model that updates automatically when inputs change.</w:t>
      </w:r>
    </w:p>
    <w:p>
      <w:pPr>
        <w:spacing w:after="160"/>
        <w:jc w:val="both"/>
      </w:pPr>
      <w:r>
        <w:rPr>
          <w:sz w:val="22"/>
        </w:rPr>
        <w:t>A good model is transparent, auditable, and flexible. It separates inputs, calculations, and outputs clearly, uses consistent units, and avoids hard-coded numbers within formulas.</w:t>
      </w:r>
    </w:p>
    <w:p>
      <w:pPr>
        <w:spacing w:after="160"/>
        <w:jc w:val="both"/>
      </w:pPr>
      <w:r>
        <w:rPr>
          <w:sz w:val="22"/>
        </w:rPr>
        <w:t>Financial models are used to forecast performance, evaluate decisions, support fundraising, and communicate strategy with stakeholders.</w:t>
      </w:r>
    </w:p>
    <w:p>
      <w:r>
        <w:rPr>
          <w:b/>
          <w:color w:val="1F3A5F"/>
          <w:sz w:val="24"/>
        </w:rPr>
        <w:t>Key Points:</w:t>
      </w:r>
    </w:p>
    <w:p>
      <w:pPr>
        <w:pStyle w:val="ListBullet"/>
      </w:pPr>
      <w:r>
        <w:rPr>
          <w:sz w:val="22"/>
        </w:rPr>
        <w:t>Connects assumptions to outcomes</w:t>
      </w:r>
    </w:p>
    <w:p>
      <w:pPr>
        <w:pStyle w:val="ListBullet"/>
      </w:pPr>
      <w:r>
        <w:rPr>
          <w:sz w:val="22"/>
        </w:rPr>
        <w:t>Should be transparent and flexible</w:t>
      </w:r>
    </w:p>
    <w:p>
      <w:pPr>
        <w:pStyle w:val="ListBullet"/>
      </w:pPr>
      <w:r>
        <w:rPr>
          <w:sz w:val="22"/>
        </w:rPr>
        <w:t>Separate inputs, calculations, outputs</w:t>
      </w:r>
    </w:p>
    <w:p>
      <w:pPr>
        <w:pStyle w:val="ListBullet"/>
      </w:pPr>
      <w:r>
        <w:rPr>
          <w:sz w:val="22"/>
        </w:rPr>
        <w:t>Used for planning and fundraising</w:t>
      </w:r>
    </w:p>
    <w:p>
      <w:r>
        <w:br w:type="page"/>
      </w:r>
    </w:p>
    <w:p>
      <w:pPr>
        <w:pBdr>
          <w:bottom w:val="single" w:sz="8" w:space="1" w:color="1F3A5F"/>
        </w:pBdr>
      </w:pPr>
      <w:r>
        <w:rPr>
          <w:b/>
          <w:color w:val="1F3A5F"/>
          <w:sz w:val="40"/>
        </w:rPr>
        <w:t>27. FORECASTING TECHNIQUES</w:t>
      </w:r>
    </w:p>
    <w:p/>
    <w:p>
      <w:pPr>
        <w:spacing w:after="160"/>
        <w:jc w:val="both"/>
      </w:pPr>
      <w:r>
        <w:rPr>
          <w:sz w:val="22"/>
        </w:rPr>
        <w:t>Forecasting techniques range from simple to sophisticated. Trend analysis projects historical patterns forward. Driver-based forecasting links revenue and cost to operational drivers. Statistical methods such as regression analyze relationships between variables.</w:t>
      </w:r>
    </w:p>
    <w:p>
      <w:pPr>
        <w:spacing w:after="160"/>
        <w:jc w:val="both"/>
      </w:pPr>
      <w:r>
        <w:rPr>
          <w:sz w:val="22"/>
        </w:rPr>
        <w:t>For startups with little data, qualitative methods such as expert opinion and analog reasoning, comparing to similar companies, are often most useful. As data accumulates, quantitative techniques become more reliable.</w:t>
      </w:r>
    </w:p>
    <w:p>
      <w:pPr>
        <w:spacing w:after="160"/>
        <w:jc w:val="both"/>
      </w:pPr>
      <w:r>
        <w:rPr>
          <w:sz w:val="22"/>
        </w:rPr>
        <w:t>The best forecasts blend multiple methods and are reviewed against actuals to improve accuracy over time.</w:t>
      </w:r>
    </w:p>
    <w:p>
      <w:r>
        <w:rPr>
          <w:b/>
          <w:color w:val="1F3A5F"/>
          <w:sz w:val="24"/>
        </w:rPr>
        <w:t>Key Points:</w:t>
      </w:r>
    </w:p>
    <w:p>
      <w:pPr>
        <w:pStyle w:val="ListBullet"/>
      </w:pPr>
      <w:r>
        <w:rPr>
          <w:sz w:val="22"/>
        </w:rPr>
        <w:t>Trend, driver-based, and statistical methods</w:t>
      </w:r>
    </w:p>
    <w:p>
      <w:pPr>
        <w:pStyle w:val="ListBullet"/>
      </w:pPr>
      <w:r>
        <w:rPr>
          <w:sz w:val="22"/>
        </w:rPr>
        <w:t>Use qualitative methods early</w:t>
      </w:r>
    </w:p>
    <w:p>
      <w:pPr>
        <w:pStyle w:val="ListBullet"/>
      </w:pPr>
      <w:r>
        <w:rPr>
          <w:sz w:val="22"/>
        </w:rPr>
        <w:t>Blend approaches for reliability</w:t>
      </w:r>
    </w:p>
    <w:p>
      <w:pPr>
        <w:pStyle w:val="ListBullet"/>
      </w:pPr>
      <w:r>
        <w:rPr>
          <w:sz w:val="22"/>
        </w:rPr>
        <w:t>Compare forecasts with actuals</w:t>
      </w:r>
    </w:p>
    <w:p>
      <w:r>
        <w:br w:type="page"/>
      </w:r>
    </w:p>
    <w:p>
      <w:pPr>
        <w:pBdr>
          <w:bottom w:val="single" w:sz="8" w:space="1" w:color="1F3A5F"/>
        </w:pBdr>
      </w:pPr>
      <w:r>
        <w:rPr>
          <w:b/>
          <w:color w:val="1F3A5F"/>
          <w:sz w:val="40"/>
        </w:rPr>
        <w:t>28. WORKING CAPITAL</w:t>
      </w:r>
    </w:p>
    <w:p/>
    <w:p>
      <w:pPr>
        <w:spacing w:after="160"/>
        <w:jc w:val="both"/>
      </w:pPr>
      <w:r>
        <w:rPr>
          <w:sz w:val="22"/>
        </w:rPr>
        <w:t>Working capital is the difference between current assets and current liabilities and represents the short-term liquidity of the business. Positive working capital allows the company to meet obligations and invest in operations.</w:t>
      </w:r>
    </w:p>
    <w:p>
      <w:pPr>
        <w:spacing w:after="160"/>
        <w:jc w:val="both"/>
      </w:pPr>
      <w:r>
        <w:rPr>
          <w:sz w:val="22"/>
        </w:rPr>
        <w:t>Key components include cash, accounts receivable, inventory, and accounts payable. Managing the cash conversion cycle, the time between paying suppliers and collecting from customers, is critical for healthy operations.</w:t>
      </w:r>
    </w:p>
    <w:p>
      <w:pPr>
        <w:spacing w:after="160"/>
        <w:jc w:val="both"/>
      </w:pPr>
      <w:r>
        <w:rPr>
          <w:sz w:val="22"/>
        </w:rPr>
        <w:t>Reducing receivable days, optimizing inventory, and negotiating better payment terms with suppliers can significantly improve working capital without raising new funds.</w:t>
      </w:r>
    </w:p>
    <w:p>
      <w:r>
        <w:rPr>
          <w:b/>
          <w:color w:val="1F3A5F"/>
          <w:sz w:val="24"/>
        </w:rPr>
        <w:t>Key Points:</w:t>
      </w:r>
    </w:p>
    <w:p>
      <w:pPr>
        <w:pStyle w:val="ListBullet"/>
      </w:pPr>
      <w:r>
        <w:rPr>
          <w:sz w:val="22"/>
        </w:rPr>
        <w:t>Difference between current assets and liabilities</w:t>
      </w:r>
    </w:p>
    <w:p>
      <w:pPr>
        <w:pStyle w:val="ListBullet"/>
      </w:pPr>
      <w:r>
        <w:rPr>
          <w:sz w:val="22"/>
        </w:rPr>
        <w:t>Manage the cash conversion cycle</w:t>
      </w:r>
    </w:p>
    <w:p>
      <w:pPr>
        <w:pStyle w:val="ListBullet"/>
      </w:pPr>
      <w:r>
        <w:rPr>
          <w:sz w:val="22"/>
        </w:rPr>
        <w:t>Improve receivables, inventory, payables</w:t>
      </w:r>
    </w:p>
    <w:p>
      <w:pPr>
        <w:pStyle w:val="ListBullet"/>
      </w:pPr>
      <w:r>
        <w:rPr>
          <w:sz w:val="22"/>
        </w:rPr>
        <w:t>Healthy working capital reduces funding needs</w:t>
      </w:r>
    </w:p>
    <w:p>
      <w:r>
        <w:br w:type="page"/>
      </w:r>
    </w:p>
    <w:p>
      <w:pPr>
        <w:pBdr>
          <w:bottom w:val="single" w:sz="8" w:space="1" w:color="1F3A5F"/>
        </w:pBdr>
      </w:pPr>
      <w:r>
        <w:rPr>
          <w:b/>
          <w:color w:val="1F3A5F"/>
          <w:sz w:val="40"/>
        </w:rPr>
        <w:t>29. BURN RATE</w:t>
      </w:r>
    </w:p>
    <w:p/>
    <w:p>
      <w:pPr>
        <w:spacing w:after="160"/>
        <w:jc w:val="both"/>
      </w:pPr>
      <w:r>
        <w:rPr>
          <w:sz w:val="22"/>
        </w:rPr>
        <w:t>Burn rate is the speed at which a startup spends money before becoming cash-flow positive. Gross burn is total monthly cash outflow, while net burn is outflow minus inflow. Both should be tracked carefully.</w:t>
      </w:r>
    </w:p>
    <w:p>
      <w:pPr>
        <w:spacing w:after="160"/>
        <w:jc w:val="both"/>
      </w:pPr>
      <w:r>
        <w:rPr>
          <w:sz w:val="22"/>
        </w:rPr>
        <w:t>Monitoring burn rate is essential for survival. A rising burn without matching growth is a warning sign, while a declining burn shows progress toward sustainability.</w:t>
      </w:r>
    </w:p>
    <w:p>
      <w:pPr>
        <w:spacing w:after="160"/>
        <w:jc w:val="both"/>
      </w:pPr>
      <w:r>
        <w:rPr>
          <w:sz w:val="22"/>
        </w:rPr>
        <w:t>Founders should know their burn rate at all times and review it monthly alongside revenue and runway.</w:t>
      </w:r>
    </w:p>
    <w:p>
      <w:r>
        <w:rPr>
          <w:b/>
          <w:color w:val="1F3A5F"/>
          <w:sz w:val="24"/>
        </w:rPr>
        <w:t>Key Points:</w:t>
      </w:r>
    </w:p>
    <w:p>
      <w:pPr>
        <w:pStyle w:val="ListBullet"/>
      </w:pPr>
      <w:r>
        <w:rPr>
          <w:sz w:val="22"/>
        </w:rPr>
        <w:t>Speed of cash consumption</w:t>
      </w:r>
    </w:p>
    <w:p>
      <w:pPr>
        <w:pStyle w:val="ListBullet"/>
      </w:pPr>
      <w:r>
        <w:rPr>
          <w:sz w:val="22"/>
        </w:rPr>
        <w:t>Track gross and net burn</w:t>
      </w:r>
    </w:p>
    <w:p>
      <w:pPr>
        <w:pStyle w:val="ListBullet"/>
      </w:pPr>
      <w:r>
        <w:rPr>
          <w:sz w:val="22"/>
        </w:rPr>
        <w:t>Rising burn without growth is a red flag</w:t>
      </w:r>
    </w:p>
    <w:p>
      <w:pPr>
        <w:pStyle w:val="ListBullet"/>
      </w:pPr>
      <w:r>
        <w:rPr>
          <w:sz w:val="22"/>
        </w:rPr>
        <w:t>Review monthly</w:t>
      </w:r>
    </w:p>
    <w:p>
      <w:r>
        <w:br w:type="page"/>
      </w:r>
    </w:p>
    <w:p>
      <w:pPr>
        <w:pBdr>
          <w:bottom w:val="single" w:sz="8" w:space="1" w:color="1F3A5F"/>
        </w:pBdr>
      </w:pPr>
      <w:r>
        <w:rPr>
          <w:b/>
          <w:color w:val="1F3A5F"/>
          <w:sz w:val="40"/>
        </w:rPr>
        <w:t>30. RUNWAY</w:t>
      </w:r>
    </w:p>
    <w:p/>
    <w:p>
      <w:pPr>
        <w:spacing w:after="160"/>
        <w:jc w:val="both"/>
      </w:pPr>
      <w:r>
        <w:rPr>
          <w:sz w:val="22"/>
        </w:rPr>
        <w:t>Runway is the number of months a startup can continue operating before exhausting its cash, calculated as cash balance divided by net monthly burn. It is one of the most important metrics for any early-stage company.</w:t>
      </w:r>
    </w:p>
    <w:p>
      <w:pPr>
        <w:spacing w:after="160"/>
        <w:jc w:val="both"/>
      </w:pPr>
      <w:r>
        <w:rPr>
          <w:sz w:val="22"/>
        </w:rPr>
        <w:t>A runway of less than six months is generally considered critical and demands immediate action, whether through cost reduction, revenue acceleration, or fundraising. Most founders aim for at least 12 to 18 months of runway after raising capital.</w:t>
      </w:r>
    </w:p>
    <w:p>
      <w:pPr>
        <w:spacing w:after="160"/>
        <w:jc w:val="both"/>
      </w:pPr>
      <w:r>
        <w:rPr>
          <w:sz w:val="22"/>
        </w:rPr>
        <w:t>Extending runway buys the team more time to find product-market fit, hit milestones, and raise the next round on stronger terms.</w:t>
      </w:r>
    </w:p>
    <w:p>
      <w:r>
        <w:rPr>
          <w:b/>
          <w:color w:val="1F3A5F"/>
          <w:sz w:val="24"/>
        </w:rPr>
        <w:t>Key Points:</w:t>
      </w:r>
    </w:p>
    <w:p>
      <w:pPr>
        <w:pStyle w:val="ListBullet"/>
      </w:pPr>
      <w:r>
        <w:rPr>
          <w:sz w:val="22"/>
        </w:rPr>
        <w:t>Cash balance divided by net burn</w:t>
      </w:r>
    </w:p>
    <w:p>
      <w:pPr>
        <w:pStyle w:val="ListBullet"/>
      </w:pPr>
      <w:r>
        <w:rPr>
          <w:sz w:val="22"/>
        </w:rPr>
        <w:t>Aim for 12 to 18 months minimum</w:t>
      </w:r>
    </w:p>
    <w:p>
      <w:pPr>
        <w:pStyle w:val="ListBullet"/>
      </w:pPr>
      <w:r>
        <w:rPr>
          <w:sz w:val="22"/>
        </w:rPr>
        <w:t>Below 6 months requires urgent action</w:t>
      </w:r>
    </w:p>
    <w:p>
      <w:pPr>
        <w:pStyle w:val="ListBullet"/>
      </w:pPr>
      <w:r>
        <w:rPr>
          <w:sz w:val="22"/>
        </w:rPr>
        <w:t>Longer runway means stronger negotiations</w:t>
      </w:r>
    </w:p>
    <w:p>
      <w:r>
        <w:br w:type="page"/>
      </w:r>
    </w:p>
    <w:p>
      <w:pPr>
        <w:pBdr>
          <w:bottom w:val="single" w:sz="8" w:space="1" w:color="1F3A5F"/>
        </w:pBdr>
      </w:pPr>
      <w:r>
        <w:rPr>
          <w:b/>
          <w:color w:val="1F3A5F"/>
          <w:sz w:val="40"/>
        </w:rPr>
        <w:t>31. EQUITY FINANCING</w:t>
      </w:r>
    </w:p>
    <w:p/>
    <w:p>
      <w:pPr>
        <w:spacing w:after="160"/>
        <w:jc w:val="both"/>
      </w:pPr>
      <w:r>
        <w:rPr>
          <w:sz w:val="22"/>
        </w:rPr>
        <w:t>Equity financing involves raising capital by selling ownership stakes to investors such as angel investors, venture capital firms, or strategic partners. It does not require repayment but dilutes the founders' ownership and may include governance rights.</w:t>
      </w:r>
    </w:p>
    <w:p>
      <w:pPr>
        <w:spacing w:after="160"/>
        <w:jc w:val="both"/>
      </w:pPr>
      <w:r>
        <w:rPr>
          <w:sz w:val="22"/>
        </w:rPr>
        <w:t>Equity is well-suited to high-risk, high-growth ventures where cash flow is uncertain and large investments are required before profitability. Investors expect a meaningful return, typically through an acquisition or public offering.</w:t>
      </w:r>
    </w:p>
    <w:p>
      <w:pPr>
        <w:spacing w:after="160"/>
        <w:jc w:val="both"/>
      </w:pPr>
      <w:r>
        <w:rPr>
          <w:sz w:val="22"/>
        </w:rPr>
        <w:t>Founders must balance the need for capital with the cost of dilution and choose investors who add value beyond money, such as expertise, networks, and credibility.</w:t>
      </w:r>
    </w:p>
    <w:p>
      <w:r>
        <w:rPr>
          <w:b/>
          <w:color w:val="1F3A5F"/>
          <w:sz w:val="24"/>
        </w:rPr>
        <w:t>Key Points:</w:t>
      </w:r>
    </w:p>
    <w:p>
      <w:pPr>
        <w:pStyle w:val="ListBullet"/>
      </w:pPr>
      <w:r>
        <w:rPr>
          <w:sz w:val="22"/>
        </w:rPr>
        <w:t>Sell ownership for capital</w:t>
      </w:r>
    </w:p>
    <w:p>
      <w:pPr>
        <w:pStyle w:val="ListBullet"/>
      </w:pPr>
      <w:r>
        <w:rPr>
          <w:sz w:val="22"/>
        </w:rPr>
        <w:t>No repayment but dilution occurs</w:t>
      </w:r>
    </w:p>
    <w:p>
      <w:pPr>
        <w:pStyle w:val="ListBullet"/>
      </w:pPr>
      <w:r>
        <w:rPr>
          <w:sz w:val="22"/>
        </w:rPr>
        <w:t>Suitable for high-growth ventures</w:t>
      </w:r>
    </w:p>
    <w:p>
      <w:pPr>
        <w:pStyle w:val="ListBullet"/>
      </w:pPr>
      <w:r>
        <w:rPr>
          <w:sz w:val="22"/>
        </w:rPr>
        <w:t>Choose investors who add strategic value</w:t>
      </w:r>
    </w:p>
    <w:p>
      <w:r>
        <w:br w:type="page"/>
      </w:r>
    </w:p>
    <w:p>
      <w:pPr>
        <w:pBdr>
          <w:bottom w:val="single" w:sz="8" w:space="1" w:color="1F3A5F"/>
        </w:pBdr>
      </w:pPr>
      <w:r>
        <w:rPr>
          <w:b/>
          <w:color w:val="1F3A5F"/>
          <w:sz w:val="40"/>
        </w:rPr>
        <w:t>32. DEBT FINANCING</w:t>
      </w:r>
    </w:p>
    <w:p/>
    <w:p>
      <w:pPr>
        <w:spacing w:after="160"/>
        <w:jc w:val="both"/>
      </w:pPr>
      <w:r>
        <w:rPr>
          <w:sz w:val="22"/>
        </w:rPr>
        <w:t>Debt financing involves borrowing money that must be repaid with interest. Sources include banks, non-banking financial companies, venture debt funds, and government schemes. It does not dilute ownership but creates fixed repayment obligations.</w:t>
      </w:r>
    </w:p>
    <w:p>
      <w:pPr>
        <w:spacing w:after="160"/>
        <w:jc w:val="both"/>
      </w:pPr>
      <w:r>
        <w:rPr>
          <w:sz w:val="22"/>
        </w:rPr>
        <w:t>Debt suits businesses with predictable cash flows and tangible assets. For pre-revenue startups, traditional debt may be hard to obtain, though specialized venture debt is available alongside equity rounds.</w:t>
      </w:r>
    </w:p>
    <w:p>
      <w:pPr>
        <w:spacing w:after="160"/>
        <w:jc w:val="both"/>
      </w:pPr>
      <w:r>
        <w:rPr>
          <w:sz w:val="22"/>
        </w:rPr>
        <w:t>Excessive debt is risky during downturns, but well-structured debt can extend runway and reduce dilution when used carefully.</w:t>
      </w:r>
    </w:p>
    <w:p>
      <w:r>
        <w:rPr>
          <w:b/>
          <w:color w:val="1F3A5F"/>
          <w:sz w:val="24"/>
        </w:rPr>
        <w:t>Key Points:</w:t>
      </w:r>
    </w:p>
    <w:p>
      <w:pPr>
        <w:pStyle w:val="ListBullet"/>
      </w:pPr>
      <w:r>
        <w:rPr>
          <w:sz w:val="22"/>
        </w:rPr>
        <w:t>Borrowed capital with interest</w:t>
      </w:r>
    </w:p>
    <w:p>
      <w:pPr>
        <w:pStyle w:val="ListBullet"/>
      </w:pPr>
      <w:r>
        <w:rPr>
          <w:sz w:val="22"/>
        </w:rPr>
        <w:t>No dilution but repayment required</w:t>
      </w:r>
    </w:p>
    <w:p>
      <w:pPr>
        <w:pStyle w:val="ListBullet"/>
      </w:pPr>
      <w:r>
        <w:rPr>
          <w:sz w:val="22"/>
        </w:rPr>
        <w:t>Best with predictable cash flows</w:t>
      </w:r>
    </w:p>
    <w:p>
      <w:pPr>
        <w:pStyle w:val="ListBullet"/>
      </w:pPr>
      <w:r>
        <w:rPr>
          <w:sz w:val="22"/>
        </w:rPr>
        <w:t>Use cautiously in early stages</w:t>
      </w:r>
    </w:p>
    <w:p>
      <w:r>
        <w:br w:type="page"/>
      </w:r>
    </w:p>
    <w:p>
      <w:pPr>
        <w:pBdr>
          <w:bottom w:val="single" w:sz="8" w:space="1" w:color="1F3A5F"/>
        </w:pBdr>
      </w:pPr>
      <w:r>
        <w:rPr>
          <w:b/>
          <w:color w:val="1F3A5F"/>
          <w:sz w:val="40"/>
        </w:rPr>
        <w:t>33. FINANCIAL RISKS</w:t>
      </w:r>
    </w:p>
    <w:p/>
    <w:p>
      <w:pPr>
        <w:spacing w:after="160"/>
        <w:jc w:val="both"/>
      </w:pPr>
      <w:r>
        <w:rPr>
          <w:sz w:val="22"/>
        </w:rPr>
        <w:t>Financial risks are the threats to a startup's monetary stability. They include cash flow shortages, currency fluctuations, interest rate changes, customer defaults, and inability to raise the next round of funding.</w:t>
      </w:r>
    </w:p>
    <w:p>
      <w:pPr>
        <w:spacing w:after="160"/>
        <w:jc w:val="both"/>
      </w:pPr>
      <w:r>
        <w:rPr>
          <w:sz w:val="22"/>
        </w:rPr>
        <w:t>Concentration risk, depending heavily on one customer, supplier, or channel, can magnify the impact of any single disruption. Diversification, contractual protection, and disciplined financial controls help manage these risks.</w:t>
      </w:r>
    </w:p>
    <w:p>
      <w:pPr>
        <w:spacing w:after="160"/>
        <w:jc w:val="both"/>
      </w:pPr>
      <w:r>
        <w:rPr>
          <w:sz w:val="22"/>
        </w:rPr>
        <w:t>Identifying financial risks early and creating mitigation plans turns potential crises into manageable challenges.</w:t>
      </w:r>
    </w:p>
    <w:p>
      <w:r>
        <w:rPr>
          <w:b/>
          <w:color w:val="1F3A5F"/>
          <w:sz w:val="24"/>
        </w:rPr>
        <w:t>Key Points:</w:t>
      </w:r>
    </w:p>
    <w:p>
      <w:pPr>
        <w:pStyle w:val="ListBullet"/>
      </w:pPr>
      <w:r>
        <w:rPr>
          <w:sz w:val="22"/>
        </w:rPr>
        <w:t>Threats to monetary stability</w:t>
      </w:r>
    </w:p>
    <w:p>
      <w:pPr>
        <w:pStyle w:val="ListBullet"/>
      </w:pPr>
      <w:r>
        <w:rPr>
          <w:sz w:val="22"/>
        </w:rPr>
        <w:t>Diversify customers, suppliers, channels</w:t>
      </w:r>
    </w:p>
    <w:p>
      <w:pPr>
        <w:pStyle w:val="ListBullet"/>
      </w:pPr>
      <w:r>
        <w:rPr>
          <w:sz w:val="22"/>
        </w:rPr>
        <w:t>Use contracts and controls</w:t>
      </w:r>
    </w:p>
    <w:p>
      <w:pPr>
        <w:pStyle w:val="ListBullet"/>
      </w:pPr>
      <w:r>
        <w:rPr>
          <w:sz w:val="22"/>
        </w:rPr>
        <w:t>Plan responses before risks materialize</w:t>
      </w:r>
    </w:p>
    <w:p>
      <w:r>
        <w:br w:type="page"/>
      </w:r>
    </w:p>
    <w:p>
      <w:pPr>
        <w:pBdr>
          <w:bottom w:val="single" w:sz="8" w:space="1" w:color="1F3A5F"/>
        </w:pBdr>
      </w:pPr>
      <w:r>
        <w:rPr>
          <w:b/>
          <w:color w:val="1F3A5F"/>
          <w:sz w:val="40"/>
        </w:rPr>
        <w:t>34. CONTINGENCY PLANNING</w:t>
      </w:r>
    </w:p>
    <w:p/>
    <w:p>
      <w:pPr>
        <w:spacing w:after="160"/>
        <w:jc w:val="both"/>
      </w:pPr>
      <w:r>
        <w:rPr>
          <w:sz w:val="22"/>
        </w:rPr>
        <w:t>Contingency planning prepares the business for unexpected events such as economic downturns, key team member departures, supply disruptions, or sudden changes in customer demand. It complements risk analysis with concrete action plans.</w:t>
      </w:r>
    </w:p>
    <w:p>
      <w:pPr>
        <w:spacing w:after="160"/>
        <w:jc w:val="both"/>
      </w:pPr>
      <w:r>
        <w:rPr>
          <w:sz w:val="22"/>
        </w:rPr>
        <w:t>A typical contingency plan includes a cash reserve, alternative suppliers, backup hiring strategies, communication plans, and pre-defined cost-cutting measures. The reserve should ideally cover three to six months of essential expenses.</w:t>
      </w:r>
    </w:p>
    <w:p>
      <w:pPr>
        <w:spacing w:after="160"/>
        <w:jc w:val="both"/>
      </w:pPr>
      <w:r>
        <w:rPr>
          <w:sz w:val="22"/>
        </w:rPr>
        <w:t>Having contingency plans ready reduces panic, speeds up response, and demonstrates maturity to investors and partners.</w:t>
      </w:r>
    </w:p>
    <w:p>
      <w:r>
        <w:rPr>
          <w:b/>
          <w:color w:val="1F3A5F"/>
          <w:sz w:val="24"/>
        </w:rPr>
        <w:t>Key Points:</w:t>
      </w:r>
    </w:p>
    <w:p>
      <w:pPr>
        <w:pStyle w:val="ListBullet"/>
      </w:pPr>
      <w:r>
        <w:rPr>
          <w:sz w:val="22"/>
        </w:rPr>
        <w:t>Prepare for unexpected disruptions</w:t>
      </w:r>
    </w:p>
    <w:p>
      <w:pPr>
        <w:pStyle w:val="ListBullet"/>
      </w:pPr>
      <w:r>
        <w:rPr>
          <w:sz w:val="22"/>
        </w:rPr>
        <w:t>Maintain a cash reserve</w:t>
      </w:r>
    </w:p>
    <w:p>
      <w:pPr>
        <w:pStyle w:val="ListBullet"/>
      </w:pPr>
      <w:r>
        <w:rPr>
          <w:sz w:val="22"/>
        </w:rPr>
        <w:t>Pre-plan cost cuts and alternatives</w:t>
      </w:r>
    </w:p>
    <w:p>
      <w:pPr>
        <w:pStyle w:val="ListBullet"/>
      </w:pPr>
      <w:r>
        <w:rPr>
          <w:sz w:val="22"/>
        </w:rPr>
        <w:t>Reduces panic during real events</w:t>
      </w:r>
    </w:p>
    <w:p>
      <w:r>
        <w:br w:type="page"/>
      </w:r>
    </w:p>
    <w:p>
      <w:pPr>
        <w:pBdr>
          <w:bottom w:val="single" w:sz="8" w:space="1" w:color="1F3A5F"/>
        </w:pBdr>
      </w:pPr>
      <w:r>
        <w:rPr>
          <w:b/>
          <w:color w:val="1F3A5F"/>
          <w:sz w:val="40"/>
        </w:rPr>
        <w:t>35. REGULATIONS</w:t>
      </w:r>
    </w:p>
    <w:p/>
    <w:p>
      <w:pPr>
        <w:spacing w:after="160"/>
        <w:jc w:val="both"/>
      </w:pPr>
      <w:r>
        <w:rPr>
          <w:sz w:val="22"/>
        </w:rPr>
        <w:t>Regulatory compliance is a non-negotiable part of financial planning. Startups must follow rules related to company registration, taxation, employment, data protection, consumer rights, and industry-specific regulations.</w:t>
      </w:r>
    </w:p>
    <w:p>
      <w:pPr>
        <w:spacing w:after="160"/>
        <w:jc w:val="both"/>
      </w:pPr>
      <w:r>
        <w:rPr>
          <w:sz w:val="22"/>
        </w:rPr>
        <w:t>Non-compliance can result in fines, lawsuits, reputational damage, or even forced closure. Founders should consult qualified legal and financial advisors early and budget for compliance from day one.</w:t>
      </w:r>
    </w:p>
    <w:p>
      <w:pPr>
        <w:spacing w:after="160"/>
        <w:jc w:val="both"/>
      </w:pPr>
      <w:r>
        <w:rPr>
          <w:sz w:val="22"/>
        </w:rPr>
        <w:t>As the company grows or expands into new markets, regulatory complexity increases, making proactive monitoring of legal changes essential.</w:t>
      </w:r>
    </w:p>
    <w:p>
      <w:r>
        <w:rPr>
          <w:b/>
          <w:color w:val="1F3A5F"/>
          <w:sz w:val="24"/>
        </w:rPr>
        <w:t>Key Points:</w:t>
      </w:r>
    </w:p>
    <w:p>
      <w:pPr>
        <w:pStyle w:val="ListBullet"/>
      </w:pPr>
      <w:r>
        <w:rPr>
          <w:sz w:val="22"/>
        </w:rPr>
        <w:t>Compliance is non-negotiable</w:t>
      </w:r>
    </w:p>
    <w:p>
      <w:pPr>
        <w:pStyle w:val="ListBullet"/>
      </w:pPr>
      <w:r>
        <w:rPr>
          <w:sz w:val="22"/>
        </w:rPr>
        <w:t>Budget for legal and accounting support</w:t>
      </w:r>
    </w:p>
    <w:p>
      <w:pPr>
        <w:pStyle w:val="ListBullet"/>
      </w:pPr>
      <w:r>
        <w:rPr>
          <w:sz w:val="22"/>
        </w:rPr>
        <w:t>Stay updated as rules change</w:t>
      </w:r>
    </w:p>
    <w:p>
      <w:pPr>
        <w:pStyle w:val="ListBullet"/>
      </w:pPr>
      <w:r>
        <w:rPr>
          <w:sz w:val="22"/>
        </w:rPr>
        <w:t>Non-compliance can be fatal</w:t>
      </w:r>
    </w:p>
    <w:p>
      <w:r>
        <w:br w:type="page"/>
      </w:r>
    </w:p>
    <w:p>
      <w:pPr>
        <w:pBdr>
          <w:bottom w:val="single" w:sz="8" w:space="1" w:color="1F3A5F"/>
        </w:pBdr>
      </w:pPr>
      <w:r>
        <w:rPr>
          <w:b/>
          <w:color w:val="1F3A5F"/>
          <w:sz w:val="40"/>
        </w:rPr>
        <w:t>36. TAX PLANNING</w:t>
      </w:r>
    </w:p>
    <w:p/>
    <w:p>
      <w:pPr>
        <w:spacing w:after="160"/>
        <w:jc w:val="both"/>
      </w:pPr>
      <w:r>
        <w:rPr>
          <w:sz w:val="22"/>
        </w:rPr>
        <w:t>Tax planning is the legal process of arranging financial activities to minimize tax liability. It includes choosing the right business structure, claiming eligible deductions, using tax credits, and timing income and expenses strategically.</w:t>
      </w:r>
    </w:p>
    <w:p>
      <w:pPr>
        <w:spacing w:after="160"/>
        <w:jc w:val="both"/>
      </w:pPr>
      <w:r>
        <w:rPr>
          <w:sz w:val="22"/>
        </w:rPr>
        <w:t>Many countries provide special incentives for startups, such as reduced corporate tax rates, exemptions for certified entities, and deductions for research and development. Understanding and using these benefits can significantly reduce costs.</w:t>
      </w:r>
    </w:p>
    <w:p>
      <w:pPr>
        <w:spacing w:after="160"/>
        <w:jc w:val="both"/>
      </w:pPr>
      <w:r>
        <w:rPr>
          <w:sz w:val="22"/>
        </w:rPr>
        <w:t>Tax planning should be part of financial planning from the beginning, supported by professional advice to ensure compliance.</w:t>
      </w:r>
    </w:p>
    <w:p>
      <w:r>
        <w:rPr>
          <w:b/>
          <w:color w:val="1F3A5F"/>
          <w:sz w:val="24"/>
        </w:rPr>
        <w:t>Key Points:</w:t>
      </w:r>
    </w:p>
    <w:p>
      <w:pPr>
        <w:pStyle w:val="ListBullet"/>
      </w:pPr>
      <w:r>
        <w:rPr>
          <w:sz w:val="22"/>
        </w:rPr>
        <w:t>Legal minimization of taxes</w:t>
      </w:r>
    </w:p>
    <w:p>
      <w:pPr>
        <w:pStyle w:val="ListBullet"/>
      </w:pPr>
      <w:r>
        <w:rPr>
          <w:sz w:val="22"/>
        </w:rPr>
        <w:t>Use startup-specific incentives</w:t>
      </w:r>
    </w:p>
    <w:p>
      <w:pPr>
        <w:pStyle w:val="ListBullet"/>
      </w:pPr>
      <w:r>
        <w:rPr>
          <w:sz w:val="22"/>
        </w:rPr>
        <w:t>Plan timing of income and expenses</w:t>
      </w:r>
    </w:p>
    <w:p>
      <w:pPr>
        <w:pStyle w:val="ListBullet"/>
      </w:pPr>
      <w:r>
        <w:rPr>
          <w:sz w:val="22"/>
        </w:rPr>
        <w:t>Engage qualified tax advisors</w:t>
      </w:r>
    </w:p>
    <w:p>
      <w:r>
        <w:br w:type="page"/>
      </w:r>
    </w:p>
    <w:p>
      <w:pPr>
        <w:pBdr>
          <w:bottom w:val="single" w:sz="8" w:space="1" w:color="1F3A5F"/>
        </w:pBdr>
      </w:pPr>
      <w:r>
        <w:rPr>
          <w:b/>
          <w:color w:val="1F3A5F"/>
          <w:sz w:val="40"/>
        </w:rPr>
        <w:t>37. INFLATION</w:t>
      </w:r>
    </w:p>
    <w:p/>
    <w:p>
      <w:pPr>
        <w:spacing w:after="160"/>
        <w:jc w:val="both"/>
      </w:pPr>
      <w:r>
        <w:rPr>
          <w:sz w:val="22"/>
        </w:rPr>
        <w:t>Inflation, the general rise in prices over time, erodes purchasing power and increases costs for salaries, rent, materials, and services. Startups must factor expected inflation into their long-term forecasts.</w:t>
      </w:r>
    </w:p>
    <w:p>
      <w:pPr>
        <w:spacing w:after="160"/>
        <w:jc w:val="both"/>
      </w:pPr>
      <w:r>
        <w:rPr>
          <w:sz w:val="22"/>
        </w:rPr>
        <w:t>Pricing strategies should allow periodic adjustments to protect margins. Long-term contracts may include inflation-indexed clauses to ensure that increases in costs are passed through fairly.</w:t>
      </w:r>
    </w:p>
    <w:p>
      <w:pPr>
        <w:spacing w:after="160"/>
        <w:jc w:val="both"/>
      </w:pPr>
      <w:r>
        <w:rPr>
          <w:sz w:val="22"/>
        </w:rPr>
        <w:t>Ignoring inflation in financial models leads to underestimated costs and overstated profits, especially in multi-year projections.</w:t>
      </w:r>
    </w:p>
    <w:p>
      <w:r>
        <w:rPr>
          <w:b/>
          <w:color w:val="1F3A5F"/>
          <w:sz w:val="24"/>
        </w:rPr>
        <w:t>Key Points:</w:t>
      </w:r>
    </w:p>
    <w:p>
      <w:pPr>
        <w:pStyle w:val="ListBullet"/>
      </w:pPr>
      <w:r>
        <w:rPr>
          <w:sz w:val="22"/>
        </w:rPr>
        <w:t>Erodes value over time</w:t>
      </w:r>
    </w:p>
    <w:p>
      <w:pPr>
        <w:pStyle w:val="ListBullet"/>
      </w:pPr>
      <w:r>
        <w:rPr>
          <w:sz w:val="22"/>
        </w:rPr>
        <w:t>Affects costs and pricing</w:t>
      </w:r>
    </w:p>
    <w:p>
      <w:pPr>
        <w:pStyle w:val="ListBullet"/>
      </w:pPr>
      <w:r>
        <w:rPr>
          <w:sz w:val="22"/>
        </w:rPr>
        <w:t>Adjust forecasts for expected inflation</w:t>
      </w:r>
    </w:p>
    <w:p>
      <w:pPr>
        <w:pStyle w:val="ListBullet"/>
      </w:pPr>
      <w:r>
        <w:rPr>
          <w:sz w:val="22"/>
        </w:rPr>
        <w:t>Build flexibility into contracts</w:t>
      </w:r>
    </w:p>
    <w:p>
      <w:r>
        <w:br w:type="page"/>
      </w:r>
    </w:p>
    <w:p>
      <w:pPr>
        <w:pBdr>
          <w:bottom w:val="single" w:sz="8" w:space="1" w:color="1F3A5F"/>
        </w:pBdr>
      </w:pPr>
      <w:r>
        <w:rPr>
          <w:b/>
          <w:color w:val="1F3A5F"/>
          <w:sz w:val="40"/>
        </w:rPr>
        <w:t>38. CURRENCY RISKS</w:t>
      </w:r>
    </w:p>
    <w:p/>
    <w:p>
      <w:pPr>
        <w:spacing w:after="160"/>
        <w:jc w:val="both"/>
      </w:pPr>
      <w:r>
        <w:rPr>
          <w:sz w:val="22"/>
        </w:rPr>
        <w:t>Currency risk arises when revenues, costs, or financing are denominated in different currencies. Movements in exchange rates can significantly affect profitability for startups that import materials, sell internationally, or raise foreign funds.</w:t>
      </w:r>
    </w:p>
    <w:p>
      <w:pPr>
        <w:spacing w:after="160"/>
        <w:jc w:val="both"/>
      </w:pPr>
      <w:r>
        <w:rPr>
          <w:sz w:val="22"/>
        </w:rPr>
        <w:t>Risk management techniques include natural hedging, matching currency of revenues and costs, forward contracts, and limited exposure through multi-currency accounts. Smaller startups often start with simple hedging and grow more sophisticated as exposure increases.</w:t>
      </w:r>
    </w:p>
    <w:p>
      <w:pPr>
        <w:spacing w:after="160"/>
        <w:jc w:val="both"/>
      </w:pPr>
      <w:r>
        <w:rPr>
          <w:sz w:val="22"/>
        </w:rPr>
        <w:t>Even domestic-focused startups should monitor currency trends as they influence supplier prices and competitive dynamics.</w:t>
      </w:r>
    </w:p>
    <w:p>
      <w:r>
        <w:rPr>
          <w:b/>
          <w:color w:val="1F3A5F"/>
          <w:sz w:val="24"/>
        </w:rPr>
        <w:t>Key Points:</w:t>
      </w:r>
    </w:p>
    <w:p>
      <w:pPr>
        <w:pStyle w:val="ListBullet"/>
      </w:pPr>
      <w:r>
        <w:rPr>
          <w:sz w:val="22"/>
        </w:rPr>
        <w:t>Caused by mismatched currencies</w:t>
      </w:r>
    </w:p>
    <w:p>
      <w:pPr>
        <w:pStyle w:val="ListBullet"/>
      </w:pPr>
      <w:r>
        <w:rPr>
          <w:sz w:val="22"/>
        </w:rPr>
        <w:t>Affects margins and forecasts</w:t>
      </w:r>
    </w:p>
    <w:p>
      <w:pPr>
        <w:pStyle w:val="ListBullet"/>
      </w:pPr>
      <w:r>
        <w:rPr>
          <w:sz w:val="22"/>
        </w:rPr>
        <w:t>Use natural hedging where possible</w:t>
      </w:r>
    </w:p>
    <w:p>
      <w:pPr>
        <w:pStyle w:val="ListBullet"/>
      </w:pPr>
      <w:r>
        <w:rPr>
          <w:sz w:val="22"/>
        </w:rPr>
        <w:t>Monitor exchange rate trends</w:t>
      </w:r>
    </w:p>
    <w:p>
      <w:r>
        <w:br w:type="page"/>
      </w:r>
    </w:p>
    <w:p>
      <w:pPr>
        <w:pBdr>
          <w:bottom w:val="single" w:sz="8" w:space="1" w:color="1F3A5F"/>
        </w:pBdr>
      </w:pPr>
      <w:r>
        <w:rPr>
          <w:b/>
          <w:color w:val="1F3A5F"/>
          <w:sz w:val="40"/>
        </w:rPr>
        <w:t>39. COMPETITION ANALYSIS</w:t>
      </w:r>
    </w:p>
    <w:p/>
    <w:p>
      <w:pPr>
        <w:spacing w:after="160"/>
        <w:jc w:val="both"/>
      </w:pPr>
      <w:r>
        <w:rPr>
          <w:sz w:val="22"/>
        </w:rPr>
        <w:t>Competition analysis examines existing and potential rivals to understand their strengths, weaknesses, pricing, and strategies. It helps the startup identify gaps in the market, differentiate its offering, and anticipate competitor moves.</w:t>
      </w:r>
    </w:p>
    <w:p>
      <w:pPr>
        <w:spacing w:after="160"/>
        <w:jc w:val="both"/>
      </w:pPr>
      <w:r>
        <w:rPr>
          <w:sz w:val="22"/>
        </w:rPr>
        <w:t>A useful framework is to map competitors by features, target segments, pricing, and customer perception. Reviewing customer reviews and switching reasons can also reveal opportunities.</w:t>
      </w:r>
    </w:p>
    <w:p>
      <w:pPr>
        <w:spacing w:after="160"/>
        <w:jc w:val="both"/>
      </w:pPr>
      <w:r>
        <w:rPr>
          <w:sz w:val="22"/>
        </w:rPr>
        <w:t>Continuous monitoring of competitors is essential because markets evolve and new entrants can disrupt established positions quickly.</w:t>
      </w:r>
    </w:p>
    <w:p>
      <w:r>
        <w:rPr>
          <w:b/>
          <w:color w:val="1F3A5F"/>
          <w:sz w:val="24"/>
        </w:rPr>
        <w:t>Key Points:</w:t>
      </w:r>
    </w:p>
    <w:p>
      <w:pPr>
        <w:pStyle w:val="ListBullet"/>
      </w:pPr>
      <w:r>
        <w:rPr>
          <w:sz w:val="22"/>
        </w:rPr>
        <w:t>Map rivals' strengths and weaknesses</w:t>
      </w:r>
    </w:p>
    <w:p>
      <w:pPr>
        <w:pStyle w:val="ListBullet"/>
      </w:pPr>
      <w:r>
        <w:rPr>
          <w:sz w:val="22"/>
        </w:rPr>
        <w:t>Identify gaps and differentiation</w:t>
      </w:r>
    </w:p>
    <w:p>
      <w:pPr>
        <w:pStyle w:val="ListBullet"/>
      </w:pPr>
      <w:r>
        <w:rPr>
          <w:sz w:val="22"/>
        </w:rPr>
        <w:t>Track customer feedback on alternatives</w:t>
      </w:r>
    </w:p>
    <w:p>
      <w:pPr>
        <w:pStyle w:val="ListBullet"/>
      </w:pPr>
      <w:r>
        <w:rPr>
          <w:sz w:val="22"/>
        </w:rPr>
        <w:t>Monitor continuously, not once</w:t>
      </w:r>
    </w:p>
    <w:p>
      <w:r>
        <w:br w:type="page"/>
      </w:r>
    </w:p>
    <w:p>
      <w:pPr>
        <w:pBdr>
          <w:bottom w:val="single" w:sz="8" w:space="1" w:color="1F3A5F"/>
        </w:pBdr>
      </w:pPr>
      <w:r>
        <w:rPr>
          <w:b/>
          <w:color w:val="1F3A5F"/>
          <w:sz w:val="40"/>
        </w:rPr>
        <w:t>40. INDUSTRY BENCHMARKING</w:t>
      </w:r>
    </w:p>
    <w:p/>
    <w:p>
      <w:pPr>
        <w:spacing w:after="160"/>
        <w:jc w:val="both"/>
      </w:pPr>
      <w:r>
        <w:rPr>
          <w:sz w:val="22"/>
        </w:rPr>
        <w:t>Industry benchmarking compares the startup's metrics against typical performance in its sector. Common benchmarks include gross margin, customer acquisition cost, churn rate, growth rate, and burn rate.</w:t>
      </w:r>
    </w:p>
    <w:p>
      <w:pPr>
        <w:spacing w:after="160"/>
        <w:jc w:val="both"/>
      </w:pPr>
      <w:r>
        <w:rPr>
          <w:sz w:val="22"/>
        </w:rPr>
        <w:t>Benchmarks reveal where the startup is strong, where it lags, and where investors will look closely. They also help calibrate financial assumptions, ensuring projections are within plausible ranges.</w:t>
      </w:r>
    </w:p>
    <w:p>
      <w:pPr>
        <w:spacing w:after="160"/>
        <w:jc w:val="both"/>
      </w:pPr>
      <w:r>
        <w:rPr>
          <w:sz w:val="22"/>
        </w:rPr>
        <w:t>Benchmarks should be adjusted for stage, region, and business model to remain meaningful comparisons.</w:t>
      </w:r>
    </w:p>
    <w:p>
      <w:r>
        <w:rPr>
          <w:b/>
          <w:color w:val="1F3A5F"/>
          <w:sz w:val="24"/>
        </w:rPr>
        <w:t>Key Points:</w:t>
      </w:r>
    </w:p>
    <w:p>
      <w:pPr>
        <w:pStyle w:val="ListBullet"/>
      </w:pPr>
      <w:r>
        <w:rPr>
          <w:sz w:val="22"/>
        </w:rPr>
        <w:t>Compare metrics with industry norms</w:t>
      </w:r>
    </w:p>
    <w:p>
      <w:pPr>
        <w:pStyle w:val="ListBullet"/>
      </w:pPr>
      <w:r>
        <w:rPr>
          <w:sz w:val="22"/>
        </w:rPr>
        <w:t>Identify strengths and gaps</w:t>
      </w:r>
    </w:p>
    <w:p>
      <w:pPr>
        <w:pStyle w:val="ListBullet"/>
      </w:pPr>
      <w:r>
        <w:rPr>
          <w:sz w:val="22"/>
        </w:rPr>
        <w:t>Calibrate forecasts realistically</w:t>
      </w:r>
    </w:p>
    <w:p>
      <w:pPr>
        <w:pStyle w:val="ListBullet"/>
      </w:pPr>
      <w:r>
        <w:rPr>
          <w:sz w:val="22"/>
        </w:rPr>
        <w:t>Adjust for stage and region</w:t>
      </w:r>
    </w:p>
    <w:p>
      <w:r>
        <w:br w:type="page"/>
      </w:r>
    </w:p>
    <w:p>
      <w:pPr>
        <w:pBdr>
          <w:bottom w:val="single" w:sz="8" w:space="1" w:color="1F3A5F"/>
        </w:pBdr>
      </w:pPr>
      <w:r>
        <w:rPr>
          <w:b/>
          <w:color w:val="1F3A5F"/>
          <w:sz w:val="40"/>
        </w:rPr>
        <w:t>41. TOOLS FOR FINANCE</w:t>
      </w:r>
    </w:p>
    <w:p/>
    <w:p>
      <w:pPr>
        <w:spacing w:after="160"/>
        <w:jc w:val="both"/>
      </w:pPr>
      <w:r>
        <w:rPr>
          <w:sz w:val="22"/>
        </w:rPr>
        <w:t>Modern startups have access to a wide range of financial tools that improve accuracy and save time. These include accounting software such as Tally, QuickBooks, and Zoho Books, financial planning platforms, payroll systems, and analytics dashboards.</w:t>
      </w:r>
    </w:p>
    <w:p>
      <w:pPr>
        <w:spacing w:after="160"/>
        <w:jc w:val="both"/>
      </w:pPr>
      <w:r>
        <w:rPr>
          <w:sz w:val="22"/>
        </w:rPr>
        <w:t>The right tools depend on stage, scale, and complexity. Many cloud-based solutions integrate with banks, payment gateways, and tax systems, providing real-time insights and reducing manual work.</w:t>
      </w:r>
    </w:p>
    <w:p>
      <w:pPr>
        <w:spacing w:after="160"/>
        <w:jc w:val="both"/>
      </w:pPr>
      <w:r>
        <w:rPr>
          <w:sz w:val="22"/>
        </w:rPr>
        <w:t>Investing in good tools early creates discipline and avoids expensive cleanup later, particularly when preparing for fundraising or audits.</w:t>
      </w:r>
    </w:p>
    <w:p>
      <w:r>
        <w:rPr>
          <w:b/>
          <w:color w:val="1F3A5F"/>
          <w:sz w:val="24"/>
        </w:rPr>
        <w:t>Key Points:</w:t>
      </w:r>
    </w:p>
    <w:p>
      <w:pPr>
        <w:pStyle w:val="ListBullet"/>
      </w:pPr>
      <w:r>
        <w:rPr>
          <w:sz w:val="22"/>
        </w:rPr>
        <w:t>Accounting, planning, payroll, analytics</w:t>
      </w:r>
    </w:p>
    <w:p>
      <w:pPr>
        <w:pStyle w:val="ListBullet"/>
      </w:pPr>
      <w:r>
        <w:rPr>
          <w:sz w:val="22"/>
        </w:rPr>
        <w:t>Cloud tools enable real-time visibility</w:t>
      </w:r>
    </w:p>
    <w:p>
      <w:pPr>
        <w:pStyle w:val="ListBullet"/>
      </w:pPr>
      <w:r>
        <w:rPr>
          <w:sz w:val="22"/>
        </w:rPr>
        <w:t>Reduce manual errors</w:t>
      </w:r>
    </w:p>
    <w:p>
      <w:pPr>
        <w:pStyle w:val="ListBullet"/>
      </w:pPr>
      <w:r>
        <w:rPr>
          <w:sz w:val="22"/>
        </w:rPr>
        <w:t>Choose tools matching current stage</w:t>
      </w:r>
    </w:p>
    <w:p>
      <w:r>
        <w:br w:type="page"/>
      </w:r>
    </w:p>
    <w:p>
      <w:pPr>
        <w:pBdr>
          <w:bottom w:val="single" w:sz="8" w:space="1" w:color="1F3A5F"/>
        </w:pBdr>
      </w:pPr>
      <w:r>
        <w:rPr>
          <w:b/>
          <w:color w:val="1F3A5F"/>
          <w:sz w:val="40"/>
        </w:rPr>
        <w:t>42. EXCEL MODELING</w:t>
      </w:r>
    </w:p>
    <w:p/>
    <w:p>
      <w:pPr>
        <w:spacing w:after="160"/>
        <w:jc w:val="both"/>
      </w:pPr>
      <w:r>
        <w:rPr>
          <w:sz w:val="22"/>
        </w:rPr>
        <w:t>Microsoft Excel and Google Sheets remain the most widely used tools for startup financial modeling because of their flexibility, accessibility, and powerful formulas. Almost every investor expects to receive an Excel-based model.</w:t>
      </w:r>
    </w:p>
    <w:p>
      <w:pPr>
        <w:spacing w:after="160"/>
        <w:jc w:val="both"/>
      </w:pPr>
      <w:r>
        <w:rPr>
          <w:sz w:val="22"/>
        </w:rPr>
        <w:t>Best practices include separating assumptions from calculations, color-coding inputs versus formulas, building monthly schedules, using consistent units, avoiding circular references, and including checks for balance and integrity.</w:t>
      </w:r>
    </w:p>
    <w:p>
      <w:pPr>
        <w:spacing w:after="160"/>
        <w:jc w:val="both"/>
      </w:pPr>
      <w:r>
        <w:rPr>
          <w:sz w:val="22"/>
        </w:rPr>
        <w:t>Templates exist for common needs such as three-statement models, SaaS metrics, and cap tables, and they accelerate work, but each model should still be tailored to the specific business.</w:t>
      </w:r>
    </w:p>
    <w:p>
      <w:r>
        <w:rPr>
          <w:b/>
          <w:color w:val="1F3A5F"/>
          <w:sz w:val="24"/>
        </w:rPr>
        <w:t>Key Points:</w:t>
      </w:r>
    </w:p>
    <w:p>
      <w:pPr>
        <w:pStyle w:val="ListBullet"/>
      </w:pPr>
      <w:r>
        <w:rPr>
          <w:sz w:val="22"/>
        </w:rPr>
        <w:t>Most popular modeling tool</w:t>
      </w:r>
    </w:p>
    <w:p>
      <w:pPr>
        <w:pStyle w:val="ListBullet"/>
      </w:pPr>
      <w:r>
        <w:rPr>
          <w:sz w:val="22"/>
        </w:rPr>
        <w:t>Separate assumptions from formulas</w:t>
      </w:r>
    </w:p>
    <w:p>
      <w:pPr>
        <w:pStyle w:val="ListBullet"/>
      </w:pPr>
      <w:r>
        <w:rPr>
          <w:sz w:val="22"/>
        </w:rPr>
        <w:t>Use color-coding and integrity checks</w:t>
      </w:r>
    </w:p>
    <w:p>
      <w:pPr>
        <w:pStyle w:val="ListBullet"/>
      </w:pPr>
      <w:r>
        <w:rPr>
          <w:sz w:val="22"/>
        </w:rPr>
        <w:t>Customize templates to your business</w:t>
      </w:r>
    </w:p>
    <w:p>
      <w:r>
        <w:br w:type="page"/>
      </w:r>
    </w:p>
    <w:p>
      <w:pPr>
        <w:pBdr>
          <w:bottom w:val="single" w:sz="8" w:space="1" w:color="1F3A5F"/>
        </w:pBdr>
      </w:pPr>
      <w:r>
        <w:rPr>
          <w:b/>
          <w:color w:val="1F3A5F"/>
          <w:sz w:val="40"/>
        </w:rPr>
        <w:t>43. CASE STUDY STARTUP A</w:t>
      </w:r>
    </w:p>
    <w:p/>
    <w:p>
      <w:pPr>
        <w:spacing w:after="160"/>
        <w:jc w:val="both"/>
      </w:pPr>
      <w:r>
        <w:rPr>
          <w:sz w:val="22"/>
        </w:rPr>
        <w:t>Startup A is a hypothetical fintech company offering a digital savings product to young professionals. The founders raised an initial seed round of fifty lakh rupees, projecting one lakh active users within eighteen months.</w:t>
      </w:r>
    </w:p>
    <w:p>
      <w:pPr>
        <w:spacing w:after="160"/>
        <w:jc w:val="both"/>
      </w:pPr>
      <w:r>
        <w:rPr>
          <w:sz w:val="22"/>
        </w:rPr>
        <w:t>Their financial assumptions included a customer acquisition cost of five hundred rupees, average revenue per user of three hundred rupees per year, and a churn rate of three percent per month. Realistic break-even was projected at month twenty-two.</w:t>
      </w:r>
    </w:p>
    <w:p>
      <w:pPr>
        <w:spacing w:after="160"/>
        <w:jc w:val="both"/>
      </w:pPr>
      <w:r>
        <w:rPr>
          <w:sz w:val="22"/>
        </w:rPr>
        <w:t>Disciplined cash management, regular sensitivity analysis, and channel-level CAC tracking allowed Startup A to extend runway and achieve product-market fit before raising a larger Series A round on favorable terms.</w:t>
      </w:r>
    </w:p>
    <w:p>
      <w:r>
        <w:rPr>
          <w:b/>
          <w:color w:val="1F3A5F"/>
          <w:sz w:val="24"/>
        </w:rPr>
        <w:t>Key Points:</w:t>
      </w:r>
    </w:p>
    <w:p>
      <w:pPr>
        <w:pStyle w:val="ListBullet"/>
      </w:pPr>
      <w:r>
        <w:rPr>
          <w:sz w:val="22"/>
        </w:rPr>
        <w:t>Clear assumptions enabled focus</w:t>
      </w:r>
    </w:p>
    <w:p>
      <w:pPr>
        <w:pStyle w:val="ListBullet"/>
      </w:pPr>
      <w:r>
        <w:rPr>
          <w:sz w:val="22"/>
        </w:rPr>
        <w:t>Channel-level CAC tracking guided spend</w:t>
      </w:r>
    </w:p>
    <w:p>
      <w:pPr>
        <w:pStyle w:val="ListBullet"/>
      </w:pPr>
      <w:r>
        <w:rPr>
          <w:sz w:val="22"/>
        </w:rPr>
        <w:t>Discipline extended runway</w:t>
      </w:r>
    </w:p>
    <w:p>
      <w:pPr>
        <w:pStyle w:val="ListBullet"/>
      </w:pPr>
      <w:r>
        <w:rPr>
          <w:sz w:val="22"/>
        </w:rPr>
        <w:t>Strong base supported next funding round</w:t>
      </w:r>
    </w:p>
    <w:p>
      <w:r>
        <w:br w:type="page"/>
      </w:r>
    </w:p>
    <w:p>
      <w:pPr>
        <w:pBdr>
          <w:bottom w:val="single" w:sz="8" w:space="1" w:color="1F3A5F"/>
        </w:pBdr>
      </w:pPr>
      <w:r>
        <w:rPr>
          <w:b/>
          <w:color w:val="1F3A5F"/>
          <w:sz w:val="40"/>
        </w:rPr>
        <w:t>44. CASE STUDY STARTUP B</w:t>
      </w:r>
    </w:p>
    <w:p/>
    <w:p>
      <w:pPr>
        <w:spacing w:after="160"/>
        <w:jc w:val="both"/>
      </w:pPr>
      <w:r>
        <w:rPr>
          <w:sz w:val="22"/>
        </w:rPr>
        <w:t>Startup B is a hypothetical edtech company that offered online courses for school students. The founders projected aggressive month-on-month growth based on top-down market estimates without testing channels first.</w:t>
      </w:r>
    </w:p>
    <w:p>
      <w:pPr>
        <w:spacing w:after="160"/>
        <w:jc w:val="both"/>
      </w:pPr>
      <w:r>
        <w:rPr>
          <w:sz w:val="22"/>
        </w:rPr>
        <w:t>Underestimated content production costs, high churn, and unrealistic conversion assumptions led to cash shortages within nine months. The company had to take emergency bridge funding at unfavorable terms, diluting founders heavily.</w:t>
      </w:r>
    </w:p>
    <w:p>
      <w:pPr>
        <w:spacing w:after="160"/>
        <w:jc w:val="both"/>
      </w:pPr>
      <w:r>
        <w:rPr>
          <w:sz w:val="22"/>
        </w:rPr>
        <w:t>Lessons from Startup B emphasize the danger of over-optimistic assumptions, the importance of bottom-up forecasting, the need for monthly cash monitoring, and the value of validating each channel before scaling spend.</w:t>
      </w:r>
    </w:p>
    <w:p>
      <w:r>
        <w:rPr>
          <w:b/>
          <w:color w:val="1F3A5F"/>
          <w:sz w:val="24"/>
        </w:rPr>
        <w:t>Key Points:</w:t>
      </w:r>
    </w:p>
    <w:p>
      <w:pPr>
        <w:pStyle w:val="ListBullet"/>
      </w:pPr>
      <w:r>
        <w:rPr>
          <w:sz w:val="22"/>
        </w:rPr>
        <w:t>Aggressive top-down forecasts proved unrealistic</w:t>
      </w:r>
    </w:p>
    <w:p>
      <w:pPr>
        <w:pStyle w:val="ListBullet"/>
      </w:pPr>
      <w:r>
        <w:rPr>
          <w:sz w:val="22"/>
        </w:rPr>
        <w:t>Costs were underestimated</w:t>
      </w:r>
    </w:p>
    <w:p>
      <w:pPr>
        <w:pStyle w:val="ListBullet"/>
      </w:pPr>
      <w:r>
        <w:rPr>
          <w:sz w:val="22"/>
        </w:rPr>
        <w:t>Cash shortage forced bad-term funding</w:t>
      </w:r>
    </w:p>
    <w:p>
      <w:pPr>
        <w:pStyle w:val="ListBullet"/>
      </w:pPr>
      <w:r>
        <w:rPr>
          <w:sz w:val="22"/>
        </w:rPr>
        <w:t>Validation before scaling is essential</w:t>
      </w:r>
    </w:p>
    <w:p>
      <w:r>
        <w:br w:type="page"/>
      </w:r>
    </w:p>
    <w:p>
      <w:pPr>
        <w:pBdr>
          <w:bottom w:val="single" w:sz="8" w:space="1" w:color="1F3A5F"/>
        </w:pBdr>
      </w:pPr>
      <w:r>
        <w:rPr>
          <w:b/>
          <w:color w:val="1F3A5F"/>
          <w:sz w:val="40"/>
        </w:rPr>
        <w:t>45. FAILURE ANALYSIS</w:t>
      </w:r>
    </w:p>
    <w:p/>
    <w:p>
      <w:pPr>
        <w:spacing w:after="160"/>
        <w:jc w:val="both"/>
      </w:pPr>
      <w:r>
        <w:rPr>
          <w:sz w:val="22"/>
        </w:rPr>
        <w:t>Studies of failed startups consistently show common financial causes: running out of cash, no real market need, misjudged pricing, weak unit economics, and over-hiring. Many of these problems trace back to poor financial assumptions.</w:t>
      </w:r>
    </w:p>
    <w:p>
      <w:pPr>
        <w:spacing w:after="160"/>
        <w:jc w:val="both"/>
      </w:pPr>
      <w:r>
        <w:rPr>
          <w:sz w:val="22"/>
        </w:rPr>
        <w:t>Other contributing factors include team conflicts, regulatory issues, technology failures, and competitive pressure. However, even strong teams cannot survive long if the financial fundamentals are flawed.</w:t>
      </w:r>
    </w:p>
    <w:p>
      <w:pPr>
        <w:spacing w:after="160"/>
        <w:jc w:val="both"/>
      </w:pPr>
      <w:r>
        <w:rPr>
          <w:sz w:val="22"/>
        </w:rPr>
        <w:t>Analyzing failures provides valuable lessons for new founders and reminds existing ones that vigilance, humility, and discipline matter as much as ambition.</w:t>
      </w:r>
    </w:p>
    <w:p>
      <w:r>
        <w:rPr>
          <w:b/>
          <w:color w:val="1F3A5F"/>
          <w:sz w:val="24"/>
        </w:rPr>
        <w:t>Key Points:</w:t>
      </w:r>
    </w:p>
    <w:p>
      <w:pPr>
        <w:pStyle w:val="ListBullet"/>
      </w:pPr>
      <w:r>
        <w:rPr>
          <w:sz w:val="22"/>
        </w:rPr>
        <w:t>Cash shortage is the leading cause</w:t>
      </w:r>
    </w:p>
    <w:p>
      <w:pPr>
        <w:pStyle w:val="ListBullet"/>
      </w:pPr>
      <w:r>
        <w:rPr>
          <w:sz w:val="22"/>
        </w:rPr>
        <w:t>Weak unit economics undermine growth</w:t>
      </w:r>
    </w:p>
    <w:p>
      <w:pPr>
        <w:pStyle w:val="ListBullet"/>
      </w:pPr>
      <w:r>
        <w:rPr>
          <w:sz w:val="22"/>
        </w:rPr>
        <w:t>Bad assumptions snowball into failure</w:t>
      </w:r>
    </w:p>
    <w:p>
      <w:pPr>
        <w:pStyle w:val="ListBullet"/>
      </w:pPr>
      <w:r>
        <w:rPr>
          <w:sz w:val="22"/>
        </w:rPr>
        <w:t>Learn from others to avoid repeats</w:t>
      </w:r>
    </w:p>
    <w:p>
      <w:r>
        <w:br w:type="page"/>
      </w:r>
    </w:p>
    <w:p>
      <w:pPr>
        <w:pBdr>
          <w:bottom w:val="single" w:sz="8" w:space="1" w:color="1F3A5F"/>
        </w:pBdr>
      </w:pPr>
      <w:r>
        <w:rPr>
          <w:b/>
          <w:color w:val="1F3A5F"/>
          <w:sz w:val="40"/>
        </w:rPr>
        <w:t>46. BEST PRACTICES</w:t>
      </w:r>
    </w:p>
    <w:p/>
    <w:p>
      <w:pPr>
        <w:spacing w:after="160"/>
        <w:jc w:val="both"/>
      </w:pPr>
      <w:r>
        <w:rPr>
          <w:sz w:val="22"/>
        </w:rPr>
        <w:t>Best practices in startup financial planning include separating assumptions from calculations, building monthly forecasts, tracking actuals against the plan, maintaining a cash buffer, and updating the model regularly.</w:t>
      </w:r>
    </w:p>
    <w:p>
      <w:pPr>
        <w:spacing w:after="160"/>
        <w:jc w:val="both"/>
      </w:pPr>
      <w:r>
        <w:rPr>
          <w:sz w:val="22"/>
        </w:rPr>
        <w:t>Other strong habits are documenting the rationale behind every key assumption, getting feedback from advisors, benchmarking against the industry, and stress-testing through scenarios and sensitivities.</w:t>
      </w:r>
    </w:p>
    <w:p>
      <w:pPr>
        <w:spacing w:after="160"/>
        <w:jc w:val="both"/>
      </w:pPr>
      <w:r>
        <w:rPr>
          <w:sz w:val="22"/>
        </w:rPr>
        <w:t>Above all, founders should treat the financial plan as a living document, not a one-time exercise, evolving it as the business and market change.</w:t>
      </w:r>
    </w:p>
    <w:p>
      <w:r>
        <w:rPr>
          <w:b/>
          <w:color w:val="1F3A5F"/>
          <w:sz w:val="24"/>
        </w:rPr>
        <w:t>Key Points:</w:t>
      </w:r>
    </w:p>
    <w:p>
      <w:pPr>
        <w:pStyle w:val="ListBullet"/>
      </w:pPr>
      <w:r>
        <w:rPr>
          <w:sz w:val="22"/>
        </w:rPr>
        <w:t>Separate assumptions from calculations</w:t>
      </w:r>
    </w:p>
    <w:p>
      <w:pPr>
        <w:pStyle w:val="ListBullet"/>
      </w:pPr>
      <w:r>
        <w:rPr>
          <w:sz w:val="22"/>
        </w:rPr>
        <w:t>Track actuals versus plan monthly</w:t>
      </w:r>
    </w:p>
    <w:p>
      <w:pPr>
        <w:pStyle w:val="ListBullet"/>
      </w:pPr>
      <w:r>
        <w:rPr>
          <w:sz w:val="22"/>
        </w:rPr>
        <w:t>Document rationale for assumptions</w:t>
      </w:r>
    </w:p>
    <w:p>
      <w:pPr>
        <w:pStyle w:val="ListBullet"/>
      </w:pPr>
      <w:r>
        <w:rPr>
          <w:sz w:val="22"/>
        </w:rPr>
        <w:t>Treat the model as a living document</w:t>
      </w:r>
    </w:p>
    <w:p>
      <w:r>
        <w:br w:type="page"/>
      </w:r>
    </w:p>
    <w:p>
      <w:pPr>
        <w:pBdr>
          <w:bottom w:val="single" w:sz="8" w:space="1" w:color="1F3A5F"/>
        </w:pBdr>
      </w:pPr>
      <w:r>
        <w:rPr>
          <w:b/>
          <w:color w:val="1F3A5F"/>
          <w:sz w:val="40"/>
        </w:rPr>
        <w:t>47. COMMON MISTAKES</w:t>
      </w:r>
    </w:p>
    <w:p/>
    <w:p>
      <w:pPr>
        <w:spacing w:after="160"/>
        <w:jc w:val="both"/>
      </w:pPr>
      <w:r>
        <w:rPr>
          <w:sz w:val="22"/>
        </w:rPr>
        <w:t>Common mistakes in startup financial planning include over-optimistic revenue forecasts, ignoring hidden costs, failing to account for taxes, neglecting working capital needs, and underestimating the time required to acquire customers.</w:t>
      </w:r>
    </w:p>
    <w:p>
      <w:pPr>
        <w:spacing w:after="160"/>
        <w:jc w:val="both"/>
      </w:pPr>
      <w:r>
        <w:rPr>
          <w:sz w:val="22"/>
        </w:rPr>
        <w:t>Other frequent errors are hiring ahead of revenue, expanding too soon, mixing personal and business finances, and not maintaining a cash reserve. Each of these mistakes can be avoided with discipline and good advice.</w:t>
      </w:r>
    </w:p>
    <w:p>
      <w:pPr>
        <w:spacing w:after="160"/>
        <w:jc w:val="both"/>
      </w:pPr>
      <w:r>
        <w:rPr>
          <w:sz w:val="22"/>
        </w:rPr>
        <w:t>Regular reviews of the financial plan, combined with honest feedback from advisors, help catch and correct these mistakes before they become serious problems.</w:t>
      </w:r>
    </w:p>
    <w:p>
      <w:r>
        <w:rPr>
          <w:b/>
          <w:color w:val="1F3A5F"/>
          <w:sz w:val="24"/>
        </w:rPr>
        <w:t>Key Points:</w:t>
      </w:r>
    </w:p>
    <w:p>
      <w:pPr>
        <w:pStyle w:val="ListBullet"/>
      </w:pPr>
      <w:r>
        <w:rPr>
          <w:sz w:val="22"/>
        </w:rPr>
        <w:t>Over-optimistic revenue forecasts</w:t>
      </w:r>
    </w:p>
    <w:p>
      <w:pPr>
        <w:pStyle w:val="ListBullet"/>
      </w:pPr>
      <w:r>
        <w:rPr>
          <w:sz w:val="22"/>
        </w:rPr>
        <w:t>Hidden and indirect costs missed</w:t>
      </w:r>
    </w:p>
    <w:p>
      <w:pPr>
        <w:pStyle w:val="ListBullet"/>
      </w:pPr>
      <w:r>
        <w:rPr>
          <w:sz w:val="22"/>
        </w:rPr>
        <w:t>Premature scaling and hiring</w:t>
      </w:r>
    </w:p>
    <w:p>
      <w:pPr>
        <w:pStyle w:val="ListBullet"/>
      </w:pPr>
      <w:r>
        <w:rPr>
          <w:sz w:val="22"/>
        </w:rPr>
        <w:t>Neglecting cash reserve and working capital</w:t>
      </w:r>
    </w:p>
    <w:p>
      <w:r>
        <w:br w:type="page"/>
      </w:r>
    </w:p>
    <w:p>
      <w:pPr>
        <w:pBdr>
          <w:bottom w:val="single" w:sz="8" w:space="1" w:color="1F3A5F"/>
        </w:pBdr>
      </w:pPr>
      <w:r>
        <w:rPr>
          <w:b/>
          <w:color w:val="1F3A5F"/>
          <w:sz w:val="40"/>
        </w:rPr>
        <w:t>48. CONCLUSION</w:t>
      </w:r>
    </w:p>
    <w:p/>
    <w:p>
      <w:pPr>
        <w:spacing w:after="160"/>
        <w:jc w:val="both"/>
      </w:pPr>
      <w:r>
        <w:rPr>
          <w:sz w:val="22"/>
        </w:rPr>
        <w:t>Financial assumptions are the silent engine of every startup plan. They translate vision into numbers, guide decisions, and determine whether the business survives long enough to succeed. Good assumptions are research-backed, transparent, and continuously refined.</w:t>
      </w:r>
    </w:p>
    <w:p>
      <w:pPr>
        <w:spacing w:after="160"/>
        <w:jc w:val="both"/>
      </w:pPr>
      <w:r>
        <w:rPr>
          <w:sz w:val="22"/>
        </w:rPr>
        <w:t>Founders who treat financial planning as a discipline rather than a formality build stronger companies, raise capital more easily, and respond better to surprises. Those who treat it lightly often struggle, regardless of how good their product is.</w:t>
      </w:r>
    </w:p>
    <w:p>
      <w:pPr>
        <w:spacing w:after="160"/>
        <w:jc w:val="both"/>
      </w:pPr>
      <w:r>
        <w:rPr>
          <w:sz w:val="22"/>
        </w:rPr>
        <w:t>In a world of uncertainty, the quality of your assumptions defines the quality of your plan, and the quality of your plan shapes the future of your startup.</w:t>
      </w:r>
    </w:p>
    <w:p>
      <w:r>
        <w:rPr>
          <w:b/>
          <w:color w:val="1F3A5F"/>
          <w:sz w:val="24"/>
        </w:rPr>
        <w:t>Key Points:</w:t>
      </w:r>
    </w:p>
    <w:p>
      <w:pPr>
        <w:pStyle w:val="ListBullet"/>
      </w:pPr>
      <w:r>
        <w:rPr>
          <w:sz w:val="22"/>
        </w:rPr>
        <w:t>Assumptions drive every projection</w:t>
      </w:r>
    </w:p>
    <w:p>
      <w:pPr>
        <w:pStyle w:val="ListBullet"/>
      </w:pPr>
      <w:r>
        <w:rPr>
          <w:sz w:val="22"/>
        </w:rPr>
        <w:t>Discipline beats optimism</w:t>
      </w:r>
    </w:p>
    <w:p>
      <w:pPr>
        <w:pStyle w:val="ListBullet"/>
      </w:pPr>
      <w:r>
        <w:rPr>
          <w:sz w:val="22"/>
        </w:rPr>
        <w:t>Plans must be updated continuously</w:t>
      </w:r>
    </w:p>
    <w:p>
      <w:pPr>
        <w:pStyle w:val="ListBullet"/>
      </w:pPr>
      <w:r>
        <w:rPr>
          <w:sz w:val="22"/>
        </w:rPr>
        <w:t>Quality of assumptions shapes outcomes</w:t>
      </w:r>
    </w:p>
    <w:p>
      <w:r>
        <w:br w:type="page"/>
      </w:r>
    </w:p>
    <w:p>
      <w:pPr>
        <w:pBdr>
          <w:bottom w:val="single" w:sz="8" w:space="1" w:color="1F3A5F"/>
        </w:pBdr>
      </w:pPr>
      <w:r>
        <w:rPr>
          <w:b/>
          <w:color w:val="1F3A5F"/>
          <w:sz w:val="40"/>
        </w:rPr>
        <w:t>49. FUTURE TRENDS</w:t>
      </w:r>
    </w:p>
    <w:p/>
    <w:p>
      <w:pPr>
        <w:spacing w:after="160"/>
        <w:jc w:val="both"/>
      </w:pPr>
      <w:r>
        <w:rPr>
          <w:sz w:val="22"/>
        </w:rPr>
        <w:t>The future of startup financial planning is being shaped by artificial intelligence, real-time analytics, and integrated cloud platforms. AI-powered tools can generate forecasts, detect anomalies, and suggest improvements, allowing founders to focus on strategy.</w:t>
      </w:r>
    </w:p>
    <w:p>
      <w:pPr>
        <w:spacing w:after="160"/>
        <w:jc w:val="both"/>
      </w:pPr>
      <w:r>
        <w:rPr>
          <w:sz w:val="22"/>
        </w:rPr>
        <w:t>Open banking, automated bookkeeping, and embedded finance are reducing manual work and giving startups instant visibility into their financial health. Sustainability metrics and ESG reporting are also becoming part of mainstream financial planning.</w:t>
      </w:r>
    </w:p>
    <w:p>
      <w:pPr>
        <w:spacing w:after="160"/>
        <w:jc w:val="both"/>
      </w:pPr>
      <w:r>
        <w:rPr>
          <w:sz w:val="22"/>
        </w:rPr>
        <w:t>Tomorrow's successful founders will combine technology with strong fundamentals, using new tools to enhance, not replace, sound financial thinking.</w:t>
      </w:r>
    </w:p>
    <w:p>
      <w:r>
        <w:rPr>
          <w:b/>
          <w:color w:val="1F3A5F"/>
          <w:sz w:val="24"/>
        </w:rPr>
        <w:t>Key Points:</w:t>
      </w:r>
    </w:p>
    <w:p>
      <w:pPr>
        <w:pStyle w:val="ListBullet"/>
      </w:pPr>
      <w:r>
        <w:rPr>
          <w:sz w:val="22"/>
        </w:rPr>
        <w:t>AI-driven forecasting and analytics</w:t>
      </w:r>
    </w:p>
    <w:p>
      <w:pPr>
        <w:pStyle w:val="ListBullet"/>
      </w:pPr>
      <w:r>
        <w:rPr>
          <w:sz w:val="22"/>
        </w:rPr>
        <w:t>Real-time, cloud-based finance</w:t>
      </w:r>
    </w:p>
    <w:p>
      <w:pPr>
        <w:pStyle w:val="ListBullet"/>
      </w:pPr>
      <w:r>
        <w:rPr>
          <w:sz w:val="22"/>
        </w:rPr>
        <w:t>ESG and sustainability metrics rise</w:t>
      </w:r>
    </w:p>
    <w:p>
      <w:pPr>
        <w:pStyle w:val="ListBullet"/>
      </w:pPr>
      <w:r>
        <w:rPr>
          <w:sz w:val="22"/>
        </w:rPr>
        <w:t>Tools augment, not replace, judgment</w:t>
      </w:r>
    </w:p>
    <w:p>
      <w:r>
        <w:br w:type="page"/>
      </w:r>
    </w:p>
    <w:p>
      <w:pPr>
        <w:pBdr>
          <w:bottom w:val="single" w:sz="8" w:space="1" w:color="1F3A5F"/>
        </w:pBdr>
      </w:pPr>
      <w:r>
        <w:rPr>
          <w:b/>
          <w:color w:val="1F3A5F"/>
          <w:sz w:val="40"/>
        </w:rPr>
        <w:t>50. SUMMARY</w:t>
      </w:r>
    </w:p>
    <w:p/>
    <w:p>
      <w:pPr>
        <w:spacing w:after="160"/>
        <w:jc w:val="both"/>
      </w:pPr>
      <w:r>
        <w:rPr>
          <w:sz w:val="22"/>
        </w:rPr>
        <w:t>This presentation has examined the role of financial assumptions in startup planning across more than forty interconnected topics. From revenue projections and cost estimation to risk analysis, scenario planning, and case studies, each area contributes to a comprehensive financial picture.</w:t>
      </w:r>
    </w:p>
    <w:p>
      <w:pPr>
        <w:spacing w:after="160"/>
        <w:jc w:val="both"/>
      </w:pPr>
      <w:r>
        <w:rPr>
          <w:sz w:val="22"/>
        </w:rPr>
        <w:t>The central message is simple: every number in a startup plan rests on an assumption, and the strength of those assumptions determines the strength of the plan. Disciplined assumption-making, supported by research, monitoring, and humility, is the hallmark of resilient startups.</w:t>
      </w:r>
    </w:p>
    <w:p>
      <w:pPr>
        <w:spacing w:after="160"/>
        <w:jc w:val="both"/>
      </w:pPr>
      <w:r>
        <w:rPr>
          <w:sz w:val="22"/>
        </w:rPr>
        <w:t>By mastering the concepts covered here, founders, students, and analysts can build, evaluate, and improve startup financial plans with confidence and clarity, turning uncertainty into opportunity.</w:t>
      </w:r>
    </w:p>
    <w:p>
      <w:r>
        <w:rPr>
          <w:b/>
          <w:color w:val="1F3A5F"/>
          <w:sz w:val="24"/>
        </w:rPr>
        <w:t>Key Points:</w:t>
      </w:r>
    </w:p>
    <w:p>
      <w:pPr>
        <w:pStyle w:val="ListBullet"/>
      </w:pPr>
      <w:r>
        <w:rPr>
          <w:sz w:val="22"/>
        </w:rPr>
        <w:t>Assumptions underpin every number</w:t>
      </w:r>
    </w:p>
    <w:p>
      <w:pPr>
        <w:pStyle w:val="ListBullet"/>
      </w:pPr>
      <w:r>
        <w:rPr>
          <w:sz w:val="22"/>
        </w:rPr>
        <w:t>Discipline and research strengthen plans</w:t>
      </w:r>
    </w:p>
    <w:p>
      <w:pPr>
        <w:pStyle w:val="ListBullet"/>
      </w:pPr>
      <w:r>
        <w:rPr>
          <w:sz w:val="22"/>
        </w:rPr>
        <w:t>Use case studies to learn fast</w:t>
      </w:r>
    </w:p>
    <w:p>
      <w:pPr>
        <w:pStyle w:val="ListBullet"/>
      </w:pPr>
      <w:r>
        <w:rPr>
          <w:sz w:val="22"/>
        </w:rPr>
        <w:t>Turn uncertainty into structured opportunity</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