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AI-CURA VUS Re-Review Loop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What it is, how it implements Claude Loop Engineering, and how to run it</w:t>
      </w:r>
    </w:p>
    <w:p>
      <w:pPr>
        <w:pStyle w:val="Heading1"/>
        <w:spacing w:after="120" w:before="240"/>
      </w:pPr>
      <w:r>
        <w:t xml:space="preserve">1. What It Is</w:t>
      </w:r>
    </w:p>
    <w:p>
      <w:pPr>
        <w:spacing w:after="160"/>
      </w:pPr>
      <w:r>
        <w:t xml:space="preserve">AI-CURA’s base tool (main.py) is a one-shot classifier: give it a variant, it queries Ensembl VEP, gnomAD, and ClinVar live, applies ACMG/AMP and ClinGen criteria, and returns a classification. It has no memory — the README says so directly: "No local database; all data is fetched live from public APIs." That is fine for a single interactive query, but a Variant of Uncertain Significance (VUS) is not supposed to be classified once and forgotten. ACMG/AMP guidance expects VUS calls to be periodically revisited as population-frequency data, ClinVar submissions, and literature accumulate.</w:t>
      </w:r>
    </w:p>
    <w:p>
      <w:pPr>
        <w:spacing w:after="160"/>
      </w:pPr>
      <w:r>
        <w:t xml:space="preserve">The VUS Re-Review Loop adds exactly that missing piece — periodic re-review — without changing the base classifier. It is a hybrid of two halves that each do the part they are suited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Half</w:t>
            </w:r>
          </w:p>
        </w:tc>
        <w:tc>
          <w:tcPr>
            <w:tcW w:type="dxa" w:w="368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8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Owns / may write to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
(recheck.py, src/registry.py)</w:t>
            </w:r>
          </w:p>
        </w:tc>
        <w:tc>
          <w:tcPr>
            <w:tcW w:type="dxa" w:w="3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Re-runs the existing live-API classifier (VEP/gnomAD/ClinVar), diffs against the last snapshot, updates state. Deterministic, no LLM.</w:t>
            </w:r>
          </w:p>
        </w:tc>
        <w:tc>
          <w:tcPr>
            <w:tcW w:type="dxa" w:w="3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data/variant_registry.json, outputs/recheck_*.json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loop
(vus_review_loop/)</w:t>
            </w:r>
          </w:p>
        </w:tc>
        <w:tc>
          <w:tcPr>
            <w:tcW w:type="dxa" w:w="3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the Python side’s output, checks for new literature, reasons about literature-dependent criteria (cohort de-dup, aggregation), drafts a curator note. Read-only w.r.t. everything else.</w:t>
            </w:r>
          </w:p>
        </w:tc>
        <w:tc>
          <w:tcPr>
            <w:tcW w:type="dxa" w:w="3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vus_review_loop/outputs/, vus_review_loop/PROGRESS.md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Every path in the system stops at a draft. Nothing here ever finalizes a variant’s official classification — a human curator always signs off.</w:t>
      </w:r>
    </w:p>
    <w:p>
      <w:pPr>
        <w:pStyle w:val="Heading1"/>
        <w:spacing w:after="120" w:before="240"/>
      </w:pPr>
      <w:r>
        <w:t xml:space="preserve">2. Does It Implement the Loop Concept? How.</w:t>
      </w:r>
    </w:p>
    <w:p>
      <w:pPr>
        <w:spacing w:after="160"/>
      </w:pPr>
      <w:r>
        <w:t xml:space="preserve">Yes — it is a direct, working implementation of the six-part loop anatomy (trigger → context → action → verification → state update → decision), the same pattern used for the practice loops built separately in the Loop workspace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88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Generic loop concept</w:t>
            </w:r>
          </w:p>
        </w:tc>
        <w:tc>
          <w:tcPr>
            <w:tcW w:type="dxa" w:w="388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This implementation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Something starts the run: manual command, schedule, file change, failed check.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recheck.py variant &lt;id&gt; (manual) or recheck.py due --months 6 (scheduled sweep, e.g. cron/Task Scheduler).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Claude/the system reads before acting.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data/variant_registry.json (per-variant last classification + criteria snapshot) and, for the Claude half, the Python side’s fresh recheck_*.json reports plus any new literature files.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actual work performed.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Python: re-run VEP/gnomAD/ClinVar via the existing classifier. Claude: read new literature, assess literature-dependent ACMG criteria, draft a recommendation.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concrete check of the result before it counts as done.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Registry actually updated; report only written when something automatable changed; curator note has all required sections; only allowed files were touched.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update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recorded so the next run can continue.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updates variant_registry.json. Claude updates its own PROGRESS.md. Neither writes to the other’s state.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Stop, repeat, or escalate to a human.</w:t>
            </w:r>
          </w:p>
        </w:tc>
        <w:tc>
          <w:tcPr>
            <w:tcW w:type="dxa" w:w="38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change → stay quiet. Something changed or new literature exists → draft note for the curator. Ambiguous evidence → flag for human review, never guess.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Permission level: this loop deliberately sits at Level 2 (draft output only) on the permission ladder — read live data, write drafts, never auto-apply a classification. That is a considered choice, not a limitation of what could be built: clinical/diagnostic output should not auto-finalize regardless of how confident the automation seems.</w:t>
      </w:r>
    </w:p>
    <w:p>
      <w:pPr>
        <w:spacing w:after="160"/>
      </w:pPr>
      <w:r>
        <w:t xml:space="preserve">Honest scope note: the Python half genuinely calls live public APIs (same code the interactive app uses). It deliberately does NOT auto-assess literature-dependent criteria (PS2, PM6, PS3, PS4, PM3, PP1, PP4, PVS1_RNA) — those require a human to supply papers, or the Claude loop to reason over newly supplied ones. The state file is plain JSON, appropriate for a prototype; a lab-scale version would move state into a real database or LIMS, but the loop’s shape would not change.</w:t>
      </w:r>
    </w:p>
    <w:p>
      <w:pPr>
        <w:pStyle w:val="Heading1"/>
        <w:spacing w:after="120" w:before="240"/>
      </w:pPr>
      <w:r>
        <w:t xml:space="preserve">3. How to Run It</w:t>
      </w:r>
    </w:p>
    <w:p>
      <w:pPr>
        <w:pStyle w:val="Heading2"/>
        <w:spacing w:after="120" w:before="240"/>
      </w:pPr>
      <w:r>
        <w:t xml:space="preserve">3.1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from ai-cura-prototype/ with the existing venv active (same environment main.py uses).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internet access to rest.ensembl.org, gnomad.broadinstitute.org, and eutils.ncbi.nlm.nih.gov — these are live public APIs with no auth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new dependencies — recheck.py reuses requests and the existing src/ modules.</w:t>
      </w:r>
    </w:p>
    <w:p>
      <w:pPr>
        <w:pStyle w:val="Heading2"/>
        <w:spacing w:after="120" w:before="240"/>
      </w:pPr>
      <w:r>
        <w:t xml:space="preserve">3.2 The Python half (deterministic re-scoring)</w:t>
      </w:r>
    </w:p>
    <w:p>
      <w:pPr>
        <w:spacing w:after="160"/>
      </w:pPr>
      <w:r>
        <w:t xml:space="preserve">Register a variant the first time (creates its entry in data/variant_registry.json):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    python recheck.py register "NM_007294.4:c.5266dupC"</w:t>
      </w:r>
    </w:p>
    <w:p>
      <w:pPr>
        <w:spacing w:after="160"/>
      </w:pPr>
      <w:r>
        <w:t xml:space="preserve">Manually trigger a re-check on demand (the "manual trigger" option):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    python recheck.py variant "NM_007294.4:c.5266dupC"</w:t>
      </w:r>
    </w:p>
    <w:p>
      <w:pPr>
        <w:spacing w:after="160"/>
      </w:pPr>
      <w:r>
        <w:t xml:space="preserve">Run the scheduled sweep — re-checks every registered variant last reviewed more than N months ago (default 6):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    python recheck.py due --months 6</w:t>
      </w:r>
    </w:p>
    <w:p>
      <w:pPr>
        <w:spacing w:after="160"/>
      </w:pPr>
      <w:r>
        <w:t xml:space="preserve">Each run updates data/variant_registry.json in place. A JSON report is written to outputs/recheck_&lt;variant&gt;_&lt;date&gt;.json only when the classification or a criterion’s met/not-met status actually changed — quiet runs do not create report files, by design, to avoid noise.</w:t>
      </w:r>
    </w:p>
    <w:p>
      <w:pPr>
        <w:spacing w:after="160"/>
      </w:pPr>
      <w:r>
        <w:t xml:space="preserve">To automate the schedule: point cron (macOS/Linux) or Task Scheduler (Windows) at "python recheck.py due --months 6" on whatever cadence you want (e.g. daily or weekly — the 6-month staleness check happens inside the script, so running the sweep more often just means catching newly-due variants sooner).</w:t>
      </w:r>
    </w:p>
    <w:p>
      <w:pPr>
        <w:pStyle w:val="Heading2"/>
        <w:spacing w:after="120" w:before="240"/>
      </w:pPr>
      <w:r>
        <w:t xml:space="preserve">3.3 The Claude loop half (literature re-check + curator note)</w:t>
      </w:r>
    </w:p>
    <w:p>
      <w:pPr>
        <w:spacing w:after="160"/>
      </w:pPr>
      <w:r>
        <w:t xml:space="preserve">This half lives in vus_review_loop/ and follows the same TASK.md / PROGRESS.md / LOOP_INSTRUCTIONS.md / outputs/ pattern as the practice loops. Run it manually first, in Claude Code, Cowork, or Claude Desktop, with a prompt such as: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the VUS review loop in vus_review_loop/. Follow LOOP_INSTRUCTIONS.md exactly.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Read TASK.md and PROGRESS.md first, then check ../outputs/ for new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recheck_*.json reports and ../data/ for new literature files.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Write outputs/curator-review-&lt;date&gt;.md and update PROGRESS.md.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 not modify ../recheck.py, ../src/, or ../data/variant_registry.json.</w:t>
      </w:r>
    </w:p>
    <w:p>
      <w:pPr>
        <w:spacing w:after="160"/>
      </w:pPr>
      <w:r>
        <w:t xml:space="preserve">After a few clean manual runs, schedule it (e.g. via Cowork’s scheduled-task feature, or Claude Code’s /loop) on a cadence that follows the Python sweep — daily or weekly is reasonable, since it only produces output when there is something new to review.</w:t>
      </w:r>
    </w:p>
    <w:p>
      <w:pPr>
        <w:spacing w:after="160"/>
      </w:pPr>
      <w:r>
        <w:t xml:space="preserve">Inspect outputs/curator-review-&lt;date&gt;.md after each run: it always states which variants were reviewed, whether new literature was found, a recommended classification explicitly labeled as non-final, and anything flagged for human review.</w:t>
      </w:r>
    </w:p>
    <w:p>
      <w:pPr>
        <w:pStyle w:val="Heading2"/>
        <w:spacing w:after="120" w:before="240"/>
      </w:pPr>
      <w:r>
        <w:t xml:space="preserve">3.4 Where Everything Lives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data/variant_registry.json — persistent state, owned by the Python half.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outputs/recheck_*.json — Python half’s change reports (repo-root outputs/, not the loop’s own).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vus_review_loop/ — the Claude loop’s TASK/PROGRESS/LOOP_INSTRUCTIONS and its own outputs/curator-review-*.md.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VUS_REVIEW_LOOP.md — the fuller design write-up and interview talking points this document summarizes.</w:t>
      </w:r>
    </w:p>
    <w:p>
      <w:pPr>
        <w:pStyle w:val="Heading1"/>
        <w:spacing w:after="120" w:before="240"/>
      </w:pPr>
      <w:r>
        <w:t xml:space="preserve">4. Safety Reminder</w:t>
      </w:r>
    </w:p>
    <w:p>
      <w:pPr>
        <w:spacing w:after="160"/>
      </w:pPr>
      <w:r>
        <w:t xml:space="preserve">Neither half ever writes a final classification. The Python half only updates its own registry snapshot; the Claude loop only ever drafts a recommendation for a human curator. If you extend this system, keep that boundary — it is the reason this design is safe to run unattended.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2026-07-26T18:23:30.234Z</dcterms:created>
  <dcterms:modified xsi:type="dcterms:W3CDTF">2026-07-26T18:23:30.241Z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