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570" w:rsidRDefault="0089354E">
      <w:pPr>
        <w:pStyle w:val="Heading1"/>
      </w:pPr>
      <w:r>
        <w:t>Lab 1: Create Resource Group + Tags; Assign Reader on Scope; CLI Basics</w:t>
      </w:r>
    </w:p>
    <w:p w:rsidR="00053570" w:rsidRDefault="006D738B">
      <w:r>
        <w:t>Submitted by: Amrish Kumar</w:t>
      </w:r>
    </w:p>
    <w:p w:rsidR="00053570" w:rsidRDefault="006D738B">
      <w:r>
        <w:t>Assignment:</w:t>
      </w:r>
      <w:r w:rsidR="0089354E">
        <w:t xml:space="preserve"> Week 1 - Azure Fundamentals Lab</w:t>
      </w:r>
    </w:p>
    <w:p w:rsidR="00053570" w:rsidRDefault="00053570"/>
    <w:p w:rsidR="00053570" w:rsidRDefault="0089354E">
      <w:pPr>
        <w:pStyle w:val="Heading2"/>
      </w:pPr>
      <w:r>
        <w:t>Objective</w:t>
      </w:r>
    </w:p>
    <w:p w:rsidR="00053570" w:rsidRDefault="0089354E">
      <w:r>
        <w:t>The goal of this lab is to create a Resource Group in Microsoft Azure, apply tags for better management, assign the Reader role at a specific scope, and explore Azure CLI basic commands. These foundational tasks help in understanding Azure resource management and role-based access control (RBAC).</w:t>
      </w:r>
    </w:p>
    <w:p w:rsidR="00053570" w:rsidRDefault="0089354E">
      <w:pPr>
        <w:pStyle w:val="Heading2"/>
      </w:pPr>
      <w:r>
        <w:t>Step 1: Create a Resource Group</w:t>
      </w:r>
    </w:p>
    <w:p w:rsidR="00053570" w:rsidRDefault="0089354E">
      <w:r>
        <w:t>1. Open the Azure Portal (https://portal.azure.com) or Azure CLI.</w:t>
      </w:r>
      <w:r>
        <w:br/>
        <w:t>2. In the portal, search for 'Resource groups' and click on 'Create'.</w:t>
      </w:r>
      <w:r>
        <w:br/>
        <w:t>3. Choose the subscription and enter a name for the Res</w:t>
      </w:r>
      <w:r w:rsidR="003A72DE">
        <w:t>ource Group (e.g., 'yc-18431</w:t>
      </w:r>
      <w:r>
        <w:t>').</w:t>
      </w:r>
      <w:r>
        <w:br/>
        <w:t>4. Select a region (e.g., East US or Central India).</w:t>
      </w:r>
      <w:r>
        <w:br/>
        <w:t>5. Click 'Review + Create' and then 'Cr</w:t>
      </w:r>
      <w:r w:rsidR="006D738B">
        <w:t>eate'.</w:t>
      </w:r>
      <w:r w:rsidR="006D738B">
        <w:br/>
      </w:r>
      <w:r w:rsidR="006D738B">
        <w:br/>
        <w:t>CLI Command Example</w:t>
      </w:r>
      <w:proofErr w:type="gramStart"/>
      <w:r w:rsidR="006D738B">
        <w:t>:</w:t>
      </w:r>
      <w:proofErr w:type="gramEnd"/>
      <w:r>
        <w:br/>
        <w:t>`</w:t>
      </w:r>
      <w:proofErr w:type="spellStart"/>
      <w:r>
        <w:t>az</w:t>
      </w:r>
      <w:proofErr w:type="spellEnd"/>
      <w:r>
        <w:t xml:space="preserve"> group create --name rg-week1-lab --location </w:t>
      </w:r>
      <w:proofErr w:type="spellStart"/>
      <w:r>
        <w:t>eastus</w:t>
      </w:r>
      <w:proofErr w:type="spellEnd"/>
      <w:r>
        <w:t>`</w:t>
      </w:r>
    </w:p>
    <w:p w:rsidR="003A72DE" w:rsidRDefault="003A72DE"/>
    <w:p w:rsidR="003A72DE" w:rsidRDefault="003A72DE"/>
    <w:p w:rsidR="00053570" w:rsidRDefault="0089354E">
      <w:pPr>
        <w:pStyle w:val="Heading2"/>
      </w:pPr>
      <w:r>
        <w:t>Step 2: Add Tags to the Resource Group</w:t>
      </w:r>
    </w:p>
    <w:p w:rsidR="00053570" w:rsidRDefault="0089354E">
      <w:r>
        <w:t>Tags help organize and categorize resources. Each tag is a key-value pair that can be used for cost management or resource grouping.</w:t>
      </w:r>
      <w:r>
        <w:br/>
      </w:r>
      <w:r>
        <w:br/>
        <w:t>**Portal Steps:**</w:t>
      </w:r>
      <w:r>
        <w:br/>
        <w:t>1. Navigate to the newly created Resource Group.</w:t>
      </w:r>
      <w:r>
        <w:br/>
        <w:t>2. Go to the 'Tags' section.</w:t>
      </w:r>
      <w:r>
        <w:br/>
        <w:t>3. Add key-value pairs, such as:</w:t>
      </w:r>
      <w:r>
        <w:br/>
        <w:t xml:space="preserve">   - Environment: Dev</w:t>
      </w:r>
      <w:bookmarkStart w:id="0" w:name="_GoBack"/>
      <w:bookmarkEnd w:id="0"/>
      <w:r>
        <w:br/>
        <w:t xml:space="preserve">   - Owner: Vivek</w:t>
      </w:r>
      <w:r>
        <w:br/>
        <w:t xml:space="preserve">   - Project: Week1Lab</w:t>
      </w:r>
      <w:r>
        <w:br/>
        <w:t>4. Click 'Save'.</w:t>
      </w:r>
      <w:r>
        <w:br/>
      </w:r>
      <w:r>
        <w:br/>
        <w:t>**CLI Command Example:**</w:t>
      </w:r>
      <w:r>
        <w:br/>
        <w:t>`az group update --name rg-week1-lab --set tags.Environment=Dev tags.Owner=Vivek tags.Project=Week1Lab`</w:t>
      </w:r>
    </w:p>
    <w:p w:rsidR="00053570" w:rsidRDefault="0089354E">
      <w:pPr>
        <w:pStyle w:val="Heading2"/>
      </w:pPr>
      <w:r>
        <w:lastRenderedPageBreak/>
        <w:t>Step 3: Assign Reader Role on Scope</w:t>
      </w:r>
    </w:p>
    <w:p w:rsidR="00053570" w:rsidRDefault="0089354E">
      <w:r>
        <w:t>The Reader role allows users to view resources but not modify them. Assigning roles ensures proper access control.</w:t>
      </w:r>
      <w:r>
        <w:br/>
      </w:r>
      <w:r>
        <w:br/>
        <w:t>**Portal Steps:**</w:t>
      </w:r>
      <w:r>
        <w:br/>
        <w:t>1. Go to the Resource Group.</w:t>
      </w:r>
      <w:r>
        <w:br/>
        <w:t>2. Click on 'Access Control (IAM)'.</w:t>
      </w:r>
      <w:r>
        <w:br/>
        <w:t>3. Select 'Add role assignment'.</w:t>
      </w:r>
      <w:r>
        <w:br/>
        <w:t>4. Choose 'Reader' as the role.</w:t>
      </w:r>
      <w:r>
        <w:br/>
        <w:t>5. Select the user or group to assign.</w:t>
      </w:r>
      <w:r>
        <w:br/>
        <w:t>6. Click 'Save'.</w:t>
      </w:r>
      <w:r>
        <w:br/>
      </w:r>
      <w:r>
        <w:br/>
        <w:t>**CLI Command Example:**</w:t>
      </w:r>
      <w:r>
        <w:br/>
        <w:t>`az role assignment create --assignee &lt;user-email&gt; --role Reader --scope /subscriptions/&lt;subscription-id&gt;/resourceGroups/rg-week1-lab`</w:t>
      </w:r>
    </w:p>
    <w:p w:rsidR="00053570" w:rsidRDefault="0089354E">
      <w:pPr>
        <w:pStyle w:val="Heading2"/>
      </w:pPr>
      <w:r>
        <w:t>Step 4: Azure CLI Basics</w:t>
      </w:r>
    </w:p>
    <w:p w:rsidR="00053570" w:rsidRDefault="0089354E">
      <w:r>
        <w:t>Azure CLI provides a command-line interface for managing Azure resources.</w:t>
      </w:r>
      <w:r>
        <w:br/>
      </w:r>
      <w:r>
        <w:br/>
        <w:t>Common commands include:</w:t>
      </w:r>
      <w:r>
        <w:br/>
        <w:t>- `az login` → Authenticate with your Azure account.</w:t>
      </w:r>
      <w:r>
        <w:br/>
        <w:t>- `az account show` → Display current subscription details.</w:t>
      </w:r>
      <w:r>
        <w:br/>
        <w:t>- `az group list` → List all resource groups.</w:t>
      </w:r>
      <w:r>
        <w:br/>
        <w:t>- `az resource list` → List all resources under a subscription or group.</w:t>
      </w:r>
      <w:r>
        <w:br/>
        <w:t>- `az logout` → Sign out from Azure CLI.</w:t>
      </w:r>
      <w:r>
        <w:br/>
      </w:r>
      <w:r>
        <w:br/>
        <w:t>These commands can be executed in PowerShell, Command Prompt, or Azure Cloud Shell.</w:t>
      </w:r>
    </w:p>
    <w:p w:rsidR="00053570" w:rsidRDefault="0089354E">
      <w:pPr>
        <w:pStyle w:val="Heading2"/>
      </w:pPr>
      <w:r>
        <w:t>Conclusion</w:t>
      </w:r>
    </w:p>
    <w:p w:rsidR="00053570" w:rsidRDefault="0089354E">
      <w:r>
        <w:t>This lab demonstrated how to create and manage a Resource Group in Azure, apply tags for organization, assign access control using the Reader role, and use Azure CLI for automation. These steps form the foundation for effective resource and identity management in Azure.</w:t>
      </w:r>
    </w:p>
    <w:sectPr w:rsidR="00053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3570"/>
    <w:rsid w:val="0006063C"/>
    <w:rsid w:val="000B51DC"/>
    <w:rsid w:val="0015074B"/>
    <w:rsid w:val="0029639D"/>
    <w:rsid w:val="00326F90"/>
    <w:rsid w:val="003A72DE"/>
    <w:rsid w:val="006D738B"/>
    <w:rsid w:val="007F0E75"/>
    <w:rsid w:val="0089354E"/>
    <w:rsid w:val="00AA1D8D"/>
    <w:rsid w:val="00B47730"/>
    <w:rsid w:val="00CB0664"/>
    <w:rsid w:val="00DC3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5034E"/>
  <w14:defaultImageDpi w14:val="300"/>
  <w15:docId w15:val="{547905A3-5427-4D7A-A4AB-83838107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E0D36-A780-4328-969A-C1AE092AD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Amrish</cp:lastModifiedBy>
  <cp:revision>3</cp:revision>
  <dcterms:created xsi:type="dcterms:W3CDTF">2025-10-06T07:17:00Z</dcterms:created>
  <dcterms:modified xsi:type="dcterms:W3CDTF">2025-11-27T04:08:00Z</dcterms:modified>
  <cp:category/>
</cp:coreProperties>
</file>