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6 — Secrets &amp; Configuration (Azure Key Vault)</w:t>
      </w:r>
    </w:p>
    <w:p>
      <w:pPr>
        <w:pStyle w:val="Heading2"/>
      </w:pPr>
      <w:r>
        <w:t>Objective</w:t>
      </w:r>
    </w:p>
    <w:p>
      <w:r>
        <w:t>Learn to securely store and retrieve secrets using Azure Key Vault via GUI, and understand when and why to use Key Vault.</w:t>
      </w:r>
    </w:p>
    <w:p>
      <w:pPr>
        <w:pStyle w:val="Heading2"/>
      </w:pPr>
      <w:r>
        <w:t>Tasks Completed</w:t>
      </w:r>
    </w:p>
    <w:p>
      <w:r>
        <w:t>- Created Resource Group</w:t>
        <w:br/>
        <w:t>- Created Key Vault via Azure Portal</w:t>
        <w:br/>
        <w:t>- Stored DB connection string secret (`db-conn`)</w:t>
        <w:br/>
        <w:t>- Retrieved secret</w:t>
        <w:br/>
        <w:t>- Configured Access Policy due to RBAC restriction</w:t>
        <w:br/>
        <w:t>- Understood Managed Identity concept</w:t>
        <w:br/>
        <w:t>- Compared Access Policies vs RBAC</w:t>
      </w:r>
    </w:p>
    <w:p>
      <w:pPr>
        <w:pStyle w:val="Heading2"/>
      </w:pPr>
      <w:r>
        <w:t>Key Vault Creation Steps (GUI)</w:t>
      </w:r>
    </w:p>
    <w:p>
      <w:r>
        <w:t>1. Go to https://portal.azure.com</w:t>
        <w:br/>
        <w:t>2. Search for 'Key Vaults'</w:t>
        <w:br/>
        <w:t>3. Click Create</w:t>
        <w:br/>
        <w:t>4. Select Resource Group, Name, Region</w:t>
        <w:br/>
        <w:t>5. Review + Create</w:t>
      </w:r>
    </w:p>
    <w:p>
      <w:pPr>
        <w:pStyle w:val="Heading2"/>
      </w:pPr>
      <w:r>
        <w:t>Add Secret via GUI</w:t>
      </w:r>
    </w:p>
    <w:p>
      <w:r>
        <w:t>1. Open Key Vault → Secrets</w:t>
        <w:br/>
        <w:t>2. Click Generate/Import</w:t>
        <w:br/>
        <w:t>3. Secret Name: db-conn</w:t>
        <w:br/>
        <w:t>4. Enter connection string value (redacted)</w:t>
        <w:br/>
        <w:t>5. Create</w:t>
      </w:r>
    </w:p>
    <w:p>
      <w:pPr>
        <w:pStyle w:val="Heading2"/>
      </w:pPr>
      <w:r>
        <w:t>Fix for Permission Error</w:t>
      </w:r>
    </w:p>
    <w:p>
      <w:r>
        <w:t>Since RBAC assignment was disabled, switched to Access Policy mode:</w:t>
        <w:br/>
        <w:t>1. Key Vault → Access Configuration → Select 'Vault access policy'</w:t>
        <w:br/>
        <w:t>2. Create Access Policy</w:t>
        <w:br/>
        <w:t>3. Grant user Secret permissions: Get, List, Set</w:t>
        <w:br/>
        <w:t>4. Save</w:t>
      </w:r>
    </w:p>
    <w:p>
      <w:pPr>
        <w:pStyle w:val="Heading2"/>
      </w:pPr>
      <w:r>
        <w:t>Secret Retrieval (GUI)</w:t>
      </w:r>
    </w:p>
    <w:p>
      <w:r>
        <w:t>1. Key Vault → Secrets</w:t>
        <w:br/>
        <w:t>2. Click `db-conn`</w:t>
        <w:br/>
        <w:t>3. Show Secret Value (masked in screenshots)</w:t>
      </w:r>
    </w:p>
    <w:p>
      <w:pPr>
        <w:pStyle w:val="Heading2"/>
      </w:pPr>
      <w:r>
        <w:t>Why Use Key Vault?</w:t>
      </w:r>
    </w:p>
    <w:p>
      <w:r>
        <w:t>- Prevent secrets in code</w:t>
        <w:br/>
        <w:t>- Central secure secret storage</w:t>
        <w:br/>
        <w:t>- Role-based access control</w:t>
        <w:br/>
        <w:t>- Secret rotation</w:t>
        <w:br/>
        <w:t>- Secure production deployments</w:t>
      </w:r>
    </w:p>
    <w:p>
      <w:pPr>
        <w:pStyle w:val="Heading2"/>
      </w:pPr>
      <w:r>
        <w:t>When to Use Key Vault?</w:t>
      </w:r>
    </w:p>
    <w:p>
      <w:r>
        <w:t>- Database passwords</w:t>
        <w:br/>
        <w:t>- API keys &amp; tokens</w:t>
        <w:br/>
        <w:t>- Certificates</w:t>
        <w:br/>
        <w:t>- App deployment configuration</w:t>
        <w:br/>
        <w:t>- CI/CD pipeline secrets</w:t>
      </w:r>
    </w:p>
    <w:p>
      <w:pPr>
        <w:pStyle w:val="Heading2"/>
      </w:pPr>
      <w:r>
        <w:t>Access Policy vs RBAC (Summary)</w:t>
      </w:r>
    </w:p>
    <w:p>
      <w:r>
        <w:t>Access Policy: Legacy, good for labs when RBAC disabled</w:t>
        <w:br/>
        <w:t>RBAC: Modern, recommended for production</w:t>
        <w:br/>
        <w:t>In lab we used Access Policy due to student account restriction</w:t>
      </w:r>
    </w:p>
    <w:p>
      <w:pPr>
        <w:pStyle w:val="Heading2"/>
      </w:pPr>
      <w:r>
        <w:t>Summary</w:t>
      </w:r>
    </w:p>
    <w:p>
      <w:r>
        <w:t>Successfully stored and retrieved secrets in Azure Key Vault using GUI and Access Policies. Learned security best practices and identity-based access concepts.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