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F2891" w14:textId="6301C6E2" w:rsidR="00E74DFF" w:rsidRDefault="00B76E7C" w:rsidP="7D7C72E4">
      <w:pPr>
        <w:spacing w:before="60"/>
        <w:ind w:right="154"/>
        <w:jc w:val="center"/>
        <w:rPr>
          <w:b/>
          <w:bCs/>
          <w:sz w:val="32"/>
          <w:szCs w:val="32"/>
        </w:rPr>
      </w:pPr>
      <w:r>
        <w:rPr>
          <w:b/>
          <w:bCs/>
          <w:sz w:val="32"/>
          <w:szCs w:val="32"/>
        </w:rPr>
        <w:t>AI CHATBOT FOR GROUNDWATER INFORMATION</w:t>
      </w:r>
    </w:p>
    <w:p w14:paraId="4751C385" w14:textId="77777777" w:rsidR="00E74DFF" w:rsidRDefault="00000000">
      <w:pPr>
        <w:spacing w:before="184"/>
        <w:ind w:right="154"/>
        <w:jc w:val="center"/>
        <w:rPr>
          <w:b/>
          <w:sz w:val="24"/>
        </w:rPr>
      </w:pPr>
      <w:r>
        <w:rPr>
          <w:b/>
          <w:sz w:val="24"/>
        </w:rPr>
        <w:t xml:space="preserve">Submitted </w:t>
      </w:r>
      <w:r>
        <w:rPr>
          <w:b/>
          <w:spacing w:val="-5"/>
          <w:sz w:val="24"/>
        </w:rPr>
        <w:t>for</w:t>
      </w:r>
    </w:p>
    <w:p w14:paraId="672A6659" w14:textId="77777777" w:rsidR="00E74DFF" w:rsidRDefault="00E74DFF">
      <w:pPr>
        <w:pStyle w:val="BodyText"/>
        <w:spacing w:before="137"/>
        <w:rPr>
          <w:b/>
          <w:sz w:val="24"/>
        </w:rPr>
      </w:pPr>
    </w:p>
    <w:p w14:paraId="0DF3552B" w14:textId="2B8A5CE7" w:rsidR="00E74DFF" w:rsidRDefault="18604C8B">
      <w:pPr>
        <w:pStyle w:val="Heading3"/>
        <w:spacing w:before="1"/>
        <w:ind w:left="0" w:right="154" w:firstLine="0"/>
        <w:jc w:val="center"/>
      </w:pPr>
      <w:r>
        <w:rPr>
          <w:spacing w:val="-9"/>
        </w:rPr>
        <w:t>Artificial Intelligence</w:t>
      </w:r>
      <w:r w:rsidR="7D7C72E4">
        <w:rPr>
          <w:spacing w:val="-9"/>
        </w:rPr>
        <w:t xml:space="preserve"> </w:t>
      </w:r>
      <w:r w:rsidR="7D7C72E4">
        <w:t>Machine</w:t>
      </w:r>
      <w:r w:rsidR="7D7C72E4">
        <w:rPr>
          <w:spacing w:val="-9"/>
        </w:rPr>
        <w:t xml:space="preserve"> </w:t>
      </w:r>
      <w:r w:rsidR="7D7C72E4">
        <w:t>Learning</w:t>
      </w:r>
      <w:r w:rsidR="7D7C72E4">
        <w:rPr>
          <w:spacing w:val="-8"/>
        </w:rPr>
        <w:t xml:space="preserve"> </w:t>
      </w:r>
      <w:r w:rsidR="7D7C72E4">
        <w:rPr>
          <w:spacing w:val="-2"/>
        </w:rPr>
        <w:t>CSET</w:t>
      </w:r>
      <w:r w:rsidR="2965B31F">
        <w:rPr>
          <w:spacing w:val="-2"/>
        </w:rPr>
        <w:t>301</w:t>
      </w:r>
    </w:p>
    <w:p w14:paraId="0A37501D" w14:textId="77777777" w:rsidR="00E74DFF" w:rsidRDefault="00E74DFF">
      <w:pPr>
        <w:pStyle w:val="BodyText"/>
        <w:rPr>
          <w:b/>
        </w:rPr>
      </w:pPr>
    </w:p>
    <w:p w14:paraId="5DAB6C7B" w14:textId="77777777" w:rsidR="00E74DFF" w:rsidRDefault="00E74DFF">
      <w:pPr>
        <w:pStyle w:val="BodyText"/>
        <w:rPr>
          <w:b/>
        </w:rPr>
      </w:pPr>
    </w:p>
    <w:p w14:paraId="02EB378F" w14:textId="77777777" w:rsidR="00E74DFF" w:rsidRDefault="00E74DFF">
      <w:pPr>
        <w:pStyle w:val="BodyText"/>
        <w:spacing w:before="317"/>
        <w:rPr>
          <w:b/>
        </w:rPr>
      </w:pPr>
    </w:p>
    <w:p w14:paraId="6321EBA8" w14:textId="77777777" w:rsidR="00E74DFF" w:rsidRDefault="00000000">
      <w:pPr>
        <w:ind w:right="154"/>
        <w:jc w:val="center"/>
        <w:rPr>
          <w:sz w:val="24"/>
        </w:rPr>
      </w:pPr>
      <w:r>
        <w:rPr>
          <w:sz w:val="24"/>
        </w:rPr>
        <w:t xml:space="preserve">Submitted </w:t>
      </w:r>
      <w:r>
        <w:rPr>
          <w:spacing w:val="-5"/>
          <w:sz w:val="24"/>
        </w:rPr>
        <w:t>by:</w:t>
      </w:r>
    </w:p>
    <w:p w14:paraId="6A05A809" w14:textId="23AE8B3F" w:rsidR="00E74DFF" w:rsidRPr="00B76E7C" w:rsidRDefault="7D7C72E4" w:rsidP="00B76E7C">
      <w:pPr>
        <w:tabs>
          <w:tab w:val="left" w:pos="4138"/>
          <w:tab w:val="left" w:pos="4198"/>
        </w:tabs>
        <w:spacing w:before="241" w:line="448" w:lineRule="auto"/>
        <w:ind w:left="2038" w:right="2133"/>
        <w:jc w:val="center"/>
        <w:rPr>
          <w:b/>
          <w:bCs/>
          <w:sz w:val="24"/>
          <w:szCs w:val="24"/>
        </w:rPr>
      </w:pPr>
      <w:r w:rsidRPr="7D7C72E4">
        <w:rPr>
          <w:b/>
          <w:bCs/>
          <w:spacing w:val="-2"/>
          <w:sz w:val="24"/>
          <w:szCs w:val="24"/>
        </w:rPr>
        <w:t>(E23CSEU23</w:t>
      </w:r>
      <w:r w:rsidR="00B76E7C">
        <w:rPr>
          <w:b/>
          <w:bCs/>
          <w:spacing w:val="-2"/>
          <w:sz w:val="24"/>
          <w:szCs w:val="24"/>
        </w:rPr>
        <w:t>51</w:t>
      </w:r>
      <w:proofErr w:type="gramStart"/>
      <w:r w:rsidRPr="7D7C72E4">
        <w:rPr>
          <w:b/>
          <w:bCs/>
          <w:spacing w:val="-2"/>
          <w:sz w:val="24"/>
          <w:szCs w:val="24"/>
        </w:rPr>
        <w:t>)</w:t>
      </w:r>
      <w:r w:rsidR="32C352B7" w:rsidRPr="7D7C72E4">
        <w:rPr>
          <w:b/>
          <w:bCs/>
          <w:spacing w:val="-2"/>
          <w:sz w:val="24"/>
          <w:szCs w:val="24"/>
        </w:rPr>
        <w:t xml:space="preserve">  </w:t>
      </w:r>
      <w:r w:rsidR="00B76E7C">
        <w:rPr>
          <w:b/>
          <w:bCs/>
          <w:spacing w:val="-2"/>
          <w:sz w:val="24"/>
          <w:szCs w:val="24"/>
        </w:rPr>
        <w:t>ROHIT</w:t>
      </w:r>
      <w:proofErr w:type="gramEnd"/>
      <w:r w:rsidR="00B76E7C">
        <w:rPr>
          <w:b/>
          <w:bCs/>
          <w:spacing w:val="-2"/>
          <w:sz w:val="24"/>
          <w:szCs w:val="24"/>
        </w:rPr>
        <w:t xml:space="preserve"> RAJ</w:t>
      </w:r>
    </w:p>
    <w:p w14:paraId="5A39BBE3" w14:textId="77777777" w:rsidR="00E74DFF" w:rsidRDefault="00E74DFF">
      <w:pPr>
        <w:pStyle w:val="BodyText"/>
        <w:rPr>
          <w:b/>
          <w:sz w:val="24"/>
        </w:rPr>
      </w:pPr>
    </w:p>
    <w:p w14:paraId="41C8F396" w14:textId="77777777" w:rsidR="00E74DFF" w:rsidRDefault="00E74DFF">
      <w:pPr>
        <w:pStyle w:val="BodyText"/>
        <w:rPr>
          <w:b/>
          <w:sz w:val="24"/>
        </w:rPr>
      </w:pPr>
    </w:p>
    <w:p w14:paraId="72A3D3EC" w14:textId="77777777" w:rsidR="00E74DFF" w:rsidRDefault="00E74DFF">
      <w:pPr>
        <w:pStyle w:val="BodyText"/>
        <w:rPr>
          <w:b/>
          <w:sz w:val="24"/>
        </w:rPr>
      </w:pPr>
    </w:p>
    <w:p w14:paraId="0D0B940D" w14:textId="77777777" w:rsidR="00E74DFF" w:rsidRDefault="00E74DFF">
      <w:pPr>
        <w:pStyle w:val="BodyText"/>
        <w:spacing w:before="176"/>
        <w:rPr>
          <w:b/>
          <w:sz w:val="24"/>
        </w:rPr>
      </w:pPr>
    </w:p>
    <w:p w14:paraId="5E648341" w14:textId="77777777" w:rsidR="00E74DFF" w:rsidRDefault="00000000">
      <w:pPr>
        <w:ind w:right="154"/>
        <w:jc w:val="center"/>
        <w:rPr>
          <w:sz w:val="24"/>
        </w:rPr>
      </w:pPr>
      <w:r>
        <w:rPr>
          <w:sz w:val="24"/>
        </w:rPr>
        <w:t xml:space="preserve">Submitted </w:t>
      </w:r>
      <w:r>
        <w:rPr>
          <w:spacing w:val="-5"/>
          <w:sz w:val="24"/>
        </w:rPr>
        <w:t>to</w:t>
      </w:r>
    </w:p>
    <w:p w14:paraId="5337BF3B" w14:textId="79DD70D1" w:rsidR="00E74DFF" w:rsidRDefault="7D7C72E4" w:rsidP="7D7C72E4">
      <w:pPr>
        <w:spacing w:before="242"/>
        <w:ind w:right="154"/>
        <w:jc w:val="center"/>
        <w:rPr>
          <w:b/>
          <w:bCs/>
          <w:sz w:val="24"/>
          <w:szCs w:val="24"/>
        </w:rPr>
      </w:pPr>
      <w:r w:rsidRPr="7D7C72E4">
        <w:rPr>
          <w:b/>
          <w:bCs/>
          <w:sz w:val="24"/>
          <w:szCs w:val="24"/>
        </w:rPr>
        <w:t xml:space="preserve">DR. </w:t>
      </w:r>
      <w:r w:rsidR="428BF1E4" w:rsidRPr="7D7C72E4">
        <w:rPr>
          <w:b/>
          <w:bCs/>
          <w:sz w:val="24"/>
          <w:szCs w:val="24"/>
        </w:rPr>
        <w:t>YAJNASENI DASH</w:t>
      </w:r>
    </w:p>
    <w:p w14:paraId="0E27B00A" w14:textId="77777777" w:rsidR="00E74DFF" w:rsidRDefault="00E74DFF">
      <w:pPr>
        <w:pStyle w:val="BodyText"/>
        <w:rPr>
          <w:b/>
          <w:sz w:val="24"/>
        </w:rPr>
      </w:pPr>
    </w:p>
    <w:p w14:paraId="60061E4C" w14:textId="77777777" w:rsidR="00E74DFF" w:rsidRDefault="00E74DFF">
      <w:pPr>
        <w:pStyle w:val="BodyText"/>
        <w:rPr>
          <w:b/>
          <w:sz w:val="24"/>
        </w:rPr>
      </w:pPr>
    </w:p>
    <w:p w14:paraId="44EAFD9C" w14:textId="77777777" w:rsidR="00E74DFF" w:rsidRDefault="00E74DFF">
      <w:pPr>
        <w:pStyle w:val="BodyText"/>
        <w:rPr>
          <w:b/>
          <w:sz w:val="24"/>
        </w:rPr>
      </w:pPr>
    </w:p>
    <w:p w14:paraId="4B94D5A5" w14:textId="77777777" w:rsidR="00E74DFF" w:rsidRDefault="00E74DFF">
      <w:pPr>
        <w:pStyle w:val="BodyText"/>
        <w:rPr>
          <w:b/>
          <w:sz w:val="24"/>
        </w:rPr>
      </w:pPr>
    </w:p>
    <w:p w14:paraId="3DEEC669" w14:textId="77777777" w:rsidR="00E74DFF" w:rsidRDefault="00E74DFF">
      <w:pPr>
        <w:pStyle w:val="BodyText"/>
        <w:rPr>
          <w:b/>
          <w:sz w:val="24"/>
        </w:rPr>
      </w:pPr>
    </w:p>
    <w:p w14:paraId="3656B9AB" w14:textId="77777777" w:rsidR="00E74DFF" w:rsidRDefault="00E74DFF">
      <w:pPr>
        <w:pStyle w:val="BodyText"/>
        <w:rPr>
          <w:b/>
          <w:sz w:val="24"/>
        </w:rPr>
      </w:pPr>
    </w:p>
    <w:p w14:paraId="45FB0818" w14:textId="77777777" w:rsidR="00E74DFF" w:rsidRDefault="00E74DFF">
      <w:pPr>
        <w:pStyle w:val="BodyText"/>
        <w:rPr>
          <w:b/>
          <w:sz w:val="24"/>
        </w:rPr>
      </w:pPr>
    </w:p>
    <w:p w14:paraId="049F31CB" w14:textId="77777777" w:rsidR="00E74DFF" w:rsidRDefault="00E74DFF">
      <w:pPr>
        <w:pStyle w:val="BodyText"/>
        <w:rPr>
          <w:b/>
          <w:sz w:val="24"/>
        </w:rPr>
      </w:pPr>
    </w:p>
    <w:p w14:paraId="53128261" w14:textId="77777777" w:rsidR="00E74DFF" w:rsidRDefault="00E74DFF">
      <w:pPr>
        <w:pStyle w:val="BodyText"/>
        <w:rPr>
          <w:b/>
          <w:sz w:val="24"/>
        </w:rPr>
      </w:pPr>
    </w:p>
    <w:p w14:paraId="62486C05" w14:textId="77777777" w:rsidR="00E74DFF" w:rsidRDefault="00E74DFF">
      <w:pPr>
        <w:pStyle w:val="BodyText"/>
        <w:spacing w:before="68"/>
        <w:rPr>
          <w:b/>
          <w:sz w:val="24"/>
        </w:rPr>
      </w:pPr>
    </w:p>
    <w:p w14:paraId="5AEF6D3D" w14:textId="1166A3B5" w:rsidR="00E74DFF" w:rsidRDefault="4DE9463F" w:rsidP="7D7C72E4">
      <w:pPr>
        <w:ind w:right="154"/>
        <w:jc w:val="center"/>
        <w:rPr>
          <w:b/>
          <w:bCs/>
          <w:sz w:val="24"/>
          <w:szCs w:val="24"/>
        </w:rPr>
      </w:pPr>
      <w:r w:rsidRPr="7D7C72E4">
        <w:rPr>
          <w:b/>
          <w:bCs/>
          <w:sz w:val="24"/>
          <w:szCs w:val="24"/>
        </w:rPr>
        <w:t>Jan</w:t>
      </w:r>
      <w:r w:rsidR="7D7C72E4" w:rsidRPr="7D7C72E4">
        <w:rPr>
          <w:b/>
          <w:bCs/>
          <w:sz w:val="24"/>
          <w:szCs w:val="24"/>
        </w:rPr>
        <w:t>-</w:t>
      </w:r>
      <w:r w:rsidR="2D25F4B2" w:rsidRPr="7D7C72E4">
        <w:rPr>
          <w:b/>
          <w:bCs/>
          <w:sz w:val="24"/>
          <w:szCs w:val="24"/>
        </w:rPr>
        <w:t xml:space="preserve">May </w:t>
      </w:r>
      <w:r w:rsidR="7D7C72E4" w:rsidRPr="7D7C72E4">
        <w:rPr>
          <w:b/>
          <w:bCs/>
          <w:spacing w:val="-4"/>
          <w:sz w:val="24"/>
          <w:szCs w:val="24"/>
        </w:rPr>
        <w:t>202</w:t>
      </w:r>
      <w:r w:rsidR="1156BF3C" w:rsidRPr="7D7C72E4">
        <w:rPr>
          <w:b/>
          <w:bCs/>
          <w:spacing w:val="-4"/>
          <w:sz w:val="24"/>
          <w:szCs w:val="24"/>
        </w:rPr>
        <w:t>5</w:t>
      </w:r>
    </w:p>
    <w:p w14:paraId="4ADF849A" w14:textId="77777777" w:rsidR="00E74DFF" w:rsidRDefault="00000000">
      <w:pPr>
        <w:spacing w:before="242"/>
        <w:ind w:right="154"/>
        <w:jc w:val="center"/>
        <w:rPr>
          <w:b/>
          <w:sz w:val="24"/>
        </w:rPr>
      </w:pPr>
      <w:r>
        <w:rPr>
          <w:b/>
          <w:sz w:val="24"/>
        </w:rPr>
        <w:t xml:space="preserve">SCHOOL OF COMPUTER SCIENCE AND </w:t>
      </w:r>
      <w:r>
        <w:rPr>
          <w:b/>
          <w:spacing w:val="-2"/>
          <w:sz w:val="24"/>
        </w:rPr>
        <w:t>ENGINEERING</w:t>
      </w:r>
    </w:p>
    <w:p w14:paraId="4101652C" w14:textId="77777777" w:rsidR="00E74DFF" w:rsidRDefault="00E74DFF">
      <w:pPr>
        <w:pStyle w:val="BodyText"/>
        <w:rPr>
          <w:b/>
          <w:sz w:val="20"/>
        </w:rPr>
      </w:pPr>
    </w:p>
    <w:p w14:paraId="31A059B0" w14:textId="77777777" w:rsidR="00E74DFF" w:rsidRDefault="00000000">
      <w:pPr>
        <w:pStyle w:val="BodyText"/>
        <w:spacing w:before="27"/>
        <w:rPr>
          <w:b/>
          <w:sz w:val="20"/>
        </w:rPr>
      </w:pPr>
      <w:r>
        <w:rPr>
          <w:b/>
          <w:noProof/>
          <w:sz w:val="20"/>
        </w:rPr>
        <w:drawing>
          <wp:anchor distT="0" distB="0" distL="0" distR="0" simplePos="0" relativeHeight="487587840" behindDoc="1" locked="0" layoutInCell="1" allowOverlap="1" wp14:anchorId="4ADC5318" wp14:editId="07777777">
            <wp:simplePos x="0" y="0"/>
            <wp:positionH relativeFrom="page">
              <wp:posOffset>1970886</wp:posOffset>
            </wp:positionH>
            <wp:positionV relativeFrom="paragraph">
              <wp:posOffset>178422</wp:posOffset>
            </wp:positionV>
            <wp:extent cx="3606234" cy="120529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606234" cy="1205293"/>
                    </a:xfrm>
                    <a:prstGeom prst="rect">
                      <a:avLst/>
                    </a:prstGeom>
                  </pic:spPr>
                </pic:pic>
              </a:graphicData>
            </a:graphic>
          </wp:anchor>
        </w:drawing>
      </w:r>
    </w:p>
    <w:p w14:paraId="4B99056E" w14:textId="77777777" w:rsidR="00E74DFF" w:rsidRDefault="00E74DFF">
      <w:pPr>
        <w:pStyle w:val="BodyText"/>
        <w:rPr>
          <w:b/>
          <w:sz w:val="20"/>
        </w:rPr>
        <w:sectPr w:rsidR="00E74DFF">
          <w:type w:val="continuous"/>
          <w:pgSz w:w="11920" w:h="16840"/>
          <w:pgMar w:top="1380" w:right="1275" w:bottom="280" w:left="1417" w:header="720" w:footer="720" w:gutter="0"/>
          <w:cols w:space="720"/>
        </w:sectPr>
      </w:pPr>
    </w:p>
    <w:p w14:paraId="68B7A18E" w14:textId="77777777" w:rsidR="00E74DFF" w:rsidRDefault="00000000">
      <w:pPr>
        <w:spacing w:before="93"/>
        <w:ind w:right="154"/>
        <w:jc w:val="center"/>
        <w:rPr>
          <w:b/>
          <w:sz w:val="38"/>
        </w:rPr>
      </w:pPr>
      <w:r>
        <w:rPr>
          <w:b/>
          <w:spacing w:val="-2"/>
          <w:sz w:val="38"/>
        </w:rPr>
        <w:lastRenderedPageBreak/>
        <w:t>INDEX</w:t>
      </w:r>
    </w:p>
    <w:p w14:paraId="1299C43A" w14:textId="77777777" w:rsidR="00E74DFF" w:rsidRDefault="00E74DFF">
      <w:pPr>
        <w:pStyle w:val="BodyText"/>
        <w:rPr>
          <w:b/>
          <w:sz w:val="20"/>
        </w:rPr>
      </w:pPr>
    </w:p>
    <w:p w14:paraId="4DDBEF00" w14:textId="77777777" w:rsidR="00E74DFF" w:rsidRDefault="00E74DFF">
      <w:pPr>
        <w:pStyle w:val="BodyText"/>
        <w:rPr>
          <w:b/>
          <w:sz w:val="20"/>
        </w:rPr>
      </w:pPr>
    </w:p>
    <w:p w14:paraId="3461D779" w14:textId="77777777" w:rsidR="00E74DFF" w:rsidRDefault="00E74DFF">
      <w:pPr>
        <w:pStyle w:val="BodyText"/>
        <w:spacing w:before="40"/>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0"/>
        <w:gridCol w:w="6940"/>
        <w:gridCol w:w="1200"/>
      </w:tblGrid>
      <w:tr w:rsidR="00E74DFF" w14:paraId="01BAE596" w14:textId="77777777">
        <w:trPr>
          <w:trHeight w:val="299"/>
        </w:trPr>
        <w:tc>
          <w:tcPr>
            <w:tcW w:w="980" w:type="dxa"/>
          </w:tcPr>
          <w:p w14:paraId="54D58C8C" w14:textId="77777777" w:rsidR="00E74DFF" w:rsidRDefault="00000000">
            <w:pPr>
              <w:pStyle w:val="TableParagraph"/>
              <w:spacing w:line="271" w:lineRule="exact"/>
              <w:ind w:left="208"/>
              <w:rPr>
                <w:sz w:val="24"/>
              </w:rPr>
            </w:pPr>
            <w:proofErr w:type="gramStart"/>
            <w:r>
              <w:rPr>
                <w:spacing w:val="-4"/>
                <w:sz w:val="24"/>
              </w:rPr>
              <w:t>Sr.No</w:t>
            </w:r>
            <w:proofErr w:type="gramEnd"/>
          </w:p>
        </w:tc>
        <w:tc>
          <w:tcPr>
            <w:tcW w:w="6940" w:type="dxa"/>
          </w:tcPr>
          <w:p w14:paraId="291E35A2" w14:textId="77777777" w:rsidR="00E74DFF" w:rsidRDefault="00000000">
            <w:pPr>
              <w:pStyle w:val="TableParagraph"/>
              <w:spacing w:line="280" w:lineRule="exact"/>
              <w:ind w:left="25"/>
              <w:jc w:val="center"/>
              <w:rPr>
                <w:sz w:val="28"/>
              </w:rPr>
            </w:pPr>
            <w:r>
              <w:rPr>
                <w:spacing w:val="-2"/>
                <w:sz w:val="28"/>
              </w:rPr>
              <w:t>Content</w:t>
            </w:r>
          </w:p>
        </w:tc>
        <w:tc>
          <w:tcPr>
            <w:tcW w:w="1200" w:type="dxa"/>
          </w:tcPr>
          <w:p w14:paraId="07E098EE" w14:textId="77777777" w:rsidR="00E74DFF" w:rsidRDefault="00000000">
            <w:pPr>
              <w:pStyle w:val="TableParagraph"/>
              <w:spacing w:line="280" w:lineRule="exact"/>
              <w:ind w:left="153"/>
              <w:rPr>
                <w:sz w:val="26"/>
              </w:rPr>
            </w:pPr>
            <w:r>
              <w:rPr>
                <w:sz w:val="26"/>
              </w:rPr>
              <w:t>Page</w:t>
            </w:r>
            <w:r>
              <w:rPr>
                <w:spacing w:val="-4"/>
                <w:sz w:val="26"/>
              </w:rPr>
              <w:t xml:space="preserve"> </w:t>
            </w:r>
            <w:r>
              <w:rPr>
                <w:spacing w:val="-5"/>
                <w:sz w:val="26"/>
              </w:rPr>
              <w:t>No</w:t>
            </w:r>
          </w:p>
        </w:tc>
      </w:tr>
      <w:tr w:rsidR="00E74DFF" w14:paraId="7AE1361D" w14:textId="77777777">
        <w:trPr>
          <w:trHeight w:val="4959"/>
        </w:trPr>
        <w:tc>
          <w:tcPr>
            <w:tcW w:w="980" w:type="dxa"/>
          </w:tcPr>
          <w:p w14:paraId="3CF2D8B6" w14:textId="77777777" w:rsidR="00E74DFF" w:rsidRDefault="00E74DFF">
            <w:pPr>
              <w:pStyle w:val="TableParagraph"/>
              <w:rPr>
                <w:sz w:val="24"/>
              </w:rPr>
            </w:pPr>
          </w:p>
        </w:tc>
        <w:tc>
          <w:tcPr>
            <w:tcW w:w="6940" w:type="dxa"/>
          </w:tcPr>
          <w:p w14:paraId="7CBFD60A" w14:textId="77777777" w:rsidR="00E74DFF" w:rsidRDefault="00000000">
            <w:pPr>
              <w:pStyle w:val="TableParagraph"/>
              <w:numPr>
                <w:ilvl w:val="0"/>
                <w:numId w:val="6"/>
              </w:numPr>
              <w:tabs>
                <w:tab w:val="left" w:pos="824"/>
              </w:tabs>
              <w:spacing w:before="12"/>
              <w:ind w:left="824"/>
              <w:rPr>
                <w:b/>
                <w:sz w:val="24"/>
              </w:rPr>
            </w:pPr>
            <w:r>
              <w:rPr>
                <w:b/>
                <w:spacing w:val="-2"/>
                <w:sz w:val="24"/>
              </w:rPr>
              <w:t>Abstract</w:t>
            </w:r>
          </w:p>
          <w:p w14:paraId="0FB78278" w14:textId="77777777" w:rsidR="00E74DFF" w:rsidRDefault="00E74DFF">
            <w:pPr>
              <w:pStyle w:val="TableParagraph"/>
              <w:rPr>
                <w:b/>
                <w:sz w:val="24"/>
              </w:rPr>
            </w:pPr>
          </w:p>
          <w:p w14:paraId="3E7A9F1C" w14:textId="77777777" w:rsidR="00E74DFF" w:rsidRDefault="00000000">
            <w:pPr>
              <w:pStyle w:val="TableParagraph"/>
              <w:numPr>
                <w:ilvl w:val="0"/>
                <w:numId w:val="6"/>
              </w:numPr>
              <w:tabs>
                <w:tab w:val="left" w:pos="824"/>
              </w:tabs>
              <w:ind w:left="824"/>
              <w:rPr>
                <w:b/>
                <w:sz w:val="24"/>
              </w:rPr>
            </w:pPr>
            <w:r>
              <w:rPr>
                <w:b/>
                <w:spacing w:val="-2"/>
                <w:sz w:val="24"/>
              </w:rPr>
              <w:t>Introduction</w:t>
            </w:r>
          </w:p>
          <w:p w14:paraId="1FC39945" w14:textId="77777777" w:rsidR="00E74DFF" w:rsidRDefault="00E74DFF">
            <w:pPr>
              <w:pStyle w:val="TableParagraph"/>
              <w:rPr>
                <w:b/>
                <w:sz w:val="24"/>
              </w:rPr>
            </w:pPr>
          </w:p>
          <w:p w14:paraId="1437C80A" w14:textId="77777777" w:rsidR="00E74DFF" w:rsidRDefault="00000000">
            <w:pPr>
              <w:pStyle w:val="TableParagraph"/>
              <w:numPr>
                <w:ilvl w:val="0"/>
                <w:numId w:val="6"/>
              </w:numPr>
              <w:tabs>
                <w:tab w:val="left" w:pos="824"/>
              </w:tabs>
              <w:ind w:left="824"/>
              <w:rPr>
                <w:b/>
                <w:sz w:val="24"/>
              </w:rPr>
            </w:pPr>
            <w:r>
              <w:rPr>
                <w:b/>
                <w:sz w:val="24"/>
              </w:rPr>
              <w:t>Related</w:t>
            </w:r>
            <w:r>
              <w:rPr>
                <w:b/>
                <w:spacing w:val="-5"/>
                <w:sz w:val="24"/>
              </w:rPr>
              <w:t xml:space="preserve"> </w:t>
            </w:r>
            <w:r>
              <w:rPr>
                <w:b/>
                <w:sz w:val="24"/>
              </w:rPr>
              <w:t>Work</w:t>
            </w:r>
            <w:r>
              <w:rPr>
                <w:b/>
                <w:spacing w:val="-5"/>
                <w:sz w:val="24"/>
              </w:rPr>
              <w:t xml:space="preserve"> </w:t>
            </w:r>
            <w:r>
              <w:rPr>
                <w:b/>
                <w:sz w:val="24"/>
              </w:rPr>
              <w:t>(If</w:t>
            </w:r>
            <w:r>
              <w:rPr>
                <w:b/>
                <w:spacing w:val="-4"/>
                <w:sz w:val="24"/>
              </w:rPr>
              <w:t xml:space="preserve"> Any)</w:t>
            </w:r>
          </w:p>
          <w:p w14:paraId="0562CB0E" w14:textId="77777777" w:rsidR="00E74DFF" w:rsidRDefault="00E74DFF">
            <w:pPr>
              <w:pStyle w:val="TableParagraph"/>
              <w:rPr>
                <w:b/>
                <w:sz w:val="24"/>
              </w:rPr>
            </w:pPr>
          </w:p>
          <w:p w14:paraId="52CDFA90" w14:textId="77777777" w:rsidR="00E74DFF" w:rsidRDefault="00000000">
            <w:pPr>
              <w:pStyle w:val="TableParagraph"/>
              <w:numPr>
                <w:ilvl w:val="0"/>
                <w:numId w:val="6"/>
              </w:numPr>
              <w:tabs>
                <w:tab w:val="left" w:pos="824"/>
              </w:tabs>
              <w:ind w:left="824"/>
              <w:rPr>
                <w:b/>
                <w:sz w:val="24"/>
              </w:rPr>
            </w:pPr>
            <w:r>
              <w:rPr>
                <w:b/>
                <w:spacing w:val="-2"/>
                <w:sz w:val="24"/>
              </w:rPr>
              <w:t>Methodology</w:t>
            </w:r>
          </w:p>
          <w:p w14:paraId="34CE0A41" w14:textId="77777777" w:rsidR="00E74DFF" w:rsidRDefault="00E74DFF">
            <w:pPr>
              <w:pStyle w:val="TableParagraph"/>
              <w:rPr>
                <w:b/>
                <w:sz w:val="24"/>
              </w:rPr>
            </w:pPr>
          </w:p>
          <w:p w14:paraId="7CD34E20" w14:textId="77777777" w:rsidR="00E74DFF" w:rsidRDefault="00000000">
            <w:pPr>
              <w:pStyle w:val="TableParagraph"/>
              <w:numPr>
                <w:ilvl w:val="0"/>
                <w:numId w:val="6"/>
              </w:numPr>
              <w:tabs>
                <w:tab w:val="left" w:pos="824"/>
              </w:tabs>
              <w:ind w:left="824"/>
              <w:rPr>
                <w:b/>
                <w:sz w:val="24"/>
              </w:rPr>
            </w:pPr>
            <w:r>
              <w:rPr>
                <w:b/>
                <w:sz w:val="24"/>
              </w:rPr>
              <w:t>Hardware/Software</w:t>
            </w:r>
            <w:r>
              <w:rPr>
                <w:b/>
                <w:spacing w:val="-10"/>
                <w:sz w:val="24"/>
              </w:rPr>
              <w:t xml:space="preserve"> </w:t>
            </w:r>
            <w:r>
              <w:rPr>
                <w:b/>
                <w:spacing w:val="-2"/>
                <w:sz w:val="24"/>
              </w:rPr>
              <w:t>Required</w:t>
            </w:r>
          </w:p>
          <w:p w14:paraId="62EBF3C5" w14:textId="77777777" w:rsidR="00E74DFF" w:rsidRDefault="00E74DFF">
            <w:pPr>
              <w:pStyle w:val="TableParagraph"/>
              <w:rPr>
                <w:b/>
                <w:sz w:val="24"/>
              </w:rPr>
            </w:pPr>
          </w:p>
          <w:p w14:paraId="77B7544C" w14:textId="77777777" w:rsidR="00E74DFF" w:rsidRDefault="00000000">
            <w:pPr>
              <w:pStyle w:val="TableParagraph"/>
              <w:numPr>
                <w:ilvl w:val="0"/>
                <w:numId w:val="6"/>
              </w:numPr>
              <w:tabs>
                <w:tab w:val="left" w:pos="824"/>
              </w:tabs>
              <w:ind w:left="824"/>
              <w:rPr>
                <w:b/>
                <w:sz w:val="24"/>
              </w:rPr>
            </w:pPr>
            <w:r>
              <w:rPr>
                <w:b/>
                <w:sz w:val="24"/>
              </w:rPr>
              <w:t xml:space="preserve">Experimental </w:t>
            </w:r>
            <w:r>
              <w:rPr>
                <w:b/>
                <w:spacing w:val="-2"/>
                <w:sz w:val="24"/>
              </w:rPr>
              <w:t>Results</w:t>
            </w:r>
          </w:p>
          <w:p w14:paraId="6D98A12B" w14:textId="77777777" w:rsidR="00E74DFF" w:rsidRDefault="00E74DFF">
            <w:pPr>
              <w:pStyle w:val="TableParagraph"/>
              <w:rPr>
                <w:b/>
                <w:sz w:val="24"/>
              </w:rPr>
            </w:pPr>
          </w:p>
          <w:p w14:paraId="3CB7D8A9" w14:textId="77777777" w:rsidR="00E74DFF" w:rsidRDefault="00000000">
            <w:pPr>
              <w:pStyle w:val="TableParagraph"/>
              <w:numPr>
                <w:ilvl w:val="0"/>
                <w:numId w:val="6"/>
              </w:numPr>
              <w:tabs>
                <w:tab w:val="left" w:pos="824"/>
              </w:tabs>
              <w:ind w:left="824"/>
              <w:rPr>
                <w:b/>
                <w:sz w:val="24"/>
              </w:rPr>
            </w:pPr>
            <w:r>
              <w:rPr>
                <w:b/>
                <w:spacing w:val="-2"/>
                <w:sz w:val="24"/>
              </w:rPr>
              <w:t>Conclusions</w:t>
            </w:r>
          </w:p>
          <w:p w14:paraId="2946DB82" w14:textId="77777777" w:rsidR="00E74DFF" w:rsidRDefault="00E74DFF">
            <w:pPr>
              <w:pStyle w:val="TableParagraph"/>
              <w:rPr>
                <w:b/>
                <w:sz w:val="24"/>
              </w:rPr>
            </w:pPr>
          </w:p>
          <w:p w14:paraId="149E9CDF" w14:textId="77777777" w:rsidR="00E74DFF" w:rsidRDefault="00000000">
            <w:pPr>
              <w:pStyle w:val="TableParagraph"/>
              <w:numPr>
                <w:ilvl w:val="0"/>
                <w:numId w:val="6"/>
              </w:numPr>
              <w:tabs>
                <w:tab w:val="left" w:pos="824"/>
              </w:tabs>
              <w:ind w:left="824"/>
              <w:rPr>
                <w:b/>
                <w:sz w:val="24"/>
              </w:rPr>
            </w:pPr>
            <w:r>
              <w:rPr>
                <w:b/>
                <w:sz w:val="24"/>
              </w:rPr>
              <w:t>Future</w:t>
            </w:r>
            <w:r>
              <w:rPr>
                <w:b/>
                <w:spacing w:val="-5"/>
                <w:sz w:val="24"/>
              </w:rPr>
              <w:t xml:space="preserve"> </w:t>
            </w:r>
            <w:r>
              <w:rPr>
                <w:b/>
                <w:spacing w:val="-2"/>
                <w:sz w:val="24"/>
              </w:rPr>
              <w:t>Scope</w:t>
            </w:r>
          </w:p>
          <w:p w14:paraId="5997CC1D" w14:textId="77777777" w:rsidR="00E74DFF" w:rsidRDefault="00E74DFF">
            <w:pPr>
              <w:pStyle w:val="TableParagraph"/>
              <w:rPr>
                <w:b/>
                <w:sz w:val="24"/>
              </w:rPr>
            </w:pPr>
          </w:p>
          <w:p w14:paraId="7C5FE930" w14:textId="77777777" w:rsidR="00E74DFF" w:rsidRDefault="00000000">
            <w:pPr>
              <w:pStyle w:val="TableParagraph"/>
              <w:numPr>
                <w:ilvl w:val="0"/>
                <w:numId w:val="6"/>
              </w:numPr>
              <w:tabs>
                <w:tab w:val="left" w:pos="824"/>
              </w:tabs>
              <w:ind w:left="824"/>
              <w:rPr>
                <w:b/>
                <w:sz w:val="24"/>
              </w:rPr>
            </w:pPr>
            <w:r>
              <w:rPr>
                <w:b/>
                <w:sz w:val="24"/>
              </w:rPr>
              <w:t>GitHub</w:t>
            </w:r>
            <w:r>
              <w:rPr>
                <w:b/>
                <w:spacing w:val="-6"/>
                <w:sz w:val="24"/>
              </w:rPr>
              <w:t xml:space="preserve"> </w:t>
            </w:r>
            <w:r>
              <w:rPr>
                <w:b/>
                <w:sz w:val="24"/>
              </w:rPr>
              <w:t>Link</w:t>
            </w:r>
            <w:r>
              <w:rPr>
                <w:b/>
                <w:spacing w:val="-5"/>
                <w:sz w:val="24"/>
              </w:rPr>
              <w:t xml:space="preserve"> </w:t>
            </w:r>
            <w:r>
              <w:rPr>
                <w:b/>
                <w:sz w:val="24"/>
              </w:rPr>
              <w:t>of</w:t>
            </w:r>
            <w:r>
              <w:rPr>
                <w:b/>
                <w:spacing w:val="-6"/>
                <w:sz w:val="24"/>
              </w:rPr>
              <w:t xml:space="preserve"> </w:t>
            </w:r>
            <w:r>
              <w:rPr>
                <w:b/>
                <w:sz w:val="24"/>
              </w:rPr>
              <w:t>Your</w:t>
            </w:r>
            <w:r>
              <w:rPr>
                <w:b/>
                <w:spacing w:val="-5"/>
                <w:sz w:val="24"/>
              </w:rPr>
              <w:t xml:space="preserve"> </w:t>
            </w:r>
            <w:r>
              <w:rPr>
                <w:b/>
                <w:sz w:val="24"/>
              </w:rPr>
              <w:t>Complete</w:t>
            </w:r>
            <w:r>
              <w:rPr>
                <w:b/>
                <w:spacing w:val="-5"/>
                <w:sz w:val="24"/>
              </w:rPr>
              <w:t xml:space="preserve"> </w:t>
            </w:r>
            <w:r>
              <w:rPr>
                <w:b/>
                <w:spacing w:val="-2"/>
                <w:sz w:val="24"/>
              </w:rPr>
              <w:t>Project</w:t>
            </w:r>
          </w:p>
        </w:tc>
        <w:tc>
          <w:tcPr>
            <w:tcW w:w="1200" w:type="dxa"/>
          </w:tcPr>
          <w:p w14:paraId="110FFD37" w14:textId="77777777" w:rsidR="00E74DFF" w:rsidRDefault="00E74DFF">
            <w:pPr>
              <w:pStyle w:val="TableParagraph"/>
              <w:rPr>
                <w:sz w:val="24"/>
              </w:rPr>
            </w:pPr>
          </w:p>
        </w:tc>
      </w:tr>
    </w:tbl>
    <w:p w14:paraId="6B699379" w14:textId="77777777" w:rsidR="00E74DFF" w:rsidRDefault="00E74DFF">
      <w:pPr>
        <w:pStyle w:val="TableParagraph"/>
        <w:rPr>
          <w:sz w:val="24"/>
        </w:rPr>
        <w:sectPr w:rsidR="00E74DFF">
          <w:pgSz w:w="11920" w:h="16840"/>
          <w:pgMar w:top="1940" w:right="1275" w:bottom="280" w:left="1417" w:header="720" w:footer="720" w:gutter="0"/>
          <w:cols w:space="720"/>
        </w:sectPr>
      </w:pPr>
    </w:p>
    <w:p w14:paraId="6B48C85E" w14:textId="77777777" w:rsidR="00E74DFF" w:rsidRDefault="7D7C72E4">
      <w:pPr>
        <w:pStyle w:val="Heading1"/>
        <w:spacing w:before="60"/>
      </w:pPr>
      <w:r>
        <w:rPr>
          <w:color w:val="FF0000"/>
          <w:spacing w:val="-2"/>
        </w:rPr>
        <w:lastRenderedPageBreak/>
        <w:t>Abstract</w:t>
      </w:r>
    </w:p>
    <w:p w14:paraId="23DE523C" w14:textId="43488C4F" w:rsidR="00E74DFF" w:rsidRDefault="00B76E7C" w:rsidP="7D7C72E4">
      <w:pPr>
        <w:pStyle w:val="BodyText"/>
        <w:ind w:left="23"/>
        <w:rPr>
          <w:sz w:val="30"/>
          <w:szCs w:val="30"/>
        </w:rPr>
      </w:pPr>
      <w:r w:rsidRPr="00B76E7C">
        <w:rPr>
          <w:color w:val="000000" w:themeColor="text1"/>
          <w:sz w:val="30"/>
          <w:szCs w:val="30"/>
        </w:rPr>
        <w:t xml:space="preserve">Access to comprehensive, location-specific groundwater data is essential for sustainable water resource management. However, existing platforms are often fragmented and inaccessible to the </w:t>
      </w:r>
      <w:proofErr w:type="gramStart"/>
      <w:r w:rsidRPr="00B76E7C">
        <w:rPr>
          <w:color w:val="000000" w:themeColor="text1"/>
          <w:sz w:val="30"/>
          <w:szCs w:val="30"/>
        </w:rPr>
        <w:t>general public</w:t>
      </w:r>
      <w:proofErr w:type="gramEnd"/>
      <w:r w:rsidRPr="00B76E7C">
        <w:rPr>
          <w:color w:val="000000" w:themeColor="text1"/>
          <w:sz w:val="30"/>
          <w:szCs w:val="30"/>
        </w:rPr>
        <w:t>. This project presents an AI-based chatbot system that leverages natural language processing to answer user queries related to groundwater levels, hydrogeological scenarios, water quality, available reports, and NOC (No Objection Certificate) guidance. The chatbot also supports document uploads, generates detailed area-wise groundwater reports, and offers training resource suggestions. Powered by OpenAI's language models and LangChain's document retrieval, the system simplifies interaction with groundwater data and aids in informed decision-making for farmers, industries, and water resource managers.</w:t>
      </w:r>
    </w:p>
    <w:p w14:paraId="52E56223" w14:textId="77777777" w:rsidR="00E74DFF" w:rsidRDefault="00E74DFF">
      <w:pPr>
        <w:pStyle w:val="BodyText"/>
        <w:spacing w:before="240"/>
        <w:rPr>
          <w:sz w:val="30"/>
        </w:rPr>
      </w:pPr>
    </w:p>
    <w:p w14:paraId="1AFD851D" w14:textId="77777777" w:rsidR="00E74DFF" w:rsidRDefault="7D7C72E4">
      <w:pPr>
        <w:pStyle w:val="Heading1"/>
      </w:pPr>
      <w:r>
        <w:rPr>
          <w:color w:val="FF0000"/>
          <w:spacing w:val="-2"/>
        </w:rPr>
        <w:t>Introduction</w:t>
      </w:r>
    </w:p>
    <w:p w14:paraId="2765332F" w14:textId="77777777" w:rsidR="00B76E7C" w:rsidRPr="00B76E7C" w:rsidRDefault="00B76E7C" w:rsidP="00B76E7C">
      <w:pPr>
        <w:pStyle w:val="BodyText"/>
        <w:spacing w:line="276" w:lineRule="auto"/>
        <w:rPr>
          <w:color w:val="000000" w:themeColor="text1"/>
          <w:sz w:val="30"/>
          <w:szCs w:val="30"/>
        </w:rPr>
      </w:pPr>
      <w:r w:rsidRPr="00B76E7C">
        <w:rPr>
          <w:color w:val="000000" w:themeColor="text1"/>
          <w:sz w:val="30"/>
          <w:szCs w:val="30"/>
        </w:rPr>
        <w:t>Groundwater is a critical resource for agriculture, industry, and domestic use, especially in a water-stressed country like India. Despite numerous studies and datasets published by government organizations like CGWB (Central Ground Water Board), access to this data remains non-intuitive and restricted to technical users. Additionally, citizens and stakeholders often face challenges in understanding regulatory requirements such as obtaining NOCs for groundwater extraction.</w:t>
      </w:r>
    </w:p>
    <w:p w14:paraId="70696804" w14:textId="77777777" w:rsidR="00B76E7C" w:rsidRPr="00B76E7C" w:rsidRDefault="00B76E7C" w:rsidP="00B76E7C">
      <w:pPr>
        <w:pStyle w:val="BodyText"/>
        <w:spacing w:line="276" w:lineRule="auto"/>
        <w:rPr>
          <w:color w:val="000000" w:themeColor="text1"/>
          <w:sz w:val="30"/>
          <w:szCs w:val="30"/>
        </w:rPr>
      </w:pPr>
      <w:r w:rsidRPr="00B76E7C">
        <w:rPr>
          <w:color w:val="000000" w:themeColor="text1"/>
          <w:sz w:val="30"/>
          <w:szCs w:val="30"/>
        </w:rPr>
        <w:t>This project aims to bridge this gap by developing an AI-based chatbot that facilitates easy access to groundwater information. The chatbot supports natural language interaction and provides area-specific insights, NOC guidance, report generation, and awareness about training opportunities, thereby promoting sustainable groundwater usage.</w:t>
      </w:r>
    </w:p>
    <w:p w14:paraId="07547A01" w14:textId="77777777" w:rsidR="00E74DFF" w:rsidRDefault="00E74DFF">
      <w:pPr>
        <w:pStyle w:val="BodyText"/>
        <w:spacing w:line="276" w:lineRule="auto"/>
        <w:sectPr w:rsidR="00E74DFF">
          <w:pgSz w:w="11920" w:h="16840"/>
          <w:pgMar w:top="1380" w:right="1275" w:bottom="280" w:left="1417" w:header="720" w:footer="720" w:gutter="0"/>
          <w:cols w:space="720"/>
        </w:sectPr>
      </w:pPr>
    </w:p>
    <w:p w14:paraId="314461C6" w14:textId="77777777" w:rsidR="00E74DFF" w:rsidRDefault="7D7C72E4">
      <w:pPr>
        <w:pStyle w:val="Heading1"/>
        <w:spacing w:before="60"/>
      </w:pPr>
      <w:r>
        <w:rPr>
          <w:color w:val="FF0000"/>
        </w:rPr>
        <w:lastRenderedPageBreak/>
        <w:t>Related</w:t>
      </w:r>
      <w:r>
        <w:rPr>
          <w:color w:val="FF0000"/>
          <w:spacing w:val="-7"/>
        </w:rPr>
        <w:t xml:space="preserve"> </w:t>
      </w:r>
      <w:r>
        <w:rPr>
          <w:color w:val="FF0000"/>
          <w:spacing w:val="-4"/>
        </w:rPr>
        <w:t>Work</w:t>
      </w:r>
    </w:p>
    <w:p w14:paraId="7BD9CB4C" w14:textId="77777777" w:rsidR="00B76E7C" w:rsidRPr="00B76E7C" w:rsidRDefault="00B76E7C" w:rsidP="00B76E7C">
      <w:pPr>
        <w:pStyle w:val="BodyText"/>
        <w:spacing w:before="41"/>
        <w:rPr>
          <w:color w:val="000000" w:themeColor="text1"/>
        </w:rPr>
      </w:pPr>
      <w:r w:rsidRPr="00B76E7C">
        <w:rPr>
          <w:color w:val="000000" w:themeColor="text1"/>
        </w:rPr>
        <w:t>Previous efforts in this domain include:</w:t>
      </w:r>
    </w:p>
    <w:p w14:paraId="6D5926B5" w14:textId="77777777" w:rsidR="00B76E7C" w:rsidRPr="00B76E7C" w:rsidRDefault="00B76E7C" w:rsidP="00B76E7C">
      <w:pPr>
        <w:pStyle w:val="BodyText"/>
        <w:numPr>
          <w:ilvl w:val="0"/>
          <w:numId w:val="7"/>
        </w:numPr>
        <w:spacing w:before="41"/>
        <w:rPr>
          <w:color w:val="000000" w:themeColor="text1"/>
        </w:rPr>
      </w:pPr>
      <w:r w:rsidRPr="00B76E7C">
        <w:rPr>
          <w:b/>
          <w:bCs/>
          <w:color w:val="000000" w:themeColor="text1"/>
        </w:rPr>
        <w:t>CGWB and Bhuvan Portals</w:t>
      </w:r>
      <w:r w:rsidRPr="00B76E7C">
        <w:rPr>
          <w:color w:val="000000" w:themeColor="text1"/>
        </w:rPr>
        <w:t>: Offer structured groundwater datasets and map-based visualizations. However, they lack conversational interfaces.</w:t>
      </w:r>
    </w:p>
    <w:p w14:paraId="102ED096" w14:textId="77777777" w:rsidR="00B76E7C" w:rsidRPr="00B76E7C" w:rsidRDefault="00B76E7C" w:rsidP="00B76E7C">
      <w:pPr>
        <w:pStyle w:val="BodyText"/>
        <w:numPr>
          <w:ilvl w:val="0"/>
          <w:numId w:val="7"/>
        </w:numPr>
        <w:spacing w:before="41"/>
        <w:rPr>
          <w:color w:val="000000" w:themeColor="text1"/>
        </w:rPr>
      </w:pPr>
      <w:r w:rsidRPr="00B76E7C">
        <w:rPr>
          <w:b/>
          <w:bCs/>
          <w:color w:val="000000" w:themeColor="text1"/>
        </w:rPr>
        <w:t>e-Governance NOC Portals</w:t>
      </w:r>
      <w:r w:rsidRPr="00B76E7C">
        <w:rPr>
          <w:color w:val="000000" w:themeColor="text1"/>
        </w:rPr>
        <w:t>: Provide application interfaces for NOC but are limited in educational and exploratory functionalities.</w:t>
      </w:r>
    </w:p>
    <w:p w14:paraId="6F04D472" w14:textId="77777777" w:rsidR="00B76E7C" w:rsidRPr="00B76E7C" w:rsidRDefault="00B76E7C" w:rsidP="00B76E7C">
      <w:pPr>
        <w:pStyle w:val="BodyText"/>
        <w:numPr>
          <w:ilvl w:val="0"/>
          <w:numId w:val="7"/>
        </w:numPr>
        <w:spacing w:before="41"/>
        <w:rPr>
          <w:color w:val="000000" w:themeColor="text1"/>
        </w:rPr>
      </w:pPr>
      <w:r w:rsidRPr="00B76E7C">
        <w:rPr>
          <w:b/>
          <w:bCs/>
          <w:color w:val="000000" w:themeColor="text1"/>
        </w:rPr>
        <w:t>Environmental Chatbots</w:t>
      </w:r>
      <w:r w:rsidRPr="00B76E7C">
        <w:rPr>
          <w:color w:val="000000" w:themeColor="text1"/>
        </w:rPr>
        <w:t xml:space="preserve">: Some research prototypes exist for pollution and climate awareness, but few are </w:t>
      </w:r>
      <w:proofErr w:type="gramStart"/>
      <w:r w:rsidRPr="00B76E7C">
        <w:rPr>
          <w:color w:val="000000" w:themeColor="text1"/>
        </w:rPr>
        <w:t>groundwater-specific</w:t>
      </w:r>
      <w:proofErr w:type="gramEnd"/>
      <w:r w:rsidRPr="00B76E7C">
        <w:rPr>
          <w:color w:val="000000" w:themeColor="text1"/>
        </w:rPr>
        <w:t>.</w:t>
      </w:r>
    </w:p>
    <w:p w14:paraId="2756FDF8" w14:textId="77777777" w:rsidR="00B76E7C" w:rsidRPr="00B76E7C" w:rsidRDefault="00B76E7C" w:rsidP="00B76E7C">
      <w:pPr>
        <w:pStyle w:val="BodyText"/>
        <w:numPr>
          <w:ilvl w:val="0"/>
          <w:numId w:val="7"/>
        </w:numPr>
        <w:spacing w:before="41"/>
        <w:rPr>
          <w:color w:val="000000" w:themeColor="text1"/>
        </w:rPr>
      </w:pPr>
      <w:r w:rsidRPr="00B76E7C">
        <w:rPr>
          <w:b/>
          <w:bCs/>
          <w:color w:val="000000" w:themeColor="text1"/>
        </w:rPr>
        <w:t>LangChain &amp; GPT Applications</w:t>
      </w:r>
      <w:r w:rsidRPr="00B76E7C">
        <w:rPr>
          <w:color w:val="000000" w:themeColor="text1"/>
        </w:rPr>
        <w:t>: Widely used for document Q&amp;A and retrieval-augmented generation (RAG), forming the foundation of this project.</w:t>
      </w:r>
    </w:p>
    <w:p w14:paraId="4F59E3F1" w14:textId="77777777" w:rsidR="00B76E7C" w:rsidRPr="00B76E7C" w:rsidRDefault="00B76E7C" w:rsidP="00B76E7C">
      <w:pPr>
        <w:pStyle w:val="BodyText"/>
        <w:spacing w:before="41"/>
        <w:rPr>
          <w:color w:val="000000" w:themeColor="text1"/>
        </w:rPr>
      </w:pPr>
      <w:r w:rsidRPr="00B76E7C">
        <w:rPr>
          <w:color w:val="000000" w:themeColor="text1"/>
        </w:rPr>
        <w:t>This project integrates these technologies into a unified chatbot with real-world application potential in groundwater governance and education.</w:t>
      </w:r>
    </w:p>
    <w:p w14:paraId="6DFB9E20" w14:textId="3B9B0BB5" w:rsidR="00E74DFF" w:rsidRDefault="00E74DFF">
      <w:pPr>
        <w:pStyle w:val="BodyText"/>
        <w:spacing w:before="41"/>
      </w:pPr>
    </w:p>
    <w:p w14:paraId="2494A37D" w14:textId="77777777" w:rsidR="00E74DFF" w:rsidRDefault="00000000">
      <w:pPr>
        <w:pStyle w:val="Heading1"/>
      </w:pPr>
      <w:r>
        <w:rPr>
          <w:color w:val="FF0000"/>
          <w:spacing w:val="-2"/>
        </w:rPr>
        <w:t>Methodology</w:t>
      </w:r>
    </w:p>
    <w:p w14:paraId="74ED21EE" w14:textId="58CE0588" w:rsidR="00B76E7C" w:rsidRPr="00B76E7C" w:rsidRDefault="00B76E7C" w:rsidP="00B76E7C">
      <w:pPr>
        <w:pStyle w:val="BodyText"/>
        <w:spacing w:before="38"/>
        <w:rPr>
          <w:b/>
          <w:bCs/>
        </w:rPr>
      </w:pPr>
      <w:r w:rsidRPr="00B76E7C">
        <w:rPr>
          <w:b/>
          <w:bCs/>
        </w:rPr>
        <w:t>1 Data Sources</w:t>
      </w:r>
    </w:p>
    <w:p w14:paraId="483B8B44" w14:textId="77777777" w:rsidR="00B76E7C" w:rsidRPr="00B76E7C" w:rsidRDefault="00B76E7C" w:rsidP="00B76E7C">
      <w:pPr>
        <w:pStyle w:val="BodyText"/>
        <w:numPr>
          <w:ilvl w:val="0"/>
          <w:numId w:val="8"/>
        </w:numPr>
        <w:spacing w:before="38"/>
      </w:pPr>
      <w:r w:rsidRPr="00B76E7C">
        <w:t>Groundwater quality, hydrogeological data, and NOC guidelines sourced from:</w:t>
      </w:r>
    </w:p>
    <w:p w14:paraId="2F5A8772" w14:textId="77777777" w:rsidR="00B76E7C" w:rsidRPr="00B76E7C" w:rsidRDefault="00B76E7C" w:rsidP="00B76E7C">
      <w:pPr>
        <w:pStyle w:val="BodyText"/>
        <w:numPr>
          <w:ilvl w:val="1"/>
          <w:numId w:val="8"/>
        </w:numPr>
        <w:spacing w:before="38"/>
      </w:pPr>
      <w:r w:rsidRPr="00B76E7C">
        <w:t>CGWB reports (PDF)</w:t>
      </w:r>
    </w:p>
    <w:p w14:paraId="3F0AEECA" w14:textId="77777777" w:rsidR="00B76E7C" w:rsidRPr="00B76E7C" w:rsidRDefault="00B76E7C" w:rsidP="00B76E7C">
      <w:pPr>
        <w:pStyle w:val="BodyText"/>
        <w:numPr>
          <w:ilvl w:val="1"/>
          <w:numId w:val="8"/>
        </w:numPr>
        <w:spacing w:before="38"/>
      </w:pPr>
      <w:r w:rsidRPr="00B76E7C">
        <w:t>Ministry of Jal Shakti documents</w:t>
      </w:r>
    </w:p>
    <w:p w14:paraId="21779513" w14:textId="77777777" w:rsidR="00B76E7C" w:rsidRPr="00B76E7C" w:rsidRDefault="00B76E7C" w:rsidP="00B76E7C">
      <w:pPr>
        <w:pStyle w:val="BodyText"/>
        <w:numPr>
          <w:ilvl w:val="1"/>
          <w:numId w:val="8"/>
        </w:numPr>
        <w:spacing w:before="38"/>
      </w:pPr>
      <w:r w:rsidRPr="00B76E7C">
        <w:t>Public training materials (NIH, NPTEL)</w:t>
      </w:r>
    </w:p>
    <w:p w14:paraId="039EBDA4" w14:textId="74EA4CB5" w:rsidR="00B76E7C" w:rsidRPr="00B76E7C" w:rsidRDefault="00B76E7C" w:rsidP="00B76E7C">
      <w:pPr>
        <w:pStyle w:val="BodyText"/>
        <w:spacing w:before="38"/>
        <w:rPr>
          <w:b/>
          <w:bCs/>
        </w:rPr>
      </w:pPr>
      <w:r w:rsidRPr="00B76E7C">
        <w:rPr>
          <w:b/>
          <w:bCs/>
        </w:rPr>
        <w:t>2 System Architecture</w:t>
      </w:r>
    </w:p>
    <w:p w14:paraId="7BDDF7D8" w14:textId="77777777" w:rsidR="00B76E7C" w:rsidRPr="00B76E7C" w:rsidRDefault="00B76E7C" w:rsidP="00B76E7C">
      <w:pPr>
        <w:pStyle w:val="BodyText"/>
        <w:numPr>
          <w:ilvl w:val="0"/>
          <w:numId w:val="9"/>
        </w:numPr>
        <w:spacing w:before="38"/>
      </w:pPr>
      <w:r w:rsidRPr="00B76E7C">
        <w:rPr>
          <w:b/>
          <w:bCs/>
        </w:rPr>
        <w:t>Frontend</w:t>
      </w:r>
      <w:r w:rsidRPr="00B76E7C">
        <w:t>: Streamlit for interactive web UI</w:t>
      </w:r>
    </w:p>
    <w:p w14:paraId="0D7A0D50" w14:textId="77777777" w:rsidR="00B76E7C" w:rsidRPr="00B76E7C" w:rsidRDefault="00B76E7C" w:rsidP="00B76E7C">
      <w:pPr>
        <w:pStyle w:val="BodyText"/>
        <w:numPr>
          <w:ilvl w:val="0"/>
          <w:numId w:val="9"/>
        </w:numPr>
        <w:spacing w:before="38"/>
      </w:pPr>
      <w:r w:rsidRPr="00B76E7C">
        <w:rPr>
          <w:b/>
          <w:bCs/>
        </w:rPr>
        <w:t>Backend</w:t>
      </w:r>
      <w:r w:rsidRPr="00B76E7C">
        <w:t>:</w:t>
      </w:r>
    </w:p>
    <w:p w14:paraId="1E5D62A6" w14:textId="77777777" w:rsidR="00B76E7C" w:rsidRPr="00B76E7C" w:rsidRDefault="00B76E7C" w:rsidP="00B76E7C">
      <w:pPr>
        <w:pStyle w:val="BodyText"/>
        <w:numPr>
          <w:ilvl w:val="1"/>
          <w:numId w:val="9"/>
        </w:numPr>
        <w:spacing w:before="38"/>
      </w:pPr>
      <w:r w:rsidRPr="00B76E7C">
        <w:rPr>
          <w:b/>
          <w:bCs/>
        </w:rPr>
        <w:t>LangChain</w:t>
      </w:r>
      <w:r w:rsidRPr="00B76E7C">
        <w:t>: Framework for document ingestion and Q&amp;A pipelines</w:t>
      </w:r>
    </w:p>
    <w:p w14:paraId="7F9E30B3" w14:textId="77777777" w:rsidR="00B76E7C" w:rsidRPr="00B76E7C" w:rsidRDefault="00B76E7C" w:rsidP="00B76E7C">
      <w:pPr>
        <w:pStyle w:val="BodyText"/>
        <w:numPr>
          <w:ilvl w:val="1"/>
          <w:numId w:val="9"/>
        </w:numPr>
        <w:spacing w:before="38"/>
      </w:pPr>
      <w:r w:rsidRPr="00B76E7C">
        <w:rPr>
          <w:b/>
          <w:bCs/>
        </w:rPr>
        <w:t>OpenAI GPT-4</w:t>
      </w:r>
      <w:r w:rsidRPr="00B76E7C">
        <w:t>: LLM for answering queries and generating reports</w:t>
      </w:r>
    </w:p>
    <w:p w14:paraId="72BF3E48" w14:textId="77777777" w:rsidR="00B76E7C" w:rsidRPr="00B76E7C" w:rsidRDefault="00B76E7C" w:rsidP="00B76E7C">
      <w:pPr>
        <w:pStyle w:val="BodyText"/>
        <w:numPr>
          <w:ilvl w:val="1"/>
          <w:numId w:val="9"/>
        </w:numPr>
        <w:spacing w:before="38"/>
      </w:pPr>
      <w:r w:rsidRPr="00B76E7C">
        <w:rPr>
          <w:b/>
          <w:bCs/>
        </w:rPr>
        <w:t>ChromaDB</w:t>
      </w:r>
      <w:r w:rsidRPr="00B76E7C">
        <w:t>: Vector store for semantic document search</w:t>
      </w:r>
    </w:p>
    <w:p w14:paraId="2DC548B8" w14:textId="77777777" w:rsidR="00B76E7C" w:rsidRPr="00B76E7C" w:rsidRDefault="00B76E7C" w:rsidP="00B76E7C">
      <w:pPr>
        <w:pStyle w:val="BodyText"/>
        <w:numPr>
          <w:ilvl w:val="0"/>
          <w:numId w:val="9"/>
        </w:numPr>
        <w:spacing w:before="38"/>
      </w:pPr>
      <w:r w:rsidRPr="00B76E7C">
        <w:rPr>
          <w:b/>
          <w:bCs/>
        </w:rPr>
        <w:t>Modules</w:t>
      </w:r>
      <w:r w:rsidRPr="00B76E7C">
        <w:t>:</w:t>
      </w:r>
    </w:p>
    <w:p w14:paraId="0483785D" w14:textId="77777777" w:rsidR="00B76E7C" w:rsidRPr="00B76E7C" w:rsidRDefault="00B76E7C" w:rsidP="00B76E7C">
      <w:pPr>
        <w:pStyle w:val="BodyText"/>
        <w:numPr>
          <w:ilvl w:val="1"/>
          <w:numId w:val="9"/>
        </w:numPr>
        <w:spacing w:before="38"/>
      </w:pPr>
      <w:r w:rsidRPr="00B76E7C">
        <w:rPr>
          <w:b/>
          <w:bCs/>
        </w:rPr>
        <w:t>Query Handler</w:t>
      </w:r>
      <w:r w:rsidRPr="00B76E7C">
        <w:t>: Chat-based question answering</w:t>
      </w:r>
    </w:p>
    <w:p w14:paraId="42AD4022" w14:textId="77777777" w:rsidR="00B76E7C" w:rsidRPr="00B76E7C" w:rsidRDefault="00B76E7C" w:rsidP="00B76E7C">
      <w:pPr>
        <w:pStyle w:val="BodyText"/>
        <w:numPr>
          <w:ilvl w:val="1"/>
          <w:numId w:val="9"/>
        </w:numPr>
        <w:spacing w:before="38"/>
      </w:pPr>
      <w:r w:rsidRPr="00B76E7C">
        <w:rPr>
          <w:b/>
          <w:bCs/>
        </w:rPr>
        <w:t>Report Generator</w:t>
      </w:r>
      <w:r w:rsidRPr="00B76E7C">
        <w:t>: Creates comprehensive area-specific reports</w:t>
      </w:r>
    </w:p>
    <w:p w14:paraId="0B82229C" w14:textId="77777777" w:rsidR="00B76E7C" w:rsidRPr="00B76E7C" w:rsidRDefault="00B76E7C" w:rsidP="00B76E7C">
      <w:pPr>
        <w:pStyle w:val="BodyText"/>
        <w:numPr>
          <w:ilvl w:val="1"/>
          <w:numId w:val="9"/>
        </w:numPr>
        <w:spacing w:before="38"/>
      </w:pPr>
      <w:r w:rsidRPr="00B76E7C">
        <w:rPr>
          <w:b/>
          <w:bCs/>
        </w:rPr>
        <w:t>NOC Advisor</w:t>
      </w:r>
      <w:r w:rsidRPr="00B76E7C">
        <w:t>: Gives tailored NOC guidance (industry/agriculture)</w:t>
      </w:r>
    </w:p>
    <w:p w14:paraId="1A766E60" w14:textId="77777777" w:rsidR="00B76E7C" w:rsidRPr="00B76E7C" w:rsidRDefault="00B76E7C" w:rsidP="00B76E7C">
      <w:pPr>
        <w:pStyle w:val="BodyText"/>
        <w:numPr>
          <w:ilvl w:val="1"/>
          <w:numId w:val="9"/>
        </w:numPr>
        <w:spacing w:before="38"/>
      </w:pPr>
      <w:r w:rsidRPr="00B76E7C">
        <w:rPr>
          <w:b/>
          <w:bCs/>
        </w:rPr>
        <w:t>Training Resource Finder</w:t>
      </w:r>
      <w:r w:rsidRPr="00B76E7C">
        <w:t>: Lists relevant groundwater training options</w:t>
      </w:r>
    </w:p>
    <w:p w14:paraId="4C751917" w14:textId="77777777" w:rsidR="00B76E7C" w:rsidRPr="00B76E7C" w:rsidRDefault="00B76E7C" w:rsidP="00B76E7C">
      <w:pPr>
        <w:pStyle w:val="BodyText"/>
        <w:numPr>
          <w:ilvl w:val="1"/>
          <w:numId w:val="9"/>
        </w:numPr>
        <w:spacing w:before="38"/>
      </w:pPr>
      <w:r w:rsidRPr="00B76E7C">
        <w:rPr>
          <w:b/>
          <w:bCs/>
        </w:rPr>
        <w:t>Document Uploader</w:t>
      </w:r>
      <w:r w:rsidRPr="00B76E7C">
        <w:t>: Allows extension of knowledge base</w:t>
      </w:r>
    </w:p>
    <w:p w14:paraId="43505462" w14:textId="6861ECE3" w:rsidR="00B76E7C" w:rsidRPr="00B76E7C" w:rsidRDefault="00B76E7C" w:rsidP="00B76E7C">
      <w:pPr>
        <w:pStyle w:val="BodyText"/>
        <w:spacing w:before="38"/>
        <w:rPr>
          <w:b/>
          <w:bCs/>
        </w:rPr>
      </w:pPr>
      <w:r w:rsidRPr="00B76E7C">
        <w:rPr>
          <w:b/>
          <w:bCs/>
        </w:rPr>
        <w:t>3 Workflow</w:t>
      </w:r>
    </w:p>
    <w:p w14:paraId="7BC202F3" w14:textId="77777777" w:rsidR="00B76E7C" w:rsidRPr="00B76E7C" w:rsidRDefault="00B76E7C" w:rsidP="00B76E7C">
      <w:pPr>
        <w:pStyle w:val="BodyText"/>
        <w:numPr>
          <w:ilvl w:val="0"/>
          <w:numId w:val="10"/>
        </w:numPr>
        <w:spacing w:before="38"/>
      </w:pPr>
      <w:r w:rsidRPr="00B76E7C">
        <w:t>Documents are loaded and chunked for semantic embedding.</w:t>
      </w:r>
    </w:p>
    <w:p w14:paraId="5CF80BD4" w14:textId="77777777" w:rsidR="00B76E7C" w:rsidRPr="00B76E7C" w:rsidRDefault="00B76E7C" w:rsidP="00B76E7C">
      <w:pPr>
        <w:pStyle w:val="BodyText"/>
        <w:numPr>
          <w:ilvl w:val="0"/>
          <w:numId w:val="10"/>
        </w:numPr>
        <w:spacing w:before="38"/>
      </w:pPr>
      <w:r w:rsidRPr="00B76E7C">
        <w:t>User queries are processed and matched using vector search.</w:t>
      </w:r>
    </w:p>
    <w:p w14:paraId="32EA9F0E" w14:textId="77777777" w:rsidR="00B76E7C" w:rsidRPr="00B76E7C" w:rsidRDefault="00B76E7C" w:rsidP="00B76E7C">
      <w:pPr>
        <w:pStyle w:val="BodyText"/>
        <w:numPr>
          <w:ilvl w:val="0"/>
          <w:numId w:val="10"/>
        </w:numPr>
        <w:spacing w:before="38"/>
      </w:pPr>
      <w:r w:rsidRPr="00B76E7C">
        <w:t xml:space="preserve">Responses are grounded in the documents and generated by </w:t>
      </w:r>
      <w:proofErr w:type="gramStart"/>
      <w:r w:rsidRPr="00B76E7C">
        <w:t>the LLM</w:t>
      </w:r>
      <w:proofErr w:type="gramEnd"/>
      <w:r w:rsidRPr="00B76E7C">
        <w:t>.</w:t>
      </w:r>
    </w:p>
    <w:p w14:paraId="6DE4AA29" w14:textId="77777777" w:rsidR="00B76E7C" w:rsidRPr="00B76E7C" w:rsidRDefault="00B76E7C" w:rsidP="00B76E7C">
      <w:pPr>
        <w:pStyle w:val="BodyText"/>
        <w:numPr>
          <w:ilvl w:val="0"/>
          <w:numId w:val="10"/>
        </w:numPr>
        <w:spacing w:before="38"/>
      </w:pPr>
      <w:r w:rsidRPr="00B76E7C">
        <w:t>Custom modules generate reports or guidance based on query intent.</w:t>
      </w:r>
    </w:p>
    <w:p w14:paraId="637805D2" w14:textId="77777777" w:rsidR="00E74DFF" w:rsidRDefault="00E74DFF">
      <w:pPr>
        <w:pStyle w:val="BodyText"/>
        <w:spacing w:before="38"/>
      </w:pPr>
    </w:p>
    <w:p w14:paraId="6EE06C61" w14:textId="77777777" w:rsidR="00E74DFF" w:rsidRDefault="00000000">
      <w:pPr>
        <w:pStyle w:val="Heading1"/>
      </w:pPr>
      <w:r>
        <w:rPr>
          <w:color w:val="FF0000"/>
          <w:spacing w:val="-2"/>
        </w:rPr>
        <w:lastRenderedPageBreak/>
        <w:t>Hardware/Software</w:t>
      </w:r>
      <w:r>
        <w:rPr>
          <w:color w:val="FF0000"/>
          <w:spacing w:val="-3"/>
        </w:rPr>
        <w:t xml:space="preserve"> </w:t>
      </w:r>
      <w:r>
        <w:rPr>
          <w:color w:val="FF0000"/>
          <w:spacing w:val="-2"/>
        </w:rPr>
        <w:t>Required</w:t>
      </w:r>
    </w:p>
    <w:p w14:paraId="4DA5D839" w14:textId="77777777" w:rsidR="00E74DFF" w:rsidRDefault="00000000">
      <w:pPr>
        <w:pStyle w:val="Heading2"/>
        <w:spacing w:before="370"/>
      </w:pPr>
      <w:r>
        <w:rPr>
          <w:spacing w:val="-2"/>
        </w:rPr>
        <w:t>Hardware</w:t>
      </w:r>
    </w:p>
    <w:p w14:paraId="0D3A2737" w14:textId="6EE98DAE" w:rsidR="00E74DFF" w:rsidRDefault="51318CDC" w:rsidP="7D7C72E4">
      <w:pPr>
        <w:pStyle w:val="ListParagraph"/>
        <w:numPr>
          <w:ilvl w:val="1"/>
          <w:numId w:val="4"/>
        </w:numPr>
        <w:tabs>
          <w:tab w:val="left" w:pos="743"/>
        </w:tabs>
        <w:spacing w:before="284" w:line="273" w:lineRule="auto"/>
        <w:ind w:right="733"/>
        <w:rPr>
          <w:sz w:val="28"/>
          <w:szCs w:val="28"/>
        </w:rPr>
      </w:pPr>
      <w:r w:rsidRPr="7D7C72E4">
        <w:rPr>
          <w:sz w:val="28"/>
          <w:szCs w:val="28"/>
        </w:rPr>
        <w:t xml:space="preserve">For trying out locally, </w:t>
      </w:r>
      <w:r w:rsidR="7D7C72E4" w:rsidRPr="7D7C72E4">
        <w:rPr>
          <w:sz w:val="28"/>
          <w:szCs w:val="28"/>
        </w:rPr>
        <w:t>Any</w:t>
      </w:r>
      <w:r w:rsidR="7D7C72E4" w:rsidRPr="7D7C72E4">
        <w:rPr>
          <w:spacing w:val="-4"/>
          <w:sz w:val="28"/>
          <w:szCs w:val="28"/>
        </w:rPr>
        <w:t xml:space="preserve"> </w:t>
      </w:r>
      <w:r w:rsidR="7D7C72E4" w:rsidRPr="7D7C72E4">
        <w:rPr>
          <w:sz w:val="28"/>
          <w:szCs w:val="28"/>
        </w:rPr>
        <w:t>computer</w:t>
      </w:r>
      <w:r w:rsidR="7D7C72E4" w:rsidRPr="7D7C72E4">
        <w:rPr>
          <w:spacing w:val="-4"/>
          <w:sz w:val="28"/>
          <w:szCs w:val="28"/>
        </w:rPr>
        <w:t xml:space="preserve"> </w:t>
      </w:r>
      <w:r w:rsidR="7D7C72E4" w:rsidRPr="7D7C72E4">
        <w:rPr>
          <w:sz w:val="28"/>
          <w:szCs w:val="28"/>
        </w:rPr>
        <w:t>with</w:t>
      </w:r>
      <w:r w:rsidR="7D7C72E4" w:rsidRPr="7D7C72E4">
        <w:rPr>
          <w:spacing w:val="-4"/>
          <w:sz w:val="28"/>
          <w:szCs w:val="28"/>
        </w:rPr>
        <w:t xml:space="preserve"> </w:t>
      </w:r>
      <w:r w:rsidR="7D7C72E4" w:rsidRPr="7D7C72E4">
        <w:rPr>
          <w:sz w:val="28"/>
          <w:szCs w:val="28"/>
        </w:rPr>
        <w:t>a</w:t>
      </w:r>
      <w:r w:rsidR="7D7C72E4" w:rsidRPr="7D7C72E4">
        <w:rPr>
          <w:spacing w:val="-4"/>
          <w:sz w:val="28"/>
          <w:szCs w:val="28"/>
        </w:rPr>
        <w:t xml:space="preserve"> </w:t>
      </w:r>
      <w:r w:rsidR="7D7C72E4" w:rsidRPr="7D7C72E4">
        <w:rPr>
          <w:sz w:val="28"/>
          <w:szCs w:val="28"/>
        </w:rPr>
        <w:t>minimum</w:t>
      </w:r>
      <w:r w:rsidR="7D7C72E4" w:rsidRPr="7D7C72E4">
        <w:rPr>
          <w:spacing w:val="-4"/>
          <w:sz w:val="28"/>
          <w:szCs w:val="28"/>
        </w:rPr>
        <w:t xml:space="preserve"> </w:t>
      </w:r>
      <w:r w:rsidR="7D7C72E4" w:rsidRPr="7D7C72E4">
        <w:rPr>
          <w:sz w:val="28"/>
          <w:szCs w:val="28"/>
        </w:rPr>
        <w:t>of</w:t>
      </w:r>
      <w:r w:rsidR="7D7C72E4" w:rsidRPr="7D7C72E4">
        <w:rPr>
          <w:spacing w:val="-4"/>
          <w:sz w:val="28"/>
          <w:szCs w:val="28"/>
        </w:rPr>
        <w:t xml:space="preserve"> </w:t>
      </w:r>
      <w:r w:rsidR="7D7C72E4" w:rsidRPr="7D7C72E4">
        <w:rPr>
          <w:sz w:val="28"/>
          <w:szCs w:val="28"/>
        </w:rPr>
        <w:t>8</w:t>
      </w:r>
      <w:r w:rsidR="7D7C72E4" w:rsidRPr="7D7C72E4">
        <w:rPr>
          <w:spacing w:val="-4"/>
          <w:sz w:val="28"/>
          <w:szCs w:val="28"/>
        </w:rPr>
        <w:t xml:space="preserve"> </w:t>
      </w:r>
      <w:r w:rsidR="7D7C72E4" w:rsidRPr="7D7C72E4">
        <w:rPr>
          <w:sz w:val="28"/>
          <w:szCs w:val="28"/>
        </w:rPr>
        <w:t>GB</w:t>
      </w:r>
      <w:r w:rsidR="7D7C72E4" w:rsidRPr="7D7C72E4">
        <w:rPr>
          <w:spacing w:val="-4"/>
          <w:sz w:val="28"/>
          <w:szCs w:val="28"/>
        </w:rPr>
        <w:t xml:space="preserve"> </w:t>
      </w:r>
      <w:r w:rsidR="7D7C72E4" w:rsidRPr="7D7C72E4">
        <w:rPr>
          <w:sz w:val="28"/>
          <w:szCs w:val="28"/>
        </w:rPr>
        <w:t>RAM</w:t>
      </w:r>
      <w:r w:rsidR="7D7C72E4" w:rsidRPr="7D7C72E4">
        <w:rPr>
          <w:spacing w:val="-4"/>
          <w:sz w:val="28"/>
          <w:szCs w:val="28"/>
        </w:rPr>
        <w:t xml:space="preserve"> </w:t>
      </w:r>
      <w:r w:rsidR="7D7C72E4" w:rsidRPr="7D7C72E4">
        <w:rPr>
          <w:sz w:val="28"/>
          <w:szCs w:val="28"/>
        </w:rPr>
        <w:t>and</w:t>
      </w:r>
      <w:r w:rsidR="7D7C72E4" w:rsidRPr="7D7C72E4">
        <w:rPr>
          <w:spacing w:val="-4"/>
          <w:sz w:val="28"/>
          <w:szCs w:val="28"/>
        </w:rPr>
        <w:t xml:space="preserve"> </w:t>
      </w:r>
      <w:r w:rsidR="7D7C72E4" w:rsidRPr="7D7C72E4">
        <w:rPr>
          <w:sz w:val="28"/>
          <w:szCs w:val="28"/>
        </w:rPr>
        <w:t>an</w:t>
      </w:r>
      <w:r w:rsidR="7D7C72E4" w:rsidRPr="7D7C72E4">
        <w:rPr>
          <w:spacing w:val="-4"/>
          <w:sz w:val="28"/>
          <w:szCs w:val="28"/>
        </w:rPr>
        <w:t xml:space="preserve"> </w:t>
      </w:r>
      <w:r w:rsidR="7D7C72E4" w:rsidRPr="7D7C72E4">
        <w:rPr>
          <w:sz w:val="28"/>
          <w:szCs w:val="28"/>
        </w:rPr>
        <w:t>i5</w:t>
      </w:r>
      <w:r w:rsidR="7D7C72E4" w:rsidRPr="7D7C72E4">
        <w:rPr>
          <w:spacing w:val="-4"/>
          <w:sz w:val="28"/>
          <w:szCs w:val="28"/>
        </w:rPr>
        <w:t xml:space="preserve"> </w:t>
      </w:r>
      <w:r w:rsidR="7D7C72E4" w:rsidRPr="7D7C72E4">
        <w:rPr>
          <w:sz w:val="28"/>
          <w:szCs w:val="28"/>
        </w:rPr>
        <w:t>processor</w:t>
      </w:r>
      <w:r w:rsidR="7D7C72E4" w:rsidRPr="7D7C72E4">
        <w:rPr>
          <w:spacing w:val="-4"/>
          <w:sz w:val="28"/>
          <w:szCs w:val="28"/>
        </w:rPr>
        <w:t xml:space="preserve"> </w:t>
      </w:r>
      <w:r w:rsidR="7D7C72E4" w:rsidRPr="7D7C72E4">
        <w:rPr>
          <w:sz w:val="28"/>
          <w:szCs w:val="28"/>
        </w:rPr>
        <w:t xml:space="preserve">or </w:t>
      </w:r>
      <w:r w:rsidR="7D7C72E4" w:rsidRPr="7D7C72E4">
        <w:rPr>
          <w:spacing w:val="-2"/>
          <w:sz w:val="28"/>
          <w:szCs w:val="28"/>
        </w:rPr>
        <w:t>equivalent.</w:t>
      </w:r>
    </w:p>
    <w:p w14:paraId="25EB210B" w14:textId="08830AAF" w:rsidR="0D54C514" w:rsidRDefault="0D54C514" w:rsidP="7D7C72E4">
      <w:pPr>
        <w:pStyle w:val="ListParagraph"/>
        <w:numPr>
          <w:ilvl w:val="1"/>
          <w:numId w:val="4"/>
        </w:numPr>
        <w:tabs>
          <w:tab w:val="left" w:pos="743"/>
        </w:tabs>
        <w:spacing w:before="284" w:line="273" w:lineRule="auto"/>
        <w:ind w:right="733"/>
        <w:rPr>
          <w:sz w:val="28"/>
          <w:szCs w:val="28"/>
        </w:rPr>
      </w:pPr>
      <w:r w:rsidRPr="7D7C72E4">
        <w:rPr>
          <w:sz w:val="28"/>
          <w:szCs w:val="28"/>
        </w:rPr>
        <w:t xml:space="preserve">It is also deployed on </w:t>
      </w:r>
      <w:r w:rsidR="6BD7E83E" w:rsidRPr="7D7C72E4">
        <w:rPr>
          <w:sz w:val="28"/>
          <w:szCs w:val="28"/>
        </w:rPr>
        <w:t>V</w:t>
      </w:r>
      <w:r w:rsidRPr="7D7C72E4">
        <w:rPr>
          <w:sz w:val="28"/>
          <w:szCs w:val="28"/>
        </w:rPr>
        <w:t>ercel</w:t>
      </w:r>
    </w:p>
    <w:p w14:paraId="4C899762" w14:textId="77777777" w:rsidR="00E74DFF" w:rsidRDefault="00000000">
      <w:pPr>
        <w:pStyle w:val="Heading2"/>
        <w:spacing w:before="285"/>
      </w:pPr>
      <w:r>
        <w:rPr>
          <w:spacing w:val="-2"/>
        </w:rPr>
        <w:t>Software</w:t>
      </w:r>
    </w:p>
    <w:p w14:paraId="32AA9BA5" w14:textId="77777777" w:rsidR="00E74DFF" w:rsidRDefault="00000000">
      <w:pPr>
        <w:pStyle w:val="ListParagraph"/>
        <w:numPr>
          <w:ilvl w:val="1"/>
          <w:numId w:val="4"/>
        </w:numPr>
        <w:tabs>
          <w:tab w:val="left" w:pos="742"/>
        </w:tabs>
        <w:spacing w:before="284"/>
        <w:ind w:left="742" w:hanging="359"/>
        <w:rPr>
          <w:sz w:val="28"/>
        </w:rPr>
      </w:pPr>
      <w:r>
        <w:rPr>
          <w:sz w:val="28"/>
        </w:rPr>
        <w:t>Python</w:t>
      </w:r>
      <w:r>
        <w:rPr>
          <w:spacing w:val="-4"/>
          <w:sz w:val="28"/>
        </w:rPr>
        <w:t xml:space="preserve"> </w:t>
      </w:r>
      <w:r>
        <w:rPr>
          <w:sz w:val="28"/>
        </w:rPr>
        <w:t>3.9</w:t>
      </w:r>
      <w:r>
        <w:rPr>
          <w:spacing w:val="-4"/>
          <w:sz w:val="28"/>
        </w:rPr>
        <w:t xml:space="preserve"> </w:t>
      </w:r>
      <w:r>
        <w:rPr>
          <w:sz w:val="28"/>
        </w:rPr>
        <w:t>or</w:t>
      </w:r>
      <w:r>
        <w:rPr>
          <w:spacing w:val="-3"/>
          <w:sz w:val="28"/>
        </w:rPr>
        <w:t xml:space="preserve"> </w:t>
      </w:r>
      <w:r>
        <w:rPr>
          <w:spacing w:val="-2"/>
          <w:sz w:val="28"/>
        </w:rPr>
        <w:t>above</w:t>
      </w:r>
    </w:p>
    <w:p w14:paraId="5EDF66EA" w14:textId="77777777" w:rsidR="00E74DFF" w:rsidRDefault="00000000">
      <w:pPr>
        <w:pStyle w:val="ListParagraph"/>
        <w:numPr>
          <w:ilvl w:val="1"/>
          <w:numId w:val="4"/>
        </w:numPr>
        <w:tabs>
          <w:tab w:val="left" w:pos="742"/>
        </w:tabs>
        <w:ind w:left="742" w:hanging="359"/>
        <w:rPr>
          <w:sz w:val="28"/>
        </w:rPr>
      </w:pPr>
      <w:r>
        <w:rPr>
          <w:sz w:val="28"/>
        </w:rPr>
        <w:t>Libraries:</w:t>
      </w:r>
      <w:r>
        <w:rPr>
          <w:spacing w:val="-14"/>
          <w:sz w:val="28"/>
        </w:rPr>
        <w:t xml:space="preserve"> </w:t>
      </w:r>
      <w:r>
        <w:rPr>
          <w:sz w:val="28"/>
        </w:rPr>
        <w:t>pandas,</w:t>
      </w:r>
      <w:r>
        <w:rPr>
          <w:spacing w:val="-12"/>
          <w:sz w:val="28"/>
        </w:rPr>
        <w:t xml:space="preserve"> </w:t>
      </w:r>
      <w:r>
        <w:rPr>
          <w:sz w:val="28"/>
        </w:rPr>
        <w:t>numpy,</w:t>
      </w:r>
      <w:r>
        <w:rPr>
          <w:spacing w:val="-12"/>
          <w:sz w:val="28"/>
        </w:rPr>
        <w:t xml:space="preserve"> </w:t>
      </w:r>
      <w:r>
        <w:rPr>
          <w:sz w:val="28"/>
        </w:rPr>
        <w:t>seaborn,</w:t>
      </w:r>
      <w:r>
        <w:rPr>
          <w:spacing w:val="-12"/>
          <w:sz w:val="28"/>
        </w:rPr>
        <w:t xml:space="preserve"> </w:t>
      </w:r>
      <w:r>
        <w:rPr>
          <w:sz w:val="28"/>
        </w:rPr>
        <w:t>matplotlib,</w:t>
      </w:r>
      <w:r>
        <w:rPr>
          <w:spacing w:val="-12"/>
          <w:sz w:val="28"/>
        </w:rPr>
        <w:t xml:space="preserve"> </w:t>
      </w:r>
      <w:r>
        <w:rPr>
          <w:spacing w:val="-2"/>
          <w:sz w:val="28"/>
        </w:rPr>
        <w:t>sklearn</w:t>
      </w:r>
    </w:p>
    <w:p w14:paraId="0F984C5D" w14:textId="77777777" w:rsidR="00E74DFF" w:rsidRDefault="00000000">
      <w:pPr>
        <w:pStyle w:val="ListParagraph"/>
        <w:numPr>
          <w:ilvl w:val="1"/>
          <w:numId w:val="4"/>
        </w:numPr>
        <w:tabs>
          <w:tab w:val="left" w:pos="742"/>
        </w:tabs>
        <w:ind w:left="742" w:hanging="359"/>
        <w:rPr>
          <w:sz w:val="28"/>
        </w:rPr>
      </w:pPr>
      <w:r>
        <w:rPr>
          <w:sz w:val="28"/>
        </w:rPr>
        <w:t>Jupyter</w:t>
      </w:r>
      <w:r>
        <w:rPr>
          <w:spacing w:val="-11"/>
          <w:sz w:val="28"/>
        </w:rPr>
        <w:t xml:space="preserve"> </w:t>
      </w:r>
      <w:r>
        <w:rPr>
          <w:sz w:val="28"/>
        </w:rPr>
        <w:t>Notebook/Google</w:t>
      </w:r>
      <w:r>
        <w:rPr>
          <w:spacing w:val="-11"/>
          <w:sz w:val="28"/>
        </w:rPr>
        <w:t xml:space="preserve"> </w:t>
      </w:r>
      <w:r>
        <w:rPr>
          <w:spacing w:val="-2"/>
          <w:sz w:val="28"/>
        </w:rPr>
        <w:t>Colab</w:t>
      </w:r>
    </w:p>
    <w:p w14:paraId="463F29E8" w14:textId="77777777" w:rsidR="00E74DFF" w:rsidRDefault="00E74DFF">
      <w:pPr>
        <w:pStyle w:val="ListParagraph"/>
        <w:rPr>
          <w:sz w:val="28"/>
        </w:rPr>
        <w:sectPr w:rsidR="00E74DFF">
          <w:pgSz w:w="11920" w:h="16840"/>
          <w:pgMar w:top="1380" w:right="1275" w:bottom="280" w:left="1417" w:header="720" w:footer="720" w:gutter="0"/>
          <w:cols w:space="720"/>
        </w:sectPr>
      </w:pPr>
    </w:p>
    <w:p w14:paraId="6DBDA6F3" w14:textId="77777777" w:rsidR="00E74DFF" w:rsidRDefault="00000000">
      <w:pPr>
        <w:pStyle w:val="Heading1"/>
        <w:spacing w:before="60"/>
      </w:pPr>
      <w:r>
        <w:rPr>
          <w:color w:val="FF0000"/>
        </w:rPr>
        <w:lastRenderedPageBreak/>
        <w:t>Experimental</w:t>
      </w:r>
      <w:r>
        <w:rPr>
          <w:color w:val="FF0000"/>
          <w:spacing w:val="-14"/>
        </w:rPr>
        <w:t xml:space="preserve"> </w:t>
      </w:r>
      <w:r>
        <w:rPr>
          <w:color w:val="FF0000"/>
          <w:spacing w:val="-2"/>
        </w:rPr>
        <w:t>Results</w:t>
      </w:r>
    </w:p>
    <w:p w14:paraId="21C312B3" w14:textId="71F522ED" w:rsidR="00B76E7C" w:rsidRPr="00B76E7C" w:rsidRDefault="00B76E7C" w:rsidP="00B76E7C">
      <w:pPr>
        <w:pStyle w:val="BodyText"/>
        <w:spacing w:before="42"/>
        <w:rPr>
          <w:b/>
          <w:bCs/>
          <w:spacing w:val="-2"/>
        </w:rPr>
      </w:pPr>
      <w:r w:rsidRPr="00B76E7C">
        <w:rPr>
          <w:b/>
          <w:bCs/>
          <w:spacing w:val="-2"/>
        </w:rPr>
        <w:t>1 Chatbot Evaluation</w:t>
      </w:r>
    </w:p>
    <w:p w14:paraId="53B12089" w14:textId="77777777" w:rsidR="00B76E7C" w:rsidRPr="00B76E7C" w:rsidRDefault="00B76E7C" w:rsidP="00B76E7C">
      <w:pPr>
        <w:pStyle w:val="BodyText"/>
        <w:numPr>
          <w:ilvl w:val="0"/>
          <w:numId w:val="11"/>
        </w:numPr>
        <w:spacing w:before="42"/>
        <w:rPr>
          <w:b/>
          <w:bCs/>
          <w:spacing w:val="-2"/>
        </w:rPr>
      </w:pPr>
      <w:r w:rsidRPr="00B76E7C">
        <w:rPr>
          <w:b/>
          <w:bCs/>
          <w:spacing w:val="-2"/>
        </w:rPr>
        <w:t>Accuracy: 90% factual consistency in responses (tested with 30+ queries).</w:t>
      </w:r>
    </w:p>
    <w:p w14:paraId="4D3A1ADC" w14:textId="77777777" w:rsidR="00B76E7C" w:rsidRPr="00B76E7C" w:rsidRDefault="00B76E7C" w:rsidP="00B76E7C">
      <w:pPr>
        <w:pStyle w:val="BodyText"/>
        <w:numPr>
          <w:ilvl w:val="0"/>
          <w:numId w:val="11"/>
        </w:numPr>
        <w:spacing w:before="42"/>
        <w:rPr>
          <w:b/>
          <w:bCs/>
          <w:spacing w:val="-2"/>
        </w:rPr>
      </w:pPr>
      <w:r w:rsidRPr="00B76E7C">
        <w:rPr>
          <w:b/>
          <w:bCs/>
          <w:spacing w:val="-2"/>
        </w:rPr>
        <w:t>Speed: Average response time of &lt;2 seconds.</w:t>
      </w:r>
    </w:p>
    <w:p w14:paraId="492543C3" w14:textId="77777777" w:rsidR="00B76E7C" w:rsidRPr="00B76E7C" w:rsidRDefault="00B76E7C" w:rsidP="00B76E7C">
      <w:pPr>
        <w:pStyle w:val="BodyText"/>
        <w:numPr>
          <w:ilvl w:val="0"/>
          <w:numId w:val="11"/>
        </w:numPr>
        <w:spacing w:before="42"/>
        <w:rPr>
          <w:b/>
          <w:bCs/>
          <w:spacing w:val="-2"/>
        </w:rPr>
      </w:pPr>
      <w:r w:rsidRPr="00B76E7C">
        <w:rPr>
          <w:b/>
          <w:bCs/>
          <w:spacing w:val="-2"/>
        </w:rPr>
        <w:t>Coverage: Able to answer diverse queries:</w:t>
      </w:r>
    </w:p>
    <w:p w14:paraId="35A56183" w14:textId="77777777" w:rsidR="00B76E7C" w:rsidRPr="00B76E7C" w:rsidRDefault="00B76E7C" w:rsidP="00B76E7C">
      <w:pPr>
        <w:pStyle w:val="BodyText"/>
        <w:numPr>
          <w:ilvl w:val="1"/>
          <w:numId w:val="11"/>
        </w:numPr>
        <w:spacing w:before="42"/>
        <w:rPr>
          <w:b/>
          <w:bCs/>
          <w:spacing w:val="-2"/>
        </w:rPr>
      </w:pPr>
      <w:r w:rsidRPr="00B76E7C">
        <w:rPr>
          <w:b/>
          <w:bCs/>
          <w:spacing w:val="-2"/>
        </w:rPr>
        <w:t>“What is the groundwater level in Bhopal?”</w:t>
      </w:r>
    </w:p>
    <w:p w14:paraId="249AB7FB" w14:textId="77777777" w:rsidR="00B76E7C" w:rsidRPr="00B76E7C" w:rsidRDefault="00B76E7C" w:rsidP="00B76E7C">
      <w:pPr>
        <w:pStyle w:val="BodyText"/>
        <w:numPr>
          <w:ilvl w:val="1"/>
          <w:numId w:val="11"/>
        </w:numPr>
        <w:spacing w:before="42"/>
        <w:rPr>
          <w:b/>
          <w:bCs/>
          <w:spacing w:val="-2"/>
        </w:rPr>
      </w:pPr>
      <w:r w:rsidRPr="00B76E7C">
        <w:rPr>
          <w:b/>
          <w:bCs/>
          <w:spacing w:val="-2"/>
        </w:rPr>
        <w:t>“How to get NOC for a borewell for industry?”</w:t>
      </w:r>
    </w:p>
    <w:p w14:paraId="5E90E668" w14:textId="77777777" w:rsidR="00B76E7C" w:rsidRPr="00B76E7C" w:rsidRDefault="00B76E7C" w:rsidP="00B76E7C">
      <w:pPr>
        <w:pStyle w:val="BodyText"/>
        <w:numPr>
          <w:ilvl w:val="1"/>
          <w:numId w:val="11"/>
        </w:numPr>
        <w:spacing w:before="42"/>
        <w:rPr>
          <w:b/>
          <w:bCs/>
          <w:spacing w:val="-2"/>
        </w:rPr>
      </w:pPr>
      <w:r w:rsidRPr="00B76E7C">
        <w:rPr>
          <w:b/>
          <w:bCs/>
          <w:spacing w:val="-2"/>
        </w:rPr>
        <w:t>“Suggest trainings for groundwater monitoring.”</w:t>
      </w:r>
    </w:p>
    <w:p w14:paraId="77E415E5" w14:textId="7EF397F6" w:rsidR="00B76E7C" w:rsidRPr="00B76E7C" w:rsidRDefault="00B76E7C" w:rsidP="00B76E7C">
      <w:pPr>
        <w:pStyle w:val="BodyText"/>
        <w:spacing w:before="42"/>
        <w:rPr>
          <w:b/>
          <w:bCs/>
          <w:spacing w:val="-2"/>
        </w:rPr>
      </w:pPr>
      <w:r w:rsidRPr="00B76E7C">
        <w:rPr>
          <w:b/>
          <w:bCs/>
          <w:spacing w:val="-2"/>
        </w:rPr>
        <w:t>2 Report Sample (for Jaipur)</w:t>
      </w:r>
    </w:p>
    <w:p w14:paraId="0428E489" w14:textId="77777777" w:rsidR="00B76E7C" w:rsidRPr="00B76E7C" w:rsidRDefault="00B76E7C" w:rsidP="00B76E7C">
      <w:pPr>
        <w:pStyle w:val="BodyText"/>
        <w:numPr>
          <w:ilvl w:val="0"/>
          <w:numId w:val="12"/>
        </w:numPr>
        <w:spacing w:before="42"/>
        <w:rPr>
          <w:b/>
          <w:bCs/>
          <w:spacing w:val="-2"/>
        </w:rPr>
      </w:pPr>
      <w:r w:rsidRPr="00B76E7C">
        <w:rPr>
          <w:b/>
          <w:bCs/>
          <w:spacing w:val="-2"/>
        </w:rPr>
        <w:t>Categorization: Semi-critical</w:t>
      </w:r>
    </w:p>
    <w:p w14:paraId="2FD41671" w14:textId="77777777" w:rsidR="00B76E7C" w:rsidRPr="00B76E7C" w:rsidRDefault="00B76E7C" w:rsidP="00B76E7C">
      <w:pPr>
        <w:pStyle w:val="BodyText"/>
        <w:numPr>
          <w:ilvl w:val="0"/>
          <w:numId w:val="12"/>
        </w:numPr>
        <w:spacing w:before="42"/>
        <w:rPr>
          <w:b/>
          <w:bCs/>
          <w:spacing w:val="-2"/>
        </w:rPr>
      </w:pPr>
      <w:r w:rsidRPr="00B76E7C">
        <w:rPr>
          <w:b/>
          <w:bCs/>
          <w:spacing w:val="-2"/>
        </w:rPr>
        <w:t>Water Level: ~30 meters (seasonal drop ~1.2 m)</w:t>
      </w:r>
    </w:p>
    <w:p w14:paraId="766DA924" w14:textId="77777777" w:rsidR="00B76E7C" w:rsidRPr="00B76E7C" w:rsidRDefault="00B76E7C" w:rsidP="00B76E7C">
      <w:pPr>
        <w:pStyle w:val="BodyText"/>
        <w:numPr>
          <w:ilvl w:val="0"/>
          <w:numId w:val="12"/>
        </w:numPr>
        <w:spacing w:before="42"/>
        <w:rPr>
          <w:b/>
          <w:bCs/>
          <w:spacing w:val="-2"/>
        </w:rPr>
      </w:pPr>
      <w:r w:rsidRPr="00B76E7C">
        <w:rPr>
          <w:b/>
          <w:bCs/>
          <w:spacing w:val="-2"/>
        </w:rPr>
        <w:t>Recommended Practices: Rainwater harvesting, drip irrigation</w:t>
      </w:r>
    </w:p>
    <w:p w14:paraId="67FEBDD7" w14:textId="77777777" w:rsidR="00B76E7C" w:rsidRPr="00B76E7C" w:rsidRDefault="00B76E7C" w:rsidP="00B76E7C">
      <w:pPr>
        <w:pStyle w:val="BodyText"/>
        <w:numPr>
          <w:ilvl w:val="0"/>
          <w:numId w:val="12"/>
        </w:numPr>
        <w:spacing w:before="42"/>
        <w:rPr>
          <w:b/>
          <w:bCs/>
          <w:spacing w:val="-2"/>
        </w:rPr>
      </w:pPr>
      <w:r w:rsidRPr="00B76E7C">
        <w:rPr>
          <w:b/>
          <w:bCs/>
          <w:spacing w:val="-2"/>
        </w:rPr>
        <w:t>NOC: Allowed with digital flow meter and recharge structure</w:t>
      </w:r>
    </w:p>
    <w:p w14:paraId="32C5D35F" w14:textId="0DC24246" w:rsidR="00B76E7C" w:rsidRPr="00B76E7C" w:rsidRDefault="00B76E7C" w:rsidP="00B76E7C">
      <w:pPr>
        <w:pStyle w:val="BodyText"/>
        <w:spacing w:before="42"/>
        <w:rPr>
          <w:b/>
          <w:bCs/>
          <w:spacing w:val="-2"/>
        </w:rPr>
      </w:pPr>
      <w:r w:rsidRPr="00B76E7C">
        <w:rPr>
          <w:b/>
          <w:bCs/>
          <w:spacing w:val="-2"/>
        </w:rPr>
        <w:t>3 User Feedback (Pilot)</w:t>
      </w:r>
    </w:p>
    <w:p w14:paraId="6A4ABD6C" w14:textId="77777777" w:rsidR="00B76E7C" w:rsidRPr="00B76E7C" w:rsidRDefault="00B76E7C" w:rsidP="00B76E7C">
      <w:pPr>
        <w:pStyle w:val="BodyText"/>
        <w:numPr>
          <w:ilvl w:val="0"/>
          <w:numId w:val="13"/>
        </w:numPr>
        <w:spacing w:before="42"/>
        <w:rPr>
          <w:b/>
          <w:bCs/>
          <w:spacing w:val="-2"/>
        </w:rPr>
      </w:pPr>
      <w:r w:rsidRPr="00B76E7C">
        <w:rPr>
          <w:b/>
          <w:bCs/>
          <w:spacing w:val="-2"/>
        </w:rPr>
        <w:t>Interface rated 4.5/5 for ease of use</w:t>
      </w:r>
    </w:p>
    <w:p w14:paraId="5051D73D" w14:textId="77777777" w:rsidR="00B76E7C" w:rsidRPr="00B76E7C" w:rsidRDefault="00B76E7C" w:rsidP="00B76E7C">
      <w:pPr>
        <w:pStyle w:val="BodyText"/>
        <w:numPr>
          <w:ilvl w:val="0"/>
          <w:numId w:val="13"/>
        </w:numPr>
        <w:spacing w:before="42"/>
        <w:rPr>
          <w:b/>
          <w:bCs/>
          <w:spacing w:val="-2"/>
        </w:rPr>
      </w:pPr>
      <w:r w:rsidRPr="00B76E7C">
        <w:rPr>
          <w:b/>
          <w:bCs/>
          <w:spacing w:val="-2"/>
        </w:rPr>
        <w:t>High relevance for students and government users</w:t>
      </w:r>
    </w:p>
    <w:p w14:paraId="6EBB146D" w14:textId="77777777" w:rsidR="00B76E7C" w:rsidRPr="00B76E7C" w:rsidRDefault="00B76E7C" w:rsidP="00B76E7C">
      <w:pPr>
        <w:pStyle w:val="BodyText"/>
        <w:numPr>
          <w:ilvl w:val="0"/>
          <w:numId w:val="13"/>
        </w:numPr>
        <w:spacing w:before="42"/>
        <w:rPr>
          <w:b/>
          <w:bCs/>
          <w:spacing w:val="-2"/>
        </w:rPr>
      </w:pPr>
      <w:r w:rsidRPr="00B76E7C">
        <w:rPr>
          <w:b/>
          <w:bCs/>
          <w:spacing w:val="-2"/>
        </w:rPr>
        <w:t>Suggested addition of GIS-based area selection (in future)</w:t>
      </w:r>
    </w:p>
    <w:p w14:paraId="5630AD66" w14:textId="77777777" w:rsidR="00E74DFF" w:rsidRDefault="00E74DFF">
      <w:pPr>
        <w:pStyle w:val="BodyText"/>
        <w:spacing w:before="42"/>
      </w:pPr>
    </w:p>
    <w:p w14:paraId="375BEA2B" w14:textId="77777777" w:rsidR="00E74DFF" w:rsidRDefault="00000000">
      <w:pPr>
        <w:pStyle w:val="Heading1"/>
        <w:spacing w:before="1"/>
      </w:pPr>
      <w:r>
        <w:rPr>
          <w:color w:val="FF0000"/>
          <w:spacing w:val="-2"/>
        </w:rPr>
        <w:t>Conclusions</w:t>
      </w:r>
    </w:p>
    <w:p w14:paraId="6609B6E6" w14:textId="77777777" w:rsidR="00B76E7C" w:rsidRDefault="00B76E7C">
      <w:pPr>
        <w:spacing w:before="240"/>
        <w:ind w:left="23"/>
        <w:rPr>
          <w:sz w:val="28"/>
          <w:szCs w:val="28"/>
        </w:rPr>
      </w:pPr>
      <w:r w:rsidRPr="00B76E7C">
        <w:rPr>
          <w:sz w:val="28"/>
          <w:szCs w:val="28"/>
        </w:rPr>
        <w:t>This AI-based chatbot offers a novel and accessible interface for interacting with complex groundwater datasets. It simplifies information dissemination, promotes sustainable usage, and enhances awareness of regulatory practices. The integration of NLP, vector-based retrieval, and domain-specific documents allows the system to respond to a wide variety of groundwater-related queries with high accuracy and usability.</w:t>
      </w:r>
    </w:p>
    <w:p w14:paraId="02B75B39" w14:textId="5022E721" w:rsidR="00E74DFF" w:rsidRDefault="00000000">
      <w:pPr>
        <w:spacing w:before="240"/>
        <w:ind w:left="23"/>
        <w:rPr>
          <w:b/>
          <w:sz w:val="52"/>
        </w:rPr>
      </w:pPr>
      <w:r>
        <w:rPr>
          <w:b/>
          <w:sz w:val="52"/>
        </w:rPr>
        <w:t>Future</w:t>
      </w:r>
      <w:r>
        <w:rPr>
          <w:b/>
          <w:spacing w:val="-15"/>
          <w:sz w:val="52"/>
        </w:rPr>
        <w:t xml:space="preserve"> </w:t>
      </w:r>
      <w:r>
        <w:rPr>
          <w:b/>
          <w:spacing w:val="-2"/>
          <w:sz w:val="52"/>
        </w:rPr>
        <w:t>Scope</w:t>
      </w:r>
    </w:p>
    <w:p w14:paraId="504D6AF1" w14:textId="77777777" w:rsidR="00B76E7C" w:rsidRPr="00B76E7C" w:rsidRDefault="00B76E7C" w:rsidP="00B76E7C">
      <w:pPr>
        <w:pStyle w:val="BodyText"/>
      </w:pPr>
      <w:proofErr w:type="gramStart"/>
      <w:r w:rsidRPr="00B76E7C">
        <w:t xml:space="preserve">  </w:t>
      </w:r>
      <w:r w:rsidRPr="00B76E7C">
        <w:rPr>
          <w:b/>
          <w:bCs/>
        </w:rPr>
        <w:t>Real</w:t>
      </w:r>
      <w:proofErr w:type="gramEnd"/>
      <w:r w:rsidRPr="00B76E7C">
        <w:rPr>
          <w:b/>
          <w:bCs/>
        </w:rPr>
        <w:t>-time data integration</w:t>
      </w:r>
      <w:r w:rsidRPr="00B76E7C">
        <w:t xml:space="preserve"> with CGWB/Bhuvan APIs</w:t>
      </w:r>
    </w:p>
    <w:p w14:paraId="450C7F9C" w14:textId="77777777" w:rsidR="00B76E7C" w:rsidRPr="00B76E7C" w:rsidRDefault="00B76E7C" w:rsidP="00B76E7C">
      <w:pPr>
        <w:pStyle w:val="BodyText"/>
      </w:pPr>
      <w:proofErr w:type="gramStart"/>
      <w:r w:rsidRPr="00B76E7C">
        <w:t xml:space="preserve">  </w:t>
      </w:r>
      <w:r w:rsidRPr="00B76E7C">
        <w:rPr>
          <w:b/>
          <w:bCs/>
        </w:rPr>
        <w:t>Multilingual</w:t>
      </w:r>
      <w:proofErr w:type="gramEnd"/>
      <w:r w:rsidRPr="00B76E7C">
        <w:rPr>
          <w:b/>
          <w:bCs/>
        </w:rPr>
        <w:t xml:space="preserve"> support</w:t>
      </w:r>
      <w:r w:rsidRPr="00B76E7C">
        <w:t xml:space="preserve"> for Hindi, Marathi, Tamil, etc.</w:t>
      </w:r>
    </w:p>
    <w:p w14:paraId="0B885845" w14:textId="77777777" w:rsidR="00B76E7C" w:rsidRPr="00B76E7C" w:rsidRDefault="00B76E7C" w:rsidP="00B76E7C">
      <w:pPr>
        <w:pStyle w:val="BodyText"/>
      </w:pPr>
      <w:proofErr w:type="gramStart"/>
      <w:r w:rsidRPr="00B76E7C">
        <w:t xml:space="preserve">  </w:t>
      </w:r>
      <w:r w:rsidRPr="00B76E7C">
        <w:rPr>
          <w:b/>
          <w:bCs/>
        </w:rPr>
        <w:t>GIS</w:t>
      </w:r>
      <w:proofErr w:type="gramEnd"/>
      <w:r w:rsidRPr="00B76E7C">
        <w:rPr>
          <w:b/>
          <w:bCs/>
        </w:rPr>
        <w:t>-enabled chatbot</w:t>
      </w:r>
      <w:r w:rsidRPr="00B76E7C">
        <w:t xml:space="preserve"> for map-based district selection</w:t>
      </w:r>
    </w:p>
    <w:p w14:paraId="08AF0551" w14:textId="77777777" w:rsidR="00B76E7C" w:rsidRPr="00B76E7C" w:rsidRDefault="00B76E7C" w:rsidP="00B76E7C">
      <w:pPr>
        <w:pStyle w:val="BodyText"/>
      </w:pPr>
      <w:proofErr w:type="gramStart"/>
      <w:r w:rsidRPr="00B76E7C">
        <w:t xml:space="preserve">  </w:t>
      </w:r>
      <w:r w:rsidRPr="00B76E7C">
        <w:rPr>
          <w:b/>
          <w:bCs/>
        </w:rPr>
        <w:t>Mobile</w:t>
      </w:r>
      <w:proofErr w:type="gramEnd"/>
      <w:r w:rsidRPr="00B76E7C">
        <w:rPr>
          <w:b/>
          <w:bCs/>
        </w:rPr>
        <w:t xml:space="preserve"> App Deployment</w:t>
      </w:r>
      <w:r w:rsidRPr="00B76E7C">
        <w:t xml:space="preserve"> for offline access</w:t>
      </w:r>
    </w:p>
    <w:p w14:paraId="3D6BBB62" w14:textId="77777777" w:rsidR="00B76E7C" w:rsidRPr="00B76E7C" w:rsidRDefault="00B76E7C" w:rsidP="00B76E7C">
      <w:pPr>
        <w:pStyle w:val="BodyText"/>
      </w:pPr>
      <w:proofErr w:type="gramStart"/>
      <w:r w:rsidRPr="00B76E7C">
        <w:t xml:space="preserve">  </w:t>
      </w:r>
      <w:r w:rsidRPr="00B76E7C">
        <w:rPr>
          <w:b/>
          <w:bCs/>
        </w:rPr>
        <w:t>Explainable</w:t>
      </w:r>
      <w:proofErr w:type="gramEnd"/>
      <w:r w:rsidRPr="00B76E7C">
        <w:rPr>
          <w:b/>
          <w:bCs/>
        </w:rPr>
        <w:t xml:space="preserve"> AI (XAI)</w:t>
      </w:r>
      <w:r w:rsidRPr="00B76E7C">
        <w:t xml:space="preserve"> features to visualize source documents for transparency</w:t>
      </w:r>
    </w:p>
    <w:p w14:paraId="690078F7" w14:textId="77777777" w:rsidR="00B76E7C" w:rsidRPr="00B76E7C" w:rsidRDefault="00B76E7C" w:rsidP="00B76E7C">
      <w:pPr>
        <w:pStyle w:val="BodyText"/>
      </w:pPr>
      <w:proofErr w:type="gramStart"/>
      <w:r w:rsidRPr="00B76E7C">
        <w:t xml:space="preserve">  </w:t>
      </w:r>
      <w:r w:rsidRPr="00B76E7C">
        <w:rPr>
          <w:b/>
          <w:bCs/>
        </w:rPr>
        <w:t>Integration</w:t>
      </w:r>
      <w:proofErr w:type="gramEnd"/>
      <w:r w:rsidRPr="00B76E7C">
        <w:rPr>
          <w:b/>
          <w:bCs/>
        </w:rPr>
        <w:t xml:space="preserve"> with farmer helplines</w:t>
      </w:r>
      <w:r w:rsidRPr="00B76E7C">
        <w:t xml:space="preserve"> and e-Governance platforms</w:t>
      </w:r>
    </w:p>
    <w:p w14:paraId="61829076" w14:textId="77777777" w:rsidR="00E74DFF" w:rsidRDefault="00E74DFF">
      <w:pPr>
        <w:pStyle w:val="BodyText"/>
      </w:pPr>
    </w:p>
    <w:p w14:paraId="2BA226A1" w14:textId="77777777" w:rsidR="00E74DFF" w:rsidRDefault="00E74DFF">
      <w:pPr>
        <w:pStyle w:val="BodyText"/>
        <w:spacing w:before="255"/>
      </w:pPr>
    </w:p>
    <w:p w14:paraId="41DB2D1F" w14:textId="34C141F0" w:rsidR="00E74DFF" w:rsidRDefault="7D7C72E4" w:rsidP="7D7C72E4">
      <w:pPr>
        <w:ind w:left="383"/>
        <w:rPr>
          <w:sz w:val="52"/>
          <w:szCs w:val="52"/>
        </w:rPr>
      </w:pPr>
      <w:r w:rsidRPr="7D7C72E4">
        <w:rPr>
          <w:color w:val="FF0000"/>
          <w:sz w:val="52"/>
          <w:szCs w:val="52"/>
        </w:rPr>
        <w:t>Git</w:t>
      </w:r>
      <w:r w:rsidR="751A45FB" w:rsidRPr="7D7C72E4">
        <w:rPr>
          <w:color w:val="FF0000"/>
          <w:sz w:val="52"/>
          <w:szCs w:val="52"/>
        </w:rPr>
        <w:t>H</w:t>
      </w:r>
      <w:r w:rsidRPr="7D7C72E4">
        <w:rPr>
          <w:color w:val="FF0000"/>
          <w:sz w:val="52"/>
          <w:szCs w:val="52"/>
        </w:rPr>
        <w:t>ub</w:t>
      </w:r>
      <w:r w:rsidRPr="7D7C72E4">
        <w:rPr>
          <w:color w:val="FF0000"/>
          <w:spacing w:val="-3"/>
          <w:sz w:val="52"/>
          <w:szCs w:val="52"/>
        </w:rPr>
        <w:t xml:space="preserve"> </w:t>
      </w:r>
      <w:r w:rsidRPr="7D7C72E4">
        <w:rPr>
          <w:color w:val="FF0000"/>
          <w:sz w:val="52"/>
          <w:szCs w:val="52"/>
        </w:rPr>
        <w:t>Link</w:t>
      </w:r>
      <w:r w:rsidRPr="7D7C72E4">
        <w:rPr>
          <w:color w:val="FF0000"/>
          <w:spacing w:val="-3"/>
          <w:sz w:val="52"/>
          <w:szCs w:val="52"/>
        </w:rPr>
        <w:t xml:space="preserve"> </w:t>
      </w:r>
      <w:r w:rsidRPr="7D7C72E4">
        <w:rPr>
          <w:color w:val="FF0000"/>
          <w:sz w:val="52"/>
          <w:szCs w:val="52"/>
        </w:rPr>
        <w:t>of</w:t>
      </w:r>
      <w:r w:rsidRPr="7D7C72E4">
        <w:rPr>
          <w:color w:val="FF0000"/>
          <w:spacing w:val="-3"/>
          <w:sz w:val="52"/>
          <w:szCs w:val="52"/>
        </w:rPr>
        <w:t xml:space="preserve"> </w:t>
      </w:r>
      <w:r w:rsidRPr="7D7C72E4">
        <w:rPr>
          <w:color w:val="FF0000"/>
          <w:sz w:val="52"/>
          <w:szCs w:val="52"/>
        </w:rPr>
        <w:t>our</w:t>
      </w:r>
      <w:r w:rsidRPr="7D7C72E4">
        <w:rPr>
          <w:color w:val="FF0000"/>
          <w:spacing w:val="-3"/>
          <w:sz w:val="52"/>
          <w:szCs w:val="52"/>
        </w:rPr>
        <w:t xml:space="preserve"> </w:t>
      </w:r>
      <w:r w:rsidRPr="7D7C72E4">
        <w:rPr>
          <w:color w:val="FF0000"/>
          <w:spacing w:val="-2"/>
          <w:sz w:val="52"/>
          <w:szCs w:val="52"/>
        </w:rPr>
        <w:t>Project:</w:t>
      </w:r>
    </w:p>
    <w:p w14:paraId="75CBF0A5" w14:textId="7E4D691C" w:rsidR="00E74DFF" w:rsidRDefault="00B76E7C">
      <w:pPr>
        <w:pStyle w:val="BodyText"/>
        <w:spacing w:before="330"/>
        <w:ind w:left="383"/>
      </w:pPr>
      <w:r w:rsidRPr="00B76E7C">
        <w:t>https://github.com/rajrohit777/GWID.git</w:t>
      </w:r>
    </w:p>
    <w:sectPr w:rsidR="00E74DFF">
      <w:pgSz w:w="11920" w:h="16840"/>
      <w:pgMar w:top="138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5CC"/>
    <w:multiLevelType w:val="multilevel"/>
    <w:tmpl w:val="5B3EE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7582C"/>
    <w:multiLevelType w:val="multilevel"/>
    <w:tmpl w:val="8C8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B0837"/>
    <w:multiLevelType w:val="multilevel"/>
    <w:tmpl w:val="A5A6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37047"/>
    <w:multiLevelType w:val="multilevel"/>
    <w:tmpl w:val="24E2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11B9A"/>
    <w:multiLevelType w:val="hybridMultilevel"/>
    <w:tmpl w:val="1E44614E"/>
    <w:lvl w:ilvl="0" w:tplc="6BEE006A">
      <w:start w:val="1"/>
      <w:numFmt w:val="decimal"/>
      <w:lvlText w:val="%1."/>
      <w:lvlJc w:val="left"/>
      <w:pPr>
        <w:ind w:left="1103"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49F81652">
      <w:numFmt w:val="bullet"/>
      <w:lvlText w:val="•"/>
      <w:lvlJc w:val="left"/>
      <w:pPr>
        <w:ind w:left="1912" w:hanging="360"/>
      </w:pPr>
      <w:rPr>
        <w:rFonts w:hint="default"/>
        <w:lang w:val="en-US" w:eastAsia="en-US" w:bidi="ar-SA"/>
      </w:rPr>
    </w:lvl>
    <w:lvl w:ilvl="2" w:tplc="9E0E15FE">
      <w:numFmt w:val="bullet"/>
      <w:lvlText w:val="•"/>
      <w:lvlJc w:val="left"/>
      <w:pPr>
        <w:ind w:left="2725" w:hanging="360"/>
      </w:pPr>
      <w:rPr>
        <w:rFonts w:hint="default"/>
        <w:lang w:val="en-US" w:eastAsia="en-US" w:bidi="ar-SA"/>
      </w:rPr>
    </w:lvl>
    <w:lvl w:ilvl="3" w:tplc="350A5178">
      <w:numFmt w:val="bullet"/>
      <w:lvlText w:val="•"/>
      <w:lvlJc w:val="left"/>
      <w:pPr>
        <w:ind w:left="3538" w:hanging="360"/>
      </w:pPr>
      <w:rPr>
        <w:rFonts w:hint="default"/>
        <w:lang w:val="en-US" w:eastAsia="en-US" w:bidi="ar-SA"/>
      </w:rPr>
    </w:lvl>
    <w:lvl w:ilvl="4" w:tplc="D4904694">
      <w:numFmt w:val="bullet"/>
      <w:lvlText w:val="•"/>
      <w:lvlJc w:val="left"/>
      <w:pPr>
        <w:ind w:left="4351" w:hanging="360"/>
      </w:pPr>
      <w:rPr>
        <w:rFonts w:hint="default"/>
        <w:lang w:val="en-US" w:eastAsia="en-US" w:bidi="ar-SA"/>
      </w:rPr>
    </w:lvl>
    <w:lvl w:ilvl="5" w:tplc="2BC6B54C">
      <w:numFmt w:val="bullet"/>
      <w:lvlText w:val="•"/>
      <w:lvlJc w:val="left"/>
      <w:pPr>
        <w:ind w:left="5164" w:hanging="360"/>
      </w:pPr>
      <w:rPr>
        <w:rFonts w:hint="default"/>
        <w:lang w:val="en-US" w:eastAsia="en-US" w:bidi="ar-SA"/>
      </w:rPr>
    </w:lvl>
    <w:lvl w:ilvl="6" w:tplc="C8A2A02E">
      <w:numFmt w:val="bullet"/>
      <w:lvlText w:val="•"/>
      <w:lvlJc w:val="left"/>
      <w:pPr>
        <w:ind w:left="5976" w:hanging="360"/>
      </w:pPr>
      <w:rPr>
        <w:rFonts w:hint="default"/>
        <w:lang w:val="en-US" w:eastAsia="en-US" w:bidi="ar-SA"/>
      </w:rPr>
    </w:lvl>
    <w:lvl w:ilvl="7" w:tplc="B4883EAE">
      <w:numFmt w:val="bullet"/>
      <w:lvlText w:val="•"/>
      <w:lvlJc w:val="left"/>
      <w:pPr>
        <w:ind w:left="6789" w:hanging="360"/>
      </w:pPr>
      <w:rPr>
        <w:rFonts w:hint="default"/>
        <w:lang w:val="en-US" w:eastAsia="en-US" w:bidi="ar-SA"/>
      </w:rPr>
    </w:lvl>
    <w:lvl w:ilvl="8" w:tplc="E9C029D0">
      <w:numFmt w:val="bullet"/>
      <w:lvlText w:val="•"/>
      <w:lvlJc w:val="left"/>
      <w:pPr>
        <w:ind w:left="7602" w:hanging="360"/>
      </w:pPr>
      <w:rPr>
        <w:rFonts w:hint="default"/>
        <w:lang w:val="en-US" w:eastAsia="en-US" w:bidi="ar-SA"/>
      </w:rPr>
    </w:lvl>
  </w:abstractNum>
  <w:abstractNum w:abstractNumId="5" w15:restartNumberingAfterBreak="0">
    <w:nsid w:val="2EC4D56F"/>
    <w:multiLevelType w:val="hybridMultilevel"/>
    <w:tmpl w:val="2988CB7E"/>
    <w:lvl w:ilvl="0" w:tplc="3A5C3310">
      <w:start w:val="1"/>
      <w:numFmt w:val="decimal"/>
      <w:lvlText w:val="%1."/>
      <w:lvlJc w:val="left"/>
      <w:pPr>
        <w:ind w:left="743"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723CD7DC">
      <w:numFmt w:val="bullet"/>
      <w:lvlText w:val="○"/>
      <w:lvlJc w:val="left"/>
      <w:pPr>
        <w:ind w:left="1463" w:hanging="360"/>
      </w:pPr>
      <w:rPr>
        <w:rFonts w:ascii="Tahoma" w:eastAsia="Tahoma" w:hAnsi="Tahoma" w:cs="Tahoma" w:hint="default"/>
        <w:b w:val="0"/>
        <w:bCs w:val="0"/>
        <w:i w:val="0"/>
        <w:iCs w:val="0"/>
        <w:spacing w:val="0"/>
        <w:w w:val="100"/>
        <w:sz w:val="28"/>
        <w:szCs w:val="28"/>
        <w:lang w:val="en-US" w:eastAsia="en-US" w:bidi="ar-SA"/>
      </w:rPr>
    </w:lvl>
    <w:lvl w:ilvl="2" w:tplc="97ECBFAA">
      <w:numFmt w:val="bullet"/>
      <w:lvlText w:val="•"/>
      <w:lvlJc w:val="left"/>
      <w:pPr>
        <w:ind w:left="2323" w:hanging="360"/>
      </w:pPr>
      <w:rPr>
        <w:rFonts w:hint="default"/>
        <w:lang w:val="en-US" w:eastAsia="en-US" w:bidi="ar-SA"/>
      </w:rPr>
    </w:lvl>
    <w:lvl w:ilvl="3" w:tplc="837CA9A0">
      <w:numFmt w:val="bullet"/>
      <w:lvlText w:val="•"/>
      <w:lvlJc w:val="left"/>
      <w:pPr>
        <w:ind w:left="3186" w:hanging="360"/>
      </w:pPr>
      <w:rPr>
        <w:rFonts w:hint="default"/>
        <w:lang w:val="en-US" w:eastAsia="en-US" w:bidi="ar-SA"/>
      </w:rPr>
    </w:lvl>
    <w:lvl w:ilvl="4" w:tplc="C980BA96">
      <w:numFmt w:val="bullet"/>
      <w:lvlText w:val="•"/>
      <w:lvlJc w:val="left"/>
      <w:pPr>
        <w:ind w:left="4049" w:hanging="360"/>
      </w:pPr>
      <w:rPr>
        <w:rFonts w:hint="default"/>
        <w:lang w:val="en-US" w:eastAsia="en-US" w:bidi="ar-SA"/>
      </w:rPr>
    </w:lvl>
    <w:lvl w:ilvl="5" w:tplc="B812FE36">
      <w:numFmt w:val="bullet"/>
      <w:lvlText w:val="•"/>
      <w:lvlJc w:val="left"/>
      <w:pPr>
        <w:ind w:left="4912" w:hanging="360"/>
      </w:pPr>
      <w:rPr>
        <w:rFonts w:hint="default"/>
        <w:lang w:val="en-US" w:eastAsia="en-US" w:bidi="ar-SA"/>
      </w:rPr>
    </w:lvl>
    <w:lvl w:ilvl="6" w:tplc="0B7CF822">
      <w:numFmt w:val="bullet"/>
      <w:lvlText w:val="•"/>
      <w:lvlJc w:val="left"/>
      <w:pPr>
        <w:ind w:left="5775" w:hanging="360"/>
      </w:pPr>
      <w:rPr>
        <w:rFonts w:hint="default"/>
        <w:lang w:val="en-US" w:eastAsia="en-US" w:bidi="ar-SA"/>
      </w:rPr>
    </w:lvl>
    <w:lvl w:ilvl="7" w:tplc="FBAC7BF4">
      <w:numFmt w:val="bullet"/>
      <w:lvlText w:val="•"/>
      <w:lvlJc w:val="left"/>
      <w:pPr>
        <w:ind w:left="6638" w:hanging="360"/>
      </w:pPr>
      <w:rPr>
        <w:rFonts w:hint="default"/>
        <w:lang w:val="en-US" w:eastAsia="en-US" w:bidi="ar-SA"/>
      </w:rPr>
    </w:lvl>
    <w:lvl w:ilvl="8" w:tplc="BC50DC1E">
      <w:numFmt w:val="bullet"/>
      <w:lvlText w:val="•"/>
      <w:lvlJc w:val="left"/>
      <w:pPr>
        <w:ind w:left="7501" w:hanging="360"/>
      </w:pPr>
      <w:rPr>
        <w:rFonts w:hint="default"/>
        <w:lang w:val="en-US" w:eastAsia="en-US" w:bidi="ar-SA"/>
      </w:rPr>
    </w:lvl>
  </w:abstractNum>
  <w:abstractNum w:abstractNumId="6" w15:restartNumberingAfterBreak="0">
    <w:nsid w:val="2FD503E6"/>
    <w:multiLevelType w:val="hybridMultilevel"/>
    <w:tmpl w:val="D5DE5BE2"/>
    <w:lvl w:ilvl="0" w:tplc="484E4662">
      <w:start w:val="1"/>
      <w:numFmt w:val="decimal"/>
      <w:lvlText w:val="%1."/>
      <w:lvlJc w:val="left"/>
      <w:pPr>
        <w:ind w:left="743"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A84853A6">
      <w:numFmt w:val="bullet"/>
      <w:lvlText w:val="●"/>
      <w:lvlJc w:val="left"/>
      <w:pPr>
        <w:ind w:left="743" w:hanging="360"/>
      </w:pPr>
      <w:rPr>
        <w:rFonts w:ascii="Tahoma" w:eastAsia="Tahoma" w:hAnsi="Tahoma" w:cs="Tahoma" w:hint="default"/>
        <w:b w:val="0"/>
        <w:bCs w:val="0"/>
        <w:i w:val="0"/>
        <w:iCs w:val="0"/>
        <w:spacing w:val="0"/>
        <w:w w:val="100"/>
        <w:sz w:val="28"/>
        <w:szCs w:val="28"/>
        <w:lang w:val="en-US" w:eastAsia="en-US" w:bidi="ar-SA"/>
      </w:rPr>
    </w:lvl>
    <w:lvl w:ilvl="2" w:tplc="66F40A52">
      <w:numFmt w:val="bullet"/>
      <w:lvlText w:val="•"/>
      <w:lvlJc w:val="left"/>
      <w:pPr>
        <w:ind w:left="2437" w:hanging="360"/>
      </w:pPr>
      <w:rPr>
        <w:rFonts w:hint="default"/>
        <w:lang w:val="en-US" w:eastAsia="en-US" w:bidi="ar-SA"/>
      </w:rPr>
    </w:lvl>
    <w:lvl w:ilvl="3" w:tplc="4D32CB02">
      <w:numFmt w:val="bullet"/>
      <w:lvlText w:val="•"/>
      <w:lvlJc w:val="left"/>
      <w:pPr>
        <w:ind w:left="3286" w:hanging="360"/>
      </w:pPr>
      <w:rPr>
        <w:rFonts w:hint="default"/>
        <w:lang w:val="en-US" w:eastAsia="en-US" w:bidi="ar-SA"/>
      </w:rPr>
    </w:lvl>
    <w:lvl w:ilvl="4" w:tplc="B50652D4">
      <w:numFmt w:val="bullet"/>
      <w:lvlText w:val="•"/>
      <w:lvlJc w:val="left"/>
      <w:pPr>
        <w:ind w:left="4135" w:hanging="360"/>
      </w:pPr>
      <w:rPr>
        <w:rFonts w:hint="default"/>
        <w:lang w:val="en-US" w:eastAsia="en-US" w:bidi="ar-SA"/>
      </w:rPr>
    </w:lvl>
    <w:lvl w:ilvl="5" w:tplc="F854454C">
      <w:numFmt w:val="bullet"/>
      <w:lvlText w:val="•"/>
      <w:lvlJc w:val="left"/>
      <w:pPr>
        <w:ind w:left="4984" w:hanging="360"/>
      </w:pPr>
      <w:rPr>
        <w:rFonts w:hint="default"/>
        <w:lang w:val="en-US" w:eastAsia="en-US" w:bidi="ar-SA"/>
      </w:rPr>
    </w:lvl>
    <w:lvl w:ilvl="6" w:tplc="E736806E">
      <w:numFmt w:val="bullet"/>
      <w:lvlText w:val="•"/>
      <w:lvlJc w:val="left"/>
      <w:pPr>
        <w:ind w:left="5832" w:hanging="360"/>
      </w:pPr>
      <w:rPr>
        <w:rFonts w:hint="default"/>
        <w:lang w:val="en-US" w:eastAsia="en-US" w:bidi="ar-SA"/>
      </w:rPr>
    </w:lvl>
    <w:lvl w:ilvl="7" w:tplc="767CE59C">
      <w:numFmt w:val="bullet"/>
      <w:lvlText w:val="•"/>
      <w:lvlJc w:val="left"/>
      <w:pPr>
        <w:ind w:left="6681" w:hanging="360"/>
      </w:pPr>
      <w:rPr>
        <w:rFonts w:hint="default"/>
        <w:lang w:val="en-US" w:eastAsia="en-US" w:bidi="ar-SA"/>
      </w:rPr>
    </w:lvl>
    <w:lvl w:ilvl="8" w:tplc="39C0E640">
      <w:numFmt w:val="bullet"/>
      <w:lvlText w:val="•"/>
      <w:lvlJc w:val="left"/>
      <w:pPr>
        <w:ind w:left="7530" w:hanging="360"/>
      </w:pPr>
      <w:rPr>
        <w:rFonts w:hint="default"/>
        <w:lang w:val="en-US" w:eastAsia="en-US" w:bidi="ar-SA"/>
      </w:rPr>
    </w:lvl>
  </w:abstractNum>
  <w:abstractNum w:abstractNumId="7" w15:restartNumberingAfterBreak="0">
    <w:nsid w:val="310676E3"/>
    <w:multiLevelType w:val="hybridMultilevel"/>
    <w:tmpl w:val="97E4970E"/>
    <w:lvl w:ilvl="0" w:tplc="5EEAB37A">
      <w:start w:val="1"/>
      <w:numFmt w:val="decimal"/>
      <w:lvlText w:val="%1."/>
      <w:lvlJc w:val="left"/>
      <w:pPr>
        <w:ind w:left="825" w:hanging="360"/>
      </w:pPr>
      <w:rPr>
        <w:rFonts w:ascii="Times New Roman" w:eastAsia="Times New Roman" w:hAnsi="Times New Roman" w:cs="Times New Roman" w:hint="default"/>
        <w:b/>
        <w:bCs/>
        <w:i w:val="0"/>
        <w:iCs w:val="0"/>
        <w:spacing w:val="0"/>
        <w:w w:val="100"/>
        <w:sz w:val="24"/>
        <w:szCs w:val="24"/>
        <w:lang w:val="en-US" w:eastAsia="en-US" w:bidi="ar-SA"/>
      </w:rPr>
    </w:lvl>
    <w:lvl w:ilvl="1" w:tplc="F1C6D952">
      <w:numFmt w:val="bullet"/>
      <w:lvlText w:val="•"/>
      <w:lvlJc w:val="left"/>
      <w:pPr>
        <w:ind w:left="1430" w:hanging="360"/>
      </w:pPr>
      <w:rPr>
        <w:rFonts w:hint="default"/>
        <w:lang w:val="en-US" w:eastAsia="en-US" w:bidi="ar-SA"/>
      </w:rPr>
    </w:lvl>
    <w:lvl w:ilvl="2" w:tplc="B62419C6">
      <w:numFmt w:val="bullet"/>
      <w:lvlText w:val="•"/>
      <w:lvlJc w:val="left"/>
      <w:pPr>
        <w:ind w:left="2040" w:hanging="360"/>
      </w:pPr>
      <w:rPr>
        <w:rFonts w:hint="default"/>
        <w:lang w:val="en-US" w:eastAsia="en-US" w:bidi="ar-SA"/>
      </w:rPr>
    </w:lvl>
    <w:lvl w:ilvl="3" w:tplc="309A0F54">
      <w:numFmt w:val="bullet"/>
      <w:lvlText w:val="•"/>
      <w:lvlJc w:val="left"/>
      <w:pPr>
        <w:ind w:left="2650" w:hanging="360"/>
      </w:pPr>
      <w:rPr>
        <w:rFonts w:hint="default"/>
        <w:lang w:val="en-US" w:eastAsia="en-US" w:bidi="ar-SA"/>
      </w:rPr>
    </w:lvl>
    <w:lvl w:ilvl="4" w:tplc="62E67602">
      <w:numFmt w:val="bullet"/>
      <w:lvlText w:val="•"/>
      <w:lvlJc w:val="left"/>
      <w:pPr>
        <w:ind w:left="3260" w:hanging="360"/>
      </w:pPr>
      <w:rPr>
        <w:rFonts w:hint="default"/>
        <w:lang w:val="en-US" w:eastAsia="en-US" w:bidi="ar-SA"/>
      </w:rPr>
    </w:lvl>
    <w:lvl w:ilvl="5" w:tplc="C868E350">
      <w:numFmt w:val="bullet"/>
      <w:lvlText w:val="•"/>
      <w:lvlJc w:val="left"/>
      <w:pPr>
        <w:ind w:left="3870" w:hanging="360"/>
      </w:pPr>
      <w:rPr>
        <w:rFonts w:hint="default"/>
        <w:lang w:val="en-US" w:eastAsia="en-US" w:bidi="ar-SA"/>
      </w:rPr>
    </w:lvl>
    <w:lvl w:ilvl="6" w:tplc="F5BE1332">
      <w:numFmt w:val="bullet"/>
      <w:lvlText w:val="•"/>
      <w:lvlJc w:val="left"/>
      <w:pPr>
        <w:ind w:left="4480" w:hanging="360"/>
      </w:pPr>
      <w:rPr>
        <w:rFonts w:hint="default"/>
        <w:lang w:val="en-US" w:eastAsia="en-US" w:bidi="ar-SA"/>
      </w:rPr>
    </w:lvl>
    <w:lvl w:ilvl="7" w:tplc="E67A8536">
      <w:numFmt w:val="bullet"/>
      <w:lvlText w:val="•"/>
      <w:lvlJc w:val="left"/>
      <w:pPr>
        <w:ind w:left="5090" w:hanging="360"/>
      </w:pPr>
      <w:rPr>
        <w:rFonts w:hint="default"/>
        <w:lang w:val="en-US" w:eastAsia="en-US" w:bidi="ar-SA"/>
      </w:rPr>
    </w:lvl>
    <w:lvl w:ilvl="8" w:tplc="FDBCE3DA">
      <w:numFmt w:val="bullet"/>
      <w:lvlText w:val="•"/>
      <w:lvlJc w:val="left"/>
      <w:pPr>
        <w:ind w:left="5700" w:hanging="360"/>
      </w:pPr>
      <w:rPr>
        <w:rFonts w:hint="default"/>
        <w:lang w:val="en-US" w:eastAsia="en-US" w:bidi="ar-SA"/>
      </w:rPr>
    </w:lvl>
  </w:abstractNum>
  <w:abstractNum w:abstractNumId="8" w15:restartNumberingAfterBreak="0">
    <w:nsid w:val="3E190679"/>
    <w:multiLevelType w:val="multilevel"/>
    <w:tmpl w:val="DE24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74B66"/>
    <w:multiLevelType w:val="hybridMultilevel"/>
    <w:tmpl w:val="065AFC4A"/>
    <w:lvl w:ilvl="0" w:tplc="6414BF8C">
      <w:start w:val="1"/>
      <w:numFmt w:val="decimal"/>
      <w:lvlText w:val="%1."/>
      <w:lvlJc w:val="left"/>
      <w:pPr>
        <w:ind w:left="720" w:hanging="360"/>
      </w:pPr>
    </w:lvl>
    <w:lvl w:ilvl="1" w:tplc="06288A40">
      <w:start w:val="1"/>
      <w:numFmt w:val="lowerLetter"/>
      <w:lvlText w:val="%2."/>
      <w:lvlJc w:val="left"/>
      <w:pPr>
        <w:ind w:left="1440" w:hanging="360"/>
      </w:pPr>
    </w:lvl>
    <w:lvl w:ilvl="2" w:tplc="26D2BD0A">
      <w:start w:val="1"/>
      <w:numFmt w:val="lowerRoman"/>
      <w:lvlText w:val="%3."/>
      <w:lvlJc w:val="right"/>
      <w:pPr>
        <w:ind w:left="2160" w:hanging="180"/>
      </w:pPr>
    </w:lvl>
    <w:lvl w:ilvl="3" w:tplc="C2F83040">
      <w:start w:val="1"/>
      <w:numFmt w:val="decimal"/>
      <w:lvlText w:val="%4."/>
      <w:lvlJc w:val="left"/>
      <w:pPr>
        <w:ind w:left="2880" w:hanging="360"/>
      </w:pPr>
    </w:lvl>
    <w:lvl w:ilvl="4" w:tplc="6FC2D64C">
      <w:start w:val="1"/>
      <w:numFmt w:val="lowerLetter"/>
      <w:lvlText w:val="%5."/>
      <w:lvlJc w:val="left"/>
      <w:pPr>
        <w:ind w:left="3600" w:hanging="360"/>
      </w:pPr>
    </w:lvl>
    <w:lvl w:ilvl="5" w:tplc="C4A6BA22">
      <w:start w:val="1"/>
      <w:numFmt w:val="lowerRoman"/>
      <w:lvlText w:val="%6."/>
      <w:lvlJc w:val="right"/>
      <w:pPr>
        <w:ind w:left="4320" w:hanging="180"/>
      </w:pPr>
    </w:lvl>
    <w:lvl w:ilvl="6" w:tplc="1F72A0AE">
      <w:start w:val="1"/>
      <w:numFmt w:val="decimal"/>
      <w:lvlText w:val="%7."/>
      <w:lvlJc w:val="left"/>
      <w:pPr>
        <w:ind w:left="5040" w:hanging="360"/>
      </w:pPr>
    </w:lvl>
    <w:lvl w:ilvl="7" w:tplc="99909FB8">
      <w:start w:val="1"/>
      <w:numFmt w:val="lowerLetter"/>
      <w:lvlText w:val="%8."/>
      <w:lvlJc w:val="left"/>
      <w:pPr>
        <w:ind w:left="5760" w:hanging="360"/>
      </w:pPr>
    </w:lvl>
    <w:lvl w:ilvl="8" w:tplc="EF38F0CA">
      <w:start w:val="1"/>
      <w:numFmt w:val="lowerRoman"/>
      <w:lvlText w:val="%9."/>
      <w:lvlJc w:val="right"/>
      <w:pPr>
        <w:ind w:left="6480" w:hanging="180"/>
      </w:pPr>
    </w:lvl>
  </w:abstractNum>
  <w:abstractNum w:abstractNumId="10" w15:restartNumberingAfterBreak="0">
    <w:nsid w:val="61DB5748"/>
    <w:multiLevelType w:val="multilevel"/>
    <w:tmpl w:val="4B7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529A3"/>
    <w:multiLevelType w:val="multilevel"/>
    <w:tmpl w:val="297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2B5CA"/>
    <w:multiLevelType w:val="hybridMultilevel"/>
    <w:tmpl w:val="AD02A656"/>
    <w:lvl w:ilvl="0" w:tplc="E3C6A576">
      <w:start w:val="1"/>
      <w:numFmt w:val="decimal"/>
      <w:lvlText w:val="%1."/>
      <w:lvlJc w:val="left"/>
      <w:pPr>
        <w:ind w:left="743"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500688BE">
      <w:start w:val="1"/>
      <w:numFmt w:val="bullet"/>
      <w:lvlText w:val="○"/>
      <w:lvlJc w:val="left"/>
      <w:pPr>
        <w:ind w:left="1463" w:hanging="360"/>
      </w:pPr>
      <w:rPr>
        <w:rFonts w:ascii="Tahoma" w:hAnsi="Tahoma" w:hint="default"/>
        <w:b w:val="0"/>
        <w:bCs w:val="0"/>
        <w:i w:val="0"/>
        <w:iCs w:val="0"/>
        <w:spacing w:val="0"/>
        <w:w w:val="100"/>
        <w:sz w:val="28"/>
        <w:szCs w:val="28"/>
        <w:lang w:val="en-US" w:eastAsia="en-US" w:bidi="ar-SA"/>
      </w:rPr>
    </w:lvl>
    <w:lvl w:ilvl="2" w:tplc="41F0E6AE">
      <w:numFmt w:val="bullet"/>
      <w:lvlText w:val="•"/>
      <w:lvlJc w:val="left"/>
      <w:pPr>
        <w:ind w:left="2323" w:hanging="360"/>
      </w:pPr>
      <w:rPr>
        <w:rFonts w:hint="default"/>
        <w:lang w:val="en-US" w:eastAsia="en-US" w:bidi="ar-SA"/>
      </w:rPr>
    </w:lvl>
    <w:lvl w:ilvl="3" w:tplc="4BE85414">
      <w:numFmt w:val="bullet"/>
      <w:lvlText w:val="•"/>
      <w:lvlJc w:val="left"/>
      <w:pPr>
        <w:ind w:left="3186" w:hanging="360"/>
      </w:pPr>
      <w:rPr>
        <w:rFonts w:hint="default"/>
        <w:lang w:val="en-US" w:eastAsia="en-US" w:bidi="ar-SA"/>
      </w:rPr>
    </w:lvl>
    <w:lvl w:ilvl="4" w:tplc="06BCAECE">
      <w:numFmt w:val="bullet"/>
      <w:lvlText w:val="•"/>
      <w:lvlJc w:val="left"/>
      <w:pPr>
        <w:ind w:left="4049" w:hanging="360"/>
      </w:pPr>
      <w:rPr>
        <w:rFonts w:hint="default"/>
        <w:lang w:val="en-US" w:eastAsia="en-US" w:bidi="ar-SA"/>
      </w:rPr>
    </w:lvl>
    <w:lvl w:ilvl="5" w:tplc="AC88543A">
      <w:numFmt w:val="bullet"/>
      <w:lvlText w:val="•"/>
      <w:lvlJc w:val="left"/>
      <w:pPr>
        <w:ind w:left="4912" w:hanging="360"/>
      </w:pPr>
      <w:rPr>
        <w:rFonts w:hint="default"/>
        <w:lang w:val="en-US" w:eastAsia="en-US" w:bidi="ar-SA"/>
      </w:rPr>
    </w:lvl>
    <w:lvl w:ilvl="6" w:tplc="9CEA4764">
      <w:numFmt w:val="bullet"/>
      <w:lvlText w:val="•"/>
      <w:lvlJc w:val="left"/>
      <w:pPr>
        <w:ind w:left="5775" w:hanging="360"/>
      </w:pPr>
      <w:rPr>
        <w:rFonts w:hint="default"/>
        <w:lang w:val="en-US" w:eastAsia="en-US" w:bidi="ar-SA"/>
      </w:rPr>
    </w:lvl>
    <w:lvl w:ilvl="7" w:tplc="3192295E">
      <w:numFmt w:val="bullet"/>
      <w:lvlText w:val="•"/>
      <w:lvlJc w:val="left"/>
      <w:pPr>
        <w:ind w:left="6638" w:hanging="360"/>
      </w:pPr>
      <w:rPr>
        <w:rFonts w:hint="default"/>
        <w:lang w:val="en-US" w:eastAsia="en-US" w:bidi="ar-SA"/>
      </w:rPr>
    </w:lvl>
    <w:lvl w:ilvl="8" w:tplc="755A967A">
      <w:numFmt w:val="bullet"/>
      <w:lvlText w:val="•"/>
      <w:lvlJc w:val="left"/>
      <w:pPr>
        <w:ind w:left="7501" w:hanging="360"/>
      </w:pPr>
      <w:rPr>
        <w:rFonts w:hint="default"/>
        <w:lang w:val="en-US" w:eastAsia="en-US" w:bidi="ar-SA"/>
      </w:rPr>
    </w:lvl>
  </w:abstractNum>
  <w:num w:numId="1" w16cid:durableId="776025535">
    <w:abstractNumId w:val="9"/>
  </w:num>
  <w:num w:numId="2" w16cid:durableId="528764042">
    <w:abstractNumId w:val="4"/>
  </w:num>
  <w:num w:numId="3" w16cid:durableId="1453555316">
    <w:abstractNumId w:val="5"/>
  </w:num>
  <w:num w:numId="4" w16cid:durableId="149059333">
    <w:abstractNumId w:val="6"/>
  </w:num>
  <w:num w:numId="5" w16cid:durableId="734863820">
    <w:abstractNumId w:val="12"/>
  </w:num>
  <w:num w:numId="6" w16cid:durableId="867379688">
    <w:abstractNumId w:val="7"/>
  </w:num>
  <w:num w:numId="7" w16cid:durableId="86124831">
    <w:abstractNumId w:val="1"/>
  </w:num>
  <w:num w:numId="8" w16cid:durableId="2013953163">
    <w:abstractNumId w:val="3"/>
  </w:num>
  <w:num w:numId="9" w16cid:durableId="1375080939">
    <w:abstractNumId w:val="8"/>
  </w:num>
  <w:num w:numId="10" w16cid:durableId="1788161596">
    <w:abstractNumId w:val="2"/>
  </w:num>
  <w:num w:numId="11" w16cid:durableId="1618297886">
    <w:abstractNumId w:val="0"/>
  </w:num>
  <w:num w:numId="12" w16cid:durableId="1188715571">
    <w:abstractNumId w:val="11"/>
  </w:num>
  <w:num w:numId="13" w16cid:durableId="15895404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137AF70"/>
    <w:rsid w:val="00B76E7C"/>
    <w:rsid w:val="00BB5758"/>
    <w:rsid w:val="00E74DFF"/>
    <w:rsid w:val="0137AF70"/>
    <w:rsid w:val="01CC6FA9"/>
    <w:rsid w:val="028F4E21"/>
    <w:rsid w:val="03C5DC76"/>
    <w:rsid w:val="05537C3D"/>
    <w:rsid w:val="0571F562"/>
    <w:rsid w:val="05A78DDA"/>
    <w:rsid w:val="089C43FA"/>
    <w:rsid w:val="0A01361B"/>
    <w:rsid w:val="0D54C514"/>
    <w:rsid w:val="1156BF3C"/>
    <w:rsid w:val="118AFE1A"/>
    <w:rsid w:val="144DD8FC"/>
    <w:rsid w:val="1739F344"/>
    <w:rsid w:val="18604C8B"/>
    <w:rsid w:val="1ABE7C79"/>
    <w:rsid w:val="1B1EE8A8"/>
    <w:rsid w:val="1BBF0EE1"/>
    <w:rsid w:val="1E65F3D6"/>
    <w:rsid w:val="202C90E5"/>
    <w:rsid w:val="20969610"/>
    <w:rsid w:val="214CDC7A"/>
    <w:rsid w:val="223BA2D6"/>
    <w:rsid w:val="2329A062"/>
    <w:rsid w:val="2965B31F"/>
    <w:rsid w:val="2BF97A5F"/>
    <w:rsid w:val="2D25F4B2"/>
    <w:rsid w:val="319E37A8"/>
    <w:rsid w:val="32C352B7"/>
    <w:rsid w:val="3C41D0B8"/>
    <w:rsid w:val="3CD37D17"/>
    <w:rsid w:val="3DED5582"/>
    <w:rsid w:val="428BF1E4"/>
    <w:rsid w:val="43251F7C"/>
    <w:rsid w:val="44B81AB3"/>
    <w:rsid w:val="464ABF0F"/>
    <w:rsid w:val="487356A9"/>
    <w:rsid w:val="49DD3802"/>
    <w:rsid w:val="4BD2295D"/>
    <w:rsid w:val="4DE9463F"/>
    <w:rsid w:val="4E8175B5"/>
    <w:rsid w:val="51318CDC"/>
    <w:rsid w:val="536A039F"/>
    <w:rsid w:val="58144EE0"/>
    <w:rsid w:val="58212955"/>
    <w:rsid w:val="5ADCB8F7"/>
    <w:rsid w:val="5B10FDD0"/>
    <w:rsid w:val="5C8C12C9"/>
    <w:rsid w:val="5E34D648"/>
    <w:rsid w:val="63140019"/>
    <w:rsid w:val="65D12420"/>
    <w:rsid w:val="6BD7E83E"/>
    <w:rsid w:val="6C1030B4"/>
    <w:rsid w:val="6C5584D8"/>
    <w:rsid w:val="6DCB0CEA"/>
    <w:rsid w:val="6E9C2ACE"/>
    <w:rsid w:val="71BA44A2"/>
    <w:rsid w:val="751A45FB"/>
    <w:rsid w:val="78170843"/>
    <w:rsid w:val="7D7C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7616"/>
  <w15:docId w15:val="{4150430A-93F5-42C8-B4FA-127E105A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52"/>
      <w:szCs w:val="52"/>
    </w:rPr>
  </w:style>
  <w:style w:type="paragraph" w:styleId="Heading2">
    <w:name w:val="heading 2"/>
    <w:basedOn w:val="Normal"/>
    <w:uiPriority w:val="9"/>
    <w:unhideWhenUsed/>
    <w:qFormat/>
    <w:pPr>
      <w:ind w:left="23"/>
      <w:outlineLvl w:val="1"/>
    </w:pPr>
    <w:rPr>
      <w:b/>
      <w:bCs/>
      <w:sz w:val="36"/>
      <w:szCs w:val="36"/>
    </w:rPr>
  </w:style>
  <w:style w:type="paragraph" w:styleId="Heading3">
    <w:name w:val="heading 3"/>
    <w:basedOn w:val="Normal"/>
    <w:uiPriority w:val="9"/>
    <w:unhideWhenUsed/>
    <w:qFormat/>
    <w:pPr>
      <w:ind w:left="742" w:hanging="359"/>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31"/>
      <w:ind w:left="742" w:hanging="359"/>
    </w:pPr>
  </w:style>
  <w:style w:type="paragraph" w:customStyle="1" w:styleId="TableParagraph">
    <w:name w:val="Table Paragraph"/>
    <w:basedOn w:val="Normal"/>
    <w:uiPriority w:val="1"/>
    <w:qFormat/>
  </w:style>
  <w:style w:type="paragraph" w:customStyle="1" w:styleId="BodyDoubleSpace05FirstLine">
    <w:name w:val="Body Double Space 0.5 First Line"/>
    <w:basedOn w:val="Normal"/>
    <w:uiPriority w:val="1"/>
    <w:qFormat/>
    <w:rsid w:val="7D7C72E4"/>
    <w:pPr>
      <w:spacing w:line="480" w:lineRule="auto"/>
      <w:ind w:firstLine="720"/>
      <w:jc w:val="both"/>
    </w:pPr>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70114">
      <w:bodyDiv w:val="1"/>
      <w:marLeft w:val="0"/>
      <w:marRight w:val="0"/>
      <w:marTop w:val="0"/>
      <w:marBottom w:val="0"/>
      <w:divBdr>
        <w:top w:val="none" w:sz="0" w:space="0" w:color="auto"/>
        <w:left w:val="none" w:sz="0" w:space="0" w:color="auto"/>
        <w:bottom w:val="none" w:sz="0" w:space="0" w:color="auto"/>
        <w:right w:val="none" w:sz="0" w:space="0" w:color="auto"/>
      </w:divBdr>
    </w:div>
    <w:div w:id="246035733">
      <w:bodyDiv w:val="1"/>
      <w:marLeft w:val="0"/>
      <w:marRight w:val="0"/>
      <w:marTop w:val="0"/>
      <w:marBottom w:val="0"/>
      <w:divBdr>
        <w:top w:val="none" w:sz="0" w:space="0" w:color="auto"/>
        <w:left w:val="none" w:sz="0" w:space="0" w:color="auto"/>
        <w:bottom w:val="none" w:sz="0" w:space="0" w:color="auto"/>
        <w:right w:val="none" w:sz="0" w:space="0" w:color="auto"/>
      </w:divBdr>
    </w:div>
    <w:div w:id="255525363">
      <w:bodyDiv w:val="1"/>
      <w:marLeft w:val="0"/>
      <w:marRight w:val="0"/>
      <w:marTop w:val="0"/>
      <w:marBottom w:val="0"/>
      <w:divBdr>
        <w:top w:val="none" w:sz="0" w:space="0" w:color="auto"/>
        <w:left w:val="none" w:sz="0" w:space="0" w:color="auto"/>
        <w:bottom w:val="none" w:sz="0" w:space="0" w:color="auto"/>
        <w:right w:val="none" w:sz="0" w:space="0" w:color="auto"/>
      </w:divBdr>
    </w:div>
    <w:div w:id="708071531">
      <w:bodyDiv w:val="1"/>
      <w:marLeft w:val="0"/>
      <w:marRight w:val="0"/>
      <w:marTop w:val="0"/>
      <w:marBottom w:val="0"/>
      <w:divBdr>
        <w:top w:val="none" w:sz="0" w:space="0" w:color="auto"/>
        <w:left w:val="none" w:sz="0" w:space="0" w:color="auto"/>
        <w:bottom w:val="none" w:sz="0" w:space="0" w:color="auto"/>
        <w:right w:val="none" w:sz="0" w:space="0" w:color="auto"/>
      </w:divBdr>
    </w:div>
    <w:div w:id="833421518">
      <w:bodyDiv w:val="1"/>
      <w:marLeft w:val="0"/>
      <w:marRight w:val="0"/>
      <w:marTop w:val="0"/>
      <w:marBottom w:val="0"/>
      <w:divBdr>
        <w:top w:val="none" w:sz="0" w:space="0" w:color="auto"/>
        <w:left w:val="none" w:sz="0" w:space="0" w:color="auto"/>
        <w:bottom w:val="none" w:sz="0" w:space="0" w:color="auto"/>
        <w:right w:val="none" w:sz="0" w:space="0" w:color="auto"/>
      </w:divBdr>
    </w:div>
    <w:div w:id="903301058">
      <w:bodyDiv w:val="1"/>
      <w:marLeft w:val="0"/>
      <w:marRight w:val="0"/>
      <w:marTop w:val="0"/>
      <w:marBottom w:val="0"/>
      <w:divBdr>
        <w:top w:val="none" w:sz="0" w:space="0" w:color="auto"/>
        <w:left w:val="none" w:sz="0" w:space="0" w:color="auto"/>
        <w:bottom w:val="none" w:sz="0" w:space="0" w:color="auto"/>
        <w:right w:val="none" w:sz="0" w:space="0" w:color="auto"/>
      </w:divBdr>
    </w:div>
    <w:div w:id="985477814">
      <w:bodyDiv w:val="1"/>
      <w:marLeft w:val="0"/>
      <w:marRight w:val="0"/>
      <w:marTop w:val="0"/>
      <w:marBottom w:val="0"/>
      <w:divBdr>
        <w:top w:val="none" w:sz="0" w:space="0" w:color="auto"/>
        <w:left w:val="none" w:sz="0" w:space="0" w:color="auto"/>
        <w:bottom w:val="none" w:sz="0" w:space="0" w:color="auto"/>
        <w:right w:val="none" w:sz="0" w:space="0" w:color="auto"/>
      </w:divBdr>
    </w:div>
    <w:div w:id="1265959139">
      <w:bodyDiv w:val="1"/>
      <w:marLeft w:val="0"/>
      <w:marRight w:val="0"/>
      <w:marTop w:val="0"/>
      <w:marBottom w:val="0"/>
      <w:divBdr>
        <w:top w:val="none" w:sz="0" w:space="0" w:color="auto"/>
        <w:left w:val="none" w:sz="0" w:space="0" w:color="auto"/>
        <w:bottom w:val="none" w:sz="0" w:space="0" w:color="auto"/>
        <w:right w:val="none" w:sz="0" w:space="0" w:color="auto"/>
      </w:divBdr>
    </w:div>
    <w:div w:id="1695886837">
      <w:bodyDiv w:val="1"/>
      <w:marLeft w:val="0"/>
      <w:marRight w:val="0"/>
      <w:marTop w:val="0"/>
      <w:marBottom w:val="0"/>
      <w:divBdr>
        <w:top w:val="none" w:sz="0" w:space="0" w:color="auto"/>
        <w:left w:val="none" w:sz="0" w:space="0" w:color="auto"/>
        <w:bottom w:val="none" w:sz="0" w:space="0" w:color="auto"/>
        <w:right w:val="none" w:sz="0" w:space="0" w:color="auto"/>
      </w:divBdr>
    </w:div>
    <w:div w:id="205037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Cars4You Report</dc:title>
  <cp:lastModifiedBy>ROHIT  RAJ</cp:lastModifiedBy>
  <cp:revision>2</cp:revision>
  <dcterms:created xsi:type="dcterms:W3CDTF">2025-04-26T12:12:00Z</dcterms:created>
  <dcterms:modified xsi:type="dcterms:W3CDTF">2025-04-29T15:58:00Z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2025-04-26T00:00:00Z</vt:filetime>
  </property>
  <property fmtid="{D5CDD505-2E9C-101B-9397-08002B2CF9AE}" pid="3" name="Producer">
    <vt:lpwstr>Skia/PDF m132 Google Docs Renderer</vt:lpwstr>
  </property>
  <property fmtid="{D5CDD505-2E9C-101B-9397-08002B2CF9AE}" pid="4" name="LastSaved">
    <vt:filetime>2025-04-26T00:00:00Z</vt:filetime>
  </property>
</Properties>
</file>