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42BF" w14:textId="0E82E576" w:rsidR="00BC288A" w:rsidRDefault="00BC288A" w:rsidP="00BC28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Formatting for Vital Signs</w:t>
      </w:r>
    </w:p>
    <w:p w14:paraId="7BE00639" w14:textId="4EA99F8E" w:rsidR="00950B0A" w:rsidRDefault="00950B0A"/>
    <w:p w14:paraId="6963AC79" w14:textId="77777777" w:rsidR="008216F1" w:rsidRDefault="008216F1" w:rsidP="008216F1">
      <w:pPr>
        <w:pStyle w:val="ListParagraph"/>
        <w:numPr>
          <w:ilvl w:val="0"/>
          <w:numId w:val="2"/>
        </w:numPr>
        <w:spacing w:before="60" w:after="60"/>
        <w:jc w:val="both"/>
      </w:pPr>
      <w:r>
        <w:t>Cardiac Vital Signs</w:t>
      </w:r>
    </w:p>
    <w:p w14:paraId="2FDC7A7F" w14:textId="069C86B1" w:rsidR="008216F1" w:rsidRDefault="008216F1" w:rsidP="008216F1">
      <w:pPr>
        <w:pStyle w:val="ListParagraph"/>
        <w:numPr>
          <w:ilvl w:val="1"/>
          <w:numId w:val="2"/>
        </w:numPr>
        <w:spacing w:before="60" w:after="60"/>
        <w:jc w:val="both"/>
      </w:pPr>
      <w:r>
        <w:t>Pulse Rate [___]/min</w:t>
      </w:r>
    </w:p>
    <w:p w14:paraId="38541A20" w14:textId="51F74794" w:rsidR="008216F1" w:rsidRDefault="008216F1" w:rsidP="008216F1">
      <w:pPr>
        <w:pStyle w:val="ListParagraph"/>
        <w:numPr>
          <w:ilvl w:val="1"/>
          <w:numId w:val="2"/>
        </w:numPr>
        <w:spacing w:before="60" w:after="60"/>
        <w:jc w:val="both"/>
      </w:pPr>
      <w:r>
        <w:t>Blood Pressure [___]</w:t>
      </w:r>
      <w:proofErr w:type="gramStart"/>
      <w:r>
        <w:t>/[</w:t>
      </w:r>
      <w:proofErr w:type="gramEnd"/>
      <w:r>
        <w:t>___]mmHg</w:t>
      </w:r>
    </w:p>
    <w:p w14:paraId="0D7B1C1D" w14:textId="65204E17" w:rsidR="008216F1" w:rsidRDefault="008216F1" w:rsidP="008216F1">
      <w:pPr>
        <w:pStyle w:val="ListParagraph"/>
        <w:numPr>
          <w:ilvl w:val="1"/>
          <w:numId w:val="2"/>
        </w:numPr>
        <w:spacing w:before="60" w:after="60"/>
        <w:jc w:val="both"/>
      </w:pPr>
      <w:r>
        <w:t>Electrocardiogram [</w:t>
      </w:r>
      <w:r>
        <w:rPr>
          <w:i/>
          <w:iCs/>
        </w:rPr>
        <w:t>free text</w:t>
      </w:r>
      <w:r>
        <w:t>]</w:t>
      </w:r>
    </w:p>
    <w:p w14:paraId="46F239E2" w14:textId="77777777" w:rsidR="008216F1" w:rsidRDefault="008216F1" w:rsidP="008216F1">
      <w:pPr>
        <w:pStyle w:val="ListParagraph"/>
        <w:numPr>
          <w:ilvl w:val="0"/>
          <w:numId w:val="2"/>
        </w:numPr>
        <w:spacing w:before="60" w:after="60"/>
        <w:jc w:val="both"/>
      </w:pPr>
      <w:r>
        <w:t>Respiratory Vital Signs</w:t>
      </w:r>
    </w:p>
    <w:p w14:paraId="55A37987" w14:textId="38466F5A" w:rsidR="008216F1" w:rsidRDefault="008216F1" w:rsidP="008216F1">
      <w:pPr>
        <w:pStyle w:val="ListParagraph"/>
        <w:numPr>
          <w:ilvl w:val="1"/>
          <w:numId w:val="2"/>
        </w:numPr>
        <w:spacing w:before="60" w:after="60"/>
        <w:jc w:val="both"/>
      </w:pPr>
      <w:r>
        <w:t>Respiratory Rate [__]/min</w:t>
      </w:r>
    </w:p>
    <w:p w14:paraId="494B6229" w14:textId="77777777" w:rsidR="008216F1" w:rsidRDefault="008216F1" w:rsidP="008216F1">
      <w:pPr>
        <w:pStyle w:val="ListParagraph"/>
        <w:numPr>
          <w:ilvl w:val="1"/>
          <w:numId w:val="2"/>
        </w:numPr>
        <w:spacing w:before="60" w:after="60"/>
        <w:jc w:val="both"/>
      </w:pPr>
      <w:r>
        <w:t>Respiratory Rhythm [</w:t>
      </w:r>
      <w:r>
        <w:rPr>
          <w:i/>
          <w:iCs/>
        </w:rPr>
        <w:t>free text</w:t>
      </w:r>
      <w:r>
        <w:t>]</w:t>
      </w:r>
    </w:p>
    <w:p w14:paraId="181EFEC5" w14:textId="77777777" w:rsidR="008216F1" w:rsidRDefault="008216F1" w:rsidP="008216F1">
      <w:pPr>
        <w:pStyle w:val="ListParagraph"/>
        <w:numPr>
          <w:ilvl w:val="1"/>
          <w:numId w:val="2"/>
        </w:numPr>
        <w:spacing w:before="60" w:after="60"/>
        <w:jc w:val="both"/>
      </w:pPr>
      <w:r>
        <w:t>Respiratory Effort [</w:t>
      </w:r>
      <w:r>
        <w:rPr>
          <w:i/>
          <w:iCs/>
        </w:rPr>
        <w:t>free text</w:t>
      </w:r>
      <w:r>
        <w:t>]</w:t>
      </w:r>
    </w:p>
    <w:p w14:paraId="70324672" w14:textId="1836294D" w:rsidR="008216F1" w:rsidRDefault="008216F1" w:rsidP="008216F1">
      <w:pPr>
        <w:pStyle w:val="ListParagraph"/>
        <w:numPr>
          <w:ilvl w:val="1"/>
          <w:numId w:val="2"/>
        </w:numPr>
        <w:spacing w:before="60" w:after="60"/>
        <w:jc w:val="both"/>
      </w:pPr>
      <w:r>
        <w:t>Oxygen Saturation [__</w:t>
      </w:r>
      <w:proofErr w:type="gramStart"/>
      <w:r>
        <w:t>_]%</w:t>
      </w:r>
      <w:proofErr w:type="gramEnd"/>
    </w:p>
    <w:p w14:paraId="53C56C50" w14:textId="77777777" w:rsidR="008216F1" w:rsidRDefault="008216F1" w:rsidP="008216F1">
      <w:pPr>
        <w:pStyle w:val="ListParagraph"/>
        <w:numPr>
          <w:ilvl w:val="0"/>
          <w:numId w:val="2"/>
        </w:numPr>
        <w:spacing w:before="60" w:after="60"/>
        <w:jc w:val="both"/>
      </w:pPr>
      <w:r>
        <w:t>Neurological Vital Signs</w:t>
      </w:r>
    </w:p>
    <w:p w14:paraId="3DBED64D" w14:textId="3E1963B7" w:rsidR="008216F1" w:rsidRDefault="008216F1" w:rsidP="008216F1">
      <w:pPr>
        <w:pStyle w:val="ListParagraph"/>
        <w:numPr>
          <w:ilvl w:val="1"/>
          <w:numId w:val="2"/>
        </w:numPr>
        <w:spacing w:before="60" w:after="60"/>
        <w:jc w:val="both"/>
      </w:pPr>
      <w:r>
        <w:t xml:space="preserve">*Glasgow Coma Scale [____] </w:t>
      </w:r>
      <w:r>
        <w:rPr>
          <w:i/>
          <w:iCs/>
        </w:rPr>
        <w:t>number calculated by the sum of the following three options – from 3-15</w:t>
      </w:r>
      <w:r>
        <w:t xml:space="preserve"> </w:t>
      </w:r>
    </w:p>
    <w:p w14:paraId="57D91E4A" w14:textId="7F21DC91" w:rsidR="008216F1" w:rsidRDefault="008216F1" w:rsidP="008216F1">
      <w:pPr>
        <w:pStyle w:val="ListParagraph"/>
        <w:numPr>
          <w:ilvl w:val="2"/>
          <w:numId w:val="2"/>
        </w:numPr>
        <w:spacing w:before="60" w:after="60"/>
        <w:jc w:val="both"/>
      </w:pPr>
      <w:r>
        <w:t>Eyes: [4 Spontaneous | 3 To Sound | 2 To Pressure | 1 None]</w:t>
      </w:r>
    </w:p>
    <w:p w14:paraId="11E64DA8" w14:textId="523A0ECB" w:rsidR="008216F1" w:rsidRDefault="008216F1" w:rsidP="008216F1">
      <w:pPr>
        <w:pStyle w:val="ListParagraph"/>
        <w:numPr>
          <w:ilvl w:val="2"/>
          <w:numId w:val="2"/>
        </w:numPr>
        <w:spacing w:before="60" w:after="60"/>
        <w:jc w:val="both"/>
      </w:pPr>
      <w:r>
        <w:t>Verbal: [5 Oriented | 4 Confused | 3 Words | 2 Sounds | 1 None]</w:t>
      </w:r>
    </w:p>
    <w:p w14:paraId="52F66E81" w14:textId="657B1675" w:rsidR="008216F1" w:rsidRDefault="008216F1" w:rsidP="008216F1">
      <w:pPr>
        <w:pStyle w:val="ListParagraph"/>
        <w:numPr>
          <w:ilvl w:val="2"/>
          <w:numId w:val="2"/>
        </w:numPr>
        <w:spacing w:before="60" w:after="60"/>
        <w:jc w:val="both"/>
      </w:pPr>
      <w:r>
        <w:t>Motor: [6 Obeys commands | 5 Localising | 4 Normal flexion | 3 Abnormal flexion | 2 Extension | 1 None]</w:t>
      </w:r>
    </w:p>
    <w:p w14:paraId="3F6BE5EF" w14:textId="1A16CBF4" w:rsidR="008216F1" w:rsidRDefault="008216F1" w:rsidP="008216F1">
      <w:pPr>
        <w:pStyle w:val="ListParagraph"/>
        <w:numPr>
          <w:ilvl w:val="1"/>
          <w:numId w:val="2"/>
        </w:numPr>
        <w:spacing w:before="60" w:after="60"/>
        <w:jc w:val="both"/>
      </w:pPr>
      <w:r>
        <w:t>Pupillary Response</w:t>
      </w:r>
    </w:p>
    <w:p w14:paraId="779B2102" w14:textId="0B518384" w:rsidR="008216F1" w:rsidRDefault="008216F1" w:rsidP="008216F1">
      <w:pPr>
        <w:pStyle w:val="ListParagraph"/>
        <w:numPr>
          <w:ilvl w:val="2"/>
          <w:numId w:val="2"/>
        </w:numPr>
        <w:spacing w:before="60" w:after="60"/>
        <w:jc w:val="both"/>
      </w:pPr>
      <w:r>
        <w:t>Left Pupil Size [___]</w:t>
      </w:r>
      <w:proofErr w:type="gramStart"/>
      <w:r>
        <w:t>mm</w:t>
      </w:r>
      <w:proofErr w:type="gramEnd"/>
    </w:p>
    <w:p w14:paraId="3242DA9E" w14:textId="36A875CD" w:rsidR="008216F1" w:rsidRDefault="008216F1" w:rsidP="008216F1">
      <w:pPr>
        <w:pStyle w:val="ListParagraph"/>
        <w:numPr>
          <w:ilvl w:val="2"/>
          <w:numId w:val="2"/>
        </w:numPr>
        <w:spacing w:before="60" w:after="60"/>
        <w:jc w:val="both"/>
      </w:pPr>
      <w:r>
        <w:t>Right Pupil Size [___]mm</w:t>
      </w:r>
    </w:p>
    <w:p w14:paraId="77BC139C" w14:textId="69A232D3" w:rsidR="008216F1" w:rsidRDefault="008216F1" w:rsidP="008216F1">
      <w:pPr>
        <w:pStyle w:val="ListParagraph"/>
        <w:numPr>
          <w:ilvl w:val="2"/>
          <w:numId w:val="2"/>
        </w:numPr>
        <w:spacing w:before="60" w:after="60"/>
        <w:jc w:val="both"/>
      </w:pPr>
      <w:r>
        <w:t>Left Pupil Reactivity [Yes/No]</w:t>
      </w:r>
    </w:p>
    <w:p w14:paraId="2F89FFA5" w14:textId="46BEFA2A" w:rsidR="008216F1" w:rsidRDefault="008216F1" w:rsidP="008216F1">
      <w:pPr>
        <w:pStyle w:val="ListParagraph"/>
        <w:numPr>
          <w:ilvl w:val="2"/>
          <w:numId w:val="2"/>
        </w:numPr>
        <w:spacing w:before="60" w:after="60"/>
        <w:jc w:val="both"/>
      </w:pPr>
      <w:r>
        <w:t>Right Pupil Reactivity [Yes/No]</w:t>
      </w:r>
    </w:p>
    <w:p w14:paraId="57581F27" w14:textId="130713C1" w:rsidR="008216F1" w:rsidRDefault="008216F1" w:rsidP="008216F1">
      <w:pPr>
        <w:pStyle w:val="ListParagraph"/>
        <w:numPr>
          <w:ilvl w:val="2"/>
          <w:numId w:val="2"/>
        </w:numPr>
        <w:spacing w:before="60" w:after="60"/>
        <w:jc w:val="both"/>
      </w:pPr>
      <w:r>
        <w:t>Left Pupil Accommodation [Yes/No]</w:t>
      </w:r>
    </w:p>
    <w:p w14:paraId="278FEBDC" w14:textId="2568DBEF" w:rsidR="008216F1" w:rsidRDefault="008216F1" w:rsidP="008216F1">
      <w:pPr>
        <w:pStyle w:val="ListParagraph"/>
        <w:numPr>
          <w:ilvl w:val="2"/>
          <w:numId w:val="2"/>
        </w:numPr>
        <w:spacing w:before="60" w:after="60"/>
        <w:jc w:val="both"/>
      </w:pPr>
      <w:r>
        <w:t>Right Pupil Accommodation [Yes/No]</w:t>
      </w:r>
    </w:p>
    <w:p w14:paraId="2960CEA1" w14:textId="77777777" w:rsidR="008216F1" w:rsidRDefault="008216F1" w:rsidP="008216F1">
      <w:pPr>
        <w:pStyle w:val="ListParagraph"/>
        <w:numPr>
          <w:ilvl w:val="0"/>
          <w:numId w:val="2"/>
        </w:numPr>
        <w:spacing w:before="60" w:after="60"/>
        <w:jc w:val="both"/>
      </w:pPr>
      <w:r>
        <w:t>General Vital Signs</w:t>
      </w:r>
    </w:p>
    <w:p w14:paraId="01E3B0F0" w14:textId="260DD2B6" w:rsidR="008216F1" w:rsidRDefault="008216F1" w:rsidP="008216F1">
      <w:pPr>
        <w:pStyle w:val="ListParagraph"/>
        <w:numPr>
          <w:ilvl w:val="1"/>
          <w:numId w:val="2"/>
        </w:numPr>
        <w:spacing w:before="60" w:after="60"/>
        <w:jc w:val="both"/>
      </w:pPr>
      <w:r>
        <w:t>Temperature [_</w:t>
      </w:r>
      <w:proofErr w:type="gramStart"/>
      <w:r>
        <w:t>_._</w:t>
      </w:r>
      <w:proofErr w:type="gramEnd"/>
      <w:r>
        <w:t>]</w:t>
      </w:r>
      <w:r>
        <w:rPr>
          <w:rFonts w:cs="Arial"/>
        </w:rPr>
        <w:t>˚</w:t>
      </w:r>
      <w:r>
        <w:t>C</w:t>
      </w:r>
    </w:p>
    <w:p w14:paraId="5C5AF38F" w14:textId="30DA9C73" w:rsidR="00BC288A" w:rsidRDefault="008216F1" w:rsidP="008216F1">
      <w:pPr>
        <w:pStyle w:val="ListParagraph"/>
        <w:numPr>
          <w:ilvl w:val="1"/>
          <w:numId w:val="2"/>
        </w:numPr>
        <w:jc w:val="both"/>
      </w:pPr>
      <w:r>
        <w:t>Blood Glucose Level [_</w:t>
      </w:r>
      <w:proofErr w:type="gramStart"/>
      <w:r>
        <w:t>_._</w:t>
      </w:r>
      <w:proofErr w:type="gramEnd"/>
      <w:r>
        <w:t>]mmol/L</w:t>
      </w:r>
    </w:p>
    <w:p w14:paraId="75A70426" w14:textId="0BA56817" w:rsidR="00BC288A" w:rsidRDefault="008216F1" w:rsidP="00DF262A">
      <w:pPr>
        <w:pStyle w:val="ListParagraph"/>
        <w:numPr>
          <w:ilvl w:val="1"/>
          <w:numId w:val="2"/>
        </w:numPr>
        <w:jc w:val="both"/>
      </w:pPr>
      <w:r>
        <w:t>Ketones [_</w:t>
      </w:r>
      <w:proofErr w:type="gramStart"/>
      <w:r>
        <w:t>_._</w:t>
      </w:r>
      <w:proofErr w:type="gramEnd"/>
      <w:r>
        <w:t>]mmol/L</w:t>
      </w:r>
    </w:p>
    <w:sectPr w:rsidR="00BC2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B23C9"/>
    <w:multiLevelType w:val="hybridMultilevel"/>
    <w:tmpl w:val="37D2D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64C45"/>
    <w:multiLevelType w:val="hybridMultilevel"/>
    <w:tmpl w:val="8E1EB64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1414582">
    <w:abstractNumId w:val="0"/>
  </w:num>
  <w:num w:numId="2" w16cid:durableId="318653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8A"/>
    <w:rsid w:val="00137B73"/>
    <w:rsid w:val="008216F1"/>
    <w:rsid w:val="00950B0A"/>
    <w:rsid w:val="00BC288A"/>
    <w:rsid w:val="00D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5E76"/>
  <w15:chartTrackingRefBased/>
  <w15:docId w15:val="{53E4B15B-B22E-4658-8803-C50CE600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BD9C32867254F84773F53655DBD6D" ma:contentTypeVersion="4" ma:contentTypeDescription="Create a new document." ma:contentTypeScope="" ma:versionID="ef40589d7da890e4ab6eca09a80e2da6">
  <xsd:schema xmlns:xsd="http://www.w3.org/2001/XMLSchema" xmlns:xs="http://www.w3.org/2001/XMLSchema" xmlns:p="http://schemas.microsoft.com/office/2006/metadata/properties" xmlns:ns2="bba30752-73bf-4eec-b8e1-540a7523a49d" targetNamespace="http://schemas.microsoft.com/office/2006/metadata/properties" ma:root="true" ma:fieldsID="8b0cd0c2936b54a0a99f9c00c16965b2" ns2:_="">
    <xsd:import namespace="bba30752-73bf-4eec-b8e1-540a7523a4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30752-73bf-4eec-b8e1-540a7523a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FB9D99-518C-4FDA-B4BF-16A580AF0729}"/>
</file>

<file path=customXml/itemProps2.xml><?xml version="1.0" encoding="utf-8"?>
<ds:datastoreItem xmlns:ds="http://schemas.openxmlformats.org/officeDocument/2006/customXml" ds:itemID="{3B2143CE-13D3-4BCE-80D6-79732A821CE3}"/>
</file>

<file path=customXml/itemProps3.xml><?xml version="1.0" encoding="utf-8"?>
<ds:datastoreItem xmlns:ds="http://schemas.openxmlformats.org/officeDocument/2006/customXml" ds:itemID="{0ACD828B-2D6F-41DB-A878-25173FBD277B}"/>
</file>

<file path=docMetadata/LabelInfo.xml><?xml version="1.0" encoding="utf-8"?>
<clbl:labelList xmlns:clbl="http://schemas.microsoft.com/office/2020/mipLabelMetadata">
  <clbl:label id="{b4fff8a3-050f-428f-b966-cc56f581f9b1}" enabled="1" method="Standard" siteId="{7dfbfb93-19b6-4985-ac7e-501a3793845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Santin</dc:creator>
  <cp:keywords/>
  <dc:description/>
  <cp:lastModifiedBy>Tony Santin</cp:lastModifiedBy>
  <cp:revision>2</cp:revision>
  <dcterms:created xsi:type="dcterms:W3CDTF">2024-02-27T02:07:00Z</dcterms:created>
  <dcterms:modified xsi:type="dcterms:W3CDTF">2024-05-31T00:47:00Z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0x010100DE9BD9C32867254F84773F53655DBD6D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