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CD20" w14:textId="77777777" w:rsidR="001472E3" w:rsidRDefault="001472E3">
      <w:pPr>
        <w:spacing w:before="480" w:after="480"/>
      </w:pPr>
    </w:p>
    <w:p w14:paraId="698F1984" w14:textId="77777777" w:rsidR="001472E3" w:rsidRDefault="00000000">
      <w:pPr>
        <w:spacing w:after="80"/>
        <w:jc w:val="center"/>
      </w:pPr>
      <w:r>
        <w:rPr>
          <w:b/>
          <w:bCs/>
          <w:color w:val="1B7A8A"/>
          <w:sz w:val="32"/>
          <w:szCs w:val="32"/>
        </w:rPr>
        <w:t>NSW HSC Software Engineering</w:t>
      </w:r>
    </w:p>
    <w:p w14:paraId="31D2D570" w14:textId="77777777" w:rsidR="001472E3" w:rsidRDefault="00000000">
      <w:pPr>
        <w:spacing w:after="200"/>
        <w:jc w:val="center"/>
      </w:pPr>
      <w:r>
        <w:rPr>
          <w:color w:val="666666"/>
        </w:rPr>
        <w:t xml:space="preserve">Year </w:t>
      </w:r>
      <w:proofErr w:type="gramStart"/>
      <w:r>
        <w:rPr>
          <w:color w:val="666666"/>
        </w:rPr>
        <w:t>12  |</w:t>
      </w:r>
      <w:proofErr w:type="gramEnd"/>
      <w:r>
        <w:rPr>
          <w:color w:val="666666"/>
        </w:rPr>
        <w:t xml:space="preserve">  2022 NESA Syllabus</w:t>
      </w:r>
    </w:p>
    <w:p w14:paraId="00530687" w14:textId="77777777" w:rsidR="001472E3" w:rsidRDefault="00000000">
      <w:pPr>
        <w:pBdr>
          <w:top w:val="single" w:sz="12" w:space="6" w:color="1B7A8A"/>
          <w:bottom w:val="single" w:sz="12" w:space="6" w:color="1B7A8A"/>
        </w:pBdr>
        <w:spacing w:after="120"/>
        <w:jc w:val="center"/>
      </w:pPr>
      <w:r>
        <w:rPr>
          <w:b/>
          <w:bCs/>
          <w:color w:val="002664"/>
          <w:sz w:val="72"/>
          <w:szCs w:val="72"/>
        </w:rPr>
        <w:t>Software Automation</w:t>
      </w:r>
    </w:p>
    <w:p w14:paraId="0C2E1E8C" w14:textId="77777777" w:rsidR="001472E3" w:rsidRDefault="001472E3">
      <w:pPr>
        <w:spacing w:before="80" w:after="80"/>
      </w:pPr>
    </w:p>
    <w:p w14:paraId="6056887F" w14:textId="77777777" w:rsidR="001472E3" w:rsidRDefault="00000000">
      <w:pPr>
        <w:spacing w:after="60"/>
        <w:jc w:val="center"/>
      </w:pPr>
      <w:r>
        <w:rPr>
          <w:i/>
          <w:iCs/>
          <w:color w:val="1B7A8A"/>
          <w:sz w:val="24"/>
          <w:szCs w:val="24"/>
        </w:rPr>
        <w:t>Complete Study Notes — Band 6 Depth</w:t>
      </w:r>
    </w:p>
    <w:p w14:paraId="72BF5BB9" w14:textId="77777777" w:rsidR="001472E3" w:rsidRDefault="00000000">
      <w:pPr>
        <w:spacing w:after="400"/>
        <w:jc w:val="center"/>
      </w:pPr>
      <w:r>
        <w:rPr>
          <w:color w:val="555555"/>
          <w:sz w:val="20"/>
          <w:szCs w:val="20"/>
        </w:rPr>
        <w:t xml:space="preserve">Algorithms in Machine </w:t>
      </w:r>
      <w:proofErr w:type="gramStart"/>
      <w:r>
        <w:rPr>
          <w:color w:val="555555"/>
          <w:sz w:val="20"/>
          <w:szCs w:val="20"/>
        </w:rPr>
        <w:t>Learning  ·</w:t>
      </w:r>
      <w:proofErr w:type="gramEnd"/>
      <w:r>
        <w:rPr>
          <w:color w:val="555555"/>
          <w:sz w:val="20"/>
          <w:szCs w:val="20"/>
        </w:rPr>
        <w:t xml:space="preserve">  Programming for </w:t>
      </w:r>
      <w:proofErr w:type="gramStart"/>
      <w:r>
        <w:rPr>
          <w:color w:val="555555"/>
          <w:sz w:val="20"/>
          <w:szCs w:val="20"/>
        </w:rPr>
        <w:t>Automation  ·</w:t>
      </w:r>
      <w:proofErr w:type="gramEnd"/>
      <w:r>
        <w:rPr>
          <w:color w:val="555555"/>
          <w:sz w:val="20"/>
          <w:szCs w:val="20"/>
        </w:rPr>
        <w:t xml:space="preserve">  Significance and Impact of ML and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7840"/>
      </w:tblGrid>
      <w:tr w:rsidR="001472E3" w14:paraId="448F5B23"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002664"/>
            <w:tcMar>
              <w:top w:w="100" w:type="dxa"/>
              <w:left w:w="200" w:type="dxa"/>
              <w:bottom w:w="100" w:type="dxa"/>
              <w:right w:w="200" w:type="dxa"/>
            </w:tcMar>
          </w:tcPr>
          <w:p w14:paraId="322EB2D5" w14:textId="77777777" w:rsidR="001472E3" w:rsidRDefault="00000000">
            <w:r>
              <w:rPr>
                <w:b/>
                <w:bCs/>
                <w:color w:val="FFFFFF"/>
              </w:rPr>
              <w:t>Syllabus Outcomes Addressed</w:t>
            </w:r>
          </w:p>
        </w:tc>
      </w:tr>
      <w:tr w:rsidR="001472E3" w14:paraId="1322315B" w14:textId="77777777">
        <w:tc>
          <w:tcPr>
            <w:tcW w:w="15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AA82BAD" w14:textId="77777777" w:rsidR="001472E3" w:rsidRDefault="00000000">
            <w:r>
              <w:rPr>
                <w:b/>
                <w:bCs/>
                <w:color w:val="002664"/>
                <w:sz w:val="19"/>
                <w:szCs w:val="19"/>
              </w:rPr>
              <w:t>SE-12-01</w:t>
            </w:r>
          </w:p>
        </w:tc>
        <w:tc>
          <w:tcPr>
            <w:tcW w:w="78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0A05D25" w14:textId="77777777" w:rsidR="001472E3" w:rsidRDefault="00000000">
            <w:pPr>
              <w:jc w:val="both"/>
            </w:pPr>
            <w:r>
              <w:rPr>
                <w:sz w:val="19"/>
                <w:szCs w:val="19"/>
              </w:rPr>
              <w:t>justifies methods used to plan, develop and engineer software solutions</w:t>
            </w:r>
          </w:p>
        </w:tc>
      </w:tr>
      <w:tr w:rsidR="001472E3" w14:paraId="76913B51" w14:textId="77777777">
        <w:tc>
          <w:tcPr>
            <w:tcW w:w="15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1CC2C87" w14:textId="77777777" w:rsidR="001472E3" w:rsidRDefault="00000000">
            <w:r>
              <w:rPr>
                <w:b/>
                <w:bCs/>
                <w:color w:val="002664"/>
                <w:sz w:val="19"/>
                <w:szCs w:val="19"/>
              </w:rPr>
              <w:t>SE-12-02</w:t>
            </w:r>
          </w:p>
        </w:tc>
        <w:tc>
          <w:tcPr>
            <w:tcW w:w="784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30D500EC" w14:textId="77777777" w:rsidR="001472E3" w:rsidRDefault="00000000">
            <w:pPr>
              <w:jc w:val="both"/>
            </w:pPr>
            <w:r>
              <w:rPr>
                <w:sz w:val="19"/>
                <w:szCs w:val="19"/>
              </w:rPr>
              <w:t>applies structural elements to develop programming code</w:t>
            </w:r>
          </w:p>
        </w:tc>
      </w:tr>
      <w:tr w:rsidR="001472E3" w14:paraId="717ED39B" w14:textId="77777777">
        <w:tc>
          <w:tcPr>
            <w:tcW w:w="15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C9D8D9C" w14:textId="77777777" w:rsidR="001472E3" w:rsidRDefault="00000000">
            <w:r>
              <w:rPr>
                <w:b/>
                <w:bCs/>
                <w:color w:val="002664"/>
                <w:sz w:val="19"/>
                <w:szCs w:val="19"/>
              </w:rPr>
              <w:t>SE-12-03</w:t>
            </w:r>
          </w:p>
        </w:tc>
        <w:tc>
          <w:tcPr>
            <w:tcW w:w="78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34E64D4" w14:textId="77777777" w:rsidR="001472E3" w:rsidRDefault="00000000">
            <w:pPr>
              <w:jc w:val="both"/>
            </w:pPr>
            <w:r>
              <w:rPr>
                <w:sz w:val="19"/>
                <w:szCs w:val="19"/>
              </w:rPr>
              <w:t>analyses how current hardware, software and emerging technologies influence the development of software engineering solutions</w:t>
            </w:r>
          </w:p>
        </w:tc>
      </w:tr>
      <w:tr w:rsidR="001472E3" w14:paraId="4E07E59F" w14:textId="77777777">
        <w:tc>
          <w:tcPr>
            <w:tcW w:w="15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988E32A" w14:textId="77777777" w:rsidR="001472E3" w:rsidRDefault="00000000">
            <w:r>
              <w:rPr>
                <w:b/>
                <w:bCs/>
                <w:color w:val="002664"/>
                <w:sz w:val="19"/>
                <w:szCs w:val="19"/>
              </w:rPr>
              <w:t>SE-12-04</w:t>
            </w:r>
          </w:p>
        </w:tc>
        <w:tc>
          <w:tcPr>
            <w:tcW w:w="784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037F846C" w14:textId="77777777" w:rsidR="001472E3" w:rsidRDefault="00000000">
            <w:pPr>
              <w:jc w:val="both"/>
            </w:pPr>
            <w:r>
              <w:rPr>
                <w:sz w:val="19"/>
                <w:szCs w:val="19"/>
              </w:rPr>
              <w:t>evaluates practices to safely and securely collect, use and store data</w:t>
            </w:r>
          </w:p>
        </w:tc>
      </w:tr>
      <w:tr w:rsidR="001472E3" w14:paraId="0C66F582" w14:textId="77777777">
        <w:tc>
          <w:tcPr>
            <w:tcW w:w="15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000DC0E" w14:textId="77777777" w:rsidR="001472E3" w:rsidRDefault="00000000">
            <w:r>
              <w:rPr>
                <w:b/>
                <w:bCs/>
                <w:color w:val="002664"/>
                <w:sz w:val="19"/>
                <w:szCs w:val="19"/>
              </w:rPr>
              <w:t>SE-12-05</w:t>
            </w:r>
          </w:p>
        </w:tc>
        <w:tc>
          <w:tcPr>
            <w:tcW w:w="78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C06D003" w14:textId="77777777" w:rsidR="001472E3" w:rsidRDefault="00000000">
            <w:pPr>
              <w:jc w:val="both"/>
            </w:pPr>
            <w:r>
              <w:rPr>
                <w:sz w:val="19"/>
                <w:szCs w:val="19"/>
              </w:rPr>
              <w:t>explains the social, ethical and legal implications of software engineering on the individual, society and the environment</w:t>
            </w:r>
          </w:p>
        </w:tc>
      </w:tr>
      <w:tr w:rsidR="001472E3" w14:paraId="6ABA3EC1" w14:textId="77777777">
        <w:tc>
          <w:tcPr>
            <w:tcW w:w="15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4E53DB6" w14:textId="77777777" w:rsidR="001472E3" w:rsidRDefault="00000000">
            <w:r>
              <w:rPr>
                <w:b/>
                <w:bCs/>
                <w:color w:val="002664"/>
                <w:sz w:val="19"/>
                <w:szCs w:val="19"/>
              </w:rPr>
              <w:t>SE-12-06</w:t>
            </w:r>
          </w:p>
        </w:tc>
        <w:tc>
          <w:tcPr>
            <w:tcW w:w="784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497D65E1" w14:textId="77777777" w:rsidR="001472E3" w:rsidRDefault="00000000">
            <w:pPr>
              <w:jc w:val="both"/>
            </w:pPr>
            <w:r>
              <w:rPr>
                <w:sz w:val="19"/>
                <w:szCs w:val="19"/>
              </w:rPr>
              <w:t>justifies the selection and use of tools and resources to design, develop, manage and evaluate software</w:t>
            </w:r>
          </w:p>
        </w:tc>
      </w:tr>
      <w:tr w:rsidR="001472E3" w14:paraId="179C2E27" w14:textId="77777777">
        <w:tc>
          <w:tcPr>
            <w:tcW w:w="15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06066009" w14:textId="77777777" w:rsidR="001472E3" w:rsidRDefault="00000000">
            <w:r>
              <w:rPr>
                <w:b/>
                <w:bCs/>
                <w:color w:val="002664"/>
                <w:sz w:val="19"/>
                <w:szCs w:val="19"/>
              </w:rPr>
              <w:t>SE-12-07</w:t>
            </w:r>
          </w:p>
        </w:tc>
        <w:tc>
          <w:tcPr>
            <w:tcW w:w="78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D9EFEA7" w14:textId="77777777" w:rsidR="001472E3" w:rsidRDefault="00000000">
            <w:pPr>
              <w:jc w:val="both"/>
            </w:pPr>
            <w:r>
              <w:rPr>
                <w:sz w:val="19"/>
                <w:szCs w:val="19"/>
              </w:rPr>
              <w:t>designs, develops and implements safe and secure programming solutions</w:t>
            </w:r>
          </w:p>
        </w:tc>
      </w:tr>
      <w:tr w:rsidR="001472E3" w14:paraId="6FDD80D2" w14:textId="77777777">
        <w:tc>
          <w:tcPr>
            <w:tcW w:w="15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DA34DB5" w14:textId="77777777" w:rsidR="001472E3" w:rsidRDefault="00000000">
            <w:r>
              <w:rPr>
                <w:b/>
                <w:bCs/>
                <w:color w:val="002664"/>
                <w:sz w:val="19"/>
                <w:szCs w:val="19"/>
              </w:rPr>
              <w:t>SE-12-08</w:t>
            </w:r>
          </w:p>
        </w:tc>
        <w:tc>
          <w:tcPr>
            <w:tcW w:w="784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5CE8F3CA" w14:textId="77777777" w:rsidR="001472E3" w:rsidRDefault="00000000">
            <w:pPr>
              <w:jc w:val="both"/>
            </w:pPr>
            <w:r>
              <w:rPr>
                <w:sz w:val="19"/>
                <w:szCs w:val="19"/>
              </w:rPr>
              <w:t>tests and evaluates language structures to refine code</w:t>
            </w:r>
          </w:p>
        </w:tc>
      </w:tr>
      <w:tr w:rsidR="001472E3" w14:paraId="7D2DDA90" w14:textId="77777777">
        <w:tc>
          <w:tcPr>
            <w:tcW w:w="15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FA3DC78" w14:textId="77777777" w:rsidR="001472E3" w:rsidRDefault="00000000">
            <w:r>
              <w:rPr>
                <w:b/>
                <w:bCs/>
                <w:color w:val="002664"/>
                <w:sz w:val="19"/>
                <w:szCs w:val="19"/>
              </w:rPr>
              <w:t>SE-12-09</w:t>
            </w:r>
          </w:p>
        </w:tc>
        <w:tc>
          <w:tcPr>
            <w:tcW w:w="78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C4DBBE3" w14:textId="77777777" w:rsidR="001472E3" w:rsidRDefault="00000000">
            <w:pPr>
              <w:jc w:val="both"/>
            </w:pPr>
            <w:r>
              <w:rPr>
                <w:sz w:val="19"/>
                <w:szCs w:val="19"/>
              </w:rPr>
              <w:t>applies methods to manage and document the development of a software project</w:t>
            </w:r>
          </w:p>
        </w:tc>
      </w:tr>
    </w:tbl>
    <w:p w14:paraId="6326C41E" w14:textId="77777777" w:rsidR="001472E3" w:rsidRDefault="00000000">
      <w:r>
        <w:br w:type="page"/>
      </w:r>
    </w:p>
    <w:p w14:paraId="613E8BD6" w14:textId="77777777" w:rsidR="001472E3" w:rsidRDefault="00000000">
      <w:pPr>
        <w:pStyle w:val="Heading1"/>
        <w:pBdr>
          <w:bottom w:val="single" w:sz="12" w:space="6" w:color="1B7A8A"/>
        </w:pBdr>
      </w:pPr>
      <w:bookmarkStart w:id="0" w:name="_Toc224638748"/>
      <w:r>
        <w:lastRenderedPageBreak/>
        <w:t>Contents</w:t>
      </w:r>
      <w:bookmarkEnd w:id="0"/>
    </w:p>
    <w:sdt>
      <w:sdtPr>
        <w:alias w:val="Table of Contents"/>
        <w:id w:val="1630508038"/>
      </w:sdtPr>
      <w:sdtContent>
        <w:p w14:paraId="378781E2" w14:textId="77E3206B" w:rsidR="00897B4E" w:rsidRDefault="00000000">
          <w:pPr>
            <w:pStyle w:val="TOC1"/>
            <w:tabs>
              <w:tab w:val="right" w:leader="dot" w:pos="9376"/>
            </w:tabs>
            <w:rPr>
              <w:noProof/>
            </w:rPr>
          </w:pPr>
          <w:r>
            <w:fldChar w:fldCharType="begin"/>
          </w:r>
          <w:r>
            <w:instrText>TOC \h \o "1-3"</w:instrText>
          </w:r>
          <w:r>
            <w:fldChar w:fldCharType="separate"/>
          </w:r>
          <w:hyperlink w:anchor="_Toc224638748" w:history="1">
            <w:r w:rsidR="00897B4E" w:rsidRPr="00C772C8">
              <w:rPr>
                <w:rStyle w:val="Hyperlink"/>
                <w:noProof/>
              </w:rPr>
              <w:t>Contents</w:t>
            </w:r>
            <w:r w:rsidR="00897B4E">
              <w:rPr>
                <w:noProof/>
              </w:rPr>
              <w:tab/>
            </w:r>
            <w:r w:rsidR="00897B4E">
              <w:rPr>
                <w:noProof/>
              </w:rPr>
              <w:fldChar w:fldCharType="begin"/>
            </w:r>
            <w:r w:rsidR="00897B4E">
              <w:rPr>
                <w:noProof/>
              </w:rPr>
              <w:instrText xml:space="preserve"> PAGEREF _Toc224638748 \h </w:instrText>
            </w:r>
            <w:r w:rsidR="00897B4E">
              <w:rPr>
                <w:noProof/>
              </w:rPr>
            </w:r>
            <w:r w:rsidR="00897B4E">
              <w:rPr>
                <w:noProof/>
              </w:rPr>
              <w:fldChar w:fldCharType="separate"/>
            </w:r>
            <w:r w:rsidR="00651CFE">
              <w:rPr>
                <w:noProof/>
              </w:rPr>
              <w:t>2</w:t>
            </w:r>
            <w:r w:rsidR="00897B4E">
              <w:rPr>
                <w:noProof/>
              </w:rPr>
              <w:fldChar w:fldCharType="end"/>
            </w:r>
          </w:hyperlink>
        </w:p>
        <w:p w14:paraId="648E9F94" w14:textId="74AC66A6" w:rsidR="00897B4E" w:rsidRDefault="00897B4E">
          <w:pPr>
            <w:pStyle w:val="TOC1"/>
            <w:tabs>
              <w:tab w:val="right" w:leader="dot" w:pos="9376"/>
            </w:tabs>
            <w:rPr>
              <w:noProof/>
            </w:rPr>
          </w:pPr>
          <w:hyperlink w:anchor="_Toc224638749" w:history="1">
            <w:r w:rsidRPr="00C772C8">
              <w:rPr>
                <w:rStyle w:val="Hyperlink"/>
                <w:noProof/>
              </w:rPr>
              <w:t>Section 1: Algorithms in Machine Learning</w:t>
            </w:r>
            <w:r>
              <w:rPr>
                <w:noProof/>
              </w:rPr>
              <w:tab/>
            </w:r>
            <w:r>
              <w:rPr>
                <w:noProof/>
              </w:rPr>
              <w:fldChar w:fldCharType="begin"/>
            </w:r>
            <w:r>
              <w:rPr>
                <w:noProof/>
              </w:rPr>
              <w:instrText xml:space="preserve"> PAGEREF _Toc224638749 \h </w:instrText>
            </w:r>
            <w:r>
              <w:rPr>
                <w:noProof/>
              </w:rPr>
            </w:r>
            <w:r>
              <w:rPr>
                <w:noProof/>
              </w:rPr>
              <w:fldChar w:fldCharType="separate"/>
            </w:r>
            <w:r w:rsidR="00651CFE">
              <w:rPr>
                <w:noProof/>
              </w:rPr>
              <w:t>4</w:t>
            </w:r>
            <w:r>
              <w:rPr>
                <w:noProof/>
              </w:rPr>
              <w:fldChar w:fldCharType="end"/>
            </w:r>
          </w:hyperlink>
        </w:p>
        <w:p w14:paraId="4E8CE0DC" w14:textId="115CFEF7" w:rsidR="00897B4E" w:rsidRDefault="00897B4E">
          <w:pPr>
            <w:pStyle w:val="TOC3"/>
            <w:tabs>
              <w:tab w:val="right" w:leader="dot" w:pos="9376"/>
            </w:tabs>
            <w:rPr>
              <w:noProof/>
            </w:rPr>
          </w:pPr>
          <w:hyperlink w:anchor="_Toc224638750" w:history="1">
            <w:r w:rsidRPr="00C772C8">
              <w:rPr>
                <w:rStyle w:val="Hyperlink"/>
                <w:noProof/>
              </w:rPr>
              <w:t>Background: What is Auto</w:t>
            </w:r>
            <w:r w:rsidRPr="00C772C8">
              <w:rPr>
                <w:rStyle w:val="Hyperlink"/>
                <w:noProof/>
              </w:rPr>
              <w:t>m</w:t>
            </w:r>
            <w:r w:rsidRPr="00C772C8">
              <w:rPr>
                <w:rStyle w:val="Hyperlink"/>
                <w:noProof/>
              </w:rPr>
              <w:t>ation in Software Engineering?</w:t>
            </w:r>
            <w:r>
              <w:rPr>
                <w:noProof/>
              </w:rPr>
              <w:tab/>
            </w:r>
            <w:r>
              <w:rPr>
                <w:noProof/>
              </w:rPr>
              <w:fldChar w:fldCharType="begin"/>
            </w:r>
            <w:r>
              <w:rPr>
                <w:noProof/>
              </w:rPr>
              <w:instrText xml:space="preserve"> PAGEREF _Toc224638750 \h </w:instrText>
            </w:r>
            <w:r>
              <w:rPr>
                <w:noProof/>
              </w:rPr>
            </w:r>
            <w:r>
              <w:rPr>
                <w:noProof/>
              </w:rPr>
              <w:fldChar w:fldCharType="separate"/>
            </w:r>
            <w:r w:rsidR="00651CFE">
              <w:rPr>
                <w:noProof/>
              </w:rPr>
              <w:t>4</w:t>
            </w:r>
            <w:r>
              <w:rPr>
                <w:noProof/>
              </w:rPr>
              <w:fldChar w:fldCharType="end"/>
            </w:r>
          </w:hyperlink>
        </w:p>
        <w:p w14:paraId="0D9B2793" w14:textId="2A8F7824" w:rsidR="00897B4E" w:rsidRDefault="00897B4E">
          <w:pPr>
            <w:pStyle w:val="TOC3"/>
            <w:tabs>
              <w:tab w:val="right" w:leader="dot" w:pos="9376"/>
            </w:tabs>
            <w:rPr>
              <w:noProof/>
            </w:rPr>
          </w:pPr>
          <w:hyperlink w:anchor="_Toc224638751" w:history="1">
            <w:r w:rsidRPr="00C772C8">
              <w:rPr>
                <w:rStyle w:val="Hyperlink"/>
                <w:noProof/>
              </w:rPr>
              <w:t>DevOps and MLOps</w:t>
            </w:r>
            <w:r>
              <w:rPr>
                <w:noProof/>
              </w:rPr>
              <w:tab/>
            </w:r>
            <w:r>
              <w:rPr>
                <w:noProof/>
              </w:rPr>
              <w:fldChar w:fldCharType="begin"/>
            </w:r>
            <w:r>
              <w:rPr>
                <w:noProof/>
              </w:rPr>
              <w:instrText xml:space="preserve"> PAGEREF _Toc224638751 \h </w:instrText>
            </w:r>
            <w:r>
              <w:rPr>
                <w:noProof/>
              </w:rPr>
            </w:r>
            <w:r>
              <w:rPr>
                <w:noProof/>
              </w:rPr>
              <w:fldChar w:fldCharType="separate"/>
            </w:r>
            <w:r w:rsidR="00651CFE">
              <w:rPr>
                <w:noProof/>
              </w:rPr>
              <w:t>4</w:t>
            </w:r>
            <w:r>
              <w:rPr>
                <w:noProof/>
              </w:rPr>
              <w:fldChar w:fldCharType="end"/>
            </w:r>
          </w:hyperlink>
        </w:p>
        <w:p w14:paraId="1449E91A" w14:textId="01AF84AA" w:rsidR="00897B4E" w:rsidRDefault="00897B4E">
          <w:pPr>
            <w:pStyle w:val="TOC3"/>
            <w:tabs>
              <w:tab w:val="right" w:leader="dot" w:pos="9376"/>
            </w:tabs>
            <w:rPr>
              <w:noProof/>
            </w:rPr>
          </w:pPr>
          <w:hyperlink w:anchor="_Toc224638752" w:history="1">
            <w:r w:rsidRPr="00C772C8">
              <w:rPr>
                <w:rStyle w:val="Hyperlink"/>
                <w:noProof/>
              </w:rPr>
              <w:t>Robotic Process Automation (RPA)</w:t>
            </w:r>
            <w:r>
              <w:rPr>
                <w:noProof/>
              </w:rPr>
              <w:tab/>
            </w:r>
            <w:r>
              <w:rPr>
                <w:noProof/>
              </w:rPr>
              <w:fldChar w:fldCharType="begin"/>
            </w:r>
            <w:r>
              <w:rPr>
                <w:noProof/>
              </w:rPr>
              <w:instrText xml:space="preserve"> PAGEREF _Toc224638752 \h </w:instrText>
            </w:r>
            <w:r>
              <w:rPr>
                <w:noProof/>
              </w:rPr>
            </w:r>
            <w:r>
              <w:rPr>
                <w:noProof/>
              </w:rPr>
              <w:fldChar w:fldCharType="separate"/>
            </w:r>
            <w:r w:rsidR="00651CFE">
              <w:rPr>
                <w:noProof/>
              </w:rPr>
              <w:t>4</w:t>
            </w:r>
            <w:r>
              <w:rPr>
                <w:noProof/>
              </w:rPr>
              <w:fldChar w:fldCharType="end"/>
            </w:r>
          </w:hyperlink>
        </w:p>
        <w:p w14:paraId="728054D9" w14:textId="038647C3" w:rsidR="00897B4E" w:rsidRDefault="00897B4E">
          <w:pPr>
            <w:pStyle w:val="TOC3"/>
            <w:tabs>
              <w:tab w:val="right" w:leader="dot" w:pos="9376"/>
            </w:tabs>
            <w:rPr>
              <w:noProof/>
            </w:rPr>
          </w:pPr>
          <w:hyperlink w:anchor="_Toc224638753" w:history="1">
            <w:r w:rsidRPr="00C772C8">
              <w:rPr>
                <w:rStyle w:val="Hyperlink"/>
                <w:noProof/>
              </w:rPr>
              <w:t>Business Process Automation (BPA)</w:t>
            </w:r>
            <w:r>
              <w:rPr>
                <w:noProof/>
              </w:rPr>
              <w:tab/>
            </w:r>
            <w:r>
              <w:rPr>
                <w:noProof/>
              </w:rPr>
              <w:fldChar w:fldCharType="begin"/>
            </w:r>
            <w:r>
              <w:rPr>
                <w:noProof/>
              </w:rPr>
              <w:instrText xml:space="preserve"> PAGEREF _Toc224638753 \h </w:instrText>
            </w:r>
            <w:r>
              <w:rPr>
                <w:noProof/>
              </w:rPr>
            </w:r>
            <w:r>
              <w:rPr>
                <w:noProof/>
              </w:rPr>
              <w:fldChar w:fldCharType="separate"/>
            </w:r>
            <w:r w:rsidR="00651CFE">
              <w:rPr>
                <w:noProof/>
              </w:rPr>
              <w:t>5</w:t>
            </w:r>
            <w:r>
              <w:rPr>
                <w:noProof/>
              </w:rPr>
              <w:fldChar w:fldCharType="end"/>
            </w:r>
          </w:hyperlink>
        </w:p>
        <w:p w14:paraId="4043F0D5" w14:textId="13AA1F4A" w:rsidR="00897B4E" w:rsidRDefault="00897B4E">
          <w:pPr>
            <w:pStyle w:val="TOC3"/>
            <w:tabs>
              <w:tab w:val="right" w:leader="dot" w:pos="9376"/>
            </w:tabs>
            <w:rPr>
              <w:noProof/>
            </w:rPr>
          </w:pPr>
          <w:hyperlink w:anchor="_Toc224638754" w:history="1">
            <w:r w:rsidRPr="00C772C8">
              <w:rPr>
                <w:rStyle w:val="Hyperlink"/>
                <w:noProof/>
              </w:rPr>
              <w:t>Definitions</w:t>
            </w:r>
            <w:r>
              <w:rPr>
                <w:noProof/>
              </w:rPr>
              <w:tab/>
            </w:r>
            <w:r>
              <w:rPr>
                <w:noProof/>
              </w:rPr>
              <w:fldChar w:fldCharType="begin"/>
            </w:r>
            <w:r>
              <w:rPr>
                <w:noProof/>
              </w:rPr>
              <w:instrText xml:space="preserve"> PAGEREF _Toc224638754 \h </w:instrText>
            </w:r>
            <w:r>
              <w:rPr>
                <w:noProof/>
              </w:rPr>
            </w:r>
            <w:r>
              <w:rPr>
                <w:noProof/>
              </w:rPr>
              <w:fldChar w:fldCharType="separate"/>
            </w:r>
            <w:r w:rsidR="00651CFE">
              <w:rPr>
                <w:noProof/>
              </w:rPr>
              <w:t>6</w:t>
            </w:r>
            <w:r>
              <w:rPr>
                <w:noProof/>
              </w:rPr>
              <w:fldChar w:fldCharType="end"/>
            </w:r>
          </w:hyperlink>
        </w:p>
        <w:p w14:paraId="097AF9B8" w14:textId="2552D28B" w:rsidR="00897B4E" w:rsidRDefault="00897B4E">
          <w:pPr>
            <w:pStyle w:val="TOC3"/>
            <w:tabs>
              <w:tab w:val="right" w:leader="dot" w:pos="9376"/>
            </w:tabs>
            <w:rPr>
              <w:noProof/>
            </w:rPr>
          </w:pPr>
          <w:hyperlink w:anchor="_Toc224638755" w:history="1">
            <w:r w:rsidRPr="00C772C8">
              <w:rPr>
                <w:rStyle w:val="Hyperlink"/>
                <w:noProof/>
              </w:rPr>
              <w:t>Overview</w:t>
            </w:r>
            <w:r>
              <w:rPr>
                <w:noProof/>
              </w:rPr>
              <w:tab/>
            </w:r>
            <w:r>
              <w:rPr>
                <w:noProof/>
              </w:rPr>
              <w:fldChar w:fldCharType="begin"/>
            </w:r>
            <w:r>
              <w:rPr>
                <w:noProof/>
              </w:rPr>
              <w:instrText xml:space="preserve"> PAGEREF _Toc224638755 \h </w:instrText>
            </w:r>
            <w:r>
              <w:rPr>
                <w:noProof/>
              </w:rPr>
            </w:r>
            <w:r>
              <w:rPr>
                <w:noProof/>
              </w:rPr>
              <w:fldChar w:fldCharType="separate"/>
            </w:r>
            <w:r w:rsidR="00651CFE">
              <w:rPr>
                <w:noProof/>
              </w:rPr>
              <w:t>7</w:t>
            </w:r>
            <w:r>
              <w:rPr>
                <w:noProof/>
              </w:rPr>
              <w:fldChar w:fldCharType="end"/>
            </w:r>
          </w:hyperlink>
        </w:p>
        <w:p w14:paraId="4DCAAF41" w14:textId="15802C56" w:rsidR="00897B4E" w:rsidRDefault="00897B4E">
          <w:pPr>
            <w:pStyle w:val="TOC3"/>
            <w:tabs>
              <w:tab w:val="right" w:leader="dot" w:pos="9376"/>
            </w:tabs>
            <w:rPr>
              <w:noProof/>
            </w:rPr>
          </w:pPr>
          <w:hyperlink w:anchor="_Toc224638756" w:history="1">
            <w:r w:rsidRPr="00C772C8">
              <w:rPr>
                <w:rStyle w:val="Hyperlink"/>
                <w:noProof/>
              </w:rPr>
              <w:t>Data Analysis and Forecasting</w:t>
            </w:r>
            <w:r>
              <w:rPr>
                <w:noProof/>
              </w:rPr>
              <w:tab/>
            </w:r>
            <w:r>
              <w:rPr>
                <w:noProof/>
              </w:rPr>
              <w:fldChar w:fldCharType="begin"/>
            </w:r>
            <w:r>
              <w:rPr>
                <w:noProof/>
              </w:rPr>
              <w:instrText xml:space="preserve"> PAGEREF _Toc224638756 \h </w:instrText>
            </w:r>
            <w:r>
              <w:rPr>
                <w:noProof/>
              </w:rPr>
            </w:r>
            <w:r>
              <w:rPr>
                <w:noProof/>
              </w:rPr>
              <w:fldChar w:fldCharType="separate"/>
            </w:r>
            <w:r w:rsidR="00651CFE">
              <w:rPr>
                <w:noProof/>
              </w:rPr>
              <w:t>9</w:t>
            </w:r>
            <w:r>
              <w:rPr>
                <w:noProof/>
              </w:rPr>
              <w:fldChar w:fldCharType="end"/>
            </w:r>
          </w:hyperlink>
        </w:p>
        <w:p w14:paraId="73B23F48" w14:textId="1557F435" w:rsidR="00897B4E" w:rsidRDefault="00897B4E">
          <w:pPr>
            <w:pStyle w:val="TOC3"/>
            <w:tabs>
              <w:tab w:val="right" w:leader="dot" w:pos="9376"/>
            </w:tabs>
            <w:rPr>
              <w:noProof/>
            </w:rPr>
          </w:pPr>
          <w:hyperlink w:anchor="_Toc224638757" w:history="1">
            <w:r w:rsidRPr="00C772C8">
              <w:rPr>
                <w:rStyle w:val="Hyperlink"/>
                <w:noProof/>
              </w:rPr>
              <w:t>Virtual Personal Assistants (VPAs)</w:t>
            </w:r>
            <w:r>
              <w:rPr>
                <w:noProof/>
              </w:rPr>
              <w:tab/>
            </w:r>
            <w:r>
              <w:rPr>
                <w:noProof/>
              </w:rPr>
              <w:fldChar w:fldCharType="begin"/>
            </w:r>
            <w:r>
              <w:rPr>
                <w:noProof/>
              </w:rPr>
              <w:instrText xml:space="preserve"> PAGEREF _Toc224638757 \h </w:instrText>
            </w:r>
            <w:r>
              <w:rPr>
                <w:noProof/>
              </w:rPr>
            </w:r>
            <w:r>
              <w:rPr>
                <w:noProof/>
              </w:rPr>
              <w:fldChar w:fldCharType="separate"/>
            </w:r>
            <w:r w:rsidR="00651CFE">
              <w:rPr>
                <w:noProof/>
              </w:rPr>
              <w:t>9</w:t>
            </w:r>
            <w:r>
              <w:rPr>
                <w:noProof/>
              </w:rPr>
              <w:fldChar w:fldCharType="end"/>
            </w:r>
          </w:hyperlink>
        </w:p>
        <w:p w14:paraId="183291DD" w14:textId="434F1046" w:rsidR="00897B4E" w:rsidRDefault="00897B4E">
          <w:pPr>
            <w:pStyle w:val="TOC3"/>
            <w:tabs>
              <w:tab w:val="right" w:leader="dot" w:pos="9376"/>
            </w:tabs>
            <w:rPr>
              <w:noProof/>
            </w:rPr>
          </w:pPr>
          <w:hyperlink w:anchor="_Toc224638758" w:history="1">
            <w:r w:rsidRPr="00C772C8">
              <w:rPr>
                <w:rStyle w:val="Hyperlink"/>
                <w:noProof/>
              </w:rPr>
              <w:t>Image Recognition</w:t>
            </w:r>
            <w:r>
              <w:rPr>
                <w:noProof/>
              </w:rPr>
              <w:tab/>
            </w:r>
            <w:r>
              <w:rPr>
                <w:noProof/>
              </w:rPr>
              <w:fldChar w:fldCharType="begin"/>
            </w:r>
            <w:r>
              <w:rPr>
                <w:noProof/>
              </w:rPr>
              <w:instrText xml:space="preserve"> PAGEREF _Toc224638758 \h </w:instrText>
            </w:r>
            <w:r>
              <w:rPr>
                <w:noProof/>
              </w:rPr>
            </w:r>
            <w:r>
              <w:rPr>
                <w:noProof/>
              </w:rPr>
              <w:fldChar w:fldCharType="separate"/>
            </w:r>
            <w:r w:rsidR="00651CFE">
              <w:rPr>
                <w:noProof/>
              </w:rPr>
              <w:t>9</w:t>
            </w:r>
            <w:r>
              <w:rPr>
                <w:noProof/>
              </w:rPr>
              <w:fldChar w:fldCharType="end"/>
            </w:r>
          </w:hyperlink>
        </w:p>
        <w:p w14:paraId="6712838E" w14:textId="0F7C6978" w:rsidR="00897B4E" w:rsidRDefault="00897B4E">
          <w:pPr>
            <w:pStyle w:val="TOC3"/>
            <w:tabs>
              <w:tab w:val="right" w:leader="dot" w:pos="9376"/>
            </w:tabs>
            <w:rPr>
              <w:noProof/>
            </w:rPr>
          </w:pPr>
          <w:hyperlink w:anchor="_Toc224638759" w:history="1">
            <w:r w:rsidRPr="00C772C8">
              <w:rPr>
                <w:rStyle w:val="Hyperlink"/>
                <w:noProof/>
              </w:rPr>
              <w:t>Decision Trees</w:t>
            </w:r>
            <w:r>
              <w:rPr>
                <w:noProof/>
              </w:rPr>
              <w:tab/>
            </w:r>
            <w:r>
              <w:rPr>
                <w:noProof/>
              </w:rPr>
              <w:fldChar w:fldCharType="begin"/>
            </w:r>
            <w:r>
              <w:rPr>
                <w:noProof/>
              </w:rPr>
              <w:instrText xml:space="preserve"> PAGEREF _Toc224638759 \h </w:instrText>
            </w:r>
            <w:r>
              <w:rPr>
                <w:noProof/>
              </w:rPr>
            </w:r>
            <w:r>
              <w:rPr>
                <w:noProof/>
              </w:rPr>
              <w:fldChar w:fldCharType="separate"/>
            </w:r>
            <w:r w:rsidR="00651CFE">
              <w:rPr>
                <w:noProof/>
              </w:rPr>
              <w:t>9</w:t>
            </w:r>
            <w:r>
              <w:rPr>
                <w:noProof/>
              </w:rPr>
              <w:fldChar w:fldCharType="end"/>
            </w:r>
          </w:hyperlink>
        </w:p>
        <w:p w14:paraId="4C4DC83C" w14:textId="5C9645E2" w:rsidR="00897B4E" w:rsidRDefault="00897B4E">
          <w:pPr>
            <w:pStyle w:val="TOC3"/>
            <w:tabs>
              <w:tab w:val="right" w:leader="dot" w:pos="9376"/>
            </w:tabs>
            <w:rPr>
              <w:noProof/>
            </w:rPr>
          </w:pPr>
          <w:hyperlink w:anchor="_Toc224638760" w:history="1">
            <w:r w:rsidRPr="00C772C8">
              <w:rPr>
                <w:rStyle w:val="Hyperlink"/>
                <w:noProof/>
              </w:rPr>
              <w:t>Neural Networks</w:t>
            </w:r>
            <w:r>
              <w:rPr>
                <w:noProof/>
              </w:rPr>
              <w:tab/>
            </w:r>
            <w:r>
              <w:rPr>
                <w:noProof/>
              </w:rPr>
              <w:fldChar w:fldCharType="begin"/>
            </w:r>
            <w:r>
              <w:rPr>
                <w:noProof/>
              </w:rPr>
              <w:instrText xml:space="preserve"> PAGEREF _Toc224638760 \h </w:instrText>
            </w:r>
            <w:r>
              <w:rPr>
                <w:noProof/>
              </w:rPr>
            </w:r>
            <w:r>
              <w:rPr>
                <w:noProof/>
              </w:rPr>
              <w:fldChar w:fldCharType="separate"/>
            </w:r>
            <w:r w:rsidR="00651CFE">
              <w:rPr>
                <w:noProof/>
              </w:rPr>
              <w:t>10</w:t>
            </w:r>
            <w:r>
              <w:rPr>
                <w:noProof/>
              </w:rPr>
              <w:fldChar w:fldCharType="end"/>
            </w:r>
          </w:hyperlink>
        </w:p>
        <w:p w14:paraId="5F0783FB" w14:textId="0891139B" w:rsidR="00897B4E" w:rsidRDefault="00897B4E">
          <w:pPr>
            <w:pStyle w:val="TOC3"/>
            <w:tabs>
              <w:tab w:val="right" w:leader="dot" w:pos="9376"/>
            </w:tabs>
            <w:rPr>
              <w:noProof/>
            </w:rPr>
          </w:pPr>
          <w:hyperlink w:anchor="_Toc224638761" w:history="1">
            <w:r w:rsidRPr="00C772C8">
              <w:rPr>
                <w:rStyle w:val="Hyperlink"/>
                <w:noProof/>
              </w:rPr>
              <w:t>Linear Regression</w:t>
            </w:r>
            <w:r>
              <w:rPr>
                <w:noProof/>
              </w:rPr>
              <w:tab/>
            </w:r>
            <w:r>
              <w:rPr>
                <w:noProof/>
              </w:rPr>
              <w:fldChar w:fldCharType="begin"/>
            </w:r>
            <w:r>
              <w:rPr>
                <w:noProof/>
              </w:rPr>
              <w:instrText xml:space="preserve"> PAGEREF _Toc224638761 \h </w:instrText>
            </w:r>
            <w:r>
              <w:rPr>
                <w:noProof/>
              </w:rPr>
            </w:r>
            <w:r>
              <w:rPr>
                <w:noProof/>
              </w:rPr>
              <w:fldChar w:fldCharType="separate"/>
            </w:r>
            <w:r w:rsidR="00651CFE">
              <w:rPr>
                <w:noProof/>
              </w:rPr>
              <w:t>11</w:t>
            </w:r>
            <w:r>
              <w:rPr>
                <w:noProof/>
              </w:rPr>
              <w:fldChar w:fldCharType="end"/>
            </w:r>
          </w:hyperlink>
        </w:p>
        <w:p w14:paraId="3E5F1A63" w14:textId="4E3835FC" w:rsidR="00897B4E" w:rsidRDefault="00897B4E">
          <w:pPr>
            <w:pStyle w:val="TOC3"/>
            <w:tabs>
              <w:tab w:val="right" w:leader="dot" w:pos="9376"/>
            </w:tabs>
            <w:rPr>
              <w:noProof/>
            </w:rPr>
          </w:pPr>
          <w:hyperlink w:anchor="_Toc224638762" w:history="1">
            <w:r w:rsidRPr="00C772C8">
              <w:rPr>
                <w:rStyle w:val="Hyperlink"/>
                <w:noProof/>
              </w:rPr>
              <w:t>Logistic Regression</w:t>
            </w:r>
            <w:r>
              <w:rPr>
                <w:noProof/>
              </w:rPr>
              <w:tab/>
            </w:r>
            <w:r>
              <w:rPr>
                <w:noProof/>
              </w:rPr>
              <w:fldChar w:fldCharType="begin"/>
            </w:r>
            <w:r>
              <w:rPr>
                <w:noProof/>
              </w:rPr>
              <w:instrText xml:space="preserve"> PAGEREF _Toc224638762 \h </w:instrText>
            </w:r>
            <w:r>
              <w:rPr>
                <w:noProof/>
              </w:rPr>
            </w:r>
            <w:r>
              <w:rPr>
                <w:noProof/>
              </w:rPr>
              <w:fldChar w:fldCharType="separate"/>
            </w:r>
            <w:r w:rsidR="00651CFE">
              <w:rPr>
                <w:noProof/>
              </w:rPr>
              <w:t>11</w:t>
            </w:r>
            <w:r>
              <w:rPr>
                <w:noProof/>
              </w:rPr>
              <w:fldChar w:fldCharType="end"/>
            </w:r>
          </w:hyperlink>
        </w:p>
        <w:p w14:paraId="61841883" w14:textId="746B497F" w:rsidR="00897B4E" w:rsidRDefault="00897B4E">
          <w:pPr>
            <w:pStyle w:val="TOC3"/>
            <w:tabs>
              <w:tab w:val="right" w:leader="dot" w:pos="9376"/>
            </w:tabs>
            <w:rPr>
              <w:noProof/>
            </w:rPr>
          </w:pPr>
          <w:hyperlink w:anchor="_Toc224638763" w:history="1">
            <w:r w:rsidRPr="00C772C8">
              <w:rPr>
                <w:rStyle w:val="Hyperlink"/>
                <w:noProof/>
              </w:rPr>
              <w:t>K-Nearest Neighbour (KNN)</w:t>
            </w:r>
            <w:r>
              <w:rPr>
                <w:noProof/>
              </w:rPr>
              <w:tab/>
            </w:r>
            <w:r>
              <w:rPr>
                <w:noProof/>
              </w:rPr>
              <w:fldChar w:fldCharType="begin"/>
            </w:r>
            <w:r>
              <w:rPr>
                <w:noProof/>
              </w:rPr>
              <w:instrText xml:space="preserve"> PAGEREF _Toc224638763 \h </w:instrText>
            </w:r>
            <w:r>
              <w:rPr>
                <w:noProof/>
              </w:rPr>
            </w:r>
            <w:r>
              <w:rPr>
                <w:noProof/>
              </w:rPr>
              <w:fldChar w:fldCharType="separate"/>
            </w:r>
            <w:r w:rsidR="00651CFE">
              <w:rPr>
                <w:noProof/>
              </w:rPr>
              <w:t>12</w:t>
            </w:r>
            <w:r>
              <w:rPr>
                <w:noProof/>
              </w:rPr>
              <w:fldChar w:fldCharType="end"/>
            </w:r>
          </w:hyperlink>
        </w:p>
        <w:p w14:paraId="23AD3D8C" w14:textId="4878F219" w:rsidR="00897B4E" w:rsidRDefault="00897B4E">
          <w:pPr>
            <w:pStyle w:val="TOC1"/>
            <w:tabs>
              <w:tab w:val="right" w:leader="dot" w:pos="9376"/>
            </w:tabs>
            <w:rPr>
              <w:noProof/>
            </w:rPr>
          </w:pPr>
          <w:hyperlink w:anchor="_Toc224638764" w:history="1">
            <w:r w:rsidRPr="00C772C8">
              <w:rPr>
                <w:rStyle w:val="Hyperlink"/>
                <w:noProof/>
              </w:rPr>
              <w:t>Section 2: Programming for Automation</w:t>
            </w:r>
            <w:r>
              <w:rPr>
                <w:noProof/>
              </w:rPr>
              <w:tab/>
            </w:r>
            <w:r>
              <w:rPr>
                <w:noProof/>
              </w:rPr>
              <w:fldChar w:fldCharType="begin"/>
            </w:r>
            <w:r>
              <w:rPr>
                <w:noProof/>
              </w:rPr>
              <w:instrText xml:space="preserve"> PAGEREF _Toc224638764 \h </w:instrText>
            </w:r>
            <w:r>
              <w:rPr>
                <w:noProof/>
              </w:rPr>
            </w:r>
            <w:r>
              <w:rPr>
                <w:noProof/>
              </w:rPr>
              <w:fldChar w:fldCharType="separate"/>
            </w:r>
            <w:r w:rsidR="00651CFE">
              <w:rPr>
                <w:noProof/>
              </w:rPr>
              <w:t>14</w:t>
            </w:r>
            <w:r>
              <w:rPr>
                <w:noProof/>
              </w:rPr>
              <w:fldChar w:fldCharType="end"/>
            </w:r>
          </w:hyperlink>
        </w:p>
        <w:p w14:paraId="481EE32C" w14:textId="25B2518E" w:rsidR="00897B4E" w:rsidRDefault="00897B4E">
          <w:pPr>
            <w:pStyle w:val="TOC3"/>
            <w:tabs>
              <w:tab w:val="right" w:leader="dot" w:pos="9376"/>
            </w:tabs>
            <w:rPr>
              <w:noProof/>
            </w:rPr>
          </w:pPr>
          <w:hyperlink w:anchor="_Toc224638765" w:history="1">
            <w:r w:rsidRPr="00C772C8">
              <w:rPr>
                <w:rStyle w:val="Hyperlink"/>
                <w:noProof/>
              </w:rPr>
              <w:t>Key Python Libraries</w:t>
            </w:r>
            <w:r>
              <w:rPr>
                <w:noProof/>
              </w:rPr>
              <w:tab/>
            </w:r>
            <w:r>
              <w:rPr>
                <w:noProof/>
              </w:rPr>
              <w:fldChar w:fldCharType="begin"/>
            </w:r>
            <w:r>
              <w:rPr>
                <w:noProof/>
              </w:rPr>
              <w:instrText xml:space="preserve"> PAGEREF _Toc224638765 \h </w:instrText>
            </w:r>
            <w:r>
              <w:rPr>
                <w:noProof/>
              </w:rPr>
            </w:r>
            <w:r>
              <w:rPr>
                <w:noProof/>
              </w:rPr>
              <w:fldChar w:fldCharType="separate"/>
            </w:r>
            <w:r w:rsidR="00651CFE">
              <w:rPr>
                <w:noProof/>
              </w:rPr>
              <w:t>14</w:t>
            </w:r>
            <w:r>
              <w:rPr>
                <w:noProof/>
              </w:rPr>
              <w:fldChar w:fldCharType="end"/>
            </w:r>
          </w:hyperlink>
        </w:p>
        <w:p w14:paraId="63FDFB7B" w14:textId="33D06D70" w:rsidR="00897B4E" w:rsidRDefault="00897B4E">
          <w:pPr>
            <w:pStyle w:val="TOC3"/>
            <w:tabs>
              <w:tab w:val="right" w:leader="dot" w:pos="9376"/>
            </w:tabs>
            <w:rPr>
              <w:noProof/>
            </w:rPr>
          </w:pPr>
          <w:hyperlink w:anchor="_Toc224638766" w:history="1">
            <w:r w:rsidRPr="00C772C8">
              <w:rPr>
                <w:rStyle w:val="Hyperlink"/>
                <w:noProof/>
              </w:rPr>
              <w:t>Linear Regression — Implementation</w:t>
            </w:r>
            <w:r>
              <w:rPr>
                <w:noProof/>
              </w:rPr>
              <w:tab/>
            </w:r>
            <w:r>
              <w:rPr>
                <w:noProof/>
              </w:rPr>
              <w:fldChar w:fldCharType="begin"/>
            </w:r>
            <w:r>
              <w:rPr>
                <w:noProof/>
              </w:rPr>
              <w:instrText xml:space="preserve"> PAGEREF _Toc224638766 \h </w:instrText>
            </w:r>
            <w:r>
              <w:rPr>
                <w:noProof/>
              </w:rPr>
            </w:r>
            <w:r>
              <w:rPr>
                <w:noProof/>
              </w:rPr>
              <w:fldChar w:fldCharType="separate"/>
            </w:r>
            <w:r w:rsidR="00651CFE">
              <w:rPr>
                <w:noProof/>
              </w:rPr>
              <w:t>14</w:t>
            </w:r>
            <w:r>
              <w:rPr>
                <w:noProof/>
              </w:rPr>
              <w:fldChar w:fldCharType="end"/>
            </w:r>
          </w:hyperlink>
        </w:p>
        <w:p w14:paraId="21A57820" w14:textId="39B40262" w:rsidR="00897B4E" w:rsidRDefault="00897B4E">
          <w:pPr>
            <w:pStyle w:val="TOC3"/>
            <w:tabs>
              <w:tab w:val="right" w:leader="dot" w:pos="9376"/>
            </w:tabs>
            <w:rPr>
              <w:noProof/>
            </w:rPr>
          </w:pPr>
          <w:hyperlink w:anchor="_Toc224638767" w:history="1">
            <w:r w:rsidRPr="00C772C8">
              <w:rPr>
                <w:rStyle w:val="Hyperlink"/>
                <w:noProof/>
              </w:rPr>
              <w:t>Polynomial Regression — Implementation</w:t>
            </w:r>
            <w:r>
              <w:rPr>
                <w:noProof/>
              </w:rPr>
              <w:tab/>
            </w:r>
            <w:r>
              <w:rPr>
                <w:noProof/>
              </w:rPr>
              <w:fldChar w:fldCharType="begin"/>
            </w:r>
            <w:r>
              <w:rPr>
                <w:noProof/>
              </w:rPr>
              <w:instrText xml:space="preserve"> PAGEREF _Toc224638767 \h </w:instrText>
            </w:r>
            <w:r>
              <w:rPr>
                <w:noProof/>
              </w:rPr>
            </w:r>
            <w:r>
              <w:rPr>
                <w:noProof/>
              </w:rPr>
              <w:fldChar w:fldCharType="separate"/>
            </w:r>
            <w:r w:rsidR="00651CFE">
              <w:rPr>
                <w:noProof/>
              </w:rPr>
              <w:t>15</w:t>
            </w:r>
            <w:r>
              <w:rPr>
                <w:noProof/>
              </w:rPr>
              <w:fldChar w:fldCharType="end"/>
            </w:r>
          </w:hyperlink>
        </w:p>
        <w:p w14:paraId="63FE2051" w14:textId="3CE2309C" w:rsidR="00897B4E" w:rsidRDefault="00897B4E">
          <w:pPr>
            <w:pStyle w:val="TOC3"/>
            <w:tabs>
              <w:tab w:val="right" w:leader="dot" w:pos="9376"/>
            </w:tabs>
            <w:rPr>
              <w:noProof/>
            </w:rPr>
          </w:pPr>
          <w:hyperlink w:anchor="_Toc224638768" w:history="1">
            <w:r w:rsidRPr="00C772C8">
              <w:rPr>
                <w:rStyle w:val="Hyperlink"/>
                <w:noProof/>
              </w:rPr>
              <w:t>Logistic Regression — Implementation</w:t>
            </w:r>
            <w:r>
              <w:rPr>
                <w:noProof/>
              </w:rPr>
              <w:tab/>
            </w:r>
            <w:r>
              <w:rPr>
                <w:noProof/>
              </w:rPr>
              <w:fldChar w:fldCharType="begin"/>
            </w:r>
            <w:r>
              <w:rPr>
                <w:noProof/>
              </w:rPr>
              <w:instrText xml:space="preserve"> PAGEREF _Toc224638768 \h </w:instrText>
            </w:r>
            <w:r>
              <w:rPr>
                <w:noProof/>
              </w:rPr>
            </w:r>
            <w:r>
              <w:rPr>
                <w:noProof/>
              </w:rPr>
              <w:fldChar w:fldCharType="separate"/>
            </w:r>
            <w:r w:rsidR="00651CFE">
              <w:rPr>
                <w:noProof/>
              </w:rPr>
              <w:t>15</w:t>
            </w:r>
            <w:r>
              <w:rPr>
                <w:noProof/>
              </w:rPr>
              <w:fldChar w:fldCharType="end"/>
            </w:r>
          </w:hyperlink>
        </w:p>
        <w:p w14:paraId="272AA236" w14:textId="73630FF5" w:rsidR="00897B4E" w:rsidRDefault="00897B4E">
          <w:pPr>
            <w:pStyle w:val="TOC3"/>
            <w:tabs>
              <w:tab w:val="right" w:leader="dot" w:pos="9376"/>
            </w:tabs>
            <w:rPr>
              <w:noProof/>
            </w:rPr>
          </w:pPr>
          <w:hyperlink w:anchor="_Toc224638769" w:history="1">
            <w:r w:rsidRPr="00C772C8">
              <w:rPr>
                <w:rStyle w:val="Hyperlink"/>
                <w:noProof/>
              </w:rPr>
              <w:t>Neural Networks in Python — Keras/TensorFlow</w:t>
            </w:r>
            <w:r>
              <w:rPr>
                <w:noProof/>
              </w:rPr>
              <w:tab/>
            </w:r>
            <w:r>
              <w:rPr>
                <w:noProof/>
              </w:rPr>
              <w:fldChar w:fldCharType="begin"/>
            </w:r>
            <w:r>
              <w:rPr>
                <w:noProof/>
              </w:rPr>
              <w:instrText xml:space="preserve"> PAGEREF _Toc224638769 \h </w:instrText>
            </w:r>
            <w:r>
              <w:rPr>
                <w:noProof/>
              </w:rPr>
            </w:r>
            <w:r>
              <w:rPr>
                <w:noProof/>
              </w:rPr>
              <w:fldChar w:fldCharType="separate"/>
            </w:r>
            <w:r w:rsidR="00651CFE">
              <w:rPr>
                <w:noProof/>
              </w:rPr>
              <w:t>16</w:t>
            </w:r>
            <w:r>
              <w:rPr>
                <w:noProof/>
              </w:rPr>
              <w:fldChar w:fldCharType="end"/>
            </w:r>
          </w:hyperlink>
        </w:p>
        <w:p w14:paraId="299DC2D7" w14:textId="46C3C079" w:rsidR="00897B4E" w:rsidRDefault="00897B4E">
          <w:pPr>
            <w:pStyle w:val="TOC3"/>
            <w:tabs>
              <w:tab w:val="right" w:leader="dot" w:pos="9376"/>
            </w:tabs>
            <w:rPr>
              <w:noProof/>
            </w:rPr>
          </w:pPr>
          <w:hyperlink w:anchor="_Toc224638770" w:history="1">
            <w:r w:rsidRPr="00C772C8">
              <w:rPr>
                <w:rStyle w:val="Hyperlink"/>
                <w:noProof/>
              </w:rPr>
              <w:t>Neural Network for Classification</w:t>
            </w:r>
            <w:r>
              <w:rPr>
                <w:noProof/>
              </w:rPr>
              <w:tab/>
            </w:r>
            <w:r>
              <w:rPr>
                <w:noProof/>
              </w:rPr>
              <w:fldChar w:fldCharType="begin"/>
            </w:r>
            <w:r>
              <w:rPr>
                <w:noProof/>
              </w:rPr>
              <w:instrText xml:space="preserve"> PAGEREF _Toc224638770 \h </w:instrText>
            </w:r>
            <w:r>
              <w:rPr>
                <w:noProof/>
              </w:rPr>
            </w:r>
            <w:r>
              <w:rPr>
                <w:noProof/>
              </w:rPr>
              <w:fldChar w:fldCharType="separate"/>
            </w:r>
            <w:r w:rsidR="00651CFE">
              <w:rPr>
                <w:noProof/>
              </w:rPr>
              <w:t>17</w:t>
            </w:r>
            <w:r>
              <w:rPr>
                <w:noProof/>
              </w:rPr>
              <w:fldChar w:fldCharType="end"/>
            </w:r>
          </w:hyperlink>
        </w:p>
        <w:p w14:paraId="2448880D" w14:textId="625FBB72" w:rsidR="00897B4E" w:rsidRDefault="00897B4E">
          <w:pPr>
            <w:pStyle w:val="TOC1"/>
            <w:tabs>
              <w:tab w:val="right" w:leader="dot" w:pos="9376"/>
            </w:tabs>
            <w:rPr>
              <w:noProof/>
            </w:rPr>
          </w:pPr>
          <w:hyperlink w:anchor="_Toc224638771" w:history="1">
            <w:r w:rsidRPr="00C772C8">
              <w:rPr>
                <w:rStyle w:val="Hyperlink"/>
                <w:noProof/>
              </w:rPr>
              <w:t>Section 3: Significance and Impact of ML and AI</w:t>
            </w:r>
            <w:r>
              <w:rPr>
                <w:noProof/>
              </w:rPr>
              <w:tab/>
            </w:r>
            <w:r>
              <w:rPr>
                <w:noProof/>
              </w:rPr>
              <w:fldChar w:fldCharType="begin"/>
            </w:r>
            <w:r>
              <w:rPr>
                <w:noProof/>
              </w:rPr>
              <w:instrText xml:space="preserve"> PAGEREF _Toc224638771 \h </w:instrText>
            </w:r>
            <w:r>
              <w:rPr>
                <w:noProof/>
              </w:rPr>
            </w:r>
            <w:r>
              <w:rPr>
                <w:noProof/>
              </w:rPr>
              <w:fldChar w:fldCharType="separate"/>
            </w:r>
            <w:r w:rsidR="00651CFE">
              <w:rPr>
                <w:noProof/>
              </w:rPr>
              <w:t>19</w:t>
            </w:r>
            <w:r>
              <w:rPr>
                <w:noProof/>
              </w:rPr>
              <w:fldChar w:fldCharType="end"/>
            </w:r>
          </w:hyperlink>
        </w:p>
        <w:p w14:paraId="0D981B50" w14:textId="56BA4900" w:rsidR="00897B4E" w:rsidRDefault="00897B4E">
          <w:pPr>
            <w:pStyle w:val="TOC3"/>
            <w:tabs>
              <w:tab w:val="right" w:leader="dot" w:pos="9376"/>
            </w:tabs>
            <w:rPr>
              <w:noProof/>
            </w:rPr>
          </w:pPr>
          <w:hyperlink w:anchor="_Toc224638772" w:history="1">
            <w:r w:rsidRPr="00C772C8">
              <w:rPr>
                <w:rStyle w:val="Hyperlink"/>
                <w:noProof/>
              </w:rPr>
              <w:t>Safety of Workers</w:t>
            </w:r>
            <w:r>
              <w:rPr>
                <w:noProof/>
              </w:rPr>
              <w:tab/>
            </w:r>
            <w:r>
              <w:rPr>
                <w:noProof/>
              </w:rPr>
              <w:fldChar w:fldCharType="begin"/>
            </w:r>
            <w:r>
              <w:rPr>
                <w:noProof/>
              </w:rPr>
              <w:instrText xml:space="preserve"> PAGEREF _Toc224638772 \h </w:instrText>
            </w:r>
            <w:r>
              <w:rPr>
                <w:noProof/>
              </w:rPr>
            </w:r>
            <w:r>
              <w:rPr>
                <w:noProof/>
              </w:rPr>
              <w:fldChar w:fldCharType="separate"/>
            </w:r>
            <w:r w:rsidR="00651CFE">
              <w:rPr>
                <w:noProof/>
              </w:rPr>
              <w:t>19</w:t>
            </w:r>
            <w:r>
              <w:rPr>
                <w:noProof/>
              </w:rPr>
              <w:fldChar w:fldCharType="end"/>
            </w:r>
          </w:hyperlink>
        </w:p>
        <w:p w14:paraId="1F5C9592" w14:textId="6CF71E21" w:rsidR="00897B4E" w:rsidRDefault="00897B4E">
          <w:pPr>
            <w:pStyle w:val="TOC3"/>
            <w:tabs>
              <w:tab w:val="right" w:leader="dot" w:pos="9376"/>
            </w:tabs>
            <w:rPr>
              <w:noProof/>
            </w:rPr>
          </w:pPr>
          <w:hyperlink w:anchor="_Toc224638773" w:history="1">
            <w:r w:rsidRPr="00C772C8">
              <w:rPr>
                <w:rStyle w:val="Hyperlink"/>
                <w:noProof/>
              </w:rPr>
              <w:t>People with Disability</w:t>
            </w:r>
            <w:r>
              <w:rPr>
                <w:noProof/>
              </w:rPr>
              <w:tab/>
            </w:r>
            <w:r>
              <w:rPr>
                <w:noProof/>
              </w:rPr>
              <w:fldChar w:fldCharType="begin"/>
            </w:r>
            <w:r>
              <w:rPr>
                <w:noProof/>
              </w:rPr>
              <w:instrText xml:space="preserve"> PAGEREF _Toc224638773 \h </w:instrText>
            </w:r>
            <w:r>
              <w:rPr>
                <w:noProof/>
              </w:rPr>
            </w:r>
            <w:r>
              <w:rPr>
                <w:noProof/>
              </w:rPr>
              <w:fldChar w:fldCharType="separate"/>
            </w:r>
            <w:r w:rsidR="00651CFE">
              <w:rPr>
                <w:noProof/>
              </w:rPr>
              <w:t>19</w:t>
            </w:r>
            <w:r>
              <w:rPr>
                <w:noProof/>
              </w:rPr>
              <w:fldChar w:fldCharType="end"/>
            </w:r>
          </w:hyperlink>
        </w:p>
        <w:p w14:paraId="3DE2BCC9" w14:textId="7B30474A" w:rsidR="00897B4E" w:rsidRDefault="00897B4E">
          <w:pPr>
            <w:pStyle w:val="TOC3"/>
            <w:tabs>
              <w:tab w:val="right" w:leader="dot" w:pos="9376"/>
            </w:tabs>
            <w:rPr>
              <w:noProof/>
            </w:rPr>
          </w:pPr>
          <w:hyperlink w:anchor="_Toc224638774" w:history="1">
            <w:r w:rsidRPr="00C772C8">
              <w:rPr>
                <w:rStyle w:val="Hyperlink"/>
                <w:noProof/>
              </w:rPr>
              <w:t>The Nature and Skills Required for Employment</w:t>
            </w:r>
            <w:r>
              <w:rPr>
                <w:noProof/>
              </w:rPr>
              <w:tab/>
            </w:r>
            <w:r>
              <w:rPr>
                <w:noProof/>
              </w:rPr>
              <w:fldChar w:fldCharType="begin"/>
            </w:r>
            <w:r>
              <w:rPr>
                <w:noProof/>
              </w:rPr>
              <w:instrText xml:space="preserve"> PAGEREF _Toc224638774 \h </w:instrText>
            </w:r>
            <w:r>
              <w:rPr>
                <w:noProof/>
              </w:rPr>
            </w:r>
            <w:r>
              <w:rPr>
                <w:noProof/>
              </w:rPr>
              <w:fldChar w:fldCharType="separate"/>
            </w:r>
            <w:r w:rsidR="00651CFE">
              <w:rPr>
                <w:noProof/>
              </w:rPr>
              <w:t>19</w:t>
            </w:r>
            <w:r>
              <w:rPr>
                <w:noProof/>
              </w:rPr>
              <w:fldChar w:fldCharType="end"/>
            </w:r>
          </w:hyperlink>
        </w:p>
        <w:p w14:paraId="3E712E15" w14:textId="5B87A36E" w:rsidR="00897B4E" w:rsidRDefault="00897B4E">
          <w:pPr>
            <w:pStyle w:val="TOC3"/>
            <w:tabs>
              <w:tab w:val="right" w:leader="dot" w:pos="9376"/>
            </w:tabs>
            <w:rPr>
              <w:noProof/>
            </w:rPr>
          </w:pPr>
          <w:hyperlink w:anchor="_Toc224638775" w:history="1">
            <w:r w:rsidRPr="00C772C8">
              <w:rPr>
                <w:rStyle w:val="Hyperlink"/>
                <w:noProof/>
              </w:rPr>
              <w:t>Production Efficiency, Waste and the Environment</w:t>
            </w:r>
            <w:r>
              <w:rPr>
                <w:noProof/>
              </w:rPr>
              <w:tab/>
            </w:r>
            <w:r>
              <w:rPr>
                <w:noProof/>
              </w:rPr>
              <w:fldChar w:fldCharType="begin"/>
            </w:r>
            <w:r>
              <w:rPr>
                <w:noProof/>
              </w:rPr>
              <w:instrText xml:space="preserve"> PAGEREF _Toc224638775 \h </w:instrText>
            </w:r>
            <w:r>
              <w:rPr>
                <w:noProof/>
              </w:rPr>
            </w:r>
            <w:r>
              <w:rPr>
                <w:noProof/>
              </w:rPr>
              <w:fldChar w:fldCharType="separate"/>
            </w:r>
            <w:r w:rsidR="00651CFE">
              <w:rPr>
                <w:noProof/>
              </w:rPr>
              <w:t>20</w:t>
            </w:r>
            <w:r>
              <w:rPr>
                <w:noProof/>
              </w:rPr>
              <w:fldChar w:fldCharType="end"/>
            </w:r>
          </w:hyperlink>
        </w:p>
        <w:p w14:paraId="1701A4E9" w14:textId="71AB5393" w:rsidR="00897B4E" w:rsidRDefault="00897B4E">
          <w:pPr>
            <w:pStyle w:val="TOC3"/>
            <w:tabs>
              <w:tab w:val="right" w:leader="dot" w:pos="9376"/>
            </w:tabs>
            <w:rPr>
              <w:noProof/>
            </w:rPr>
          </w:pPr>
          <w:hyperlink w:anchor="_Toc224638776" w:history="1">
            <w:r w:rsidRPr="00C772C8">
              <w:rPr>
                <w:rStyle w:val="Hyperlink"/>
                <w:noProof/>
              </w:rPr>
              <w:t>The Economy and Distribution of Wealth</w:t>
            </w:r>
            <w:r>
              <w:rPr>
                <w:noProof/>
              </w:rPr>
              <w:tab/>
            </w:r>
            <w:r>
              <w:rPr>
                <w:noProof/>
              </w:rPr>
              <w:fldChar w:fldCharType="begin"/>
            </w:r>
            <w:r>
              <w:rPr>
                <w:noProof/>
              </w:rPr>
              <w:instrText xml:space="preserve"> PAGEREF _Toc224638776 \h </w:instrText>
            </w:r>
            <w:r>
              <w:rPr>
                <w:noProof/>
              </w:rPr>
            </w:r>
            <w:r>
              <w:rPr>
                <w:noProof/>
              </w:rPr>
              <w:fldChar w:fldCharType="separate"/>
            </w:r>
            <w:r w:rsidR="00651CFE">
              <w:rPr>
                <w:noProof/>
              </w:rPr>
              <w:t>20</w:t>
            </w:r>
            <w:r>
              <w:rPr>
                <w:noProof/>
              </w:rPr>
              <w:fldChar w:fldCharType="end"/>
            </w:r>
          </w:hyperlink>
        </w:p>
        <w:p w14:paraId="35204AD9" w14:textId="52A182D5" w:rsidR="00897B4E" w:rsidRDefault="00897B4E">
          <w:pPr>
            <w:pStyle w:val="TOC3"/>
            <w:tabs>
              <w:tab w:val="right" w:leader="dot" w:pos="9376"/>
            </w:tabs>
            <w:rPr>
              <w:noProof/>
            </w:rPr>
          </w:pPr>
          <w:hyperlink w:anchor="_Toc224638777" w:history="1">
            <w:r w:rsidRPr="00C772C8">
              <w:rPr>
                <w:rStyle w:val="Hyperlink"/>
                <w:noProof/>
              </w:rPr>
              <w:t>Why Human Behaviour Matters in ML Development</w:t>
            </w:r>
            <w:r>
              <w:rPr>
                <w:noProof/>
              </w:rPr>
              <w:tab/>
            </w:r>
            <w:r>
              <w:rPr>
                <w:noProof/>
              </w:rPr>
              <w:fldChar w:fldCharType="begin"/>
            </w:r>
            <w:r>
              <w:rPr>
                <w:noProof/>
              </w:rPr>
              <w:instrText xml:space="preserve"> PAGEREF _Toc224638777 \h </w:instrText>
            </w:r>
            <w:r>
              <w:rPr>
                <w:noProof/>
              </w:rPr>
            </w:r>
            <w:r>
              <w:rPr>
                <w:noProof/>
              </w:rPr>
              <w:fldChar w:fldCharType="separate"/>
            </w:r>
            <w:r w:rsidR="00651CFE">
              <w:rPr>
                <w:noProof/>
              </w:rPr>
              <w:t>21</w:t>
            </w:r>
            <w:r>
              <w:rPr>
                <w:noProof/>
              </w:rPr>
              <w:fldChar w:fldCharType="end"/>
            </w:r>
          </w:hyperlink>
        </w:p>
        <w:p w14:paraId="32E43642" w14:textId="3A4EC54D" w:rsidR="00897B4E" w:rsidRDefault="00897B4E">
          <w:pPr>
            <w:pStyle w:val="TOC3"/>
            <w:tabs>
              <w:tab w:val="right" w:leader="dot" w:pos="9376"/>
            </w:tabs>
            <w:rPr>
              <w:noProof/>
            </w:rPr>
          </w:pPr>
          <w:hyperlink w:anchor="_Toc224638778" w:history="1">
            <w:r w:rsidRPr="00C772C8">
              <w:rPr>
                <w:rStyle w:val="Hyperlink"/>
                <w:noProof/>
              </w:rPr>
              <w:t>Why Bias is a Critical Concern in ML</w:t>
            </w:r>
            <w:r>
              <w:rPr>
                <w:noProof/>
              </w:rPr>
              <w:tab/>
            </w:r>
            <w:r>
              <w:rPr>
                <w:noProof/>
              </w:rPr>
              <w:fldChar w:fldCharType="begin"/>
            </w:r>
            <w:r>
              <w:rPr>
                <w:noProof/>
              </w:rPr>
              <w:instrText xml:space="preserve"> PAGEREF _Toc224638778 \h </w:instrText>
            </w:r>
            <w:r>
              <w:rPr>
                <w:noProof/>
              </w:rPr>
            </w:r>
            <w:r>
              <w:rPr>
                <w:noProof/>
              </w:rPr>
              <w:fldChar w:fldCharType="separate"/>
            </w:r>
            <w:r w:rsidR="00651CFE">
              <w:rPr>
                <w:noProof/>
              </w:rPr>
              <w:t>22</w:t>
            </w:r>
            <w:r>
              <w:rPr>
                <w:noProof/>
              </w:rPr>
              <w:fldChar w:fldCharType="end"/>
            </w:r>
          </w:hyperlink>
        </w:p>
        <w:p w14:paraId="78024A21" w14:textId="7D20346D" w:rsidR="00897B4E" w:rsidRDefault="00897B4E">
          <w:pPr>
            <w:pStyle w:val="TOC3"/>
            <w:tabs>
              <w:tab w:val="right" w:leader="dot" w:pos="9376"/>
            </w:tabs>
            <w:rPr>
              <w:noProof/>
            </w:rPr>
          </w:pPr>
          <w:hyperlink w:anchor="_Toc224638779" w:history="1">
            <w:r w:rsidRPr="00C772C8">
              <w:rPr>
                <w:rStyle w:val="Hyperlink"/>
                <w:noProof/>
              </w:rPr>
              <w:t>Human Bias</w:t>
            </w:r>
            <w:r>
              <w:rPr>
                <w:noProof/>
              </w:rPr>
              <w:tab/>
            </w:r>
            <w:r>
              <w:rPr>
                <w:noProof/>
              </w:rPr>
              <w:fldChar w:fldCharType="begin"/>
            </w:r>
            <w:r>
              <w:rPr>
                <w:noProof/>
              </w:rPr>
              <w:instrText xml:space="preserve"> PAGEREF _Toc224638779 \h </w:instrText>
            </w:r>
            <w:r>
              <w:rPr>
                <w:noProof/>
              </w:rPr>
            </w:r>
            <w:r>
              <w:rPr>
                <w:noProof/>
              </w:rPr>
              <w:fldChar w:fldCharType="separate"/>
            </w:r>
            <w:r w:rsidR="00651CFE">
              <w:rPr>
                <w:noProof/>
              </w:rPr>
              <w:t>23</w:t>
            </w:r>
            <w:r>
              <w:rPr>
                <w:noProof/>
              </w:rPr>
              <w:fldChar w:fldCharType="end"/>
            </w:r>
          </w:hyperlink>
        </w:p>
        <w:p w14:paraId="0AE2D11F" w14:textId="222967AF" w:rsidR="00897B4E" w:rsidRDefault="00897B4E">
          <w:pPr>
            <w:pStyle w:val="TOC3"/>
            <w:tabs>
              <w:tab w:val="right" w:leader="dot" w:pos="9376"/>
            </w:tabs>
            <w:rPr>
              <w:noProof/>
            </w:rPr>
          </w:pPr>
          <w:hyperlink w:anchor="_Toc224638780" w:history="1">
            <w:r w:rsidRPr="00C772C8">
              <w:rPr>
                <w:rStyle w:val="Hyperlink"/>
                <w:noProof/>
              </w:rPr>
              <w:t>Dataset Source Bias</w:t>
            </w:r>
            <w:r>
              <w:rPr>
                <w:noProof/>
              </w:rPr>
              <w:tab/>
            </w:r>
            <w:r>
              <w:rPr>
                <w:noProof/>
              </w:rPr>
              <w:fldChar w:fldCharType="begin"/>
            </w:r>
            <w:r>
              <w:rPr>
                <w:noProof/>
              </w:rPr>
              <w:instrText xml:space="preserve"> PAGEREF _Toc224638780 \h </w:instrText>
            </w:r>
            <w:r>
              <w:rPr>
                <w:noProof/>
              </w:rPr>
            </w:r>
            <w:r>
              <w:rPr>
                <w:noProof/>
              </w:rPr>
              <w:fldChar w:fldCharType="separate"/>
            </w:r>
            <w:r w:rsidR="00651CFE">
              <w:rPr>
                <w:noProof/>
              </w:rPr>
              <w:t>23</w:t>
            </w:r>
            <w:r>
              <w:rPr>
                <w:noProof/>
              </w:rPr>
              <w:fldChar w:fldCharType="end"/>
            </w:r>
          </w:hyperlink>
        </w:p>
        <w:p w14:paraId="3A7D52C7" w14:textId="7F7CF365" w:rsidR="00897B4E" w:rsidRDefault="00897B4E">
          <w:pPr>
            <w:pStyle w:val="TOC1"/>
            <w:tabs>
              <w:tab w:val="right" w:leader="dot" w:pos="9376"/>
            </w:tabs>
            <w:rPr>
              <w:noProof/>
            </w:rPr>
          </w:pPr>
          <w:hyperlink w:anchor="_Toc224638781" w:history="1">
            <w:r w:rsidRPr="00C772C8">
              <w:rPr>
                <w:rStyle w:val="Hyperlink"/>
                <w:noProof/>
              </w:rPr>
              <w:t>Section 4: Model HSC Exam Responses</w:t>
            </w:r>
            <w:r>
              <w:rPr>
                <w:noProof/>
              </w:rPr>
              <w:tab/>
            </w:r>
            <w:r>
              <w:rPr>
                <w:noProof/>
              </w:rPr>
              <w:fldChar w:fldCharType="begin"/>
            </w:r>
            <w:r>
              <w:rPr>
                <w:noProof/>
              </w:rPr>
              <w:instrText xml:space="preserve"> PAGEREF _Toc224638781 \h </w:instrText>
            </w:r>
            <w:r>
              <w:rPr>
                <w:noProof/>
              </w:rPr>
            </w:r>
            <w:r>
              <w:rPr>
                <w:noProof/>
              </w:rPr>
              <w:fldChar w:fldCharType="separate"/>
            </w:r>
            <w:r w:rsidR="00651CFE">
              <w:rPr>
                <w:noProof/>
              </w:rPr>
              <w:t>26</w:t>
            </w:r>
            <w:r>
              <w:rPr>
                <w:noProof/>
              </w:rPr>
              <w:fldChar w:fldCharType="end"/>
            </w:r>
          </w:hyperlink>
        </w:p>
        <w:p w14:paraId="74DD5ED4" w14:textId="46966C22" w:rsidR="00897B4E" w:rsidRDefault="00897B4E">
          <w:pPr>
            <w:pStyle w:val="TOC2"/>
            <w:tabs>
              <w:tab w:val="right" w:leader="dot" w:pos="9376"/>
            </w:tabs>
            <w:rPr>
              <w:noProof/>
            </w:rPr>
          </w:pPr>
          <w:hyperlink w:anchor="_Toc224638782" w:history="1">
            <w:r w:rsidRPr="00C772C8">
              <w:rPr>
                <w:rStyle w:val="Hyperlink"/>
                <w:noProof/>
              </w:rPr>
              <w:t>Model Response 1 (6 marks)</w:t>
            </w:r>
            <w:r>
              <w:rPr>
                <w:noProof/>
              </w:rPr>
              <w:tab/>
            </w:r>
            <w:r>
              <w:rPr>
                <w:noProof/>
              </w:rPr>
              <w:fldChar w:fldCharType="begin"/>
            </w:r>
            <w:r>
              <w:rPr>
                <w:noProof/>
              </w:rPr>
              <w:instrText xml:space="preserve"> PAGEREF _Toc224638782 \h </w:instrText>
            </w:r>
            <w:r>
              <w:rPr>
                <w:noProof/>
              </w:rPr>
            </w:r>
            <w:r>
              <w:rPr>
                <w:noProof/>
              </w:rPr>
              <w:fldChar w:fldCharType="separate"/>
            </w:r>
            <w:r w:rsidR="00651CFE">
              <w:rPr>
                <w:noProof/>
              </w:rPr>
              <w:t>26</w:t>
            </w:r>
            <w:r>
              <w:rPr>
                <w:noProof/>
              </w:rPr>
              <w:fldChar w:fldCharType="end"/>
            </w:r>
          </w:hyperlink>
        </w:p>
        <w:p w14:paraId="6B8BD03E" w14:textId="25AFBE41" w:rsidR="00897B4E" w:rsidRDefault="00897B4E">
          <w:pPr>
            <w:pStyle w:val="TOC2"/>
            <w:tabs>
              <w:tab w:val="right" w:leader="dot" w:pos="9376"/>
            </w:tabs>
            <w:rPr>
              <w:noProof/>
            </w:rPr>
          </w:pPr>
          <w:hyperlink w:anchor="_Toc224638783" w:history="1">
            <w:r w:rsidRPr="00C772C8">
              <w:rPr>
                <w:rStyle w:val="Hyperlink"/>
                <w:noProof/>
              </w:rPr>
              <w:t>Model Response 2 (6 marks)</w:t>
            </w:r>
            <w:r>
              <w:rPr>
                <w:noProof/>
              </w:rPr>
              <w:tab/>
            </w:r>
            <w:r>
              <w:rPr>
                <w:noProof/>
              </w:rPr>
              <w:fldChar w:fldCharType="begin"/>
            </w:r>
            <w:r>
              <w:rPr>
                <w:noProof/>
              </w:rPr>
              <w:instrText xml:space="preserve"> PAGEREF _Toc224638783 \h </w:instrText>
            </w:r>
            <w:r>
              <w:rPr>
                <w:noProof/>
              </w:rPr>
            </w:r>
            <w:r>
              <w:rPr>
                <w:noProof/>
              </w:rPr>
              <w:fldChar w:fldCharType="separate"/>
            </w:r>
            <w:r w:rsidR="00651CFE">
              <w:rPr>
                <w:noProof/>
              </w:rPr>
              <w:t>26</w:t>
            </w:r>
            <w:r>
              <w:rPr>
                <w:noProof/>
              </w:rPr>
              <w:fldChar w:fldCharType="end"/>
            </w:r>
          </w:hyperlink>
        </w:p>
        <w:p w14:paraId="6DC0C3A5" w14:textId="626FDA4C" w:rsidR="00897B4E" w:rsidRDefault="00897B4E">
          <w:pPr>
            <w:pStyle w:val="TOC2"/>
            <w:tabs>
              <w:tab w:val="right" w:leader="dot" w:pos="9376"/>
            </w:tabs>
            <w:rPr>
              <w:noProof/>
            </w:rPr>
          </w:pPr>
          <w:hyperlink w:anchor="_Toc224638784" w:history="1">
            <w:r w:rsidRPr="00C772C8">
              <w:rPr>
                <w:rStyle w:val="Hyperlink"/>
                <w:noProof/>
              </w:rPr>
              <w:t>Model Response 3 (4 marks)</w:t>
            </w:r>
            <w:r>
              <w:rPr>
                <w:noProof/>
              </w:rPr>
              <w:tab/>
            </w:r>
            <w:r>
              <w:rPr>
                <w:noProof/>
              </w:rPr>
              <w:fldChar w:fldCharType="begin"/>
            </w:r>
            <w:r>
              <w:rPr>
                <w:noProof/>
              </w:rPr>
              <w:instrText xml:space="preserve"> PAGEREF _Toc224638784 \h </w:instrText>
            </w:r>
            <w:r>
              <w:rPr>
                <w:noProof/>
              </w:rPr>
            </w:r>
            <w:r>
              <w:rPr>
                <w:noProof/>
              </w:rPr>
              <w:fldChar w:fldCharType="separate"/>
            </w:r>
            <w:r w:rsidR="00651CFE">
              <w:rPr>
                <w:noProof/>
              </w:rPr>
              <w:t>27</w:t>
            </w:r>
            <w:r>
              <w:rPr>
                <w:noProof/>
              </w:rPr>
              <w:fldChar w:fldCharType="end"/>
            </w:r>
          </w:hyperlink>
        </w:p>
        <w:p w14:paraId="171E8B27" w14:textId="128180A3" w:rsidR="00897B4E" w:rsidRDefault="00897B4E">
          <w:pPr>
            <w:pStyle w:val="TOC2"/>
            <w:tabs>
              <w:tab w:val="right" w:leader="dot" w:pos="9376"/>
            </w:tabs>
            <w:rPr>
              <w:noProof/>
            </w:rPr>
          </w:pPr>
          <w:hyperlink w:anchor="_Toc224638785" w:history="1">
            <w:r w:rsidRPr="00C772C8">
              <w:rPr>
                <w:rStyle w:val="Hyperlink"/>
                <w:noProof/>
              </w:rPr>
              <w:t>Model Response 4 (4 marks)</w:t>
            </w:r>
            <w:r>
              <w:rPr>
                <w:noProof/>
              </w:rPr>
              <w:tab/>
            </w:r>
            <w:r>
              <w:rPr>
                <w:noProof/>
              </w:rPr>
              <w:fldChar w:fldCharType="begin"/>
            </w:r>
            <w:r>
              <w:rPr>
                <w:noProof/>
              </w:rPr>
              <w:instrText xml:space="preserve"> PAGEREF _Toc224638785 \h </w:instrText>
            </w:r>
            <w:r>
              <w:rPr>
                <w:noProof/>
              </w:rPr>
            </w:r>
            <w:r>
              <w:rPr>
                <w:noProof/>
              </w:rPr>
              <w:fldChar w:fldCharType="separate"/>
            </w:r>
            <w:r w:rsidR="00651CFE">
              <w:rPr>
                <w:noProof/>
              </w:rPr>
              <w:t>28</w:t>
            </w:r>
            <w:r>
              <w:rPr>
                <w:noProof/>
              </w:rPr>
              <w:fldChar w:fldCharType="end"/>
            </w:r>
          </w:hyperlink>
        </w:p>
        <w:p w14:paraId="09CD148A" w14:textId="20CD52BB" w:rsidR="00897B4E" w:rsidRDefault="00897B4E">
          <w:pPr>
            <w:pStyle w:val="TOC1"/>
            <w:tabs>
              <w:tab w:val="right" w:leader="dot" w:pos="9376"/>
            </w:tabs>
            <w:rPr>
              <w:noProof/>
            </w:rPr>
          </w:pPr>
          <w:hyperlink w:anchor="_Toc224638786" w:history="1">
            <w:r w:rsidRPr="00C772C8">
              <w:rPr>
                <w:rStyle w:val="Hyperlink"/>
                <w:noProof/>
              </w:rPr>
              <w:t>Section 5: Quick Reference</w:t>
            </w:r>
            <w:r>
              <w:rPr>
                <w:noProof/>
              </w:rPr>
              <w:tab/>
            </w:r>
            <w:r>
              <w:rPr>
                <w:noProof/>
              </w:rPr>
              <w:fldChar w:fldCharType="begin"/>
            </w:r>
            <w:r>
              <w:rPr>
                <w:noProof/>
              </w:rPr>
              <w:instrText xml:space="preserve"> PAGEREF _Toc224638786 \h </w:instrText>
            </w:r>
            <w:r>
              <w:rPr>
                <w:noProof/>
              </w:rPr>
            </w:r>
            <w:r>
              <w:rPr>
                <w:noProof/>
              </w:rPr>
              <w:fldChar w:fldCharType="separate"/>
            </w:r>
            <w:r w:rsidR="00651CFE">
              <w:rPr>
                <w:noProof/>
              </w:rPr>
              <w:t>30</w:t>
            </w:r>
            <w:r>
              <w:rPr>
                <w:noProof/>
              </w:rPr>
              <w:fldChar w:fldCharType="end"/>
            </w:r>
          </w:hyperlink>
        </w:p>
        <w:p w14:paraId="1B999C8B" w14:textId="0967E175" w:rsidR="00897B4E" w:rsidRDefault="00897B4E">
          <w:pPr>
            <w:pStyle w:val="TOC2"/>
            <w:tabs>
              <w:tab w:val="right" w:leader="dot" w:pos="9376"/>
            </w:tabs>
            <w:rPr>
              <w:noProof/>
            </w:rPr>
          </w:pPr>
          <w:hyperlink w:anchor="_Toc224638787" w:history="1">
            <w:r w:rsidRPr="00C772C8">
              <w:rPr>
                <w:rStyle w:val="Hyperlink"/>
                <w:noProof/>
              </w:rPr>
              <w:t>Syllabus Dot Point Coverage Map</w:t>
            </w:r>
            <w:r>
              <w:rPr>
                <w:noProof/>
              </w:rPr>
              <w:tab/>
            </w:r>
            <w:r>
              <w:rPr>
                <w:noProof/>
              </w:rPr>
              <w:fldChar w:fldCharType="begin"/>
            </w:r>
            <w:r>
              <w:rPr>
                <w:noProof/>
              </w:rPr>
              <w:instrText xml:space="preserve"> PAGEREF _Toc224638787 \h </w:instrText>
            </w:r>
            <w:r>
              <w:rPr>
                <w:noProof/>
              </w:rPr>
            </w:r>
            <w:r>
              <w:rPr>
                <w:noProof/>
              </w:rPr>
              <w:fldChar w:fldCharType="separate"/>
            </w:r>
            <w:r w:rsidR="00651CFE">
              <w:rPr>
                <w:noProof/>
              </w:rPr>
              <w:t>30</w:t>
            </w:r>
            <w:r>
              <w:rPr>
                <w:noProof/>
              </w:rPr>
              <w:fldChar w:fldCharType="end"/>
            </w:r>
          </w:hyperlink>
        </w:p>
        <w:p w14:paraId="6F1752FD" w14:textId="65BBF9EC" w:rsidR="00897B4E" w:rsidRDefault="00897B4E">
          <w:pPr>
            <w:pStyle w:val="TOC2"/>
            <w:tabs>
              <w:tab w:val="right" w:leader="dot" w:pos="9376"/>
            </w:tabs>
            <w:rPr>
              <w:noProof/>
            </w:rPr>
          </w:pPr>
          <w:hyperlink w:anchor="_Toc224638788" w:history="1">
            <w:r w:rsidRPr="00C772C8">
              <w:rPr>
                <w:rStyle w:val="Hyperlink"/>
                <w:noProof/>
              </w:rPr>
              <w:t>Key Vocabulary — Alphabetical</w:t>
            </w:r>
            <w:r>
              <w:rPr>
                <w:noProof/>
              </w:rPr>
              <w:tab/>
            </w:r>
            <w:r>
              <w:rPr>
                <w:noProof/>
              </w:rPr>
              <w:fldChar w:fldCharType="begin"/>
            </w:r>
            <w:r>
              <w:rPr>
                <w:noProof/>
              </w:rPr>
              <w:instrText xml:space="preserve"> PAGEREF _Toc224638788 \h </w:instrText>
            </w:r>
            <w:r>
              <w:rPr>
                <w:noProof/>
              </w:rPr>
            </w:r>
            <w:r>
              <w:rPr>
                <w:noProof/>
              </w:rPr>
              <w:fldChar w:fldCharType="separate"/>
            </w:r>
            <w:r w:rsidR="00651CFE">
              <w:rPr>
                <w:noProof/>
              </w:rPr>
              <w:t>30</w:t>
            </w:r>
            <w:r>
              <w:rPr>
                <w:noProof/>
              </w:rPr>
              <w:fldChar w:fldCharType="end"/>
            </w:r>
          </w:hyperlink>
        </w:p>
        <w:p w14:paraId="6CD7B396" w14:textId="77777777" w:rsidR="001472E3" w:rsidRDefault="00000000">
          <w:r>
            <w:fldChar w:fldCharType="end"/>
          </w:r>
        </w:p>
      </w:sdtContent>
    </w:sdt>
    <w:p w14:paraId="2A116F1D" w14:textId="77777777" w:rsidR="001472E3" w:rsidRDefault="00000000">
      <w:r>
        <w:br w:type="page"/>
      </w:r>
    </w:p>
    <w:p w14:paraId="79E07B7B" w14:textId="77777777" w:rsidR="001472E3" w:rsidRDefault="00000000">
      <w:pPr>
        <w:pStyle w:val="Heading1"/>
        <w:pBdr>
          <w:bottom w:val="single" w:sz="12" w:space="6" w:color="1B7A8A"/>
        </w:pBdr>
      </w:pPr>
      <w:bookmarkStart w:id="1" w:name="_Toc224638749"/>
      <w:r>
        <w:lastRenderedPageBreak/>
        <w:t>Section 1: Algorithms in Machine Learning</w:t>
      </w:r>
      <w:bookmarkEnd w:id="1"/>
    </w:p>
    <w:p w14:paraId="33EE169E" w14:textId="77777777" w:rsidR="001472E3" w:rsidRDefault="00000000">
      <w:pPr>
        <w:spacing w:before="60" w:after="100"/>
        <w:jc w:val="both"/>
      </w:pPr>
      <w:r>
        <w:t>This section develops foundational knowledge of machine learning theory, exploring how ML enables automation, the nature of ML training models, key algorithms and their applications, and the tools software engineers use to design and analyse ML systems.</w:t>
      </w:r>
    </w:p>
    <w:p w14:paraId="4FE68BAE"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1 </w:t>
      </w:r>
      <w:r>
        <w:rPr>
          <w:b/>
          <w:bCs/>
          <w:color w:val="002664"/>
          <w:sz w:val="20"/>
          <w:szCs w:val="20"/>
        </w:rPr>
        <w:t xml:space="preserve">  Investigate how machine learning (ML) supports automation </w:t>
      </w:r>
      <w:proofErr w:type="gramStart"/>
      <w:r>
        <w:rPr>
          <w:b/>
          <w:bCs/>
          <w:color w:val="002664"/>
          <w:sz w:val="20"/>
          <w:szCs w:val="20"/>
        </w:rPr>
        <w:t>through the use of</w:t>
      </w:r>
      <w:proofErr w:type="gramEnd"/>
      <w:r>
        <w:rPr>
          <w:b/>
          <w:bCs/>
          <w:color w:val="002664"/>
          <w:sz w:val="20"/>
          <w:szCs w:val="20"/>
        </w:rPr>
        <w:t xml:space="preserve"> DevOps, robotic process automation (RPA) and business process automation (BPA)</w:t>
      </w:r>
    </w:p>
    <w:p w14:paraId="5A897BB5" w14:textId="77777777" w:rsidR="001472E3" w:rsidRDefault="00000000">
      <w:pPr>
        <w:pStyle w:val="Heading3"/>
      </w:pPr>
      <w:bookmarkStart w:id="2" w:name="_Toc224638750"/>
      <w:r>
        <w:t>Background: What is Automation in Software Engineering?</w:t>
      </w:r>
      <w:bookmarkEnd w:id="2"/>
    </w:p>
    <w:p w14:paraId="675BC55D" w14:textId="77777777" w:rsidR="001472E3" w:rsidRDefault="00000000">
      <w:pPr>
        <w:spacing w:before="60" w:after="100"/>
        <w:jc w:val="both"/>
      </w:pPr>
      <w:r>
        <w:t>Automation in software engineering refers to the use of technology to perform processes that would otherwise require manual human effort, with minimal or no human intervention at runtime. Machine learning extends the reach of automation by enabling systems to handle variability, uncertainty and complexity in data — tasks that simple rule-based scripts cannot address. ML-powered automation can learn from new data over time, adapting its behaviour without being explicitly reprogrammed.</w:t>
      </w:r>
    </w:p>
    <w:p w14:paraId="46AF6F3B" w14:textId="77777777" w:rsidR="001472E3" w:rsidRDefault="00000000">
      <w:pPr>
        <w:pStyle w:val="Heading3"/>
      </w:pPr>
      <w:bookmarkStart w:id="3" w:name="_Toc224638751"/>
      <w:r>
        <w:t xml:space="preserve">DevOps and </w:t>
      </w:r>
      <w:proofErr w:type="spellStart"/>
      <w:r>
        <w:t>MLOps</w:t>
      </w:r>
      <w:bookmarkEnd w:id="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7341287C"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534AFA3B" w14:textId="77777777" w:rsidR="001472E3" w:rsidRDefault="00000000">
            <w:pPr>
              <w:jc w:val="center"/>
            </w:pPr>
            <w:r>
              <w:rPr>
                <w:b/>
                <w:bCs/>
                <w:color w:val="FFFFFF"/>
                <w:sz w:val="20"/>
                <w:szCs w:val="20"/>
              </w:rPr>
              <w:t>DevOps</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7E6E946D" w14:textId="77777777" w:rsidR="001472E3" w:rsidRDefault="00000000">
            <w:pPr>
              <w:jc w:val="both"/>
            </w:pPr>
            <w:r>
              <w:t>A set of cultural, organisational and technical practices that combine software Development (Dev) and IT Operations (Ops) to shorten the development lifecycle, enable continuous integration and continuous delivery (CI/CD), and produce high-quality software reliably at scale.</w:t>
            </w:r>
          </w:p>
        </w:tc>
      </w:tr>
    </w:tbl>
    <w:p w14:paraId="25BB05E0"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46B3787A"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12DD1A59" w14:textId="77777777" w:rsidR="001472E3" w:rsidRDefault="00000000">
            <w:pPr>
              <w:jc w:val="center"/>
            </w:pPr>
            <w:proofErr w:type="spellStart"/>
            <w:r>
              <w:rPr>
                <w:b/>
                <w:bCs/>
                <w:color w:val="FFFFFF"/>
                <w:sz w:val="20"/>
                <w:szCs w:val="20"/>
              </w:rPr>
              <w:t>MLOps</w:t>
            </w:r>
            <w:proofErr w:type="spellEnd"/>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4748961C" w14:textId="77777777" w:rsidR="001472E3" w:rsidRDefault="00000000">
            <w:pPr>
              <w:jc w:val="both"/>
            </w:pPr>
            <w:r>
              <w:t xml:space="preserve">The application of DevOps principles specifically to machine learning systems: the automated process of designing, training and deploying ML models. </w:t>
            </w:r>
            <w:proofErr w:type="spellStart"/>
            <w:r>
              <w:t>MLOps</w:t>
            </w:r>
            <w:proofErr w:type="spellEnd"/>
            <w:r>
              <w:t xml:space="preserve"> bridges the gap between data scientists (who build ML models) and operational teams (who deploy and support them in production).</w:t>
            </w:r>
          </w:p>
        </w:tc>
      </w:tr>
    </w:tbl>
    <w:p w14:paraId="6E21C505" w14:textId="77777777" w:rsidR="001472E3" w:rsidRDefault="001472E3">
      <w:pPr>
        <w:spacing w:before="80" w:after="80"/>
      </w:pPr>
    </w:p>
    <w:p w14:paraId="209055D1" w14:textId="77777777" w:rsidR="001472E3" w:rsidRDefault="00000000">
      <w:pPr>
        <w:spacing w:before="60" w:after="100"/>
        <w:jc w:val="both"/>
      </w:pPr>
      <w:proofErr w:type="spellStart"/>
      <w:r>
        <w:t>MLOps</w:t>
      </w:r>
      <w:proofErr w:type="spellEnd"/>
      <w:r>
        <w:t xml:space="preserve"> is structured around three overlapping stages that form a continuous cycle:</w:t>
      </w:r>
    </w:p>
    <w:p w14:paraId="5C38F649" w14:textId="77777777" w:rsidR="001472E3" w:rsidRDefault="001472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472E3" w14:paraId="750E3403" w14:textId="77777777">
        <w:tc>
          <w:tcPr>
            <w:tcW w:w="31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104D33AD" w14:textId="77777777" w:rsidR="001472E3" w:rsidRDefault="00000000">
            <w:r>
              <w:rPr>
                <w:b/>
                <w:bCs/>
                <w:color w:val="FFFFFF"/>
                <w:sz w:val="20"/>
                <w:szCs w:val="20"/>
              </w:rPr>
              <w:t>Design Stage</w:t>
            </w:r>
          </w:p>
        </w:tc>
        <w:tc>
          <w:tcPr>
            <w:tcW w:w="31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7CC42F90" w14:textId="77777777" w:rsidR="001472E3" w:rsidRDefault="00000000">
            <w:r>
              <w:rPr>
                <w:b/>
                <w:bCs/>
                <w:color w:val="FFFFFF"/>
                <w:sz w:val="20"/>
                <w:szCs w:val="20"/>
              </w:rPr>
              <w:t>Model Development Stage</w:t>
            </w:r>
          </w:p>
        </w:tc>
        <w:tc>
          <w:tcPr>
            <w:tcW w:w="31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0D619E9A" w14:textId="77777777" w:rsidR="001472E3" w:rsidRDefault="00000000">
            <w:r>
              <w:rPr>
                <w:b/>
                <w:bCs/>
                <w:color w:val="FFFFFF"/>
                <w:sz w:val="20"/>
                <w:szCs w:val="20"/>
              </w:rPr>
              <w:t>Operations Stage</w:t>
            </w:r>
          </w:p>
        </w:tc>
      </w:tr>
      <w:tr w:rsidR="001472E3" w14:paraId="2FF7E058" w14:textId="77777777">
        <w:tc>
          <w:tcPr>
            <w:tcW w:w="31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CEE4E87" w14:textId="77777777" w:rsidR="001472E3" w:rsidRDefault="00000000">
            <w:pPr>
              <w:jc w:val="both"/>
            </w:pPr>
            <w:r>
              <w:t>Define the business problem to be solved</w:t>
            </w:r>
          </w:p>
        </w:tc>
        <w:tc>
          <w:tcPr>
            <w:tcW w:w="31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D47590D" w14:textId="77777777" w:rsidR="001472E3" w:rsidRDefault="00000000">
            <w:pPr>
              <w:jc w:val="both"/>
            </w:pPr>
            <w:r>
              <w:t>Data wrangling: cleaning, transforming and normalising raw data</w:t>
            </w:r>
          </w:p>
        </w:tc>
        <w:tc>
          <w:tcPr>
            <w:tcW w:w="312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5530108D" w14:textId="77777777" w:rsidR="001472E3" w:rsidRDefault="00000000">
            <w:pPr>
              <w:jc w:val="both"/>
            </w:pPr>
            <w:r>
              <w:t>Deploy the trained model to a production environment</w:t>
            </w:r>
          </w:p>
        </w:tc>
      </w:tr>
      <w:tr w:rsidR="001472E3" w14:paraId="40C3738E" w14:textId="77777777">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36651C1" w14:textId="77777777" w:rsidR="001472E3" w:rsidRDefault="00000000">
            <w:pPr>
              <w:jc w:val="both"/>
            </w:pPr>
            <w:r>
              <w:t>Refactor the business problem into a machine learning problem</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75B4563" w14:textId="77777777" w:rsidR="001472E3" w:rsidRDefault="00000000">
            <w:pPr>
              <w:jc w:val="both"/>
            </w:pPr>
            <w:r>
              <w:t>Feature engineering: selecting and creating the most useful input variables for the model</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381AC80" w14:textId="77777777" w:rsidR="001472E3" w:rsidRDefault="00000000">
            <w:pPr>
              <w:jc w:val="both"/>
            </w:pPr>
            <w:r>
              <w:t>Support ongoing operations and respond to usage patterns</w:t>
            </w:r>
          </w:p>
        </w:tc>
      </w:tr>
      <w:tr w:rsidR="001472E3" w14:paraId="3BD5E812" w14:textId="77777777">
        <w:tc>
          <w:tcPr>
            <w:tcW w:w="312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534EC40" w14:textId="77777777" w:rsidR="001472E3" w:rsidRDefault="00000000">
            <w:pPr>
              <w:jc w:val="both"/>
            </w:pPr>
            <w:r>
              <w:t>Define success metrics (e.g. accuracy, F1-score, RMSE)</w:t>
            </w:r>
          </w:p>
        </w:tc>
        <w:tc>
          <w:tcPr>
            <w:tcW w:w="31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A5808AC" w14:textId="77777777" w:rsidR="001472E3" w:rsidRDefault="00000000">
            <w:pPr>
              <w:jc w:val="both"/>
            </w:pPr>
            <w:r>
              <w:t>Model training: fitting the chosen algorithm to the training dataset</w:t>
            </w:r>
          </w:p>
        </w:tc>
        <w:tc>
          <w:tcPr>
            <w:tcW w:w="312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1E519BE2" w14:textId="77777777" w:rsidR="001472E3" w:rsidRDefault="00000000">
            <w:pPr>
              <w:jc w:val="both"/>
            </w:pPr>
            <w:r>
              <w:t>Monitor model performance and detect degradation (model drift)</w:t>
            </w:r>
          </w:p>
        </w:tc>
      </w:tr>
      <w:tr w:rsidR="001472E3" w14:paraId="5AA0546D" w14:textId="77777777">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834D282" w14:textId="77777777" w:rsidR="001472E3" w:rsidRDefault="00000000">
            <w:pPr>
              <w:jc w:val="both"/>
            </w:pPr>
            <w:r>
              <w:t>Research available data sources and assess data quality</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D7C8225" w14:textId="77777777" w:rsidR="001472E3" w:rsidRDefault="00000000">
            <w:pPr>
              <w:jc w:val="both"/>
            </w:pPr>
            <w:r>
              <w:t>Model testing and validation: evaluating performance on a held-out test dataset</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C9992C4" w14:textId="77777777" w:rsidR="001472E3" w:rsidRDefault="00000000">
            <w:pPr>
              <w:jc w:val="both"/>
            </w:pPr>
            <w:r>
              <w:t>Retrain or retune the model when performance falls below defined thresholds</w:t>
            </w:r>
          </w:p>
        </w:tc>
      </w:tr>
    </w:tbl>
    <w:p w14:paraId="53D3B0BD" w14:textId="77777777" w:rsidR="001472E3" w:rsidRDefault="00000000">
      <w:pPr>
        <w:pStyle w:val="Heading3"/>
      </w:pPr>
      <w:bookmarkStart w:id="4" w:name="_Toc224638752"/>
      <w:r>
        <w:t>Robotic Process Automation (RPA)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0C13F591"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7B302603" w14:textId="77777777" w:rsidR="001472E3" w:rsidRDefault="00000000">
            <w:pPr>
              <w:jc w:val="center"/>
            </w:pPr>
            <w:r>
              <w:rPr>
                <w:b/>
                <w:bCs/>
                <w:color w:val="FFFFFF"/>
                <w:sz w:val="20"/>
                <w:szCs w:val="20"/>
              </w:rPr>
              <w:lastRenderedPageBreak/>
              <w:t>RPA</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012F3BC0" w14:textId="77777777" w:rsidR="001472E3" w:rsidRDefault="00000000">
            <w:pPr>
              <w:jc w:val="both"/>
            </w:pPr>
            <w:r>
              <w:t>A form of software automation in which software ‘robots’ (bots) are configured to mimic the actions of a human user interacting with digital systems — such as logging into applications, reading and entering data, copying records between systems, and generating reports. RPA operates at the user-interface level.</w:t>
            </w:r>
          </w:p>
        </w:tc>
      </w:tr>
    </w:tbl>
    <w:p w14:paraId="74C073B8" w14:textId="77777777" w:rsidR="001472E3" w:rsidRDefault="001472E3">
      <w:pPr>
        <w:spacing w:before="60" w:after="60"/>
      </w:pPr>
    </w:p>
    <w:p w14:paraId="16246075" w14:textId="77777777" w:rsidR="001472E3" w:rsidRDefault="00000000">
      <w:pPr>
        <w:spacing w:before="60" w:after="100"/>
        <w:jc w:val="both"/>
      </w:pPr>
      <w:r>
        <w:t>RPA is best suited to high-volume, repetitive, rule-based tasks using structured data. When ML is integrated with RPA, bots gain the ability to handle unstructured data (e.g. extracting information from scanned PDFs using optical character recognition) and make data-driven decisions based on predicted outcomes, extending automation beyond purely scripted workflows.</w:t>
      </w:r>
    </w:p>
    <w:p w14:paraId="0C9514F1" w14:textId="77777777" w:rsidR="001472E3" w:rsidRDefault="00000000">
      <w:pPr>
        <w:pStyle w:val="ListParagraph"/>
        <w:numPr>
          <w:ilvl w:val="0"/>
          <w:numId w:val="2"/>
        </w:numPr>
        <w:spacing w:before="40" w:after="40"/>
        <w:jc w:val="both"/>
      </w:pPr>
      <w:r>
        <w:rPr>
          <w:b/>
          <w:bCs/>
        </w:rPr>
        <w:t xml:space="preserve">Real-world example: </w:t>
      </w:r>
      <w:r>
        <w:t>A bank configures RPA bots to process loan applications: the bot logs into the document system, extracts applicant data from uploaded files, validates it against the customer database, pre-fills the application form and forwards completed applications to a credit officer. Tasks that previously required several hours of manual data entry are completed in seconds.</w:t>
      </w:r>
    </w:p>
    <w:p w14:paraId="4E510A03" w14:textId="77777777" w:rsidR="001472E3" w:rsidRDefault="00000000">
      <w:pPr>
        <w:pStyle w:val="Heading3"/>
      </w:pPr>
      <w:bookmarkStart w:id="5" w:name="_Toc224638753"/>
      <w:r>
        <w:t>Business Process Automation (BPA)</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7A230EED"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15F9F23B" w14:textId="77777777" w:rsidR="001472E3" w:rsidRDefault="00000000">
            <w:pPr>
              <w:jc w:val="center"/>
            </w:pPr>
            <w:r>
              <w:rPr>
                <w:b/>
                <w:bCs/>
                <w:color w:val="FFFFFF"/>
                <w:sz w:val="20"/>
                <w:szCs w:val="20"/>
              </w:rPr>
              <w:t>BPA</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30CE6C72" w14:textId="77777777" w:rsidR="001472E3" w:rsidRDefault="00000000">
            <w:pPr>
              <w:jc w:val="both"/>
            </w:pPr>
            <w:r>
              <w:t>The use of technology to automate complex, multi-step business processes that span multiple systems, departments and decision points. Unlike RPA, which automates individual tasks at the UI level, BPA automates entire end-to-end workflows through back-end integration with APIs and databases.</w:t>
            </w:r>
          </w:p>
        </w:tc>
      </w:tr>
    </w:tbl>
    <w:p w14:paraId="2E009F2C" w14:textId="77777777" w:rsidR="001472E3" w:rsidRDefault="001472E3">
      <w:pPr>
        <w:spacing w:before="60" w:after="60"/>
      </w:pPr>
    </w:p>
    <w:p w14:paraId="68E7253C" w14:textId="77777777" w:rsidR="001472E3" w:rsidRDefault="00000000">
      <w:pPr>
        <w:spacing w:before="60" w:after="100"/>
        <w:jc w:val="both"/>
      </w:pPr>
      <w:r>
        <w:t>When ML is embedded within BPA, the system can make intelligent decisions at each workflow stage, handle exceptions, adapt to new scenarios and continuously improve through operational feedback. This enables organisations to automate processes that require context-aware judgement, not just rule-following.</w:t>
      </w:r>
    </w:p>
    <w:p w14:paraId="068C6F3A" w14:textId="77777777" w:rsidR="001472E3" w:rsidRDefault="00000000">
      <w:pPr>
        <w:pStyle w:val="ListParagraph"/>
        <w:numPr>
          <w:ilvl w:val="0"/>
          <w:numId w:val="2"/>
        </w:numPr>
        <w:spacing w:before="40" w:after="40"/>
        <w:jc w:val="both"/>
      </w:pPr>
      <w:r>
        <w:rPr>
          <w:b/>
          <w:bCs/>
        </w:rPr>
        <w:t xml:space="preserve">Real-world example: </w:t>
      </w:r>
      <w:r>
        <w:t>A retail supply chain uses ML-powered BPA to automate the entire process from demand forecasting (predicting what products to order) through purchase order generation, supplier communication, logistics scheduling and inventory update — with no manual intervention at any stage unless an exception threshold is breached.</w:t>
      </w:r>
    </w:p>
    <w:p w14:paraId="5493C448"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72E3" w14:paraId="6D8673CD" w14:textId="77777777">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43DDF18C" w14:textId="77777777" w:rsidR="001472E3" w:rsidRDefault="00000000">
            <w:r>
              <w:rPr>
                <w:b/>
                <w:bCs/>
                <w:color w:val="FFFFFF"/>
                <w:sz w:val="20"/>
                <w:szCs w:val="20"/>
              </w:rPr>
              <w:t>RPA</w:t>
            </w:r>
          </w:p>
        </w:tc>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4885736" w14:textId="77777777" w:rsidR="001472E3" w:rsidRDefault="00000000">
            <w:r>
              <w:rPr>
                <w:b/>
                <w:bCs/>
                <w:color w:val="FFFFFF"/>
                <w:sz w:val="20"/>
                <w:szCs w:val="20"/>
              </w:rPr>
              <w:t>BPA</w:t>
            </w:r>
          </w:p>
        </w:tc>
      </w:tr>
      <w:tr w:rsidR="001472E3" w14:paraId="1AE82F0C"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5A1580B9" w14:textId="77777777" w:rsidR="001472E3" w:rsidRDefault="00000000">
            <w:pPr>
              <w:jc w:val="both"/>
            </w:pPr>
            <w:r>
              <w:t>Automates individual, repetitive, rule-based tasks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5F81FCA" w14:textId="77777777" w:rsidR="001472E3" w:rsidRDefault="00000000">
            <w:pPr>
              <w:jc w:val="both"/>
            </w:pPr>
            <w:r>
              <w:t>Automates entire end-to-end business workflows</w:t>
            </w:r>
          </w:p>
        </w:tc>
      </w:tr>
      <w:tr w:rsidR="001472E3" w14:paraId="3DD4B439"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861AEB5" w14:textId="77777777" w:rsidR="001472E3" w:rsidRDefault="00000000">
            <w:pPr>
              <w:jc w:val="both"/>
            </w:pPr>
            <w:r>
              <w:t>Operates at the user interface level, mimicking human actions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6783D4E" w14:textId="77777777" w:rsidR="001472E3" w:rsidRDefault="00000000">
            <w:pPr>
              <w:jc w:val="both"/>
            </w:pPr>
            <w:r>
              <w:t>Integrates with back-end systems through APIs and databases</w:t>
            </w:r>
          </w:p>
        </w:tc>
      </w:tr>
      <w:tr w:rsidR="001472E3" w14:paraId="2F934652"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412D536" w14:textId="77777777" w:rsidR="001472E3" w:rsidRDefault="00000000">
            <w:pPr>
              <w:jc w:val="both"/>
            </w:pPr>
            <w:r>
              <w:t>Best suited to structured, predictable data</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18A3EAE" w14:textId="77777777" w:rsidR="001472E3" w:rsidRDefault="00000000">
            <w:pPr>
              <w:jc w:val="both"/>
            </w:pPr>
            <w:r>
              <w:t>Can manage complex logic, decisions, exceptions and branching</w:t>
            </w:r>
          </w:p>
        </w:tc>
      </w:tr>
      <w:tr w:rsidR="001472E3" w14:paraId="3669D5FD"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FFD789B" w14:textId="77777777" w:rsidR="001472E3" w:rsidRDefault="00000000">
            <w:pPr>
              <w:jc w:val="both"/>
            </w:pPr>
            <w:r>
              <w:t>Does not inherently span multiple departments or systems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A0895DA" w14:textId="77777777" w:rsidR="001472E3" w:rsidRDefault="00000000">
            <w:pPr>
              <w:jc w:val="both"/>
            </w:pPr>
            <w:r>
              <w:t>Designed to coordinate multiple systems and stakeholders</w:t>
            </w:r>
          </w:p>
        </w:tc>
      </w:tr>
      <w:tr w:rsidR="001472E3" w14:paraId="626E6D6F"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5432640" w14:textId="77777777" w:rsidR="001472E3" w:rsidRDefault="00000000">
            <w:pPr>
              <w:jc w:val="both"/>
            </w:pPr>
            <w:r>
              <w:t>Example: copying records between two internal databases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4C1F28D6" w14:textId="77777777" w:rsidR="001472E3" w:rsidRDefault="00000000">
            <w:pPr>
              <w:jc w:val="both"/>
            </w:pPr>
            <w:r>
              <w:t>Example: end-to-end supply chain management from order to delivery</w:t>
            </w:r>
          </w:p>
        </w:tc>
      </w:tr>
    </w:tbl>
    <w:p w14:paraId="41693768"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3DFF34E2"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7C7F62D3" w14:textId="77777777" w:rsidR="001472E3" w:rsidRDefault="00000000">
            <w:r>
              <w:rPr>
                <w:b/>
                <w:bCs/>
                <w:color w:val="FFFFFF"/>
                <w:sz w:val="20"/>
                <w:szCs w:val="20"/>
              </w:rPr>
              <w:t>Exam Tip</w:t>
            </w:r>
          </w:p>
        </w:tc>
      </w:tr>
      <w:tr w:rsidR="001472E3" w14:paraId="4E02F39E"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029CA217" w14:textId="77777777" w:rsidR="001472E3" w:rsidRDefault="00000000">
            <w:pPr>
              <w:jc w:val="both"/>
            </w:pPr>
            <w:r>
              <w:lastRenderedPageBreak/>
              <w:t>When a question asks you to explain how ML supports automation, you must address all three: DevOps/</w:t>
            </w:r>
            <w:proofErr w:type="spellStart"/>
            <w:r>
              <w:t>MLOps</w:t>
            </w:r>
            <w:proofErr w:type="spellEnd"/>
            <w:r>
              <w:t>, RPA and BPA. Use specific terminology for each (e.g. CI/CD pipeline for DevOps; UI-level bots for RPA; end-to-end workflow integration for BPA). A Band 6 response will also explain how ML enhances each approach beyond simple rule-based automation.</w:t>
            </w:r>
          </w:p>
        </w:tc>
      </w:tr>
    </w:tbl>
    <w:p w14:paraId="6248D522"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2 </w:t>
      </w:r>
      <w:r>
        <w:rPr>
          <w:b/>
          <w:bCs/>
          <w:color w:val="002664"/>
          <w:sz w:val="20"/>
          <w:szCs w:val="20"/>
        </w:rPr>
        <w:t xml:space="preserve">  Distinguish between artificial intelligence (AI) and ML</w:t>
      </w:r>
    </w:p>
    <w:p w14:paraId="1F2556F0" w14:textId="77777777" w:rsidR="001472E3" w:rsidRDefault="00000000">
      <w:pPr>
        <w:pStyle w:val="Heading3"/>
      </w:pPr>
      <w:bookmarkStart w:id="6" w:name="_Toc224638754"/>
      <w:r>
        <w:t>Definitions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1D30CDC6"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76850A01" w14:textId="77777777" w:rsidR="001472E3" w:rsidRDefault="00000000">
            <w:pPr>
              <w:jc w:val="center"/>
            </w:pPr>
            <w:r>
              <w:rPr>
                <w:b/>
                <w:bCs/>
                <w:color w:val="FFFFFF"/>
                <w:sz w:val="20"/>
                <w:szCs w:val="20"/>
              </w:rPr>
              <w:t>Artificial Intelligence (AI)</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68DDB9E1" w14:textId="77777777" w:rsidR="001472E3" w:rsidRDefault="00000000">
            <w:pPr>
              <w:jc w:val="both"/>
            </w:pPr>
            <w:r>
              <w:t>The broad field of computer science concerned with building systems capable of performing tasks that would normally require human intelligence, such as reasoning, language understanding, perception, problem-solving and decision-making.</w:t>
            </w:r>
          </w:p>
        </w:tc>
      </w:tr>
    </w:tbl>
    <w:p w14:paraId="7452E105"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0DDF9CD3"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2A8F7095" w14:textId="77777777" w:rsidR="001472E3" w:rsidRDefault="00000000">
            <w:pPr>
              <w:jc w:val="center"/>
            </w:pPr>
            <w:r>
              <w:rPr>
                <w:b/>
                <w:bCs/>
                <w:color w:val="FFFFFF"/>
                <w:sz w:val="20"/>
                <w:szCs w:val="20"/>
              </w:rPr>
              <w:t>Machine Learning (ML)</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5BDED008" w14:textId="77777777" w:rsidR="001472E3" w:rsidRDefault="00000000">
            <w:pPr>
              <w:jc w:val="both"/>
            </w:pPr>
            <w:r>
              <w:t>A specific subset of AI in which a system is trained to learn patterns from data and improve its performance on a task over time, without being explicitly reprogrammed. The system identifies statistical patterns in training data and applies those patterns to new, unseen data.</w:t>
            </w:r>
          </w:p>
        </w:tc>
      </w:tr>
    </w:tbl>
    <w:p w14:paraId="568FFCEE" w14:textId="77777777" w:rsidR="001472E3" w:rsidRDefault="001472E3">
      <w:pPr>
        <w:spacing w:before="60" w:after="60"/>
      </w:pPr>
    </w:p>
    <w:p w14:paraId="6CE70BBA" w14:textId="77777777" w:rsidR="001472E3" w:rsidRDefault="00000000">
      <w:pPr>
        <w:spacing w:before="60" w:after="100"/>
        <w:jc w:val="both"/>
      </w:pPr>
      <w:r>
        <w:t>The relationship between AI and ML is hierarchical: all machine learning is a form of artificial intelligence, but not all artificial intelligence involves machine learning. For example, a rule-based expert system that uses hard-coded if-then logic is AI but not ML; a neural network that learns to recognise images from labelled examples is both AI and ML.</w:t>
      </w:r>
    </w:p>
    <w:p w14:paraId="76B9D388"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72E3" w14:paraId="429D90D0" w14:textId="77777777">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51F4F713" w14:textId="77777777" w:rsidR="001472E3" w:rsidRDefault="00000000">
            <w:r>
              <w:rPr>
                <w:b/>
                <w:bCs/>
                <w:color w:val="FFFFFF"/>
                <w:sz w:val="20"/>
                <w:szCs w:val="20"/>
              </w:rPr>
              <w:t>Artificial Intelligence (AI)</w:t>
            </w:r>
          </w:p>
        </w:tc>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DB778AE" w14:textId="77777777" w:rsidR="001472E3" w:rsidRDefault="00000000">
            <w:r>
              <w:rPr>
                <w:b/>
                <w:bCs/>
                <w:color w:val="FFFFFF"/>
                <w:sz w:val="20"/>
                <w:szCs w:val="20"/>
              </w:rPr>
              <w:t>Machine Learning (ML)</w:t>
            </w:r>
          </w:p>
        </w:tc>
      </w:tr>
      <w:tr w:rsidR="001472E3" w14:paraId="7EB72CAF"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1C96117" w14:textId="77777777" w:rsidR="001472E3" w:rsidRDefault="00000000">
            <w:pPr>
              <w:jc w:val="both"/>
            </w:pPr>
            <w:r>
              <w:t>Broad field: any technique enabling machines to exhibit intelligent behaviour</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59E8DEB" w14:textId="77777777" w:rsidR="001472E3" w:rsidRDefault="00000000">
            <w:pPr>
              <w:jc w:val="both"/>
            </w:pPr>
            <w:r>
              <w:t>A specific technique within AI: learns from data rather than following explicit rules</w:t>
            </w:r>
          </w:p>
        </w:tc>
      </w:tr>
      <w:tr w:rsidR="001472E3" w14:paraId="20CA6EC4"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43A3E3E" w14:textId="77777777" w:rsidR="001472E3" w:rsidRDefault="00000000">
            <w:pPr>
              <w:jc w:val="both"/>
            </w:pPr>
            <w:r>
              <w:t>Can use hard-coded rules, logic, knowledge bases or search algorithms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972B65A" w14:textId="77777777" w:rsidR="001472E3" w:rsidRDefault="00000000">
            <w:pPr>
              <w:jc w:val="both"/>
            </w:pPr>
            <w:r>
              <w:t>Uses statistical algorithms trained on datasets to find patterns</w:t>
            </w:r>
          </w:p>
        </w:tc>
      </w:tr>
      <w:tr w:rsidR="001472E3" w14:paraId="20236AAA"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1082767" w14:textId="77777777" w:rsidR="001472E3" w:rsidRDefault="00000000">
            <w:pPr>
              <w:jc w:val="both"/>
            </w:pPr>
            <w:r>
              <w:t>Performance does not necessarily improve with more data</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0DC57DD" w14:textId="77777777" w:rsidR="001472E3" w:rsidRDefault="00000000">
            <w:pPr>
              <w:jc w:val="both"/>
            </w:pPr>
            <w:r>
              <w:t>Performance generally improves as more representative training data is provided</w:t>
            </w:r>
          </w:p>
        </w:tc>
      </w:tr>
      <w:tr w:rsidR="001472E3" w14:paraId="11F029E2"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9BFCA23" w14:textId="77777777" w:rsidR="001472E3" w:rsidRDefault="00000000">
            <w:pPr>
              <w:jc w:val="both"/>
            </w:pPr>
            <w:r>
              <w:t>May not involve any learning from experience</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DBA5F8B" w14:textId="77777777" w:rsidR="001472E3" w:rsidRDefault="00000000">
            <w:pPr>
              <w:jc w:val="both"/>
            </w:pPr>
            <w:r>
              <w:t>Learning from experience (data) is the defining characteristic</w:t>
            </w:r>
          </w:p>
        </w:tc>
      </w:tr>
      <w:tr w:rsidR="001472E3" w14:paraId="00223625"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5837EC8" w14:textId="77777777" w:rsidR="001472E3" w:rsidRDefault="00000000">
            <w:pPr>
              <w:jc w:val="both"/>
            </w:pPr>
            <w:r>
              <w:t>Example: rule-based chatbot following a scripted decision tree</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60A39F46" w14:textId="77777777" w:rsidR="001472E3" w:rsidRDefault="00000000">
            <w:pPr>
              <w:jc w:val="both"/>
            </w:pPr>
            <w:r>
              <w:t>Example: spam filter that learns from patterns in labelled emails</w:t>
            </w:r>
          </w:p>
        </w:tc>
      </w:tr>
      <w:tr w:rsidR="001472E3" w14:paraId="292140C4"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B83EAA1" w14:textId="77777777" w:rsidR="001472E3" w:rsidRDefault="00000000">
            <w:pPr>
              <w:jc w:val="both"/>
            </w:pPr>
            <w:r>
              <w:t>Example: A* pathfinding algorithm for game navigation</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ECCFD61" w14:textId="77777777" w:rsidR="001472E3" w:rsidRDefault="00000000">
            <w:pPr>
              <w:jc w:val="both"/>
            </w:pPr>
            <w:r>
              <w:t>Example: reinforcement learning agent that learns to play chess by playing against itself</w:t>
            </w:r>
          </w:p>
        </w:tc>
      </w:tr>
    </w:tbl>
    <w:p w14:paraId="7BBE6076"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59BC095F" w14:textId="77777777">
        <w:tc>
          <w:tcPr>
            <w:tcW w:w="9360" w:type="dxa"/>
            <w:tcBorders>
              <w:top w:val="none" w:sz="0" w:space="0" w:color="FFFFFF"/>
              <w:left w:val="none" w:sz="0" w:space="0" w:color="FFFFFF"/>
              <w:bottom w:val="none" w:sz="0" w:space="0" w:color="FFFFFF"/>
              <w:right w:val="none" w:sz="0" w:space="0" w:color="FFFFFF"/>
            </w:tcBorders>
            <w:shd w:val="clear" w:color="auto" w:fill="A63820"/>
            <w:tcMar>
              <w:top w:w="80" w:type="dxa"/>
              <w:left w:w="200" w:type="dxa"/>
              <w:bottom w:w="80" w:type="dxa"/>
              <w:right w:w="200" w:type="dxa"/>
            </w:tcMar>
          </w:tcPr>
          <w:p w14:paraId="51879716" w14:textId="77777777" w:rsidR="001472E3" w:rsidRDefault="00000000">
            <w:r>
              <w:rPr>
                <w:b/>
                <w:bCs/>
                <w:color w:val="FFFFFF"/>
                <w:sz w:val="20"/>
                <w:szCs w:val="20"/>
              </w:rPr>
              <w:t>Common Student Mistake</w:t>
            </w:r>
          </w:p>
        </w:tc>
      </w:tr>
      <w:tr w:rsidR="001472E3" w14:paraId="7A549CA5" w14:textId="77777777">
        <w:tc>
          <w:tcPr>
            <w:tcW w:w="9360" w:type="dxa"/>
            <w:tcBorders>
              <w:top w:val="single" w:sz="4" w:space="0" w:color="D5D8DC"/>
              <w:left w:val="single" w:sz="4" w:space="0" w:color="D5D8DC"/>
              <w:bottom w:val="single" w:sz="4" w:space="0" w:color="D5D8DC"/>
              <w:right w:val="single" w:sz="4" w:space="0" w:color="D5D8DC"/>
            </w:tcBorders>
            <w:shd w:val="clear" w:color="auto" w:fill="FDEDEC"/>
            <w:tcMar>
              <w:top w:w="120" w:type="dxa"/>
              <w:left w:w="240" w:type="dxa"/>
              <w:bottom w:w="120" w:type="dxa"/>
              <w:right w:w="240" w:type="dxa"/>
            </w:tcMar>
          </w:tcPr>
          <w:p w14:paraId="1DC06E4F" w14:textId="77777777" w:rsidR="001472E3" w:rsidRDefault="00000000">
            <w:pPr>
              <w:jc w:val="both"/>
            </w:pPr>
            <w:r>
              <w:t xml:space="preserve">Students frequently write that ML is the same as </w:t>
            </w:r>
            <w:proofErr w:type="gramStart"/>
            <w:r>
              <w:t>AI, or</w:t>
            </w:r>
            <w:proofErr w:type="gramEnd"/>
            <w:r>
              <w:t xml:space="preserve"> treat AI as if it exclusively means ML. Always </w:t>
            </w:r>
            <w:proofErr w:type="gramStart"/>
            <w:r>
              <w:t>clarify:</w:t>
            </w:r>
            <w:proofErr w:type="gramEnd"/>
            <w:r>
              <w:t xml:space="preserve"> AI is the broad category; ML is one approach within it. In the HSC, distinguishing them requires you to name the key difference — ML systems learn from data; AI systems may not.</w:t>
            </w:r>
          </w:p>
        </w:tc>
      </w:tr>
    </w:tbl>
    <w:p w14:paraId="1B0A5EE1"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lastRenderedPageBreak/>
        <w:t xml:space="preserve"> Dot Point 3 </w:t>
      </w:r>
      <w:r>
        <w:rPr>
          <w:b/>
          <w:bCs/>
          <w:color w:val="002664"/>
          <w:sz w:val="20"/>
          <w:szCs w:val="20"/>
        </w:rPr>
        <w:t xml:space="preserve">  Explore models of training ML — supervised, unsupervised, semi-supervised, reinforcement learning</w:t>
      </w:r>
    </w:p>
    <w:p w14:paraId="77E697A8" w14:textId="77777777" w:rsidR="001472E3" w:rsidRDefault="00000000">
      <w:pPr>
        <w:pStyle w:val="Heading3"/>
      </w:pPr>
      <w:bookmarkStart w:id="7" w:name="_Toc224638755"/>
      <w:r>
        <w:t>Overview</w:t>
      </w:r>
      <w:bookmarkEnd w:id="7"/>
    </w:p>
    <w:p w14:paraId="6454F187" w14:textId="77777777" w:rsidR="001472E3" w:rsidRDefault="00000000">
      <w:pPr>
        <w:spacing w:before="60" w:after="100"/>
        <w:jc w:val="both"/>
      </w:pPr>
      <w:r>
        <w:t>The way a machine learning model is trained determines what kinds of problems it can solve and what data it requires. The four main training models differ in how labelled the training data is and what the source of learning signal is.</w:t>
      </w:r>
    </w:p>
    <w:p w14:paraId="29C2BEA8" w14:textId="77777777" w:rsidR="001472E3" w:rsidRDefault="00000000">
      <w:pPr>
        <w:pStyle w:val="Heading4"/>
      </w:pPr>
      <w:r>
        <w:t>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2D3142E1"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2F18FB1D" w14:textId="77777777" w:rsidR="001472E3" w:rsidRDefault="00000000">
            <w:pPr>
              <w:jc w:val="center"/>
            </w:pPr>
            <w:r>
              <w:rPr>
                <w:b/>
                <w:bCs/>
                <w:color w:val="FFFFFF"/>
                <w:sz w:val="20"/>
                <w:szCs w:val="20"/>
              </w:rPr>
              <w:t>Supervised Learning</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6C665755" w14:textId="77777777" w:rsidR="001472E3" w:rsidRDefault="00000000">
            <w:pPr>
              <w:jc w:val="both"/>
            </w:pPr>
            <w:r>
              <w:t>A training model in which the dataset consists of input-output pairs, where each input is paired with a known, correct output label. The model learns a mapping from inputs to outputs by minimising prediction error against the known labels.</w:t>
            </w:r>
          </w:p>
        </w:tc>
      </w:tr>
    </w:tbl>
    <w:p w14:paraId="55DF73E6" w14:textId="77777777" w:rsidR="001472E3" w:rsidRDefault="001472E3">
      <w:pPr>
        <w:spacing w:before="60" w:after="60"/>
      </w:pPr>
    </w:p>
    <w:p w14:paraId="786E274D" w14:textId="77777777" w:rsidR="001472E3" w:rsidRDefault="00000000">
      <w:pPr>
        <w:pStyle w:val="ListParagraph"/>
        <w:numPr>
          <w:ilvl w:val="0"/>
          <w:numId w:val="2"/>
        </w:numPr>
        <w:spacing w:before="40" w:after="40"/>
        <w:jc w:val="both"/>
      </w:pPr>
      <w:r>
        <w:rPr>
          <w:b/>
          <w:bCs/>
        </w:rPr>
        <w:t xml:space="preserve">Why it works: </w:t>
      </w:r>
      <w:r>
        <w:t>The model adjusts its internal parameters iteratively, comparing its predictions to the ground-truth labels and reducing the difference (error) through optimisation techniques such as gradient descent.</w:t>
      </w:r>
    </w:p>
    <w:p w14:paraId="34E6B2A1" w14:textId="77777777" w:rsidR="001472E3" w:rsidRDefault="00000000">
      <w:pPr>
        <w:pStyle w:val="ListParagraph"/>
        <w:numPr>
          <w:ilvl w:val="0"/>
          <w:numId w:val="2"/>
        </w:numPr>
        <w:spacing w:before="40" w:after="40"/>
        <w:jc w:val="both"/>
      </w:pPr>
      <w:r>
        <w:rPr>
          <w:b/>
          <w:bCs/>
        </w:rPr>
        <w:t xml:space="preserve">Use cases: </w:t>
      </w:r>
      <w:r>
        <w:t>Classification (e.g. fraud detection, email spam filtering, image recognition) and regression (e.g. house price prediction, sales forecasting).</w:t>
      </w:r>
    </w:p>
    <w:p w14:paraId="115F957F" w14:textId="77777777" w:rsidR="001472E3" w:rsidRDefault="00000000">
      <w:pPr>
        <w:pStyle w:val="ListParagraph"/>
        <w:numPr>
          <w:ilvl w:val="0"/>
          <w:numId w:val="2"/>
        </w:numPr>
        <w:spacing w:before="40" w:after="40"/>
        <w:jc w:val="both"/>
      </w:pPr>
      <w:r>
        <w:rPr>
          <w:b/>
          <w:bCs/>
        </w:rPr>
        <w:t xml:space="preserve">Real-world example: </w:t>
      </w:r>
      <w:r>
        <w:t>A spam filter is trained on thousands of emails labelled ‘spam’ or ‘not spam’. The model learns which features (certain words, sender patterns, link density) correlate with spam, then classifies incoming emails automatically. New emails — never seen during training — are classified based on the learned patterns.</w:t>
      </w:r>
    </w:p>
    <w:p w14:paraId="1AF6D5CC" w14:textId="77777777" w:rsidR="001472E3" w:rsidRDefault="00000000">
      <w:pPr>
        <w:pStyle w:val="ListParagraph"/>
        <w:numPr>
          <w:ilvl w:val="0"/>
          <w:numId w:val="2"/>
        </w:numPr>
        <w:spacing w:before="40" w:after="40"/>
        <w:jc w:val="both"/>
      </w:pPr>
      <w:r>
        <w:rPr>
          <w:b/>
          <w:bCs/>
        </w:rPr>
        <w:t xml:space="preserve">Limitation: </w:t>
      </w:r>
      <w:r>
        <w:t>Requires a large, accurately labelled dataset. Labelling is expensive and time-consuming; incorrect labels degrade model quality.</w:t>
      </w:r>
    </w:p>
    <w:p w14:paraId="0A74B07B" w14:textId="77777777" w:rsidR="001472E3" w:rsidRDefault="00000000">
      <w:pPr>
        <w:pStyle w:val="Heading4"/>
      </w:pPr>
      <w:r>
        <w:t>Unsupervised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3595074C"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39A30918" w14:textId="77777777" w:rsidR="001472E3" w:rsidRDefault="00000000">
            <w:pPr>
              <w:jc w:val="center"/>
            </w:pPr>
            <w:r>
              <w:rPr>
                <w:b/>
                <w:bCs/>
                <w:color w:val="FFFFFF"/>
                <w:sz w:val="20"/>
                <w:szCs w:val="20"/>
              </w:rPr>
              <w:t>Unsupervised Learning</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3EA0B037" w14:textId="77777777" w:rsidR="001472E3" w:rsidRDefault="00000000">
            <w:pPr>
              <w:jc w:val="both"/>
            </w:pPr>
            <w:r>
              <w:t>A training model in which the data contains only inputs with no corresponding output labels. The model must discover hidden structure, natural groupings or patterns within the data autonomously, without any predefined categories.</w:t>
            </w:r>
          </w:p>
        </w:tc>
      </w:tr>
    </w:tbl>
    <w:p w14:paraId="3145B5DE" w14:textId="77777777" w:rsidR="001472E3" w:rsidRDefault="001472E3">
      <w:pPr>
        <w:spacing w:before="60" w:after="60"/>
      </w:pPr>
    </w:p>
    <w:p w14:paraId="5A5ED585" w14:textId="77777777" w:rsidR="001472E3" w:rsidRDefault="00000000">
      <w:pPr>
        <w:pStyle w:val="ListParagraph"/>
        <w:numPr>
          <w:ilvl w:val="0"/>
          <w:numId w:val="2"/>
        </w:numPr>
        <w:spacing w:before="40" w:after="40"/>
        <w:jc w:val="both"/>
      </w:pPr>
      <w:r>
        <w:rPr>
          <w:b/>
          <w:bCs/>
        </w:rPr>
        <w:t xml:space="preserve">Why it works: </w:t>
      </w:r>
      <w:r>
        <w:t>Algorithms such as k-means clustering measure similarity between data points and group them into clusters based on distance or density, without being told what the groups should be.</w:t>
      </w:r>
    </w:p>
    <w:p w14:paraId="03324149" w14:textId="77777777" w:rsidR="001472E3" w:rsidRDefault="00000000">
      <w:pPr>
        <w:pStyle w:val="ListParagraph"/>
        <w:numPr>
          <w:ilvl w:val="0"/>
          <w:numId w:val="2"/>
        </w:numPr>
        <w:spacing w:before="40" w:after="40"/>
        <w:jc w:val="both"/>
      </w:pPr>
      <w:r>
        <w:rPr>
          <w:b/>
          <w:bCs/>
        </w:rPr>
        <w:t xml:space="preserve">Use cases: </w:t>
      </w:r>
      <w:r>
        <w:t>Customer segmentation, anomaly detection, market basket analysis, dimensionality reduction and recommendation system building.</w:t>
      </w:r>
    </w:p>
    <w:p w14:paraId="39FF4B90" w14:textId="77777777" w:rsidR="001472E3" w:rsidRDefault="00000000">
      <w:pPr>
        <w:pStyle w:val="ListParagraph"/>
        <w:numPr>
          <w:ilvl w:val="0"/>
          <w:numId w:val="2"/>
        </w:numPr>
        <w:spacing w:before="40" w:after="40"/>
        <w:jc w:val="both"/>
      </w:pPr>
      <w:r>
        <w:rPr>
          <w:b/>
          <w:bCs/>
        </w:rPr>
        <w:t xml:space="preserve">Real-world example: </w:t>
      </w:r>
      <w:r>
        <w:t>An e-commerce platform analyses purchase histories across millions of customers with no predefined categories. The unsupervised model identifies natural clusters: bargain hunters, premium product buyers, seasonal shoppers. The business uses these segments to tailor marketing campaigns to each group.</w:t>
      </w:r>
    </w:p>
    <w:p w14:paraId="12029614" w14:textId="77777777" w:rsidR="001472E3" w:rsidRDefault="00000000">
      <w:pPr>
        <w:pStyle w:val="ListParagraph"/>
        <w:numPr>
          <w:ilvl w:val="0"/>
          <w:numId w:val="2"/>
        </w:numPr>
        <w:spacing w:before="40" w:after="40"/>
        <w:jc w:val="both"/>
      </w:pPr>
      <w:r>
        <w:rPr>
          <w:b/>
          <w:bCs/>
        </w:rPr>
        <w:t xml:space="preserve">Limitation: </w:t>
      </w:r>
      <w:r>
        <w:t>Results can be difficult to interpret because the model defines its own categories. There is no ground truth against which to measure accuracy.</w:t>
      </w:r>
    </w:p>
    <w:p w14:paraId="084441AE" w14:textId="77777777" w:rsidR="001472E3" w:rsidRDefault="00000000">
      <w:pPr>
        <w:pStyle w:val="Heading4"/>
      </w:pPr>
      <w:r>
        <w:t>Semi-Supervised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438F6D23"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3D985D78" w14:textId="77777777" w:rsidR="001472E3" w:rsidRDefault="00000000">
            <w:pPr>
              <w:jc w:val="center"/>
            </w:pPr>
            <w:r>
              <w:rPr>
                <w:b/>
                <w:bCs/>
                <w:color w:val="FFFFFF"/>
                <w:sz w:val="20"/>
                <w:szCs w:val="20"/>
              </w:rPr>
              <w:t>Semi-Supervised Learning</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19469359" w14:textId="77777777" w:rsidR="001472E3" w:rsidRDefault="00000000">
            <w:pPr>
              <w:jc w:val="both"/>
            </w:pPr>
            <w:r>
              <w:t xml:space="preserve">A training model that combines a small quantity of labelled data with a large quantity of unlabelled data. It exploits the structure in the abundant unlabelled data to improve the model’s learning beyond what the </w:t>
            </w:r>
            <w:proofErr w:type="gramStart"/>
            <w:r>
              <w:t>small labelled</w:t>
            </w:r>
            <w:proofErr w:type="gramEnd"/>
            <w:r>
              <w:t xml:space="preserve"> set alone would permit.</w:t>
            </w:r>
          </w:p>
        </w:tc>
      </w:tr>
    </w:tbl>
    <w:p w14:paraId="705AAD35" w14:textId="77777777" w:rsidR="001472E3" w:rsidRDefault="001472E3">
      <w:pPr>
        <w:spacing w:before="60" w:after="60"/>
      </w:pPr>
    </w:p>
    <w:p w14:paraId="61B3ADC2" w14:textId="77777777" w:rsidR="001472E3" w:rsidRDefault="00000000">
      <w:pPr>
        <w:pStyle w:val="ListParagraph"/>
        <w:numPr>
          <w:ilvl w:val="0"/>
          <w:numId w:val="2"/>
        </w:numPr>
        <w:spacing w:before="40" w:after="40"/>
        <w:jc w:val="both"/>
      </w:pPr>
      <w:r>
        <w:rPr>
          <w:b/>
          <w:bCs/>
        </w:rPr>
        <w:lastRenderedPageBreak/>
        <w:t xml:space="preserve">Why it matters: </w:t>
      </w:r>
      <w:r>
        <w:t>Expert labelling is expensive and slow. In many domains (medical imaging, audio transcription, satellite imagery) it is practical to collect millions of unlabelled examples but label only a small fraction. Semi-supervised learning bridges the gap.</w:t>
      </w:r>
    </w:p>
    <w:p w14:paraId="451DCDB5" w14:textId="77777777" w:rsidR="001472E3" w:rsidRDefault="00000000">
      <w:pPr>
        <w:pStyle w:val="ListParagraph"/>
        <w:numPr>
          <w:ilvl w:val="0"/>
          <w:numId w:val="2"/>
        </w:numPr>
        <w:spacing w:before="40" w:after="40"/>
        <w:jc w:val="both"/>
      </w:pPr>
      <w:r>
        <w:rPr>
          <w:b/>
          <w:bCs/>
        </w:rPr>
        <w:t xml:space="preserve">Real-world example: </w:t>
      </w:r>
      <w:r>
        <w:t>A medical imaging system is trained on 500 X-rays labelled by radiologists alongside 50,000 unlabelled X-ray images. The model uses the geometric and structural patterns learned from unlabelled images to improve its detection of abnormalities, reducing the volume of costly expert annotation required.</w:t>
      </w:r>
    </w:p>
    <w:p w14:paraId="2369779D" w14:textId="77777777" w:rsidR="001472E3" w:rsidRDefault="00000000">
      <w:pPr>
        <w:pStyle w:val="Heading4"/>
      </w:pPr>
      <w:r>
        <w:t>Reinforcement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59043627"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201E9A3A" w14:textId="77777777" w:rsidR="001472E3" w:rsidRDefault="00000000">
            <w:pPr>
              <w:jc w:val="center"/>
            </w:pPr>
            <w:r>
              <w:rPr>
                <w:b/>
                <w:bCs/>
                <w:color w:val="FFFFFF"/>
                <w:sz w:val="20"/>
                <w:szCs w:val="20"/>
              </w:rPr>
              <w:t>Reinforcement Learning</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510F74E4" w14:textId="77777777" w:rsidR="001472E3" w:rsidRDefault="00000000">
            <w:pPr>
              <w:jc w:val="both"/>
            </w:pPr>
            <w:r>
              <w:t>A training model in which an agent learns by interacting with an environment. At each step the agent selects an action, observes the new state of the environment and receives a reward (positive or negative). Over many iterations the agent learns a policy — a strategy for choosing actions that maximises cumulative reward.</w:t>
            </w:r>
          </w:p>
        </w:tc>
      </w:tr>
    </w:tbl>
    <w:p w14:paraId="119E6284" w14:textId="77777777" w:rsidR="001472E3" w:rsidRDefault="001472E3">
      <w:pPr>
        <w:spacing w:before="60" w:after="60"/>
      </w:pPr>
    </w:p>
    <w:p w14:paraId="04362E75" w14:textId="77777777" w:rsidR="001472E3" w:rsidRDefault="00000000">
      <w:pPr>
        <w:pStyle w:val="ListParagraph"/>
        <w:numPr>
          <w:ilvl w:val="0"/>
          <w:numId w:val="2"/>
        </w:numPr>
        <w:spacing w:before="40" w:after="40"/>
        <w:jc w:val="both"/>
      </w:pPr>
      <w:r>
        <w:rPr>
          <w:b/>
          <w:bCs/>
        </w:rPr>
        <w:t xml:space="preserve">Why it differs: </w:t>
      </w:r>
      <w:r>
        <w:t>Unlike supervised learning, there is no labelled dataset. The learning signal comes entirely from the reward function. Unlike unsupervised learning, there is a clear objective: maximise cumulative reward.</w:t>
      </w:r>
    </w:p>
    <w:p w14:paraId="2DA10370" w14:textId="77777777" w:rsidR="001472E3" w:rsidRDefault="00000000">
      <w:pPr>
        <w:pStyle w:val="ListParagraph"/>
        <w:numPr>
          <w:ilvl w:val="0"/>
          <w:numId w:val="2"/>
        </w:numPr>
        <w:spacing w:before="40" w:after="40"/>
        <w:jc w:val="both"/>
      </w:pPr>
      <w:r>
        <w:rPr>
          <w:b/>
          <w:bCs/>
        </w:rPr>
        <w:t xml:space="preserve">Use cases: </w:t>
      </w:r>
      <w:r>
        <w:t>Game-playing AI, robotic control, autonomous vehicles, dynamic pricing and resource scheduling.</w:t>
      </w:r>
    </w:p>
    <w:p w14:paraId="150DBDBA" w14:textId="77777777" w:rsidR="001472E3" w:rsidRDefault="00000000">
      <w:pPr>
        <w:pStyle w:val="ListParagraph"/>
        <w:numPr>
          <w:ilvl w:val="0"/>
          <w:numId w:val="2"/>
        </w:numPr>
        <w:spacing w:before="40" w:after="40"/>
        <w:jc w:val="both"/>
      </w:pPr>
      <w:r>
        <w:rPr>
          <w:b/>
          <w:bCs/>
        </w:rPr>
        <w:t xml:space="preserve">Real-world example: </w:t>
      </w:r>
      <w:r>
        <w:t>DeepMind’s AlphaGo learns to play the board game Go by playing millions of games against itself. Actions leading to winning outcomes receive positive rewards; losing outcomes receive negative rewards. Through this process, the agent develops an expert-level playing strategy without any human-provided labelled data.</w:t>
      </w:r>
    </w:p>
    <w:p w14:paraId="4B343A79"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1472E3" w14:paraId="4497BEF3" w14:textId="77777777">
        <w:tc>
          <w:tcPr>
            <w:tcW w:w="21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2DB40CC0" w14:textId="77777777" w:rsidR="001472E3" w:rsidRDefault="00000000">
            <w:r>
              <w:rPr>
                <w:b/>
                <w:bCs/>
                <w:color w:val="FFFFFF"/>
                <w:sz w:val="20"/>
                <w:szCs w:val="20"/>
              </w:rPr>
              <w:t>Training Model</w:t>
            </w:r>
          </w:p>
        </w:tc>
        <w:tc>
          <w:tcPr>
            <w:tcW w:w="24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6F59DE97" w14:textId="77777777" w:rsidR="001472E3" w:rsidRDefault="00000000">
            <w:r>
              <w:rPr>
                <w:b/>
                <w:bCs/>
                <w:color w:val="FFFFFF"/>
                <w:sz w:val="20"/>
                <w:szCs w:val="20"/>
              </w:rPr>
              <w:t>Data Required</w:t>
            </w:r>
          </w:p>
        </w:tc>
        <w:tc>
          <w:tcPr>
            <w:tcW w:w="24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65BD3393" w14:textId="77777777" w:rsidR="001472E3" w:rsidRDefault="00000000">
            <w:r>
              <w:rPr>
                <w:b/>
                <w:bCs/>
                <w:color w:val="FFFFFF"/>
                <w:sz w:val="20"/>
                <w:szCs w:val="20"/>
              </w:rPr>
              <w:t>Learning Signal</w:t>
            </w:r>
          </w:p>
        </w:tc>
        <w:tc>
          <w:tcPr>
            <w:tcW w:w="24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26707DD3" w14:textId="77777777" w:rsidR="001472E3" w:rsidRDefault="00000000">
            <w:r>
              <w:rPr>
                <w:b/>
                <w:bCs/>
                <w:color w:val="FFFFFF"/>
                <w:sz w:val="20"/>
                <w:szCs w:val="20"/>
              </w:rPr>
              <w:t>Best For</w:t>
            </w:r>
          </w:p>
        </w:tc>
      </w:tr>
      <w:tr w:rsidR="001472E3" w14:paraId="4910A2A8" w14:textId="77777777">
        <w:tc>
          <w:tcPr>
            <w:tcW w:w="216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0C854C11" w14:textId="77777777" w:rsidR="001472E3" w:rsidRDefault="00000000">
            <w:pPr>
              <w:jc w:val="both"/>
            </w:pPr>
            <w:r>
              <w:t>Supervised</w:t>
            </w:r>
          </w:p>
        </w:tc>
        <w:tc>
          <w:tcPr>
            <w:tcW w:w="240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0C3EF35" w14:textId="77777777" w:rsidR="001472E3" w:rsidRDefault="00000000">
            <w:pPr>
              <w:jc w:val="both"/>
            </w:pPr>
            <w:r>
              <w:t>Labelled input–output pairs</w:t>
            </w:r>
          </w:p>
        </w:tc>
        <w:tc>
          <w:tcPr>
            <w:tcW w:w="240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27BCA596" w14:textId="77777777" w:rsidR="001472E3" w:rsidRDefault="00000000">
            <w:pPr>
              <w:jc w:val="both"/>
            </w:pPr>
            <w:r>
              <w:t>Prediction error vs. known labels</w:t>
            </w:r>
          </w:p>
        </w:tc>
        <w:tc>
          <w:tcPr>
            <w:tcW w:w="240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0B294389" w14:textId="77777777" w:rsidR="001472E3" w:rsidRDefault="00000000">
            <w:pPr>
              <w:jc w:val="both"/>
            </w:pPr>
            <w:r>
              <w:t>Classification and regression tasks</w:t>
            </w:r>
          </w:p>
        </w:tc>
      </w:tr>
      <w:tr w:rsidR="001472E3" w14:paraId="0266D9D8" w14:textId="77777777">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E3CD03D" w14:textId="77777777" w:rsidR="001472E3" w:rsidRDefault="00000000">
            <w:pPr>
              <w:jc w:val="both"/>
            </w:pPr>
            <w:r>
              <w:t>Unsupervised</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E0D7965" w14:textId="77777777" w:rsidR="001472E3" w:rsidRDefault="00000000">
            <w:pPr>
              <w:jc w:val="both"/>
            </w:pPr>
            <w:r>
              <w:t>Unlabelled inputs only</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5F6EB3E" w14:textId="77777777" w:rsidR="001472E3" w:rsidRDefault="00000000">
            <w:pPr>
              <w:jc w:val="both"/>
            </w:pPr>
            <w:r>
              <w:t>Internal data structure (similarity/density)</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CAB4AF0" w14:textId="77777777" w:rsidR="001472E3" w:rsidRDefault="00000000">
            <w:pPr>
              <w:jc w:val="both"/>
            </w:pPr>
            <w:r>
              <w:t>Clustering, anomaly detection, pattern discovery</w:t>
            </w:r>
          </w:p>
        </w:tc>
      </w:tr>
      <w:tr w:rsidR="001472E3" w14:paraId="3BA80BD3" w14:textId="77777777">
        <w:tc>
          <w:tcPr>
            <w:tcW w:w="216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EBFE24D" w14:textId="77777777" w:rsidR="001472E3" w:rsidRDefault="00000000">
            <w:pPr>
              <w:jc w:val="both"/>
            </w:pPr>
            <w:r>
              <w:t>Semi-supervised</w:t>
            </w:r>
          </w:p>
        </w:tc>
        <w:tc>
          <w:tcPr>
            <w:tcW w:w="240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62596B9B" w14:textId="77777777" w:rsidR="001472E3" w:rsidRDefault="00000000">
            <w:pPr>
              <w:jc w:val="both"/>
            </w:pPr>
            <w:r>
              <w:t>Small labelled + large unlabelled</w:t>
            </w:r>
          </w:p>
        </w:tc>
        <w:tc>
          <w:tcPr>
            <w:tcW w:w="240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1B81FCAB" w14:textId="77777777" w:rsidR="001472E3" w:rsidRDefault="00000000">
            <w:pPr>
              <w:jc w:val="both"/>
            </w:pPr>
            <w:r>
              <w:t>Combined: labels + data structure</w:t>
            </w:r>
          </w:p>
        </w:tc>
        <w:tc>
          <w:tcPr>
            <w:tcW w:w="240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64C6DA0D" w14:textId="77777777" w:rsidR="001472E3" w:rsidRDefault="00000000">
            <w:pPr>
              <w:jc w:val="both"/>
            </w:pPr>
            <w:r>
              <w:t xml:space="preserve">When labelling is </w:t>
            </w:r>
            <w:proofErr w:type="gramStart"/>
            <w:r>
              <w:t>expensive</w:t>
            </w:r>
            <w:proofErr w:type="gramEnd"/>
            <w:r>
              <w:t xml:space="preserve"> but data is abundant</w:t>
            </w:r>
          </w:p>
        </w:tc>
      </w:tr>
      <w:tr w:rsidR="001472E3" w14:paraId="1B68A2C2" w14:textId="77777777">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8DA7518" w14:textId="77777777" w:rsidR="001472E3" w:rsidRDefault="00000000">
            <w:pPr>
              <w:jc w:val="both"/>
            </w:pPr>
            <w:r>
              <w:t>Reinforcement</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FCAF296" w14:textId="77777777" w:rsidR="001472E3" w:rsidRDefault="00000000">
            <w:pPr>
              <w:jc w:val="both"/>
            </w:pPr>
            <w:r>
              <w:t>No dataset; environment interaction</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7C9284E" w14:textId="77777777" w:rsidR="001472E3" w:rsidRDefault="00000000">
            <w:pPr>
              <w:jc w:val="both"/>
            </w:pPr>
            <w:r>
              <w:t>Reward signal from the environment</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B1BFA93" w14:textId="77777777" w:rsidR="001472E3" w:rsidRDefault="00000000">
            <w:pPr>
              <w:jc w:val="both"/>
            </w:pPr>
            <w:r>
              <w:t>Sequential decision-making and control tasks</w:t>
            </w:r>
          </w:p>
        </w:tc>
      </w:tr>
    </w:tbl>
    <w:p w14:paraId="1838BFA6"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79C63F33"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541D0E9B" w14:textId="77777777" w:rsidR="001472E3" w:rsidRDefault="00000000">
            <w:r>
              <w:rPr>
                <w:b/>
                <w:bCs/>
                <w:color w:val="FFFFFF"/>
                <w:sz w:val="20"/>
                <w:szCs w:val="20"/>
              </w:rPr>
              <w:t>Exam Tip</w:t>
            </w:r>
          </w:p>
        </w:tc>
      </w:tr>
      <w:tr w:rsidR="001472E3" w14:paraId="7B2DEE0F"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45738123" w14:textId="77777777" w:rsidR="001472E3" w:rsidRDefault="00000000">
            <w:pPr>
              <w:jc w:val="both"/>
            </w:pPr>
            <w:r>
              <w:t>Scenario-based questions will describe a situation and ask you to identify the most appropriate training model. Apply this logic: Is labelled data available? If yes → supervised. No labels at all? → unsupervised. Some labels with lots of unlabelled data? → semi-supervised. Is the task sequential decision-making in an environment? → reinforcement learning. Always justify your choice by naming the key characteristic of the model and linking it to the scenario.</w:t>
            </w:r>
          </w:p>
        </w:tc>
      </w:tr>
    </w:tbl>
    <w:p w14:paraId="2C12A731"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lastRenderedPageBreak/>
        <w:t xml:space="preserve"> Dot Point 4 </w:t>
      </w:r>
      <w:r>
        <w:rPr>
          <w:b/>
          <w:bCs/>
          <w:color w:val="002664"/>
          <w:sz w:val="20"/>
          <w:szCs w:val="20"/>
        </w:rPr>
        <w:t xml:space="preserve">  Investigate common applications of key ML algorithms — data analysis and forecasting, virtual personal assistants, image recognition</w:t>
      </w:r>
    </w:p>
    <w:p w14:paraId="62A4D24C" w14:textId="77777777" w:rsidR="001472E3" w:rsidRDefault="00000000">
      <w:pPr>
        <w:pStyle w:val="Heading3"/>
      </w:pPr>
      <w:bookmarkStart w:id="8" w:name="_Toc224638756"/>
      <w:r>
        <w:t>Data Analysis and Forecasting</w:t>
      </w:r>
      <w:bookmarkEnd w:id="8"/>
    </w:p>
    <w:p w14:paraId="6824A318" w14:textId="77777777" w:rsidR="001472E3" w:rsidRDefault="00000000">
      <w:pPr>
        <w:spacing w:before="60" w:after="100"/>
        <w:jc w:val="both"/>
      </w:pPr>
      <w:r>
        <w:t>ML algorithms are widely applied to analyse large datasets and predict future values of continuous variables. Regression algorithms model the statistical relationship between input features and a numeric target, enabling organisations to forecast outcomes such as energy demand, financial returns, product sales and equipment failure times. These predictions inform strategic decisions in logistics, inventory management, risk assessment and financial planning.</w:t>
      </w:r>
    </w:p>
    <w:p w14:paraId="6091C8BA" w14:textId="77777777" w:rsidR="001472E3" w:rsidRDefault="00000000">
      <w:pPr>
        <w:pStyle w:val="ListParagraph"/>
        <w:numPr>
          <w:ilvl w:val="0"/>
          <w:numId w:val="2"/>
        </w:numPr>
        <w:spacing w:before="40" w:after="40"/>
        <w:jc w:val="both"/>
      </w:pPr>
      <w:r>
        <w:rPr>
          <w:b/>
          <w:bCs/>
        </w:rPr>
        <w:t xml:space="preserve">Real-world example: </w:t>
      </w:r>
      <w:r>
        <w:t>A supermarket chain trains a linear regression model on three years of weekly sales data, promotional calendars and weather records. The trained model forecasts the quantity of perishable goods to order each week, reducing spoilage waste and preventing stock shortages simultaneously. The model is retrained monthly as new data becomes available (</w:t>
      </w:r>
      <w:proofErr w:type="spellStart"/>
      <w:r>
        <w:t>MLOps</w:t>
      </w:r>
      <w:proofErr w:type="spellEnd"/>
      <w:r>
        <w:t xml:space="preserve"> — Operations stage).</w:t>
      </w:r>
    </w:p>
    <w:p w14:paraId="53CE6ED2" w14:textId="77777777" w:rsidR="001472E3" w:rsidRDefault="00000000">
      <w:pPr>
        <w:pStyle w:val="ListParagraph"/>
        <w:numPr>
          <w:ilvl w:val="0"/>
          <w:numId w:val="2"/>
        </w:numPr>
        <w:spacing w:before="40" w:after="40"/>
        <w:jc w:val="both"/>
      </w:pPr>
      <w:r>
        <w:rPr>
          <w:b/>
          <w:bCs/>
        </w:rPr>
        <w:t xml:space="preserve">Key algorithms used: </w:t>
      </w:r>
      <w:r>
        <w:t>Linear regression, polynomial regression, decision trees, gradient boosting (</w:t>
      </w:r>
      <w:proofErr w:type="spellStart"/>
      <w:r>
        <w:t>XGBoost</w:t>
      </w:r>
      <w:proofErr w:type="spellEnd"/>
      <w:r>
        <w:t>), recurrent neural networks (time-series forecasting).</w:t>
      </w:r>
    </w:p>
    <w:p w14:paraId="317E53AB" w14:textId="77777777" w:rsidR="001472E3" w:rsidRDefault="00000000">
      <w:pPr>
        <w:pStyle w:val="Heading3"/>
      </w:pPr>
      <w:bookmarkStart w:id="9" w:name="_Toc224638757"/>
      <w:r>
        <w:t>Virtual Personal Assistants (VPAs)</w:t>
      </w:r>
      <w:bookmarkEnd w:id="9"/>
    </w:p>
    <w:p w14:paraId="565C97BE" w14:textId="77777777" w:rsidR="001472E3" w:rsidRDefault="00000000">
      <w:pPr>
        <w:spacing w:before="60" w:after="100"/>
        <w:jc w:val="both"/>
      </w:pPr>
      <w:r>
        <w:t>Virtual personal assistants such as Apple Siri, Amazon Alexa and Google Assistant use multiple ML models in a pipeline to process natural language input and provide intelligent responses. Speech recognition models (trained on labelled audio data — supervised learning) convert spoken input to text; natural language processing (NLP) models interpret the meaning of the text query; and response generation or action models determine the appropriate output. The entire pipeline is trained on hundreds of millions of labelled interactions, enabling the system to understand accent variation, context and intent.</w:t>
      </w:r>
    </w:p>
    <w:p w14:paraId="39363EF2" w14:textId="77777777" w:rsidR="001472E3" w:rsidRDefault="00000000">
      <w:pPr>
        <w:pStyle w:val="ListParagraph"/>
        <w:numPr>
          <w:ilvl w:val="0"/>
          <w:numId w:val="2"/>
        </w:numPr>
        <w:spacing w:before="40" w:after="40"/>
        <w:jc w:val="both"/>
      </w:pPr>
      <w:r>
        <w:rPr>
          <w:b/>
          <w:bCs/>
        </w:rPr>
        <w:t xml:space="preserve">Real-world example: </w:t>
      </w:r>
      <w:r>
        <w:t xml:space="preserve">When a user </w:t>
      </w:r>
      <w:proofErr w:type="gramStart"/>
      <w:r>
        <w:t>says</w:t>
      </w:r>
      <w:proofErr w:type="gramEnd"/>
      <w:r>
        <w:t xml:space="preserve"> ‘Set an alarm for 7 am tomorrow’, an acoustic model converts the speech to text, an NLP intent-recognition model identifies the action (‘set alarm’) and the parameters (‘time: 7:00, date: tomorrow’), and the assistant calls the appropriate system API. The system uses supervised learning trained on millions of similar requests to achieve high accuracy across diverse speakers and contexts.</w:t>
      </w:r>
    </w:p>
    <w:p w14:paraId="7119AB78" w14:textId="77777777" w:rsidR="001472E3" w:rsidRDefault="00000000">
      <w:pPr>
        <w:pStyle w:val="Heading3"/>
      </w:pPr>
      <w:bookmarkStart w:id="10" w:name="_Toc224638758"/>
      <w:r>
        <w:t>Image Recognition</w:t>
      </w:r>
      <w:bookmarkEnd w:id="10"/>
    </w:p>
    <w:p w14:paraId="00D40778" w14:textId="77777777" w:rsidR="001472E3" w:rsidRDefault="00000000">
      <w:pPr>
        <w:spacing w:before="60" w:after="100"/>
        <w:jc w:val="both"/>
      </w:pPr>
      <w:r>
        <w:t>Image recognition systems use neural networks — specifically convolutional neural networks (CNNs) — to identify objects, people, scenes or features within digital images or video. During training (supervised learning), the model is exposed to millions of labelled images and learns hierarchical feature representations: lower layers detect simple edges and colour gradients; higher layers combine these into complex object representations. Once trained, the model can classify new images with high accuracy.</w:t>
      </w:r>
    </w:p>
    <w:p w14:paraId="612F3738" w14:textId="77777777" w:rsidR="001472E3" w:rsidRDefault="00000000">
      <w:pPr>
        <w:pStyle w:val="ListParagraph"/>
        <w:numPr>
          <w:ilvl w:val="0"/>
          <w:numId w:val="2"/>
        </w:numPr>
        <w:spacing w:before="40" w:after="40"/>
        <w:jc w:val="both"/>
      </w:pPr>
      <w:r>
        <w:rPr>
          <w:b/>
          <w:bCs/>
        </w:rPr>
        <w:t xml:space="preserve">Real-world example: </w:t>
      </w:r>
      <w:r>
        <w:t>Social media platforms deploy facial recognition models that automatically suggest tags when a user uploads a photograph, matching detected faces against a database of known profiles. In healthcare, CNN-based models analyse medical images such as X-rays and MRI scans to detect potential tumours or lesions, assisting radiologists by flagging areas warranting closer examination. In manufacturing, visual inspection systems use image recognition to identify defective products on a production line in real time.</w:t>
      </w:r>
    </w:p>
    <w:p w14:paraId="6B665B20"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5 </w:t>
      </w:r>
      <w:r>
        <w:rPr>
          <w:b/>
          <w:bCs/>
          <w:color w:val="002664"/>
          <w:sz w:val="20"/>
          <w:szCs w:val="20"/>
        </w:rPr>
        <w:t xml:space="preserve">  Research models used by software engineers to design and analyse ML — decision trees, neural networks</w:t>
      </w:r>
    </w:p>
    <w:p w14:paraId="50C2C2A0" w14:textId="77777777" w:rsidR="001472E3" w:rsidRDefault="00000000">
      <w:pPr>
        <w:pStyle w:val="Heading3"/>
      </w:pPr>
      <w:bookmarkStart w:id="11" w:name="_Toc224638759"/>
      <w:r>
        <w:t>Decision Trees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4863F03F"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5AB15275" w14:textId="77777777" w:rsidR="001472E3" w:rsidRDefault="00000000">
            <w:pPr>
              <w:jc w:val="center"/>
            </w:pPr>
            <w:r>
              <w:rPr>
                <w:b/>
                <w:bCs/>
                <w:color w:val="FFFFFF"/>
                <w:sz w:val="20"/>
                <w:szCs w:val="20"/>
              </w:rPr>
              <w:t>Decision Tree</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5FB546A4" w14:textId="77777777" w:rsidR="001472E3" w:rsidRDefault="00000000">
            <w:pPr>
              <w:jc w:val="both"/>
            </w:pPr>
            <w:r>
              <w:t xml:space="preserve">A supervised ML model that represents a sequence of hierarchical if-then-else decisions. Starting from the root node (the most informative feature), the data </w:t>
            </w:r>
            <w:r>
              <w:lastRenderedPageBreak/>
              <w:t>is split into branches based on feature values until a leaf node is reached, which represents the final prediction or classification.</w:t>
            </w:r>
          </w:p>
        </w:tc>
      </w:tr>
    </w:tbl>
    <w:p w14:paraId="3D048597" w14:textId="77777777" w:rsidR="001472E3" w:rsidRDefault="001472E3">
      <w:pPr>
        <w:spacing w:before="60" w:after="60"/>
      </w:pPr>
    </w:p>
    <w:p w14:paraId="7185D07D" w14:textId="77777777" w:rsidR="001472E3" w:rsidRDefault="00000000">
      <w:pPr>
        <w:spacing w:before="60" w:after="100"/>
        <w:jc w:val="both"/>
      </w:pPr>
      <w:r>
        <w:t>Software engineers use decision tree diagrams to visualise the logic of a classification or regression model before implementation, making them valuable tools at the design and analysis stage. The tree structure makes the reasoning behind any individual prediction fully traceable: the prediction for any input can be explained by identifying which path through the tree was taken.</w:t>
      </w:r>
    </w:p>
    <w:p w14:paraId="359C350F" w14:textId="77777777" w:rsidR="001472E3" w:rsidRDefault="00000000">
      <w:pPr>
        <w:pStyle w:val="ListParagraph"/>
        <w:numPr>
          <w:ilvl w:val="0"/>
          <w:numId w:val="2"/>
        </w:numPr>
        <w:spacing w:before="40" w:after="40"/>
        <w:jc w:val="both"/>
      </w:pPr>
      <w:r>
        <w:rPr>
          <w:b/>
          <w:bCs/>
        </w:rPr>
        <w:t xml:space="preserve">Advantage: </w:t>
      </w:r>
      <w:r>
        <w:t>Highly interpretable and explainable to non-technical stakeholders. Supports both classification and regression. No feature scaling required.</w:t>
      </w:r>
    </w:p>
    <w:p w14:paraId="44AC5EA2" w14:textId="77777777" w:rsidR="001472E3" w:rsidRDefault="00000000">
      <w:pPr>
        <w:pStyle w:val="ListParagraph"/>
        <w:numPr>
          <w:ilvl w:val="0"/>
          <w:numId w:val="2"/>
        </w:numPr>
        <w:spacing w:before="40" w:after="40"/>
        <w:jc w:val="both"/>
      </w:pPr>
      <w:r>
        <w:rPr>
          <w:b/>
          <w:bCs/>
        </w:rPr>
        <w:t xml:space="preserve">Disadvantage: </w:t>
      </w:r>
      <w:r>
        <w:t>Prone to overfitting (memorising training data rather than generalising) when the tree grows too deep. Can be unstable when small changes to training data produce very different tree structures.</w:t>
      </w:r>
    </w:p>
    <w:p w14:paraId="23B7530E" w14:textId="77777777" w:rsidR="001472E3" w:rsidRDefault="00000000">
      <w:pPr>
        <w:pStyle w:val="ListParagraph"/>
        <w:numPr>
          <w:ilvl w:val="0"/>
          <w:numId w:val="2"/>
        </w:numPr>
        <w:spacing w:before="40" w:after="40"/>
        <w:jc w:val="both"/>
      </w:pPr>
      <w:r>
        <w:rPr>
          <w:b/>
          <w:bCs/>
        </w:rPr>
        <w:t xml:space="preserve">Real-world example: </w:t>
      </w:r>
      <w:r>
        <w:t>A bank uses a decision tree to assess loan eligibility. The root node splits on annual income; one branch then splits on credit score; a further branch splits on existing debt-to-income ratio. Each leaf node results in a classification of ‘Approved’, ‘Pending review’ or ‘Declined’. The clear, traceable logic supports regulatory compliance requirements for explainable credit decisions.</w:t>
      </w:r>
    </w:p>
    <w:p w14:paraId="4AFA10A2" w14:textId="77777777" w:rsidR="001472E3" w:rsidRDefault="00000000">
      <w:pPr>
        <w:pStyle w:val="Heading3"/>
      </w:pPr>
      <w:bookmarkStart w:id="12" w:name="_Toc224638760"/>
      <w:r>
        <w:t>Neural Networks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12B10C2A"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765CFACE" w14:textId="77777777" w:rsidR="001472E3" w:rsidRDefault="00000000">
            <w:pPr>
              <w:jc w:val="center"/>
            </w:pPr>
            <w:r>
              <w:rPr>
                <w:b/>
                <w:bCs/>
                <w:color w:val="FFFFFF"/>
                <w:sz w:val="20"/>
                <w:szCs w:val="20"/>
              </w:rPr>
              <w:t>Neural Network</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680E9683" w14:textId="77777777" w:rsidR="001472E3" w:rsidRDefault="00000000">
            <w:pPr>
              <w:jc w:val="both"/>
            </w:pPr>
            <w:r>
              <w:t>A computational model inspired by the biological neural networks of the human brain. It consists of layers of interconnected nodes (artificial neurones) that process numerical inputs through weighted connections, applying mathematical activation functions to produce outputs. Neural networks can model highly complex, non-linear relationships in data.</w:t>
            </w:r>
          </w:p>
        </w:tc>
      </w:tr>
    </w:tbl>
    <w:p w14:paraId="2D2C624E" w14:textId="77777777" w:rsidR="001472E3" w:rsidRDefault="001472E3">
      <w:pPr>
        <w:spacing w:before="60" w:after="60"/>
      </w:pPr>
    </w:p>
    <w:p w14:paraId="18A327AC" w14:textId="77777777" w:rsidR="008A7CA6" w:rsidRDefault="004C70D7" w:rsidP="008A7CA6">
      <w:pPr>
        <w:spacing w:before="60" w:after="100"/>
        <w:jc w:val="center"/>
      </w:pPr>
      <w:r w:rsidRPr="004C70D7">
        <w:rPr>
          <w:noProof/>
        </w:rPr>
        <w:drawing>
          <wp:inline distT="0" distB="0" distL="0" distR="0" wp14:anchorId="76F15A02" wp14:editId="19056B3A">
            <wp:extent cx="4377447" cy="3010019"/>
            <wp:effectExtent l="0" t="0" r="4445" b="0"/>
            <wp:docPr id="14985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2841" name=""/>
                    <pic:cNvPicPr/>
                  </pic:nvPicPr>
                  <pic:blipFill>
                    <a:blip r:embed="rId7"/>
                    <a:stretch>
                      <a:fillRect/>
                    </a:stretch>
                  </pic:blipFill>
                  <pic:spPr>
                    <a:xfrm>
                      <a:off x="0" y="0"/>
                      <a:ext cx="4399790" cy="3025382"/>
                    </a:xfrm>
                    <a:prstGeom prst="rect">
                      <a:avLst/>
                    </a:prstGeom>
                  </pic:spPr>
                </pic:pic>
              </a:graphicData>
            </a:graphic>
          </wp:inline>
        </w:drawing>
      </w:r>
    </w:p>
    <w:p w14:paraId="1AC402E9" w14:textId="7FEF4125" w:rsidR="001472E3" w:rsidRDefault="00000000">
      <w:pPr>
        <w:spacing w:before="60" w:after="100"/>
        <w:jc w:val="both"/>
      </w:pPr>
      <w:r>
        <w:t>A standard feedforward neural network consists of three types of layers:</w:t>
      </w:r>
    </w:p>
    <w:p w14:paraId="6CB05D70" w14:textId="77777777" w:rsidR="001472E3" w:rsidRDefault="00000000">
      <w:pPr>
        <w:pStyle w:val="ListParagraph"/>
        <w:numPr>
          <w:ilvl w:val="0"/>
          <w:numId w:val="2"/>
        </w:numPr>
        <w:spacing w:before="40" w:after="40"/>
        <w:jc w:val="both"/>
      </w:pPr>
      <w:r>
        <w:rPr>
          <w:b/>
          <w:bCs/>
        </w:rPr>
        <w:t xml:space="preserve">Input layer: </w:t>
      </w:r>
      <w:r>
        <w:t>Receives the raw feature data. The number of nodes equals the number of input features. No computation occurs here; data is simply passed to the first hidden layer.</w:t>
      </w:r>
    </w:p>
    <w:p w14:paraId="44FD85C0" w14:textId="77777777" w:rsidR="001472E3" w:rsidRDefault="00000000">
      <w:pPr>
        <w:pStyle w:val="ListParagraph"/>
        <w:numPr>
          <w:ilvl w:val="0"/>
          <w:numId w:val="2"/>
        </w:numPr>
        <w:spacing w:before="40" w:after="40"/>
        <w:jc w:val="both"/>
      </w:pPr>
      <w:r>
        <w:rPr>
          <w:b/>
          <w:bCs/>
        </w:rPr>
        <w:t xml:space="preserve">Hidden layers: </w:t>
      </w:r>
      <w:r>
        <w:t xml:space="preserve">Each node receives weighted inputs from the previous layer, sums them, adds a bias term, and applies an activation function (such as </w:t>
      </w:r>
      <w:proofErr w:type="spellStart"/>
      <w:r>
        <w:t>ReLU</w:t>
      </w:r>
      <w:proofErr w:type="spellEnd"/>
      <w:r>
        <w:t xml:space="preserve"> — Rectified Linear Unit, or sigmoid). One or more hidden layers enable the network to learn non-linear representations of the data.</w:t>
      </w:r>
    </w:p>
    <w:p w14:paraId="4D00FE86" w14:textId="77777777" w:rsidR="001472E3" w:rsidRDefault="00000000">
      <w:pPr>
        <w:pStyle w:val="ListParagraph"/>
        <w:numPr>
          <w:ilvl w:val="0"/>
          <w:numId w:val="2"/>
        </w:numPr>
        <w:spacing w:before="40" w:after="40"/>
        <w:jc w:val="both"/>
      </w:pPr>
      <w:r>
        <w:rPr>
          <w:b/>
          <w:bCs/>
        </w:rPr>
        <w:lastRenderedPageBreak/>
        <w:t xml:space="preserve">Output layer: </w:t>
      </w:r>
      <w:r>
        <w:t xml:space="preserve">Produces the final prediction. For binary classification: one node with a sigmoid activation (outputs probability between 0 and 1). For multi-class classification: one node per class with </w:t>
      </w:r>
      <w:proofErr w:type="spellStart"/>
      <w:r>
        <w:t>softmax</w:t>
      </w:r>
      <w:proofErr w:type="spellEnd"/>
      <w:r>
        <w:t>. For regression: one node with no activation.</w:t>
      </w:r>
    </w:p>
    <w:p w14:paraId="3A314A79" w14:textId="77777777" w:rsidR="001472E3" w:rsidRDefault="00000000">
      <w:pPr>
        <w:pStyle w:val="Heading4"/>
      </w:pPr>
      <w:r>
        <w:t>Training Cycle</w:t>
      </w:r>
    </w:p>
    <w:p w14:paraId="1002DE19" w14:textId="77777777" w:rsidR="001472E3" w:rsidRDefault="00000000">
      <w:pPr>
        <w:spacing w:before="60" w:after="100"/>
        <w:jc w:val="both"/>
      </w:pPr>
      <w:r>
        <w:t>During the training cycle, the internal weight and bias (threshold) values of each node are determined. The system is exposed to a series of inputs with known outputs (labels). The process uses backpropagation with gradient descent: the model makes a prediction, calculates the error (loss), propagates the error backward through the network and adjusts each weight proportionally to its contribution to the error. This iterative process is repeated across many training cycles (epochs). Regular exposure to the training cycle results in improved accuracy and better pattern matching.</w:t>
      </w:r>
    </w:p>
    <w:p w14:paraId="590F2C43" w14:textId="77777777" w:rsidR="001472E3" w:rsidRDefault="00000000">
      <w:pPr>
        <w:pStyle w:val="Heading4"/>
      </w:pPr>
      <w:r>
        <w:t>Execution Cycle</w:t>
      </w:r>
    </w:p>
    <w:p w14:paraId="3621F59C" w14:textId="77777777" w:rsidR="001472E3" w:rsidRDefault="00000000">
      <w:pPr>
        <w:spacing w:before="60" w:after="100"/>
        <w:jc w:val="both"/>
      </w:pPr>
      <w:r>
        <w:t>The execution cycle follows the training cycle. Once training is complete, the internal weights are fixed. For a new, unseen input, the signal propagates forward through the network: each node applies its learned weight and activation function to produce a final output. The connections with the strongest weights carry a greater priority in determining the final output. The execution cycle uses the internal values developed during training to produce predictions without any further learning.</w:t>
      </w:r>
    </w:p>
    <w:p w14:paraId="4FD83165"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72E3" w14:paraId="479F71C9" w14:textId="77777777">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3EBD3B9" w14:textId="77777777" w:rsidR="001472E3" w:rsidRDefault="00000000">
            <w:r>
              <w:rPr>
                <w:b/>
                <w:bCs/>
                <w:color w:val="FFFFFF"/>
                <w:sz w:val="20"/>
                <w:szCs w:val="20"/>
              </w:rPr>
              <w:t>Decision Tree</w:t>
            </w:r>
          </w:p>
        </w:tc>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7926267D" w14:textId="77777777" w:rsidR="001472E3" w:rsidRDefault="00000000">
            <w:r>
              <w:rPr>
                <w:b/>
                <w:bCs/>
                <w:color w:val="FFFFFF"/>
                <w:sz w:val="20"/>
                <w:szCs w:val="20"/>
              </w:rPr>
              <w:t>Neural Network</w:t>
            </w:r>
          </w:p>
        </w:tc>
      </w:tr>
      <w:tr w:rsidR="001472E3" w14:paraId="7DAF5D13"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ADD06E8" w14:textId="77777777" w:rsidR="001472E3" w:rsidRDefault="00000000">
            <w:pPr>
              <w:jc w:val="both"/>
            </w:pPr>
            <w:r>
              <w:t>Highly interpretable: prediction logic is visible and traceable</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C5ED8C9" w14:textId="77777777" w:rsidR="001472E3" w:rsidRDefault="00000000">
            <w:pPr>
              <w:jc w:val="both"/>
            </w:pPr>
            <w:r>
              <w:t>Low interpretability: internal representations are not easily explained (‘black box’)</w:t>
            </w:r>
          </w:p>
        </w:tc>
      </w:tr>
      <w:tr w:rsidR="001472E3" w14:paraId="49679A5E"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B929BBC" w14:textId="77777777" w:rsidR="001472E3" w:rsidRDefault="00000000">
            <w:pPr>
              <w:jc w:val="both"/>
            </w:pPr>
            <w:r>
              <w:t>Suitable for smaller, structured tabular datasets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26D6279" w14:textId="77777777" w:rsidR="001472E3" w:rsidRDefault="00000000">
            <w:pPr>
              <w:jc w:val="both"/>
            </w:pPr>
            <w:r>
              <w:t>Excellent for complex, high-dimensional data: images, audio, text</w:t>
            </w:r>
          </w:p>
        </w:tc>
      </w:tr>
      <w:tr w:rsidR="001472E3" w14:paraId="028DA4F5"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699DCE5" w14:textId="77777777" w:rsidR="001472E3" w:rsidRDefault="00000000">
            <w:pPr>
              <w:jc w:val="both"/>
            </w:pPr>
            <w:r>
              <w:t>Fast to train on small to medium datasets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7BC0160" w14:textId="77777777" w:rsidR="001472E3" w:rsidRDefault="00000000">
            <w:pPr>
              <w:jc w:val="both"/>
            </w:pPr>
            <w:r>
              <w:t>Requires substantial training data and computational resources</w:t>
            </w:r>
          </w:p>
        </w:tc>
      </w:tr>
      <w:tr w:rsidR="001472E3" w14:paraId="25DAB37C"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EFDFFD5" w14:textId="77777777" w:rsidR="001472E3" w:rsidRDefault="00000000">
            <w:pPr>
              <w:jc w:val="both"/>
            </w:pPr>
            <w:r>
              <w:t>Prone to overfitting without pruning or depth limits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14C4408" w14:textId="77777777" w:rsidR="001472E3" w:rsidRDefault="00000000">
            <w:pPr>
              <w:jc w:val="both"/>
            </w:pPr>
            <w:r>
              <w:t>Prone to overfitting without regularisation techniques (dropout, L2)</w:t>
            </w:r>
          </w:p>
        </w:tc>
      </w:tr>
      <w:tr w:rsidR="001472E3" w14:paraId="03B1C372"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522467F3" w14:textId="77777777" w:rsidR="001472E3" w:rsidRDefault="00000000">
            <w:pPr>
              <w:jc w:val="both"/>
            </w:pPr>
            <w:r>
              <w:t>Rules can be extracted and explained to stakeholders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59B4AF31" w14:textId="77777777" w:rsidR="001472E3" w:rsidRDefault="00000000">
            <w:pPr>
              <w:jc w:val="both"/>
            </w:pPr>
            <w:r>
              <w:t>Requires explainability tools (e.g. SHAP values) to interpret predictions</w:t>
            </w:r>
          </w:p>
        </w:tc>
      </w:tr>
      <w:tr w:rsidR="001472E3" w14:paraId="58AD2F8F"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5A39B51" w14:textId="77777777" w:rsidR="001472E3" w:rsidRDefault="00000000">
            <w:pPr>
              <w:jc w:val="both"/>
            </w:pPr>
            <w:r>
              <w:t>Example: loan eligibility assessment, medical diagnosis trees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08A6765" w14:textId="77777777" w:rsidR="001472E3" w:rsidRDefault="00000000">
            <w:pPr>
              <w:jc w:val="both"/>
            </w:pPr>
            <w:r>
              <w:t>Example: image recognition, speech recognition, NLP</w:t>
            </w:r>
          </w:p>
        </w:tc>
      </w:tr>
    </w:tbl>
    <w:p w14:paraId="07065EB1"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21944601"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1A6B4DCC" w14:textId="77777777" w:rsidR="001472E3" w:rsidRDefault="00000000">
            <w:r>
              <w:rPr>
                <w:b/>
                <w:bCs/>
                <w:color w:val="FFFFFF"/>
                <w:sz w:val="20"/>
                <w:szCs w:val="20"/>
              </w:rPr>
              <w:t>Exam Tip</w:t>
            </w:r>
          </w:p>
        </w:tc>
      </w:tr>
      <w:tr w:rsidR="001472E3" w14:paraId="6A9361D2"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504E655C" w14:textId="77777777" w:rsidR="001472E3" w:rsidRDefault="00000000">
            <w:pPr>
              <w:jc w:val="both"/>
            </w:pPr>
            <w:r>
              <w:t>When asked to describe the training cycle and execution cycle of a neural network, treat them as two distinct, sequential phases. Training adjusts the weights using labelled data and backpropagation. Execution uses fixed weights to produce predictions. A Band 6 response will name specific elements: nodes, weights, biases, activation functions, backpropagation, epochs.</w:t>
            </w:r>
          </w:p>
        </w:tc>
      </w:tr>
    </w:tbl>
    <w:p w14:paraId="331CA89B"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6 </w:t>
      </w:r>
      <w:r>
        <w:rPr>
          <w:b/>
          <w:bCs/>
          <w:color w:val="002664"/>
          <w:sz w:val="20"/>
          <w:szCs w:val="20"/>
        </w:rPr>
        <w:t xml:space="preserve">  Describe types of algorithms associated with ML — linear regression, logistic regression, K-nearest neighbour</w:t>
      </w:r>
    </w:p>
    <w:p w14:paraId="6D7D0AB0" w14:textId="77777777" w:rsidR="001472E3" w:rsidRDefault="00000000">
      <w:pPr>
        <w:pStyle w:val="Heading3"/>
      </w:pPr>
      <w:bookmarkStart w:id="13" w:name="_Toc224638761"/>
      <w:r>
        <w:t>Linear Regression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327C590B"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710FED9B" w14:textId="77777777" w:rsidR="001472E3" w:rsidRDefault="00000000">
            <w:pPr>
              <w:jc w:val="center"/>
            </w:pPr>
            <w:r>
              <w:rPr>
                <w:b/>
                <w:bCs/>
                <w:color w:val="FFFFFF"/>
                <w:sz w:val="20"/>
                <w:szCs w:val="20"/>
              </w:rPr>
              <w:t>Linear Regression</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0B1B5444" w14:textId="77777777" w:rsidR="001472E3" w:rsidRDefault="00000000">
            <w:pPr>
              <w:jc w:val="both"/>
            </w:pPr>
            <w:r>
              <w:t xml:space="preserve">A supervised learning algorithm used to predict a continuous numeric output value from one or more input features. The algorithm fits a straight line (line of </w:t>
            </w:r>
            <w:r>
              <w:lastRenderedPageBreak/>
              <w:t>best fit) through training data that minimises the total squared differences between predicted and actual values. The equation takes the form y = mx + c (or y = β₀ + β₁x₁ + ... for multiple features).</w:t>
            </w:r>
          </w:p>
        </w:tc>
      </w:tr>
    </w:tbl>
    <w:p w14:paraId="6770D881" w14:textId="77777777" w:rsidR="001472E3" w:rsidRDefault="001472E3">
      <w:pPr>
        <w:spacing w:before="60" w:after="60"/>
      </w:pPr>
    </w:p>
    <w:p w14:paraId="6F2EC113" w14:textId="77777777" w:rsidR="001472E3" w:rsidRDefault="00000000">
      <w:pPr>
        <w:pStyle w:val="ListParagraph"/>
        <w:numPr>
          <w:ilvl w:val="0"/>
          <w:numId w:val="2"/>
        </w:numPr>
        <w:spacing w:before="40" w:after="40"/>
        <w:jc w:val="both"/>
      </w:pPr>
      <w:r>
        <w:rPr>
          <w:b/>
          <w:bCs/>
        </w:rPr>
        <w:t xml:space="preserve">Type of task: </w:t>
      </w:r>
      <w:r>
        <w:t>Regression — predicts a continuous value on a numeric scale.</w:t>
      </w:r>
    </w:p>
    <w:p w14:paraId="6FB1EB8A" w14:textId="77777777" w:rsidR="001472E3" w:rsidRDefault="00000000">
      <w:pPr>
        <w:pStyle w:val="ListParagraph"/>
        <w:numPr>
          <w:ilvl w:val="0"/>
          <w:numId w:val="2"/>
        </w:numPr>
        <w:spacing w:before="40" w:after="40"/>
        <w:jc w:val="both"/>
      </w:pPr>
      <w:r>
        <w:rPr>
          <w:b/>
          <w:bCs/>
        </w:rPr>
        <w:t xml:space="preserve">Key characteristic: </w:t>
      </w:r>
      <w:r>
        <w:t>Assumes a linear relationship between input features and the output variable. If the true relationship is curved, linear regression will underfit the data.</w:t>
      </w:r>
    </w:p>
    <w:p w14:paraId="17A5EDB8" w14:textId="77777777" w:rsidR="001472E3" w:rsidRDefault="00000000">
      <w:pPr>
        <w:pStyle w:val="ListParagraph"/>
        <w:numPr>
          <w:ilvl w:val="0"/>
          <w:numId w:val="2"/>
        </w:numPr>
        <w:spacing w:before="40" w:after="40"/>
        <w:jc w:val="both"/>
      </w:pPr>
      <w:r>
        <w:rPr>
          <w:b/>
          <w:bCs/>
        </w:rPr>
        <w:t xml:space="preserve">Application: </w:t>
      </w:r>
      <w:r>
        <w:t>Predicting house prices from floor area; forecasting quarterly sales revenue from advertising spend; estimating energy consumption from temperature.</w:t>
      </w:r>
    </w:p>
    <w:p w14:paraId="539D6490" w14:textId="77777777" w:rsidR="001472E3" w:rsidRDefault="00000000">
      <w:pPr>
        <w:pStyle w:val="Heading3"/>
      </w:pPr>
      <w:bookmarkStart w:id="14" w:name="_Toc224638762"/>
      <w:r>
        <w:t>Logistic Regression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3A2C1665"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5827D568" w14:textId="77777777" w:rsidR="001472E3" w:rsidRDefault="00000000">
            <w:pPr>
              <w:jc w:val="center"/>
            </w:pPr>
            <w:r>
              <w:rPr>
                <w:b/>
                <w:bCs/>
                <w:color w:val="FFFFFF"/>
                <w:sz w:val="20"/>
                <w:szCs w:val="20"/>
              </w:rPr>
              <w:t>Logistic Regression</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0B32E29B" w14:textId="77777777" w:rsidR="001472E3" w:rsidRDefault="00000000">
            <w:pPr>
              <w:jc w:val="both"/>
            </w:pPr>
            <w:r>
              <w:t>Despite the name, logistic regression is a classification algorithm, not a regression algorithm. It predicts the probability that an input belongs to a particular category by applying a sigmoid (logistic) function to a linear combination of input features, producing an output value between 0 and 1. A threshold (commonly 0.5) converts the probability to a discrete class label.</w:t>
            </w:r>
          </w:p>
        </w:tc>
      </w:tr>
    </w:tbl>
    <w:p w14:paraId="48640279" w14:textId="77777777" w:rsidR="001472E3" w:rsidRDefault="001472E3">
      <w:pPr>
        <w:spacing w:before="60" w:after="60"/>
      </w:pPr>
    </w:p>
    <w:p w14:paraId="3FBFB75F" w14:textId="77777777" w:rsidR="001472E3" w:rsidRDefault="00000000">
      <w:pPr>
        <w:pStyle w:val="ListParagraph"/>
        <w:numPr>
          <w:ilvl w:val="0"/>
          <w:numId w:val="2"/>
        </w:numPr>
        <w:spacing w:before="40" w:after="40"/>
        <w:jc w:val="both"/>
      </w:pPr>
      <w:r>
        <w:rPr>
          <w:b/>
          <w:bCs/>
        </w:rPr>
        <w:t xml:space="preserve">Type of task: </w:t>
      </w:r>
      <w:r>
        <w:t>Classification — predicts a discrete class label (e.g. yes/no, spam/not spam).</w:t>
      </w:r>
    </w:p>
    <w:p w14:paraId="38EA8211" w14:textId="77777777" w:rsidR="001472E3" w:rsidRDefault="00000000">
      <w:pPr>
        <w:pStyle w:val="ListParagraph"/>
        <w:numPr>
          <w:ilvl w:val="0"/>
          <w:numId w:val="2"/>
        </w:numPr>
        <w:spacing w:before="40" w:after="40"/>
        <w:jc w:val="both"/>
      </w:pPr>
      <w:r>
        <w:rPr>
          <w:b/>
          <w:bCs/>
        </w:rPr>
        <w:t xml:space="preserve">Key characteristic: </w:t>
      </w:r>
      <w:r>
        <w:t>The sigmoid function maps any real-valued input to a probability between 0 and 1, making it suitable for binary classification problems.</w:t>
      </w:r>
    </w:p>
    <w:p w14:paraId="178C95C1" w14:textId="77777777" w:rsidR="001472E3" w:rsidRDefault="00000000">
      <w:pPr>
        <w:pStyle w:val="ListParagraph"/>
        <w:numPr>
          <w:ilvl w:val="0"/>
          <w:numId w:val="2"/>
        </w:numPr>
        <w:spacing w:before="40" w:after="40"/>
        <w:jc w:val="both"/>
      </w:pPr>
      <w:r>
        <w:rPr>
          <w:b/>
          <w:bCs/>
        </w:rPr>
        <w:t xml:space="preserve">Application: </w:t>
      </w:r>
      <w:r>
        <w:t>Predicting whether a patient will develop a condition (yes/no) based on clinical data; classifying email as spam or legitimate; determining whether a financial transaction is fraudulent.</w:t>
      </w:r>
    </w:p>
    <w:p w14:paraId="0759BCD9" w14:textId="77777777" w:rsidR="001472E3" w:rsidRDefault="00000000">
      <w:pPr>
        <w:pStyle w:val="ListParagraph"/>
        <w:numPr>
          <w:ilvl w:val="0"/>
          <w:numId w:val="2"/>
        </w:numPr>
        <w:spacing w:before="40" w:after="40"/>
        <w:jc w:val="both"/>
      </w:pPr>
      <w:r>
        <w:rPr>
          <w:b/>
          <w:bCs/>
        </w:rPr>
        <w:t xml:space="preserve">Common mistake: </w:t>
      </w:r>
      <w:r>
        <w:t>Students confuse logistic regression with linear regression. Remember: logistic regression is always used for CLASSIFICATION. The output is a probability, not a numeric value on a continuous scale.</w:t>
      </w:r>
    </w:p>
    <w:p w14:paraId="18AE78FF" w14:textId="77777777" w:rsidR="001472E3" w:rsidRDefault="00000000">
      <w:pPr>
        <w:pStyle w:val="Heading3"/>
      </w:pPr>
      <w:bookmarkStart w:id="15" w:name="_Toc224638763"/>
      <w:r>
        <w:t>K-Nearest Neighbour (KNN)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780D3A86"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78648FE5" w14:textId="77777777" w:rsidR="001472E3" w:rsidRDefault="00000000">
            <w:pPr>
              <w:jc w:val="center"/>
            </w:pPr>
            <w:r>
              <w:rPr>
                <w:b/>
                <w:bCs/>
                <w:color w:val="FFFFFF"/>
                <w:sz w:val="20"/>
                <w:szCs w:val="20"/>
              </w:rPr>
              <w:t>K-Nearest Neighbour (KNN)</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44F14C69" w14:textId="77777777" w:rsidR="001472E3" w:rsidRDefault="00000000">
            <w:pPr>
              <w:jc w:val="both"/>
            </w:pPr>
            <w:r>
              <w:t>An instance-based supervised learning algorithm used for both classification and regression. For a new input, the algorithm calculates the distance (typically Euclidean distance) to all points in the training dataset, identifies the k closest training examples (the k nearest neighbours) and assigns: the majority class label of those neighbours (for classification) or their average value (for regression) as the prediction.</w:t>
            </w:r>
          </w:p>
        </w:tc>
      </w:tr>
    </w:tbl>
    <w:p w14:paraId="2E8B137A" w14:textId="77777777" w:rsidR="001472E3" w:rsidRDefault="001472E3">
      <w:pPr>
        <w:spacing w:before="60" w:after="60"/>
      </w:pPr>
    </w:p>
    <w:p w14:paraId="2876FF45" w14:textId="77777777" w:rsidR="001472E3" w:rsidRDefault="00000000">
      <w:pPr>
        <w:pStyle w:val="ListParagraph"/>
        <w:numPr>
          <w:ilvl w:val="0"/>
          <w:numId w:val="2"/>
        </w:numPr>
        <w:spacing w:before="40" w:after="40"/>
        <w:jc w:val="both"/>
      </w:pPr>
      <w:r>
        <w:rPr>
          <w:b/>
          <w:bCs/>
        </w:rPr>
        <w:t xml:space="preserve">Type of task: </w:t>
      </w:r>
      <w:r>
        <w:t>Classification or regression — determined by how neighbour results are combined.</w:t>
      </w:r>
    </w:p>
    <w:p w14:paraId="782BCCA2" w14:textId="77777777" w:rsidR="001472E3" w:rsidRDefault="00000000">
      <w:pPr>
        <w:pStyle w:val="ListParagraph"/>
        <w:numPr>
          <w:ilvl w:val="0"/>
          <w:numId w:val="2"/>
        </w:numPr>
        <w:spacing w:before="40" w:after="40"/>
        <w:jc w:val="both"/>
      </w:pPr>
      <w:r>
        <w:rPr>
          <w:b/>
          <w:bCs/>
        </w:rPr>
        <w:t xml:space="preserve">Key characteristic: </w:t>
      </w:r>
      <w:r>
        <w:t>No explicit training phase; the model simply stores the training data. All computation occurs at prediction time. The choice of k is a hyperparameter: small k makes the model sensitive to noise; large k smooths the boundary but may miss local patterns.</w:t>
      </w:r>
    </w:p>
    <w:p w14:paraId="4356697F" w14:textId="77777777" w:rsidR="001472E3" w:rsidRDefault="00000000">
      <w:pPr>
        <w:pStyle w:val="ListParagraph"/>
        <w:numPr>
          <w:ilvl w:val="0"/>
          <w:numId w:val="2"/>
        </w:numPr>
        <w:spacing w:before="40" w:after="40"/>
        <w:jc w:val="both"/>
      </w:pPr>
      <w:r>
        <w:rPr>
          <w:b/>
          <w:bCs/>
        </w:rPr>
        <w:t xml:space="preserve">Application: </w:t>
      </w:r>
      <w:r>
        <w:t>Product recommendation (recommend what similar users purchased); classifying iris flower species from petal measurements; predicting a property’s value based on comparable nearby properties.</w:t>
      </w:r>
    </w:p>
    <w:p w14:paraId="651A16B5"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60"/>
        <w:gridCol w:w="2400"/>
        <w:gridCol w:w="3200"/>
      </w:tblGrid>
      <w:tr w:rsidR="001472E3" w14:paraId="2F62E4CE" w14:textId="77777777">
        <w:tc>
          <w:tcPr>
            <w:tcW w:w="20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4E61B56" w14:textId="77777777" w:rsidR="001472E3" w:rsidRDefault="00000000">
            <w:r>
              <w:rPr>
                <w:b/>
                <w:bCs/>
                <w:color w:val="FFFFFF"/>
                <w:sz w:val="20"/>
                <w:szCs w:val="20"/>
              </w:rPr>
              <w:t>Algorithm</w:t>
            </w:r>
          </w:p>
        </w:tc>
        <w:tc>
          <w:tcPr>
            <w:tcW w:w="17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7AB37633" w14:textId="77777777" w:rsidR="001472E3" w:rsidRDefault="00000000">
            <w:r>
              <w:rPr>
                <w:b/>
                <w:bCs/>
                <w:color w:val="FFFFFF"/>
                <w:sz w:val="20"/>
                <w:szCs w:val="20"/>
              </w:rPr>
              <w:t>Task Type</w:t>
            </w:r>
          </w:p>
        </w:tc>
        <w:tc>
          <w:tcPr>
            <w:tcW w:w="24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51CA7910" w14:textId="77777777" w:rsidR="001472E3" w:rsidRDefault="00000000">
            <w:r>
              <w:rPr>
                <w:b/>
                <w:bCs/>
                <w:color w:val="FFFFFF"/>
                <w:sz w:val="20"/>
                <w:szCs w:val="20"/>
              </w:rPr>
              <w:t>Output</w:t>
            </w:r>
          </w:p>
        </w:tc>
        <w:tc>
          <w:tcPr>
            <w:tcW w:w="32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5F934249" w14:textId="77777777" w:rsidR="001472E3" w:rsidRDefault="00000000">
            <w:r>
              <w:rPr>
                <w:b/>
                <w:bCs/>
                <w:color w:val="FFFFFF"/>
                <w:sz w:val="20"/>
                <w:szCs w:val="20"/>
              </w:rPr>
              <w:t>Key Feature</w:t>
            </w:r>
          </w:p>
        </w:tc>
      </w:tr>
      <w:tr w:rsidR="001472E3" w14:paraId="0B7E78AB" w14:textId="77777777">
        <w:tc>
          <w:tcPr>
            <w:tcW w:w="20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7FF07718" w14:textId="77777777" w:rsidR="001472E3" w:rsidRDefault="00000000">
            <w:pPr>
              <w:jc w:val="both"/>
            </w:pPr>
            <w:r>
              <w:t>Linear regression</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4715BFC4" w14:textId="77777777" w:rsidR="001472E3" w:rsidRDefault="00000000">
            <w:pPr>
              <w:jc w:val="both"/>
            </w:pPr>
            <w:r>
              <w:t>Regression</w:t>
            </w:r>
          </w:p>
        </w:tc>
        <w:tc>
          <w:tcPr>
            <w:tcW w:w="240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286A9932" w14:textId="77777777" w:rsidR="001472E3" w:rsidRDefault="00000000">
            <w:pPr>
              <w:jc w:val="both"/>
            </w:pPr>
            <w:r>
              <w:t>Continuous numeric value</w:t>
            </w:r>
          </w:p>
        </w:tc>
        <w:tc>
          <w:tcPr>
            <w:tcW w:w="320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1C83E896" w14:textId="77777777" w:rsidR="001472E3" w:rsidRDefault="00000000">
            <w:pPr>
              <w:jc w:val="both"/>
            </w:pPr>
            <w:r>
              <w:t>Line of best fit; assumes linear relationship</w:t>
            </w:r>
          </w:p>
        </w:tc>
      </w:tr>
      <w:tr w:rsidR="001472E3" w14:paraId="3502B43B"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DE7F81D" w14:textId="77777777" w:rsidR="001472E3" w:rsidRDefault="00000000">
            <w:pPr>
              <w:jc w:val="both"/>
            </w:pPr>
            <w:r>
              <w:lastRenderedPageBreak/>
              <w:t>Polynomial regression</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72628A9" w14:textId="77777777" w:rsidR="001472E3" w:rsidRDefault="00000000">
            <w:pPr>
              <w:jc w:val="both"/>
            </w:pPr>
            <w:r>
              <w:t>Regression</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DF290BF" w14:textId="77777777" w:rsidR="001472E3" w:rsidRDefault="00000000">
            <w:pPr>
              <w:jc w:val="both"/>
            </w:pPr>
            <w:r>
              <w:t>Continuous numeric value</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DA7AF73" w14:textId="77777777" w:rsidR="001472E3" w:rsidRDefault="00000000">
            <w:pPr>
              <w:jc w:val="both"/>
            </w:pPr>
            <w:r>
              <w:t>Extends linear regression to curved relationships</w:t>
            </w:r>
          </w:p>
        </w:tc>
      </w:tr>
      <w:tr w:rsidR="001472E3" w14:paraId="73F499C6" w14:textId="77777777">
        <w:tc>
          <w:tcPr>
            <w:tcW w:w="20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3C91306" w14:textId="77777777" w:rsidR="001472E3" w:rsidRDefault="00000000">
            <w:pPr>
              <w:jc w:val="both"/>
            </w:pPr>
            <w:r>
              <w:t>Logistic regression</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3EBB3FC" w14:textId="77777777" w:rsidR="001472E3" w:rsidRDefault="00000000">
            <w:pPr>
              <w:jc w:val="both"/>
            </w:pPr>
            <w:r>
              <w:t>Classification</w:t>
            </w:r>
          </w:p>
        </w:tc>
        <w:tc>
          <w:tcPr>
            <w:tcW w:w="240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5464861D" w14:textId="77777777" w:rsidR="001472E3" w:rsidRDefault="00000000">
            <w:pPr>
              <w:jc w:val="both"/>
            </w:pPr>
            <w:r>
              <w:t>Probability (0 to 1) → class label</w:t>
            </w:r>
          </w:p>
        </w:tc>
        <w:tc>
          <w:tcPr>
            <w:tcW w:w="320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2F79EFE3" w14:textId="77777777" w:rsidR="001472E3" w:rsidRDefault="00000000">
            <w:pPr>
              <w:jc w:val="both"/>
            </w:pPr>
            <w:r>
              <w:t>Sigmoid function; binary classification</w:t>
            </w:r>
          </w:p>
        </w:tc>
      </w:tr>
      <w:tr w:rsidR="001472E3" w14:paraId="6CAF5197"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9BC379F" w14:textId="77777777" w:rsidR="001472E3" w:rsidRDefault="00000000">
            <w:pPr>
              <w:jc w:val="both"/>
            </w:pPr>
            <w:r>
              <w:t>K-nearest neighbour</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4AE7773" w14:textId="77777777" w:rsidR="001472E3" w:rsidRDefault="00000000">
            <w:pPr>
              <w:jc w:val="both"/>
            </w:pPr>
            <w:r>
              <w:t>Classification or regression</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4294275" w14:textId="77777777" w:rsidR="001472E3" w:rsidRDefault="00000000">
            <w:pPr>
              <w:jc w:val="both"/>
            </w:pPr>
            <w:r>
              <w:t>Majority class or average value of k neighbours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DE74783" w14:textId="77777777" w:rsidR="001472E3" w:rsidRDefault="00000000">
            <w:pPr>
              <w:jc w:val="both"/>
            </w:pPr>
            <w:r>
              <w:t>Distance-based; no explicit training phase</w:t>
            </w:r>
          </w:p>
        </w:tc>
      </w:tr>
      <w:tr w:rsidR="001472E3" w14:paraId="26EE321B" w14:textId="77777777">
        <w:tc>
          <w:tcPr>
            <w:tcW w:w="20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CDA085E" w14:textId="77777777" w:rsidR="001472E3" w:rsidRDefault="00000000">
            <w:pPr>
              <w:jc w:val="both"/>
            </w:pPr>
            <w:r>
              <w:t>Decision tree</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37FB106" w14:textId="77777777" w:rsidR="001472E3" w:rsidRDefault="00000000">
            <w:pPr>
              <w:jc w:val="both"/>
            </w:pPr>
            <w:r>
              <w:t>Classification or regression</w:t>
            </w:r>
          </w:p>
        </w:tc>
        <w:tc>
          <w:tcPr>
            <w:tcW w:w="240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04B719D6" w14:textId="77777777" w:rsidR="001472E3" w:rsidRDefault="00000000">
            <w:pPr>
              <w:jc w:val="both"/>
            </w:pPr>
            <w:r>
              <w:t>Leaf-node class or value</w:t>
            </w:r>
          </w:p>
        </w:tc>
        <w:tc>
          <w:tcPr>
            <w:tcW w:w="320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7F66D45F" w14:textId="77777777" w:rsidR="001472E3" w:rsidRDefault="00000000">
            <w:pPr>
              <w:jc w:val="both"/>
            </w:pPr>
            <w:r>
              <w:t>Hierarchical if-then-else splits; interpretable</w:t>
            </w:r>
          </w:p>
        </w:tc>
      </w:tr>
      <w:tr w:rsidR="001472E3" w14:paraId="2CF14BAB"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B04F760" w14:textId="77777777" w:rsidR="001472E3" w:rsidRDefault="00000000">
            <w:pPr>
              <w:jc w:val="both"/>
            </w:pPr>
            <w:r>
              <w:t>Neural network</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892CEE1" w14:textId="77777777" w:rsidR="001472E3" w:rsidRDefault="00000000">
            <w:pPr>
              <w:jc w:val="both"/>
            </w:pPr>
            <w:r>
              <w:t>Classification, regression, generation</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3175FA3" w14:textId="77777777" w:rsidR="001472E3" w:rsidRDefault="00000000">
            <w:pPr>
              <w:jc w:val="both"/>
            </w:pPr>
            <w:r>
              <w:t>Layer-dependent activation output</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2BCB825" w14:textId="77777777" w:rsidR="001472E3" w:rsidRDefault="00000000">
            <w:pPr>
              <w:jc w:val="both"/>
            </w:pPr>
            <w:r>
              <w:t>Layered nodes with learned weights; backpropagation</w:t>
            </w:r>
          </w:p>
        </w:tc>
      </w:tr>
    </w:tbl>
    <w:p w14:paraId="3FF0ABFF"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0A57D4F1" w14:textId="77777777">
        <w:tc>
          <w:tcPr>
            <w:tcW w:w="9360" w:type="dxa"/>
            <w:tcBorders>
              <w:top w:val="none" w:sz="0" w:space="0" w:color="FFFFFF"/>
              <w:left w:val="none" w:sz="0" w:space="0" w:color="FFFFFF"/>
              <w:bottom w:val="none" w:sz="0" w:space="0" w:color="FFFFFF"/>
              <w:right w:val="none" w:sz="0" w:space="0" w:color="FFFFFF"/>
            </w:tcBorders>
            <w:shd w:val="clear" w:color="auto" w:fill="A63820"/>
            <w:tcMar>
              <w:top w:w="80" w:type="dxa"/>
              <w:left w:w="200" w:type="dxa"/>
              <w:bottom w:w="80" w:type="dxa"/>
              <w:right w:w="200" w:type="dxa"/>
            </w:tcMar>
          </w:tcPr>
          <w:p w14:paraId="0F033D6A" w14:textId="77777777" w:rsidR="001472E3" w:rsidRDefault="00000000">
            <w:r>
              <w:rPr>
                <w:b/>
                <w:bCs/>
                <w:color w:val="FFFFFF"/>
                <w:sz w:val="20"/>
                <w:szCs w:val="20"/>
              </w:rPr>
              <w:t>Common Student Mistakes — Section 1</w:t>
            </w:r>
          </w:p>
        </w:tc>
      </w:tr>
      <w:tr w:rsidR="001472E3" w14:paraId="613D5C2F" w14:textId="77777777">
        <w:tc>
          <w:tcPr>
            <w:tcW w:w="9360" w:type="dxa"/>
            <w:tcBorders>
              <w:top w:val="single" w:sz="4" w:space="0" w:color="D5D8DC"/>
              <w:left w:val="single" w:sz="4" w:space="0" w:color="D5D8DC"/>
              <w:bottom w:val="single" w:sz="4" w:space="0" w:color="D5D8DC"/>
              <w:right w:val="single" w:sz="4" w:space="0" w:color="D5D8DC"/>
            </w:tcBorders>
            <w:shd w:val="clear" w:color="auto" w:fill="FDEDEC"/>
            <w:tcMar>
              <w:top w:w="120" w:type="dxa"/>
              <w:left w:w="240" w:type="dxa"/>
              <w:bottom w:w="120" w:type="dxa"/>
              <w:right w:w="240" w:type="dxa"/>
            </w:tcMar>
          </w:tcPr>
          <w:p w14:paraId="6690D553" w14:textId="77777777" w:rsidR="001472E3" w:rsidRDefault="00000000">
            <w:pPr>
              <w:spacing w:after="40"/>
              <w:jc w:val="both"/>
            </w:pPr>
            <w:r>
              <w:t xml:space="preserve">Treating AI and ML as synonyms: always state that ML is a subset of </w:t>
            </w:r>
            <w:proofErr w:type="gramStart"/>
            <w:r>
              <w:t>AI, and</w:t>
            </w:r>
            <w:proofErr w:type="gramEnd"/>
            <w:r>
              <w:t xml:space="preserve"> explain the distinguishing feature (learning from data vs. explicit rules).</w:t>
            </w:r>
          </w:p>
          <w:p w14:paraId="5D54BEB2" w14:textId="77777777" w:rsidR="001472E3" w:rsidRDefault="00000000">
            <w:pPr>
              <w:spacing w:before="40" w:after="40"/>
              <w:jc w:val="both"/>
            </w:pPr>
            <w:r>
              <w:t>Confusing logistic regression with regression: logistic regression is a CLASSIFICATION algorithm. Its output is a probability converted to a class label, not a numeric value on a continuous scale.</w:t>
            </w:r>
          </w:p>
          <w:p w14:paraId="1724A1EF" w14:textId="77777777" w:rsidR="001472E3" w:rsidRDefault="00000000">
            <w:pPr>
              <w:spacing w:before="40" w:after="40"/>
              <w:jc w:val="both"/>
            </w:pPr>
            <w:r>
              <w:t xml:space="preserve">Failing to name all three </w:t>
            </w:r>
            <w:proofErr w:type="spellStart"/>
            <w:r>
              <w:t>MLOps</w:t>
            </w:r>
            <w:proofErr w:type="spellEnd"/>
            <w:r>
              <w:t xml:space="preserve"> stages or confusing them with DevOps stages generally: Design, Model Development and Operations are the specific </w:t>
            </w:r>
            <w:proofErr w:type="spellStart"/>
            <w:r>
              <w:t>MLOps</w:t>
            </w:r>
            <w:proofErr w:type="spellEnd"/>
            <w:r>
              <w:t xml:space="preserve"> stages.</w:t>
            </w:r>
          </w:p>
          <w:p w14:paraId="73651D8C" w14:textId="77777777" w:rsidR="001472E3" w:rsidRDefault="00000000">
            <w:pPr>
              <w:spacing w:before="40" w:after="40"/>
              <w:jc w:val="both"/>
            </w:pPr>
            <w:r>
              <w:t>Describing training and execution cycles as the same process: training adjusts weights using backpropagation on labelled data; execution uses fixed weights to generate predictions.</w:t>
            </w:r>
          </w:p>
          <w:p w14:paraId="092B67E4" w14:textId="77777777" w:rsidR="001472E3" w:rsidRDefault="00000000">
            <w:pPr>
              <w:spacing w:before="40"/>
              <w:jc w:val="both"/>
            </w:pPr>
            <w:r>
              <w:t>Choosing the wrong training model for a scenario: always identify whether the data is labelled, partially labelled or unlabelled, and whether the task involves sequential decision-making.</w:t>
            </w:r>
          </w:p>
        </w:tc>
      </w:tr>
    </w:tbl>
    <w:p w14:paraId="0A06666C" w14:textId="77777777" w:rsidR="001472E3" w:rsidRDefault="00000000">
      <w:r>
        <w:br w:type="page"/>
      </w:r>
    </w:p>
    <w:p w14:paraId="3293ED90" w14:textId="77777777" w:rsidR="001472E3" w:rsidRDefault="00000000">
      <w:pPr>
        <w:pStyle w:val="Heading1"/>
        <w:pBdr>
          <w:bottom w:val="single" w:sz="12" w:space="6" w:color="1B7A8A"/>
        </w:pBdr>
      </w:pPr>
      <w:bookmarkStart w:id="16" w:name="_Toc224638764"/>
      <w:r>
        <w:lastRenderedPageBreak/>
        <w:t>Section 2: Programming for Automation</w:t>
      </w:r>
      <w:bookmarkEnd w:id="16"/>
    </w:p>
    <w:p w14:paraId="700D8D38" w14:textId="77777777" w:rsidR="001472E3" w:rsidRDefault="00000000">
      <w:pPr>
        <w:spacing w:before="60" w:after="100"/>
        <w:jc w:val="both"/>
      </w:pPr>
      <w:r>
        <w:t>This section requires students to design, develop and apply ML models in Python using object-oriented programming (OOP). Students are expected to understand and use established ML frameworks; they are NOT required to implement the mathematical algorithms from first principles.</w:t>
      </w:r>
    </w:p>
    <w:p w14:paraId="52EF8A5D" w14:textId="77777777" w:rsidR="001472E3" w:rsidRDefault="00000000">
      <w:pPr>
        <w:pStyle w:val="Heading3"/>
      </w:pPr>
      <w:bookmarkStart w:id="17" w:name="_Toc224638765"/>
      <w:r>
        <w:t>Key Python Libraries</w:t>
      </w:r>
      <w:bookmarkEnd w:id="17"/>
    </w:p>
    <w:p w14:paraId="4A9BF6B7" w14:textId="77777777" w:rsidR="001472E3" w:rsidRDefault="00000000">
      <w:pPr>
        <w:pStyle w:val="ListParagraph"/>
        <w:numPr>
          <w:ilvl w:val="0"/>
          <w:numId w:val="2"/>
        </w:numPr>
        <w:spacing w:before="40" w:after="40"/>
        <w:jc w:val="both"/>
      </w:pPr>
      <w:r>
        <w:rPr>
          <w:b/>
          <w:bCs/>
        </w:rPr>
        <w:t xml:space="preserve">NumPy: </w:t>
      </w:r>
      <w:r>
        <w:t>A fundamental library for numerical computation. Provides multi-dimensional arrays (</w:t>
      </w:r>
      <w:proofErr w:type="spellStart"/>
      <w:r>
        <w:t>ndarray</w:t>
      </w:r>
      <w:proofErr w:type="spellEnd"/>
      <w:r>
        <w:t>) and mathematical functions. ML models require data formatted as NumPy arrays.</w:t>
      </w:r>
    </w:p>
    <w:p w14:paraId="5C5497A8" w14:textId="77777777" w:rsidR="001472E3" w:rsidRDefault="00000000">
      <w:pPr>
        <w:pStyle w:val="ListParagraph"/>
        <w:numPr>
          <w:ilvl w:val="0"/>
          <w:numId w:val="2"/>
        </w:numPr>
        <w:spacing w:before="40" w:after="40"/>
        <w:jc w:val="both"/>
      </w:pPr>
      <w:r>
        <w:rPr>
          <w:b/>
          <w:bCs/>
        </w:rPr>
        <w:t>Scikit-learn (</w:t>
      </w:r>
      <w:proofErr w:type="spellStart"/>
      <w:r>
        <w:rPr>
          <w:b/>
          <w:bCs/>
        </w:rPr>
        <w:t>sklearn</w:t>
      </w:r>
      <w:proofErr w:type="spellEnd"/>
      <w:r>
        <w:rPr>
          <w:b/>
          <w:bCs/>
        </w:rPr>
        <w:t xml:space="preserve">): </w:t>
      </w:r>
      <w:r>
        <w:t xml:space="preserve">A production-ready ML library implementing linear regression, polynomial regression, logistic regression, KNN, decision trees and many other algorithms. Core OOP pattern: instantiate a model object, call </w:t>
      </w:r>
      <w:proofErr w:type="gramStart"/>
      <w:r>
        <w:t>fit(</w:t>
      </w:r>
      <w:proofErr w:type="gramEnd"/>
      <w:r>
        <w:t xml:space="preserve">) to train, call </w:t>
      </w:r>
      <w:proofErr w:type="gramStart"/>
      <w:r>
        <w:t>predict(</w:t>
      </w:r>
      <w:proofErr w:type="gramEnd"/>
      <w:r>
        <w:t>) to generate predictions.</w:t>
      </w:r>
    </w:p>
    <w:p w14:paraId="344AE551" w14:textId="77777777" w:rsidR="001472E3" w:rsidRDefault="00000000">
      <w:pPr>
        <w:pStyle w:val="ListParagraph"/>
        <w:numPr>
          <w:ilvl w:val="0"/>
          <w:numId w:val="2"/>
        </w:numPr>
        <w:spacing w:before="40" w:after="40"/>
        <w:jc w:val="both"/>
      </w:pPr>
      <w:r>
        <w:rPr>
          <w:b/>
          <w:bCs/>
        </w:rPr>
        <w:t xml:space="preserve">TensorFlow / </w:t>
      </w:r>
      <w:proofErr w:type="spellStart"/>
      <w:r>
        <w:rPr>
          <w:b/>
          <w:bCs/>
        </w:rPr>
        <w:t>Keras</w:t>
      </w:r>
      <w:proofErr w:type="spellEnd"/>
      <w:r>
        <w:rPr>
          <w:b/>
          <w:bCs/>
        </w:rPr>
        <w:t xml:space="preserve">: </w:t>
      </w:r>
      <w:r>
        <w:t xml:space="preserve">A deep learning library for building, training and deploying neural networks. </w:t>
      </w:r>
      <w:proofErr w:type="spellStart"/>
      <w:r>
        <w:t>Keras</w:t>
      </w:r>
      <w:proofErr w:type="spellEnd"/>
      <w:r>
        <w:t xml:space="preserve"> provides a high-level OOP API: models are objects; layers are objects; training is performed through the </w:t>
      </w:r>
      <w:proofErr w:type="gramStart"/>
      <w:r>
        <w:t>fit(</w:t>
      </w:r>
      <w:proofErr w:type="gramEnd"/>
      <w:r>
        <w:t>) method.</w:t>
      </w:r>
    </w:p>
    <w:p w14:paraId="384C33BC" w14:textId="77777777" w:rsidR="001472E3" w:rsidRDefault="00000000">
      <w:pPr>
        <w:pStyle w:val="ListParagraph"/>
        <w:numPr>
          <w:ilvl w:val="0"/>
          <w:numId w:val="2"/>
        </w:numPr>
        <w:spacing w:before="40" w:after="40"/>
        <w:jc w:val="both"/>
      </w:pPr>
      <w:r>
        <w:rPr>
          <w:b/>
          <w:bCs/>
        </w:rPr>
        <w:t xml:space="preserve">OOP connection: </w:t>
      </w:r>
      <w:r>
        <w:t>In all these libraries, each algorithm is implemented as a class. Students instantiate an object of that class, call methods (</w:t>
      </w:r>
      <w:proofErr w:type="gramStart"/>
      <w:r>
        <w:t>fit(</w:t>
      </w:r>
      <w:proofErr w:type="gramEnd"/>
      <w:r>
        <w:t xml:space="preserve">), </w:t>
      </w:r>
      <w:proofErr w:type="gramStart"/>
      <w:r>
        <w:t>predict(</w:t>
      </w:r>
      <w:proofErr w:type="gramEnd"/>
      <w:r>
        <w:t xml:space="preserve">), </w:t>
      </w:r>
      <w:proofErr w:type="gramStart"/>
      <w:r>
        <w:t>compile(</w:t>
      </w:r>
      <w:proofErr w:type="gramEnd"/>
      <w:r>
        <w:t xml:space="preserve">)) and access attributes (e.g. </w:t>
      </w:r>
      <w:proofErr w:type="spellStart"/>
      <w:proofErr w:type="gramStart"/>
      <w:r>
        <w:t>model.coef</w:t>
      </w:r>
      <w:proofErr w:type="spellEnd"/>
      <w:proofErr w:type="gramEnd"/>
      <w:r>
        <w:t xml:space="preserve">_, </w:t>
      </w:r>
      <w:proofErr w:type="spellStart"/>
      <w:proofErr w:type="gramStart"/>
      <w:r>
        <w:t>model.intercept</w:t>
      </w:r>
      <w:proofErr w:type="spellEnd"/>
      <w:proofErr w:type="gramEnd"/>
      <w:r>
        <w:t>_). The model object encapsulates all internal state through the principle of encapsulation.</w:t>
      </w:r>
    </w:p>
    <w:p w14:paraId="5E698EEF"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7 </w:t>
      </w:r>
      <w:r>
        <w:rPr>
          <w:b/>
          <w:bCs/>
          <w:color w:val="002664"/>
          <w:sz w:val="20"/>
          <w:szCs w:val="20"/>
        </w:rPr>
        <w:t xml:space="preserve">  Design, develop and apply ML regression models using an OOP to predict numeric values — linear regression, polynomial regression, logistic regression</w:t>
      </w:r>
    </w:p>
    <w:p w14:paraId="129D4649" w14:textId="77777777" w:rsidR="001472E3" w:rsidRDefault="00000000">
      <w:pPr>
        <w:pStyle w:val="Heading3"/>
      </w:pPr>
      <w:bookmarkStart w:id="18" w:name="_Toc224638766"/>
      <w:r>
        <w:t>Linear Regression — Implementation</w:t>
      </w:r>
      <w:bookmarkEnd w:id="18"/>
    </w:p>
    <w:p w14:paraId="369E21BB" w14:textId="77777777" w:rsidR="001472E3" w:rsidRDefault="00000000">
      <w:pPr>
        <w:spacing w:before="60" w:after="100"/>
        <w:jc w:val="both"/>
      </w:pPr>
      <w:r>
        <w:t xml:space="preserve">Linear regression predicts a continuous output from one or more numeric input features. The Scikit-learn </w:t>
      </w:r>
      <w:proofErr w:type="spellStart"/>
      <w:r>
        <w:t>LinearRegression</w:t>
      </w:r>
      <w:proofErr w:type="spellEnd"/>
      <w:r>
        <w:t xml:space="preserve"> class implements ordinary least squares regression. After fitting, the model can predict values for inputs both within and outside the training range (interpolation and extrapolation).</w:t>
      </w:r>
    </w:p>
    <w:p w14:paraId="6B80DA26" w14:textId="77777777" w:rsidR="001472E3" w:rsidRDefault="001472E3">
      <w:pPr>
        <w:spacing w:before="40" w:after="40"/>
      </w:pPr>
    </w:p>
    <w:p w14:paraId="493DCE21" w14:textId="77777777" w:rsidR="001472E3" w:rsidRDefault="00000000">
      <w:pPr>
        <w:pBdr>
          <w:top w:val="single" w:sz="4" w:space="0" w:color="D5D8DC"/>
          <w:left w:val="single" w:sz="8" w:space="0" w:color="1B7A8A"/>
        </w:pBdr>
        <w:shd w:val="clear" w:color="auto" w:fill="F0F3F4"/>
        <w:spacing w:before="60"/>
        <w:ind w:left="560" w:right="280"/>
      </w:pPr>
      <w:r>
        <w:rPr>
          <w:rFonts w:ascii="Consolas" w:eastAsia="Consolas" w:hAnsi="Consolas" w:cs="Consolas"/>
          <w:color w:val="1A1A1A"/>
          <w:sz w:val="19"/>
          <w:szCs w:val="19"/>
        </w:rPr>
        <w:t># ── Linear Regression using NumPy and Scikit-learn ──────────────────────────</w:t>
      </w:r>
    </w:p>
    <w:p w14:paraId="6319983C" w14:textId="77777777" w:rsidR="001472E3" w:rsidRDefault="001472E3">
      <w:pPr>
        <w:pBdr>
          <w:left w:val="single" w:sz="8" w:space="0" w:color="1B7A8A"/>
        </w:pBdr>
        <w:shd w:val="clear" w:color="auto" w:fill="F0F3F4"/>
        <w:ind w:left="560" w:right="280"/>
      </w:pPr>
    </w:p>
    <w:p w14:paraId="67F2243D"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4F652E5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sklearn.linear</w:t>
      </w:r>
      <w:proofErr w:type="gramEnd"/>
      <w:r>
        <w:rPr>
          <w:rFonts w:ascii="Consolas" w:eastAsia="Consolas" w:hAnsi="Consolas" w:cs="Consolas"/>
          <w:color w:val="1A1A1A"/>
          <w:sz w:val="19"/>
          <w:szCs w:val="19"/>
        </w:rPr>
        <w:t>_model</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LinearRegression</w:t>
      </w:r>
      <w:proofErr w:type="spellEnd"/>
    </w:p>
    <w:p w14:paraId="77AEEAC9" w14:textId="77777777" w:rsidR="001472E3" w:rsidRDefault="001472E3">
      <w:pPr>
        <w:pBdr>
          <w:left w:val="single" w:sz="8" w:space="0" w:color="1B7A8A"/>
        </w:pBdr>
        <w:shd w:val="clear" w:color="auto" w:fill="F0F3F4"/>
        <w:ind w:left="560" w:right="280"/>
      </w:pPr>
    </w:p>
    <w:p w14:paraId="0C72098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Training data: x = input feature (reshaped to 2D array as required by </w:t>
      </w:r>
      <w:proofErr w:type="spellStart"/>
      <w:r>
        <w:rPr>
          <w:rFonts w:ascii="Consolas" w:eastAsia="Consolas" w:hAnsi="Consolas" w:cs="Consolas"/>
          <w:color w:val="1A1A1A"/>
          <w:sz w:val="19"/>
          <w:szCs w:val="19"/>
        </w:rPr>
        <w:t>sklearn</w:t>
      </w:r>
      <w:proofErr w:type="spellEnd"/>
      <w:r>
        <w:rPr>
          <w:rFonts w:ascii="Consolas" w:eastAsia="Consolas" w:hAnsi="Consolas" w:cs="Consolas"/>
          <w:color w:val="1A1A1A"/>
          <w:sz w:val="19"/>
          <w:szCs w:val="19"/>
        </w:rPr>
        <w:t>)</w:t>
      </w:r>
    </w:p>
    <w:p w14:paraId="0DE50253"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y = target output label</w:t>
      </w:r>
    </w:p>
    <w:p w14:paraId="2596E20D"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x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([[2], [4], [6], [8], [10], [12], [14], [16]])</w:t>
      </w:r>
    </w:p>
    <w:p w14:paraId="286AD38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y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xml:space="preserve">1,   3,   5,   7,   9,   </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11,   13,   </w:t>
      </w:r>
      <w:proofErr w:type="gramEnd"/>
      <w:r>
        <w:rPr>
          <w:rFonts w:ascii="Consolas" w:eastAsia="Consolas" w:hAnsi="Consolas" w:cs="Consolas"/>
          <w:color w:val="1A1A1A"/>
          <w:sz w:val="19"/>
          <w:szCs w:val="19"/>
        </w:rPr>
        <w:t>15])</w:t>
      </w:r>
    </w:p>
    <w:p w14:paraId="2541D4D6" w14:textId="77777777" w:rsidR="001472E3" w:rsidRDefault="001472E3">
      <w:pPr>
        <w:pBdr>
          <w:left w:val="single" w:sz="8" w:space="0" w:color="1B7A8A"/>
        </w:pBdr>
        <w:shd w:val="clear" w:color="auto" w:fill="F0F3F4"/>
        <w:ind w:left="560" w:right="280"/>
      </w:pPr>
    </w:p>
    <w:p w14:paraId="698ED3B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OOP: </w:t>
      </w:r>
      <w:proofErr w:type="spellStart"/>
      <w:r>
        <w:rPr>
          <w:rFonts w:ascii="Consolas" w:eastAsia="Consolas" w:hAnsi="Consolas" w:cs="Consolas"/>
          <w:color w:val="1A1A1A"/>
          <w:sz w:val="19"/>
          <w:szCs w:val="19"/>
        </w:rPr>
        <w:t>LinearRegression</w:t>
      </w:r>
      <w:proofErr w:type="spellEnd"/>
      <w:r>
        <w:rPr>
          <w:rFonts w:ascii="Consolas" w:eastAsia="Consolas" w:hAnsi="Consolas" w:cs="Consolas"/>
          <w:color w:val="1A1A1A"/>
          <w:sz w:val="19"/>
          <w:szCs w:val="19"/>
        </w:rPr>
        <w:t xml:space="preserve"> is the class; model is an instance (object)</w:t>
      </w:r>
    </w:p>
    <w:p w14:paraId="275CA8E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model = </w:t>
      </w:r>
      <w:proofErr w:type="spellStart"/>
      <w:proofErr w:type="gramStart"/>
      <w:r>
        <w:rPr>
          <w:rFonts w:ascii="Consolas" w:eastAsia="Consolas" w:hAnsi="Consolas" w:cs="Consolas"/>
          <w:color w:val="1A1A1A"/>
          <w:sz w:val="19"/>
          <w:szCs w:val="19"/>
        </w:rPr>
        <w:t>LinearRegression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28C8CA8A" w14:textId="77777777" w:rsidR="001472E3" w:rsidRDefault="001472E3">
      <w:pPr>
        <w:pBdr>
          <w:left w:val="single" w:sz="8" w:space="0" w:color="1B7A8A"/>
        </w:pBdr>
        <w:shd w:val="clear" w:color="auto" w:fill="F0F3F4"/>
        <w:ind w:left="560" w:right="280"/>
      </w:pPr>
    </w:p>
    <w:p w14:paraId="3A0EC61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fit(</w:t>
      </w:r>
      <w:proofErr w:type="gramEnd"/>
      <w:r>
        <w:rPr>
          <w:rFonts w:ascii="Consolas" w:eastAsia="Consolas" w:hAnsi="Consolas" w:cs="Consolas"/>
          <w:color w:val="1A1A1A"/>
          <w:sz w:val="19"/>
          <w:szCs w:val="19"/>
        </w:rPr>
        <w:t xml:space="preserve">) is the training </w:t>
      </w:r>
      <w:proofErr w:type="gramStart"/>
      <w:r>
        <w:rPr>
          <w:rFonts w:ascii="Consolas" w:eastAsia="Consolas" w:hAnsi="Consolas" w:cs="Consolas"/>
          <w:color w:val="1A1A1A"/>
          <w:sz w:val="19"/>
          <w:szCs w:val="19"/>
        </w:rPr>
        <w:t>method:</w:t>
      </w:r>
      <w:proofErr w:type="gramEnd"/>
      <w:r>
        <w:rPr>
          <w:rFonts w:ascii="Consolas" w:eastAsia="Consolas" w:hAnsi="Consolas" w:cs="Consolas"/>
          <w:color w:val="1A1A1A"/>
          <w:sz w:val="19"/>
          <w:szCs w:val="19"/>
        </w:rPr>
        <w:t xml:space="preserve"> determines the line of best fit through the data</w:t>
      </w:r>
    </w:p>
    <w:p w14:paraId="63D1E513"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Internally: calculates slope (m) and intercept (c) to minimise squared error</w:t>
      </w:r>
    </w:p>
    <w:p w14:paraId="064DF4C1"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x, y)</w:t>
      </w:r>
    </w:p>
    <w:p w14:paraId="77B34456" w14:textId="77777777" w:rsidR="001472E3" w:rsidRDefault="001472E3">
      <w:pPr>
        <w:pBdr>
          <w:left w:val="single" w:sz="8" w:space="0" w:color="1B7A8A"/>
        </w:pBdr>
        <w:shd w:val="clear" w:color="auto" w:fill="F0F3F4"/>
        <w:ind w:left="560" w:right="280"/>
      </w:pPr>
    </w:p>
    <w:p w14:paraId="3351883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Access learned parameters (attributes of the model object)</w:t>
      </w:r>
    </w:p>
    <w:p w14:paraId="59E43C56"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'Slope (m):', </w:t>
      </w:r>
      <w:proofErr w:type="spellStart"/>
      <w:proofErr w:type="gramStart"/>
      <w:r>
        <w:rPr>
          <w:rFonts w:ascii="Consolas" w:eastAsia="Consolas" w:hAnsi="Consolas" w:cs="Consolas"/>
          <w:color w:val="1A1A1A"/>
          <w:sz w:val="19"/>
          <w:szCs w:val="19"/>
        </w:rPr>
        <w:t>model.coef</w:t>
      </w:r>
      <w:proofErr w:type="spellEnd"/>
      <w:r>
        <w:rPr>
          <w:rFonts w:ascii="Consolas" w:eastAsia="Consolas" w:hAnsi="Consolas" w:cs="Consolas"/>
          <w:color w:val="1A1A1A"/>
          <w:sz w:val="19"/>
          <w:szCs w:val="19"/>
        </w:rPr>
        <w:t xml:space="preserve">_)   </w:t>
      </w:r>
      <w:proofErr w:type="gramEnd"/>
      <w:r>
        <w:rPr>
          <w:rFonts w:ascii="Consolas" w:eastAsia="Consolas" w:hAnsi="Consolas" w:cs="Consolas"/>
          <w:color w:val="1A1A1A"/>
          <w:sz w:val="19"/>
          <w:szCs w:val="19"/>
        </w:rPr>
        <w:t xml:space="preserve">      # e.g. [[1.0]]</w:t>
      </w:r>
    </w:p>
    <w:p w14:paraId="23EBA794"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'Intercept (c):', </w:t>
      </w:r>
      <w:proofErr w:type="spellStart"/>
      <w:proofErr w:type="gramStart"/>
      <w:r>
        <w:rPr>
          <w:rFonts w:ascii="Consolas" w:eastAsia="Consolas" w:hAnsi="Consolas" w:cs="Consolas"/>
          <w:color w:val="1A1A1A"/>
          <w:sz w:val="19"/>
          <w:szCs w:val="19"/>
        </w:rPr>
        <w:t>model.intercept</w:t>
      </w:r>
      <w:proofErr w:type="spellEnd"/>
      <w:proofErr w:type="gramEnd"/>
      <w:r>
        <w:rPr>
          <w:rFonts w:ascii="Consolas" w:eastAsia="Consolas" w:hAnsi="Consolas" w:cs="Consolas"/>
          <w:color w:val="1A1A1A"/>
          <w:sz w:val="19"/>
          <w:szCs w:val="19"/>
        </w:rPr>
        <w:t>_) # e.g. [-1.0]</w:t>
      </w:r>
    </w:p>
    <w:p w14:paraId="2288A7AB" w14:textId="77777777" w:rsidR="001472E3" w:rsidRDefault="001472E3">
      <w:pPr>
        <w:pBdr>
          <w:left w:val="single" w:sz="8" w:space="0" w:color="1B7A8A"/>
        </w:pBdr>
        <w:shd w:val="clear" w:color="auto" w:fill="F0F3F4"/>
        <w:ind w:left="560" w:right="280"/>
      </w:pPr>
    </w:p>
    <w:p w14:paraId="6F9508D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predict(</w:t>
      </w:r>
      <w:proofErr w:type="gramEnd"/>
      <w:r>
        <w:rPr>
          <w:rFonts w:ascii="Consolas" w:eastAsia="Consolas" w:hAnsi="Consolas" w:cs="Consolas"/>
          <w:color w:val="1A1A1A"/>
          <w:sz w:val="19"/>
          <w:szCs w:val="19"/>
        </w:rPr>
        <w:t>) uses the trained model to generate a prediction for known data</w:t>
      </w:r>
    </w:p>
    <w:p w14:paraId="4381D389"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y_pred</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([[4]])</w:t>
      </w:r>
    </w:p>
    <w:p w14:paraId="669D131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print(</w:t>
      </w:r>
      <w:proofErr w:type="spellStart"/>
      <w:r>
        <w:rPr>
          <w:rFonts w:ascii="Consolas" w:eastAsia="Consolas" w:hAnsi="Consolas" w:cs="Consolas"/>
          <w:color w:val="1A1A1A"/>
          <w:sz w:val="19"/>
          <w:szCs w:val="19"/>
        </w:rPr>
        <w:t>y_</w:t>
      </w:r>
      <w:proofErr w:type="gramStart"/>
      <w:r>
        <w:rPr>
          <w:rFonts w:ascii="Consolas" w:eastAsia="Consolas" w:hAnsi="Consolas" w:cs="Consolas"/>
          <w:color w:val="1A1A1A"/>
          <w:sz w:val="19"/>
          <w:szCs w:val="19"/>
        </w:rPr>
        <w:t>pred</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Output: [3.]  (known value, confirms model is correct)</w:t>
      </w:r>
    </w:p>
    <w:p w14:paraId="32F2883D" w14:textId="77777777" w:rsidR="001472E3" w:rsidRDefault="001472E3">
      <w:pPr>
        <w:pBdr>
          <w:left w:val="single" w:sz="8" w:space="0" w:color="1B7A8A"/>
        </w:pBdr>
        <w:shd w:val="clear" w:color="auto" w:fill="F0F3F4"/>
        <w:ind w:left="560" w:right="280"/>
      </w:pPr>
    </w:p>
    <w:p w14:paraId="1D61640E"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lastRenderedPageBreak/>
        <w:t xml:space="preserve"># </w:t>
      </w:r>
      <w:proofErr w:type="gramStart"/>
      <w:r>
        <w:rPr>
          <w:rFonts w:ascii="Consolas" w:eastAsia="Consolas" w:hAnsi="Consolas" w:cs="Consolas"/>
          <w:color w:val="1A1A1A"/>
          <w:sz w:val="19"/>
          <w:szCs w:val="19"/>
        </w:rPr>
        <w:t>predict(</w:t>
      </w:r>
      <w:proofErr w:type="gramEnd"/>
      <w:r>
        <w:rPr>
          <w:rFonts w:ascii="Consolas" w:eastAsia="Consolas" w:hAnsi="Consolas" w:cs="Consolas"/>
          <w:color w:val="1A1A1A"/>
          <w:sz w:val="19"/>
          <w:szCs w:val="19"/>
        </w:rPr>
        <w:t>) can generalise to values not in the training data (interpolation)</w:t>
      </w:r>
    </w:p>
    <w:p w14:paraId="3C482309"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y_pred</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([[4.5]])</w:t>
      </w:r>
    </w:p>
    <w:p w14:paraId="3674E1B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print(</w:t>
      </w:r>
      <w:proofErr w:type="spellStart"/>
      <w:r>
        <w:rPr>
          <w:rFonts w:ascii="Consolas" w:eastAsia="Consolas" w:hAnsi="Consolas" w:cs="Consolas"/>
          <w:color w:val="1A1A1A"/>
          <w:sz w:val="19"/>
          <w:szCs w:val="19"/>
        </w:rPr>
        <w:t>y_</w:t>
      </w:r>
      <w:proofErr w:type="gramStart"/>
      <w:r>
        <w:rPr>
          <w:rFonts w:ascii="Consolas" w:eastAsia="Consolas" w:hAnsi="Consolas" w:cs="Consolas"/>
          <w:color w:val="1A1A1A"/>
          <w:sz w:val="19"/>
          <w:szCs w:val="19"/>
        </w:rPr>
        <w:t>pred</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Output: [3.5</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not in training set; model generalises)</w:t>
      </w:r>
    </w:p>
    <w:p w14:paraId="3D041454" w14:textId="77777777" w:rsidR="001472E3" w:rsidRDefault="001472E3">
      <w:pPr>
        <w:pBdr>
          <w:left w:val="single" w:sz="8" w:space="0" w:color="1B7A8A"/>
        </w:pBdr>
        <w:shd w:val="clear" w:color="auto" w:fill="F0F3F4"/>
        <w:ind w:left="560" w:right="280"/>
      </w:pPr>
    </w:p>
    <w:p w14:paraId="608CB51A"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Score: R-squared coefficient of determination (1.0 = perfect fit)</w:t>
      </w:r>
    </w:p>
    <w:p w14:paraId="110C9771" w14:textId="77777777" w:rsidR="001472E3" w:rsidRDefault="00000000">
      <w:pPr>
        <w:pBdr>
          <w:left w:val="single" w:sz="8" w:space="0" w:color="1B7A8A"/>
          <w:bottom w:val="single" w:sz="4" w:space="0" w:color="D5D8DC"/>
        </w:pBdr>
        <w:shd w:val="clear" w:color="auto" w:fill="F0F3F4"/>
        <w:spacing w:after="60"/>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'R² score:', </w:t>
      </w:r>
      <w:proofErr w:type="spellStart"/>
      <w:proofErr w:type="gramStart"/>
      <w:r>
        <w:rPr>
          <w:rFonts w:ascii="Consolas" w:eastAsia="Consolas" w:hAnsi="Consolas" w:cs="Consolas"/>
          <w:color w:val="1A1A1A"/>
          <w:sz w:val="19"/>
          <w:szCs w:val="19"/>
        </w:rPr>
        <w:t>model.score</w:t>
      </w:r>
      <w:proofErr w:type="spellEnd"/>
      <w:proofErr w:type="gramEnd"/>
      <w:r>
        <w:rPr>
          <w:rFonts w:ascii="Consolas" w:eastAsia="Consolas" w:hAnsi="Consolas" w:cs="Consolas"/>
          <w:color w:val="1A1A1A"/>
          <w:sz w:val="19"/>
          <w:szCs w:val="19"/>
        </w:rPr>
        <w:t>(x, y</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 Output: 1.0</w:t>
      </w:r>
    </w:p>
    <w:p w14:paraId="2B1A7A3B"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12EC93AF" w14:textId="77777777">
        <w:tc>
          <w:tcPr>
            <w:tcW w:w="9360" w:type="dxa"/>
            <w:tcBorders>
              <w:top w:val="none" w:sz="0" w:space="0" w:color="FFFFFF"/>
              <w:left w:val="none" w:sz="0" w:space="0" w:color="FFFFFF"/>
              <w:bottom w:val="none" w:sz="0" w:space="0" w:color="FFFFFF"/>
              <w:right w:val="none" w:sz="0" w:space="0" w:color="FFFFFF"/>
            </w:tcBorders>
            <w:shd w:val="clear" w:color="auto" w:fill="1B7A8A"/>
            <w:tcMar>
              <w:top w:w="80" w:type="dxa"/>
              <w:left w:w="200" w:type="dxa"/>
              <w:bottom w:w="80" w:type="dxa"/>
              <w:right w:w="200" w:type="dxa"/>
            </w:tcMar>
          </w:tcPr>
          <w:p w14:paraId="31CFFB68" w14:textId="77777777" w:rsidR="001472E3" w:rsidRDefault="00000000">
            <w:r>
              <w:rPr>
                <w:b/>
                <w:bCs/>
                <w:color w:val="FFFFFF"/>
                <w:sz w:val="20"/>
                <w:szCs w:val="20"/>
              </w:rPr>
              <w:t>Why This Demonstrates OOP</w:t>
            </w:r>
          </w:p>
        </w:tc>
      </w:tr>
      <w:tr w:rsidR="001472E3" w14:paraId="723116AD" w14:textId="77777777">
        <w:tc>
          <w:tcPr>
            <w:tcW w:w="9360" w:type="dxa"/>
            <w:tcBorders>
              <w:top w:val="single" w:sz="4" w:space="0" w:color="D5D8DC"/>
              <w:left w:val="single" w:sz="4" w:space="0" w:color="D5D8DC"/>
              <w:bottom w:val="single" w:sz="4" w:space="0" w:color="D5D8DC"/>
              <w:right w:val="single" w:sz="4" w:space="0" w:color="D5D8DC"/>
            </w:tcBorders>
            <w:shd w:val="clear" w:color="auto" w:fill="D6EAF8"/>
            <w:tcMar>
              <w:top w:w="120" w:type="dxa"/>
              <w:left w:w="240" w:type="dxa"/>
              <w:bottom w:w="120" w:type="dxa"/>
              <w:right w:w="240" w:type="dxa"/>
            </w:tcMar>
          </w:tcPr>
          <w:p w14:paraId="18EA5E51" w14:textId="77777777" w:rsidR="001472E3" w:rsidRDefault="00000000">
            <w:pPr>
              <w:jc w:val="both"/>
            </w:pPr>
            <w:proofErr w:type="spellStart"/>
            <w:r>
              <w:t>LinearRegression</w:t>
            </w:r>
            <w:proofErr w:type="spellEnd"/>
            <w:r>
              <w:t xml:space="preserve"> is a CLASS defined in the </w:t>
            </w:r>
            <w:proofErr w:type="spellStart"/>
            <w:r>
              <w:t>sklearn</w:t>
            </w:r>
            <w:proofErr w:type="spellEnd"/>
            <w:r>
              <w:t xml:space="preserve"> library. model is an OBJECT (instance) of that class. </w:t>
            </w:r>
            <w:proofErr w:type="gramStart"/>
            <w:r>
              <w:t>fit(</w:t>
            </w:r>
            <w:proofErr w:type="gramEnd"/>
            <w:r>
              <w:t xml:space="preserve">) and </w:t>
            </w:r>
            <w:proofErr w:type="gramStart"/>
            <w:r>
              <w:t>predict(</w:t>
            </w:r>
            <w:proofErr w:type="gramEnd"/>
            <w:r>
              <w:t xml:space="preserve">) are METHODS called on the object. </w:t>
            </w:r>
            <w:proofErr w:type="spellStart"/>
            <w:r>
              <w:t>coef</w:t>
            </w:r>
            <w:proofErr w:type="spellEnd"/>
            <w:r>
              <w:t>_ and intercept_ are ATTRIBUTES that store the model’s learned state. The internal mathematical state (slope, intercept) is encapsulated within the object and is not directly accessible except through defined methods and attributes.</w:t>
            </w:r>
          </w:p>
        </w:tc>
      </w:tr>
    </w:tbl>
    <w:p w14:paraId="603FCF1A" w14:textId="77777777" w:rsidR="001472E3" w:rsidRDefault="00000000">
      <w:pPr>
        <w:pStyle w:val="Heading3"/>
      </w:pPr>
      <w:bookmarkStart w:id="19" w:name="_Toc224638767"/>
      <w:r>
        <w:t>Polynomial Regression — Implementation</w:t>
      </w:r>
      <w:bookmarkEnd w:id="19"/>
    </w:p>
    <w:p w14:paraId="0AF8F3A3" w14:textId="77777777" w:rsidR="001472E3" w:rsidRDefault="00000000">
      <w:pPr>
        <w:spacing w:before="60" w:after="100"/>
        <w:jc w:val="both"/>
      </w:pPr>
      <w:r>
        <w:t xml:space="preserve">Polynomial regression models non-linear (curved) relationships between input and output. It extends linear regression by transforming the input features into polynomial terms (e.g. x, x², x³) using the </w:t>
      </w:r>
      <w:proofErr w:type="spellStart"/>
      <w:r>
        <w:t>PolynomialFeatures</w:t>
      </w:r>
      <w:proofErr w:type="spellEnd"/>
      <w:r>
        <w:t xml:space="preserve"> transformer, then fitting a standard linear model to the transformed data. Internally the mathematics remains linear — it is the feature transformation that introduces curvature.</w:t>
      </w:r>
    </w:p>
    <w:p w14:paraId="0BA769DE" w14:textId="77777777" w:rsidR="001472E3" w:rsidRDefault="001472E3">
      <w:pPr>
        <w:spacing w:before="40" w:after="40"/>
      </w:pPr>
    </w:p>
    <w:p w14:paraId="30951F39" w14:textId="77777777" w:rsidR="001472E3" w:rsidRDefault="00000000">
      <w:pPr>
        <w:pBdr>
          <w:top w:val="single" w:sz="4" w:space="0" w:color="D5D8DC"/>
          <w:left w:val="single" w:sz="8" w:space="0" w:color="1B7A8A"/>
        </w:pBdr>
        <w:shd w:val="clear" w:color="auto" w:fill="F0F3F4"/>
        <w:spacing w:before="60"/>
        <w:ind w:left="560" w:right="280"/>
      </w:pPr>
      <w:r>
        <w:rPr>
          <w:rFonts w:ascii="Consolas" w:eastAsia="Consolas" w:hAnsi="Consolas" w:cs="Consolas"/>
          <w:color w:val="1A1A1A"/>
          <w:sz w:val="19"/>
          <w:szCs w:val="19"/>
        </w:rPr>
        <w:t># ── Polynomial Regression using Scikit-learn ─────────────────────────────────</w:t>
      </w:r>
    </w:p>
    <w:p w14:paraId="63DBA2AD" w14:textId="77777777" w:rsidR="001472E3" w:rsidRDefault="001472E3">
      <w:pPr>
        <w:pBdr>
          <w:left w:val="single" w:sz="8" w:space="0" w:color="1B7A8A"/>
        </w:pBdr>
        <w:shd w:val="clear" w:color="auto" w:fill="F0F3F4"/>
        <w:ind w:left="560" w:right="280"/>
      </w:pPr>
    </w:p>
    <w:p w14:paraId="7BFC9FE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259092E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sklearn.linear</w:t>
      </w:r>
      <w:proofErr w:type="gramEnd"/>
      <w:r>
        <w:rPr>
          <w:rFonts w:ascii="Consolas" w:eastAsia="Consolas" w:hAnsi="Consolas" w:cs="Consolas"/>
          <w:color w:val="1A1A1A"/>
          <w:sz w:val="19"/>
          <w:szCs w:val="19"/>
        </w:rPr>
        <w:t>_model</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LinearRegression</w:t>
      </w:r>
      <w:proofErr w:type="spellEnd"/>
    </w:p>
    <w:p w14:paraId="3660842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sklearn.preprocessing</w:t>
      </w:r>
      <w:proofErr w:type="spellEnd"/>
      <w:proofErr w:type="gram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PolynomialFeatures</w:t>
      </w:r>
      <w:proofErr w:type="spellEnd"/>
    </w:p>
    <w:p w14:paraId="2FBABD03" w14:textId="77777777" w:rsidR="001472E3" w:rsidRDefault="001472E3">
      <w:pPr>
        <w:pBdr>
          <w:left w:val="single" w:sz="8" w:space="0" w:color="1B7A8A"/>
        </w:pBdr>
        <w:shd w:val="clear" w:color="auto" w:fill="F0F3F4"/>
        <w:ind w:left="560" w:right="280"/>
      </w:pPr>
    </w:p>
    <w:p w14:paraId="29F1E4B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Training data with a quadratic (curved) relationship: y = x²</w:t>
      </w:r>
    </w:p>
    <w:p w14:paraId="3FDF5AE1"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x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([[1], [2], [3], [4], [5], [6]])</w:t>
      </w:r>
    </w:p>
    <w:p w14:paraId="76AE37E3"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y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1,   4,   9,  16,  25,  36</w:t>
      </w:r>
      <w:proofErr w:type="gramEnd"/>
      <w:r>
        <w:rPr>
          <w:rFonts w:ascii="Consolas" w:eastAsia="Consolas" w:hAnsi="Consolas" w:cs="Consolas"/>
          <w:color w:val="1A1A1A"/>
          <w:sz w:val="19"/>
          <w:szCs w:val="19"/>
        </w:rPr>
        <w:t>])</w:t>
      </w:r>
    </w:p>
    <w:p w14:paraId="14A2EA9E" w14:textId="77777777" w:rsidR="001472E3" w:rsidRDefault="001472E3">
      <w:pPr>
        <w:pBdr>
          <w:left w:val="single" w:sz="8" w:space="0" w:color="1B7A8A"/>
        </w:pBdr>
        <w:shd w:val="clear" w:color="auto" w:fill="F0F3F4"/>
        <w:ind w:left="560" w:right="280"/>
      </w:pPr>
    </w:p>
    <w:p w14:paraId="490F592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Step 1: Transform input features into polynomial features (degree 2)</w:t>
      </w:r>
    </w:p>
    <w:p w14:paraId="6CDB4DDB"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PolynomialFeatures</w:t>
      </w:r>
      <w:proofErr w:type="spellEnd"/>
      <w:r>
        <w:rPr>
          <w:rFonts w:ascii="Consolas" w:eastAsia="Consolas" w:hAnsi="Consolas" w:cs="Consolas"/>
          <w:color w:val="1A1A1A"/>
          <w:sz w:val="19"/>
          <w:szCs w:val="19"/>
        </w:rPr>
        <w:t xml:space="preserve"> is a transformer class (OOP pattern)</w:t>
      </w:r>
    </w:p>
    <w:p w14:paraId="3446C8F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poly = </w:t>
      </w:r>
      <w:proofErr w:type="spellStart"/>
      <w:proofErr w:type="gramStart"/>
      <w:r>
        <w:rPr>
          <w:rFonts w:ascii="Consolas" w:eastAsia="Consolas" w:hAnsi="Consolas" w:cs="Consolas"/>
          <w:color w:val="1A1A1A"/>
          <w:sz w:val="19"/>
          <w:szCs w:val="19"/>
        </w:rPr>
        <w:t>PolynomialFeatures</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degree=2, </w:t>
      </w:r>
      <w:proofErr w:type="spellStart"/>
      <w:r>
        <w:rPr>
          <w:rFonts w:ascii="Consolas" w:eastAsia="Consolas" w:hAnsi="Consolas" w:cs="Consolas"/>
          <w:color w:val="1A1A1A"/>
          <w:sz w:val="19"/>
          <w:szCs w:val="19"/>
        </w:rPr>
        <w:t>include_bias</w:t>
      </w:r>
      <w:proofErr w:type="spellEnd"/>
      <w:r>
        <w:rPr>
          <w:rFonts w:ascii="Consolas" w:eastAsia="Consolas" w:hAnsi="Consolas" w:cs="Consolas"/>
          <w:color w:val="1A1A1A"/>
          <w:sz w:val="19"/>
          <w:szCs w:val="19"/>
        </w:rPr>
        <w:t>=False)</w:t>
      </w:r>
    </w:p>
    <w:p w14:paraId="1A986FB1"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x_poly</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poly.fit_transform</w:t>
      </w:r>
      <w:proofErr w:type="spellEnd"/>
      <w:r>
        <w:rPr>
          <w:rFonts w:ascii="Consolas" w:eastAsia="Consolas" w:hAnsi="Consolas" w:cs="Consolas"/>
          <w:color w:val="1A1A1A"/>
          <w:sz w:val="19"/>
          <w:szCs w:val="19"/>
        </w:rPr>
        <w:t>(x</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 Converts [x] into [x, x²]</w:t>
      </w:r>
    </w:p>
    <w:p w14:paraId="6501A97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e.g. input [[3]] becomes [[3, 9]]</w:t>
      </w:r>
    </w:p>
    <w:p w14:paraId="0BCF6E70" w14:textId="77777777" w:rsidR="001472E3" w:rsidRDefault="001472E3">
      <w:pPr>
        <w:pBdr>
          <w:left w:val="single" w:sz="8" w:space="0" w:color="1B7A8A"/>
        </w:pBdr>
        <w:shd w:val="clear" w:color="auto" w:fill="F0F3F4"/>
        <w:ind w:left="560" w:right="280"/>
      </w:pPr>
    </w:p>
    <w:p w14:paraId="2FCC6C3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Step 2: Fit a linear model to the transformed (polynomial) features</w:t>
      </w:r>
    </w:p>
    <w:p w14:paraId="5061712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model = </w:t>
      </w:r>
      <w:proofErr w:type="spellStart"/>
      <w:proofErr w:type="gramStart"/>
      <w:r>
        <w:rPr>
          <w:rFonts w:ascii="Consolas" w:eastAsia="Consolas" w:hAnsi="Consolas" w:cs="Consolas"/>
          <w:color w:val="1A1A1A"/>
          <w:sz w:val="19"/>
          <w:szCs w:val="19"/>
        </w:rPr>
        <w:t>LinearRegression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453E847D"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spellStart"/>
      <w:proofErr w:type="gramEnd"/>
      <w:r>
        <w:rPr>
          <w:rFonts w:ascii="Consolas" w:eastAsia="Consolas" w:hAnsi="Consolas" w:cs="Consolas"/>
          <w:color w:val="1A1A1A"/>
          <w:sz w:val="19"/>
          <w:szCs w:val="19"/>
        </w:rPr>
        <w:t>x_poly</w:t>
      </w:r>
      <w:proofErr w:type="spellEnd"/>
      <w:r>
        <w:rPr>
          <w:rFonts w:ascii="Consolas" w:eastAsia="Consolas" w:hAnsi="Consolas" w:cs="Consolas"/>
          <w:color w:val="1A1A1A"/>
          <w:sz w:val="19"/>
          <w:szCs w:val="19"/>
        </w:rPr>
        <w:t>, y)</w:t>
      </w:r>
    </w:p>
    <w:p w14:paraId="0A6D8668" w14:textId="77777777" w:rsidR="001472E3" w:rsidRDefault="001472E3">
      <w:pPr>
        <w:pBdr>
          <w:left w:val="single" w:sz="8" w:space="0" w:color="1B7A8A"/>
        </w:pBdr>
        <w:shd w:val="clear" w:color="auto" w:fill="F0F3F4"/>
        <w:ind w:left="560" w:right="280"/>
      </w:pPr>
    </w:p>
    <w:p w14:paraId="26C9F2D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Predict: transform new input through the same polynomial transformer first</w:t>
      </w:r>
    </w:p>
    <w:p w14:paraId="2C75D848"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x_new</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poly.transform</w:t>
      </w:r>
      <w:proofErr w:type="spellEnd"/>
      <w:proofErr w:type="gramEnd"/>
      <w:r>
        <w:rPr>
          <w:rFonts w:ascii="Consolas" w:eastAsia="Consolas" w:hAnsi="Consolas" w:cs="Consolas"/>
          <w:color w:val="1A1A1A"/>
          <w:sz w:val="19"/>
          <w:szCs w:val="19"/>
        </w:rPr>
        <w:t>([[7]])</w:t>
      </w:r>
    </w:p>
    <w:p w14:paraId="3FF7022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print(</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x_new</w:t>
      </w:r>
      <w:proofErr w:type="spellEnd"/>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Expected: [49.]  (since 7² = 49)</w:t>
      </w:r>
    </w:p>
    <w:p w14:paraId="021A23EE" w14:textId="77777777" w:rsidR="001472E3" w:rsidRDefault="001472E3">
      <w:pPr>
        <w:pBdr>
          <w:left w:val="single" w:sz="8" w:space="0" w:color="1B7A8A"/>
        </w:pBdr>
        <w:shd w:val="clear" w:color="auto" w:fill="F0F3F4"/>
        <w:ind w:left="560" w:right="280"/>
      </w:pPr>
    </w:p>
    <w:p w14:paraId="3FE116C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Evaluate model fit</w:t>
      </w:r>
    </w:p>
    <w:p w14:paraId="3934E9A1" w14:textId="77777777" w:rsidR="001472E3" w:rsidRDefault="00000000">
      <w:pPr>
        <w:pBdr>
          <w:left w:val="single" w:sz="8" w:space="0" w:color="1B7A8A"/>
          <w:bottom w:val="single" w:sz="4" w:space="0" w:color="D5D8DC"/>
        </w:pBdr>
        <w:shd w:val="clear" w:color="auto" w:fill="F0F3F4"/>
        <w:spacing w:after="60"/>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'R² score:', </w:t>
      </w:r>
      <w:proofErr w:type="spellStart"/>
      <w:proofErr w:type="gramStart"/>
      <w:r>
        <w:rPr>
          <w:rFonts w:ascii="Consolas" w:eastAsia="Consolas" w:hAnsi="Consolas" w:cs="Consolas"/>
          <w:color w:val="1A1A1A"/>
          <w:sz w:val="19"/>
          <w:szCs w:val="19"/>
        </w:rPr>
        <w:t>model.score</w:t>
      </w:r>
      <w:proofErr w:type="spellEnd"/>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x_poly</w:t>
      </w:r>
      <w:proofErr w:type="spellEnd"/>
      <w:r>
        <w:rPr>
          <w:rFonts w:ascii="Consolas" w:eastAsia="Consolas" w:hAnsi="Consolas" w:cs="Consolas"/>
          <w:color w:val="1A1A1A"/>
          <w:sz w:val="19"/>
          <w:szCs w:val="19"/>
        </w:rPr>
        <w:t>, y</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 Should be 1.0 for y = x²</w:t>
      </w:r>
    </w:p>
    <w:p w14:paraId="3DF39B95" w14:textId="77777777" w:rsidR="001472E3" w:rsidRDefault="001472E3">
      <w:pPr>
        <w:spacing w:before="60" w:after="60"/>
      </w:pPr>
    </w:p>
    <w:p w14:paraId="45A471A7" w14:textId="77777777" w:rsidR="001472E3" w:rsidRDefault="00000000">
      <w:pPr>
        <w:spacing w:before="60" w:after="100"/>
        <w:jc w:val="both"/>
      </w:pPr>
      <w:r>
        <w:rPr>
          <w:b/>
          <w:bCs/>
        </w:rPr>
        <w:t xml:space="preserve">Key design </w:t>
      </w:r>
      <w:proofErr w:type="gramStart"/>
      <w:r>
        <w:rPr>
          <w:b/>
          <w:bCs/>
        </w:rPr>
        <w:t>note::</w:t>
      </w:r>
      <w:proofErr w:type="gramEnd"/>
      <w:r>
        <w:rPr>
          <w:b/>
          <w:bCs/>
        </w:rPr>
        <w:t xml:space="preserve"> </w:t>
      </w:r>
      <w:r>
        <w:t xml:space="preserve">The same new input MUST be passed through </w:t>
      </w:r>
      <w:proofErr w:type="spellStart"/>
      <w:proofErr w:type="gramStart"/>
      <w:r>
        <w:t>poly.transform</w:t>
      </w:r>
      <w:proofErr w:type="spellEnd"/>
      <w:proofErr w:type="gramEnd"/>
      <w:r>
        <w:t xml:space="preserve">() before being fed to </w:t>
      </w:r>
      <w:proofErr w:type="spellStart"/>
      <w:proofErr w:type="gramStart"/>
      <w:r>
        <w:t>model.predict</w:t>
      </w:r>
      <w:proofErr w:type="spellEnd"/>
      <w:proofErr w:type="gramEnd"/>
      <w:r>
        <w:t xml:space="preserve">(). Forgetting this step is the most common implementation error. The </w:t>
      </w:r>
      <w:proofErr w:type="spellStart"/>
      <w:r>
        <w:t>PolynomialFeatures</w:t>
      </w:r>
      <w:proofErr w:type="spellEnd"/>
      <w:r>
        <w:t xml:space="preserve"> object (poly) and the </w:t>
      </w:r>
      <w:proofErr w:type="spellStart"/>
      <w:r>
        <w:t>LinearRegression</w:t>
      </w:r>
      <w:proofErr w:type="spellEnd"/>
      <w:r>
        <w:t xml:space="preserve"> object (model) are two separate objects working in a pipeline.</w:t>
      </w:r>
    </w:p>
    <w:p w14:paraId="50A8FB4B" w14:textId="77777777" w:rsidR="001472E3" w:rsidRDefault="00000000">
      <w:pPr>
        <w:pStyle w:val="Heading3"/>
      </w:pPr>
      <w:bookmarkStart w:id="20" w:name="_Toc224638768"/>
      <w:r>
        <w:t>Logistic Regression — Implementation</w:t>
      </w:r>
      <w:bookmarkEnd w:id="20"/>
    </w:p>
    <w:p w14:paraId="7DBD4E19" w14:textId="77777777" w:rsidR="001472E3" w:rsidRDefault="00000000">
      <w:pPr>
        <w:spacing w:before="60" w:after="100"/>
        <w:jc w:val="both"/>
      </w:pPr>
      <w:r>
        <w:t xml:space="preserve">Logistic regression is used for binary classification. The model predicts the probability that a given input belongs to class 1 (positive class). The </w:t>
      </w:r>
      <w:proofErr w:type="gramStart"/>
      <w:r>
        <w:t>predict(</w:t>
      </w:r>
      <w:proofErr w:type="gramEnd"/>
      <w:r>
        <w:t xml:space="preserve">) method applies a threshold of 0.5 to convert the probability </w:t>
      </w:r>
      <w:r>
        <w:lastRenderedPageBreak/>
        <w:t xml:space="preserve">to a class label (0 or 1). The </w:t>
      </w:r>
      <w:proofErr w:type="spellStart"/>
      <w:r>
        <w:t>predict_</w:t>
      </w:r>
      <w:proofErr w:type="gramStart"/>
      <w:r>
        <w:t>proba</w:t>
      </w:r>
      <w:proofErr w:type="spellEnd"/>
      <w:r>
        <w:t>(</w:t>
      </w:r>
      <w:proofErr w:type="gramEnd"/>
      <w:r>
        <w:t>) method returns the raw probability values, which is useful when the cost of false positives and false negatives differs.</w:t>
      </w:r>
    </w:p>
    <w:p w14:paraId="626A1DD3" w14:textId="77777777" w:rsidR="001472E3" w:rsidRDefault="001472E3">
      <w:pPr>
        <w:spacing w:before="40" w:after="40"/>
      </w:pPr>
    </w:p>
    <w:p w14:paraId="1C071487" w14:textId="77777777" w:rsidR="001472E3" w:rsidRDefault="00000000">
      <w:pPr>
        <w:pBdr>
          <w:top w:val="single" w:sz="4" w:space="0" w:color="D5D8DC"/>
          <w:left w:val="single" w:sz="8" w:space="0" w:color="1B7A8A"/>
        </w:pBdr>
        <w:shd w:val="clear" w:color="auto" w:fill="F0F3F4"/>
        <w:spacing w:before="60"/>
        <w:ind w:left="560" w:right="280"/>
      </w:pPr>
      <w:r>
        <w:rPr>
          <w:rFonts w:ascii="Consolas" w:eastAsia="Consolas" w:hAnsi="Consolas" w:cs="Consolas"/>
          <w:color w:val="1A1A1A"/>
          <w:sz w:val="19"/>
          <w:szCs w:val="19"/>
        </w:rPr>
        <w:t># ── Logistic Regression using Scikit-learn ───────────────────────────────────</w:t>
      </w:r>
    </w:p>
    <w:p w14:paraId="56AB2F98" w14:textId="77777777" w:rsidR="001472E3" w:rsidRDefault="001472E3">
      <w:pPr>
        <w:pBdr>
          <w:left w:val="single" w:sz="8" w:space="0" w:color="1B7A8A"/>
        </w:pBdr>
        <w:shd w:val="clear" w:color="auto" w:fill="F0F3F4"/>
        <w:ind w:left="560" w:right="280"/>
      </w:pPr>
    </w:p>
    <w:p w14:paraId="004DCF0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440C4690"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sklearn.linear</w:t>
      </w:r>
      <w:proofErr w:type="gramEnd"/>
      <w:r>
        <w:rPr>
          <w:rFonts w:ascii="Consolas" w:eastAsia="Consolas" w:hAnsi="Consolas" w:cs="Consolas"/>
          <w:color w:val="1A1A1A"/>
          <w:sz w:val="19"/>
          <w:szCs w:val="19"/>
        </w:rPr>
        <w:t>_model</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LogisticRegression</w:t>
      </w:r>
      <w:proofErr w:type="spellEnd"/>
    </w:p>
    <w:p w14:paraId="25FBE84B" w14:textId="77777777" w:rsidR="001472E3" w:rsidRDefault="001472E3">
      <w:pPr>
        <w:pBdr>
          <w:left w:val="single" w:sz="8" w:space="0" w:color="1B7A8A"/>
        </w:pBdr>
        <w:shd w:val="clear" w:color="auto" w:fill="F0F3F4"/>
        <w:ind w:left="560" w:right="280"/>
      </w:pPr>
    </w:p>
    <w:p w14:paraId="4C0B4F46"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Training data: hours studied (x) and pass/fail result (y: 1=pass, 0=fail)</w:t>
      </w:r>
    </w:p>
    <w:p w14:paraId="68ED1BF3"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x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([[1], [2], [3], [4], [5], [6], [7], [8]])</w:t>
      </w:r>
    </w:p>
    <w:p w14:paraId="6B562C3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y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xml:space="preserve">0,   0,   0,   0,   1,   1,   1,   </w:t>
      </w:r>
      <w:proofErr w:type="gramEnd"/>
      <w:r>
        <w:rPr>
          <w:rFonts w:ascii="Consolas" w:eastAsia="Consolas" w:hAnsi="Consolas" w:cs="Consolas"/>
          <w:color w:val="1A1A1A"/>
          <w:sz w:val="19"/>
          <w:szCs w:val="19"/>
        </w:rPr>
        <w:t>1])</w:t>
      </w:r>
    </w:p>
    <w:p w14:paraId="63EB2C3F" w14:textId="77777777" w:rsidR="001472E3" w:rsidRDefault="001472E3">
      <w:pPr>
        <w:pBdr>
          <w:left w:val="single" w:sz="8" w:space="0" w:color="1B7A8A"/>
        </w:pBdr>
        <w:shd w:val="clear" w:color="auto" w:fill="F0F3F4"/>
        <w:ind w:left="560" w:right="280"/>
      </w:pPr>
    </w:p>
    <w:p w14:paraId="500D46E0"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Instantiate and train the classifier</w:t>
      </w:r>
    </w:p>
    <w:p w14:paraId="2864DEF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model = </w:t>
      </w:r>
      <w:proofErr w:type="spellStart"/>
      <w:proofErr w:type="gramStart"/>
      <w:r>
        <w:rPr>
          <w:rFonts w:ascii="Consolas" w:eastAsia="Consolas" w:hAnsi="Consolas" w:cs="Consolas"/>
          <w:color w:val="1A1A1A"/>
          <w:sz w:val="19"/>
          <w:szCs w:val="19"/>
        </w:rPr>
        <w:t>LogisticRegression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40CB3AB2"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x, y)</w:t>
      </w:r>
    </w:p>
    <w:p w14:paraId="4F978DA3" w14:textId="77777777" w:rsidR="001472E3" w:rsidRDefault="001472E3">
      <w:pPr>
        <w:pBdr>
          <w:left w:val="single" w:sz="8" w:space="0" w:color="1B7A8A"/>
        </w:pBdr>
        <w:shd w:val="clear" w:color="auto" w:fill="F0F3F4"/>
        <w:ind w:left="560" w:right="280"/>
      </w:pPr>
    </w:p>
    <w:p w14:paraId="0421914B"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Predict class label for a new input (applies 0.5 threshold internally)</w:t>
      </w:r>
    </w:p>
    <w:p w14:paraId="16CF8D04"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prediction = </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([[5.5]])</w:t>
      </w:r>
    </w:p>
    <w:p w14:paraId="336190B8"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'Class prediction:', </w:t>
      </w:r>
      <w:proofErr w:type="gramStart"/>
      <w:r>
        <w:rPr>
          <w:rFonts w:ascii="Consolas" w:eastAsia="Consolas" w:hAnsi="Consolas" w:cs="Consolas"/>
          <w:color w:val="1A1A1A"/>
          <w:sz w:val="19"/>
          <w:szCs w:val="19"/>
        </w:rPr>
        <w:t xml:space="preserve">prediction)   </w:t>
      </w:r>
      <w:proofErr w:type="gramEnd"/>
      <w:r>
        <w:rPr>
          <w:rFonts w:ascii="Consolas" w:eastAsia="Consolas" w:hAnsi="Consolas" w:cs="Consolas"/>
          <w:color w:val="1A1A1A"/>
          <w:sz w:val="19"/>
          <w:szCs w:val="19"/>
        </w:rPr>
        <w:t># Output: [1</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pass)</w:t>
      </w:r>
    </w:p>
    <w:p w14:paraId="40F9BA83" w14:textId="77777777" w:rsidR="001472E3" w:rsidRDefault="001472E3">
      <w:pPr>
        <w:pBdr>
          <w:left w:val="single" w:sz="8" w:space="0" w:color="1B7A8A"/>
        </w:pBdr>
        <w:shd w:val="clear" w:color="auto" w:fill="F0F3F4"/>
        <w:ind w:left="560" w:right="280"/>
      </w:pPr>
    </w:p>
    <w:p w14:paraId="4774FAF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Inspect the probability values for each class (more informative)</w:t>
      </w:r>
    </w:p>
    <w:p w14:paraId="6DCDE67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probability = </w:t>
      </w:r>
      <w:proofErr w:type="spellStart"/>
      <w:proofErr w:type="gramStart"/>
      <w:r>
        <w:rPr>
          <w:rFonts w:ascii="Consolas" w:eastAsia="Consolas" w:hAnsi="Consolas" w:cs="Consolas"/>
          <w:color w:val="1A1A1A"/>
          <w:sz w:val="19"/>
          <w:szCs w:val="19"/>
        </w:rPr>
        <w:t>model.predict</w:t>
      </w:r>
      <w:proofErr w:type="gramEnd"/>
      <w:r>
        <w:rPr>
          <w:rFonts w:ascii="Consolas" w:eastAsia="Consolas" w:hAnsi="Consolas" w:cs="Consolas"/>
          <w:color w:val="1A1A1A"/>
          <w:sz w:val="19"/>
          <w:szCs w:val="19"/>
        </w:rPr>
        <w:t>_</w:t>
      </w:r>
      <w:proofErr w:type="gramStart"/>
      <w:r>
        <w:rPr>
          <w:rFonts w:ascii="Consolas" w:eastAsia="Consolas" w:hAnsi="Consolas" w:cs="Consolas"/>
          <w:color w:val="1A1A1A"/>
          <w:sz w:val="19"/>
          <w:szCs w:val="19"/>
        </w:rPr>
        <w:t>proba</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[[5.5]])</w:t>
      </w:r>
    </w:p>
    <w:p w14:paraId="0F0E8D24"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'Probabilities [fail, pass]:', probability)</w:t>
      </w:r>
    </w:p>
    <w:p w14:paraId="3C495CF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e.g. [[</w:t>
      </w:r>
      <w:proofErr w:type="gramStart"/>
      <w:r>
        <w:rPr>
          <w:rFonts w:ascii="Consolas" w:eastAsia="Consolas" w:hAnsi="Consolas" w:cs="Consolas"/>
          <w:color w:val="1A1A1A"/>
          <w:sz w:val="19"/>
          <w:szCs w:val="19"/>
        </w:rPr>
        <w:t>0.24  0.76</w:t>
      </w:r>
      <w:proofErr w:type="gramEnd"/>
      <w:r>
        <w:rPr>
          <w:rFonts w:ascii="Consolas" w:eastAsia="Consolas" w:hAnsi="Consolas" w:cs="Consolas"/>
          <w:color w:val="1A1A1A"/>
          <w:sz w:val="19"/>
          <w:szCs w:val="19"/>
        </w:rPr>
        <w:t>]] -&gt; 76% probability of passing</w:t>
      </w:r>
    </w:p>
    <w:p w14:paraId="657F7299" w14:textId="77777777" w:rsidR="001472E3" w:rsidRDefault="001472E3">
      <w:pPr>
        <w:pBdr>
          <w:left w:val="single" w:sz="8" w:space="0" w:color="1B7A8A"/>
        </w:pBdr>
        <w:shd w:val="clear" w:color="auto" w:fill="F0F3F4"/>
        <w:ind w:left="560" w:right="280"/>
      </w:pPr>
    </w:p>
    <w:p w14:paraId="655C4AB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Evaluate accuracy on training data</w:t>
      </w:r>
    </w:p>
    <w:p w14:paraId="20AC6232" w14:textId="77777777" w:rsidR="001472E3" w:rsidRDefault="00000000">
      <w:pPr>
        <w:pBdr>
          <w:left w:val="single" w:sz="8" w:space="0" w:color="1B7A8A"/>
          <w:bottom w:val="single" w:sz="4" w:space="0" w:color="D5D8DC"/>
        </w:pBdr>
        <w:shd w:val="clear" w:color="auto" w:fill="F0F3F4"/>
        <w:spacing w:after="60"/>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'Training accuracy:', </w:t>
      </w:r>
      <w:proofErr w:type="spellStart"/>
      <w:proofErr w:type="gramStart"/>
      <w:r>
        <w:rPr>
          <w:rFonts w:ascii="Consolas" w:eastAsia="Consolas" w:hAnsi="Consolas" w:cs="Consolas"/>
          <w:color w:val="1A1A1A"/>
          <w:sz w:val="19"/>
          <w:szCs w:val="19"/>
        </w:rPr>
        <w:t>model.score</w:t>
      </w:r>
      <w:proofErr w:type="spellEnd"/>
      <w:proofErr w:type="gramEnd"/>
      <w:r>
        <w:rPr>
          <w:rFonts w:ascii="Consolas" w:eastAsia="Consolas" w:hAnsi="Consolas" w:cs="Consolas"/>
          <w:color w:val="1A1A1A"/>
          <w:sz w:val="19"/>
          <w:szCs w:val="19"/>
        </w:rPr>
        <w:t>(x, y</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e.g. 1.0 (all correct)</w:t>
      </w:r>
    </w:p>
    <w:p w14:paraId="103FE5B8"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3C577697"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7E5C773E" w14:textId="77777777" w:rsidR="001472E3" w:rsidRDefault="00000000">
            <w:r>
              <w:rPr>
                <w:b/>
                <w:bCs/>
                <w:color w:val="FFFFFF"/>
                <w:sz w:val="20"/>
                <w:szCs w:val="20"/>
              </w:rPr>
              <w:t>Exam Tip</w:t>
            </w:r>
          </w:p>
        </w:tc>
      </w:tr>
      <w:tr w:rsidR="001472E3" w14:paraId="38802FDF"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026D5C72" w14:textId="77777777" w:rsidR="001472E3" w:rsidRDefault="00000000">
            <w:pPr>
              <w:jc w:val="both"/>
            </w:pPr>
            <w:r>
              <w:t>In code-based exam questions, always explain: (1) what the class represents (the algorithm), (2) what fit() does (trains the model on data), (3) what predict() does (applies the trained model to new inputs), and (4) what the OOP structure means (encapsulation of model state, abstraction of internal complexity). Marks are awarded for connecting the code to concepts, not just describing what lines do.</w:t>
            </w:r>
          </w:p>
        </w:tc>
      </w:tr>
    </w:tbl>
    <w:p w14:paraId="28B9492B"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8 </w:t>
      </w:r>
      <w:r>
        <w:rPr>
          <w:b/>
          <w:bCs/>
          <w:color w:val="002664"/>
          <w:sz w:val="20"/>
          <w:szCs w:val="20"/>
        </w:rPr>
        <w:t xml:space="preserve">  Apply neural network models using an OOP to make predictions</w:t>
      </w:r>
    </w:p>
    <w:p w14:paraId="6738C837" w14:textId="77777777" w:rsidR="001472E3" w:rsidRDefault="00000000">
      <w:pPr>
        <w:pStyle w:val="Heading3"/>
      </w:pPr>
      <w:bookmarkStart w:id="21" w:name="_Toc224638769"/>
      <w:r>
        <w:t xml:space="preserve">Neural Networks in Python — </w:t>
      </w:r>
      <w:proofErr w:type="spellStart"/>
      <w:r>
        <w:t>Keras</w:t>
      </w:r>
      <w:proofErr w:type="spellEnd"/>
      <w:r>
        <w:t>/TensorFlow</w:t>
      </w:r>
      <w:bookmarkEnd w:id="21"/>
    </w:p>
    <w:p w14:paraId="0865DEC5" w14:textId="77777777" w:rsidR="001472E3" w:rsidRDefault="00000000">
      <w:pPr>
        <w:spacing w:before="60" w:after="100"/>
        <w:jc w:val="both"/>
      </w:pPr>
      <w:proofErr w:type="spellStart"/>
      <w:r>
        <w:t>Keras</w:t>
      </w:r>
      <w:proofErr w:type="spellEnd"/>
      <w:r>
        <w:t xml:space="preserve"> (running on TensorFlow) provides a clean OOP API for constructing, training and deploying neural networks. The Sequential model is the most common architecture for straightforward feedforward networks: layers are stacked in order, and data flows from input to output through each layer in sequence.</w:t>
      </w:r>
    </w:p>
    <w:p w14:paraId="471FD78D" w14:textId="77777777" w:rsidR="001472E3" w:rsidRDefault="00000000">
      <w:pPr>
        <w:spacing w:before="60" w:after="100"/>
        <w:jc w:val="both"/>
      </w:pPr>
      <w:r>
        <w:t>Students are not required to implement backpropagation manually. However, students must be able to explain what each part of the code does, how it maps to neural network theory (training cycle, execution cycle), and how OOP principles are demonstrated.</w:t>
      </w:r>
    </w:p>
    <w:p w14:paraId="2B9D079A" w14:textId="77777777" w:rsidR="001472E3" w:rsidRDefault="001472E3">
      <w:pPr>
        <w:spacing w:before="40" w:after="40"/>
      </w:pPr>
    </w:p>
    <w:p w14:paraId="42396E72" w14:textId="77777777" w:rsidR="001472E3" w:rsidRDefault="00000000">
      <w:pPr>
        <w:pBdr>
          <w:top w:val="single" w:sz="4" w:space="0" w:color="D5D8DC"/>
          <w:left w:val="single" w:sz="8" w:space="0" w:color="1B7A8A"/>
        </w:pBdr>
        <w:shd w:val="clear" w:color="auto" w:fill="F0F3F4"/>
        <w:spacing w:before="60"/>
        <w:ind w:left="560" w:right="280"/>
      </w:pPr>
      <w:r>
        <w:rPr>
          <w:rFonts w:ascii="Consolas" w:eastAsia="Consolas" w:hAnsi="Consolas" w:cs="Consolas"/>
          <w:color w:val="1A1A1A"/>
          <w:sz w:val="19"/>
          <w:szCs w:val="19"/>
        </w:rPr>
        <w:t xml:space="preserve"># ── Neural Network for Regression using </w:t>
      </w:r>
      <w:proofErr w:type="spellStart"/>
      <w:r>
        <w:rPr>
          <w:rFonts w:ascii="Consolas" w:eastAsia="Consolas" w:hAnsi="Consolas" w:cs="Consolas"/>
          <w:color w:val="1A1A1A"/>
          <w:sz w:val="19"/>
          <w:szCs w:val="19"/>
        </w:rPr>
        <w:t>Keras</w:t>
      </w:r>
      <w:proofErr w:type="spellEnd"/>
      <w:r>
        <w:rPr>
          <w:rFonts w:ascii="Consolas" w:eastAsia="Consolas" w:hAnsi="Consolas" w:cs="Consolas"/>
          <w:color w:val="1A1A1A"/>
          <w:sz w:val="19"/>
          <w:szCs w:val="19"/>
        </w:rPr>
        <w:t xml:space="preserve"> (TensorFlow) ──────────────────</w:t>
      </w:r>
    </w:p>
    <w:p w14:paraId="304EDA8A" w14:textId="77777777" w:rsidR="001472E3" w:rsidRDefault="001472E3">
      <w:pPr>
        <w:pBdr>
          <w:left w:val="single" w:sz="8" w:space="0" w:color="1B7A8A"/>
        </w:pBdr>
        <w:shd w:val="clear" w:color="auto" w:fill="F0F3F4"/>
        <w:ind w:left="560" w:right="280"/>
      </w:pPr>
    </w:p>
    <w:p w14:paraId="5C22B2C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3A31638B"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r>
        <w:rPr>
          <w:rFonts w:ascii="Consolas" w:eastAsia="Consolas" w:hAnsi="Consolas" w:cs="Consolas"/>
          <w:color w:val="1A1A1A"/>
          <w:sz w:val="19"/>
          <w:szCs w:val="19"/>
        </w:rPr>
        <w:t>tensorflow</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keras</w:t>
      </w:r>
      <w:proofErr w:type="spellEnd"/>
    </w:p>
    <w:p w14:paraId="13C4B0E1"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tensorflow.keras</w:t>
      </w:r>
      <w:proofErr w:type="spellEnd"/>
      <w:proofErr w:type="gramEnd"/>
      <w:r>
        <w:rPr>
          <w:rFonts w:ascii="Consolas" w:eastAsia="Consolas" w:hAnsi="Consolas" w:cs="Consolas"/>
          <w:color w:val="1A1A1A"/>
          <w:sz w:val="19"/>
          <w:szCs w:val="19"/>
        </w:rPr>
        <w:t xml:space="preserve"> import layers</w:t>
      </w:r>
    </w:p>
    <w:p w14:paraId="7BC251FF" w14:textId="77777777" w:rsidR="001472E3" w:rsidRDefault="001472E3">
      <w:pPr>
        <w:pBdr>
          <w:left w:val="single" w:sz="8" w:space="0" w:color="1B7A8A"/>
        </w:pBdr>
        <w:shd w:val="clear" w:color="auto" w:fill="F0F3F4"/>
        <w:ind w:left="560" w:right="280"/>
      </w:pPr>
    </w:p>
    <w:p w14:paraId="68D08E8F"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Training data: [</w:t>
      </w:r>
      <w:proofErr w:type="spellStart"/>
      <w:r>
        <w:rPr>
          <w:rFonts w:ascii="Consolas" w:eastAsia="Consolas" w:hAnsi="Consolas" w:cs="Consolas"/>
          <w:color w:val="1A1A1A"/>
          <w:sz w:val="19"/>
          <w:szCs w:val="19"/>
        </w:rPr>
        <w:t>house_size_sqm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num_bedrooms</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price_in_thousands</w:t>
      </w:r>
      <w:proofErr w:type="spellEnd"/>
    </w:p>
    <w:p w14:paraId="23F9E595"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lastRenderedPageBreak/>
        <w:t>x_train</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([[50, 2], [80, 3], [100, 4], [120, 5], [60, 2], [90, 3], [110, 4]])</w:t>
      </w:r>
    </w:p>
    <w:p w14:paraId="44E9529B"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y_train</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300,  450,  560,  700,  340,  490,  630</w:t>
      </w:r>
      <w:proofErr w:type="gramEnd"/>
      <w:r>
        <w:rPr>
          <w:rFonts w:ascii="Consolas" w:eastAsia="Consolas" w:hAnsi="Consolas" w:cs="Consolas"/>
          <w:color w:val="1A1A1A"/>
          <w:sz w:val="19"/>
          <w:szCs w:val="19"/>
        </w:rPr>
        <w:t>])</w:t>
      </w:r>
    </w:p>
    <w:p w14:paraId="4612D71B" w14:textId="77777777" w:rsidR="001472E3" w:rsidRDefault="001472E3">
      <w:pPr>
        <w:pBdr>
          <w:left w:val="single" w:sz="8" w:space="0" w:color="1B7A8A"/>
        </w:pBdr>
        <w:shd w:val="clear" w:color="auto" w:fill="F0F3F4"/>
        <w:ind w:left="560" w:right="280"/>
      </w:pPr>
    </w:p>
    <w:p w14:paraId="5BD2F5A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OOP: Sequential is a CLASS; model is an OBJECT (instance) of that class</w:t>
      </w:r>
    </w:p>
    <w:p w14:paraId="472624FD"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Dense layers are also objects, passed as arguments to the Sequential constructor</w:t>
      </w:r>
    </w:p>
    <w:p w14:paraId="1D65CF4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model = </w:t>
      </w:r>
      <w:proofErr w:type="spellStart"/>
      <w:proofErr w:type="gramStart"/>
      <w:r>
        <w:rPr>
          <w:rFonts w:ascii="Consolas" w:eastAsia="Consolas" w:hAnsi="Consolas" w:cs="Consolas"/>
          <w:color w:val="1A1A1A"/>
          <w:sz w:val="19"/>
          <w:szCs w:val="19"/>
        </w:rPr>
        <w:t>keras.Sequential</w:t>
      </w:r>
      <w:proofErr w:type="spellEnd"/>
      <w:proofErr w:type="gramEnd"/>
      <w:r>
        <w:rPr>
          <w:rFonts w:ascii="Consolas" w:eastAsia="Consolas" w:hAnsi="Consolas" w:cs="Consolas"/>
          <w:color w:val="1A1A1A"/>
          <w:sz w:val="19"/>
          <w:szCs w:val="19"/>
        </w:rPr>
        <w:t>([</w:t>
      </w:r>
    </w:p>
    <w:p w14:paraId="65CDE10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(64, activation='</w:t>
      </w:r>
      <w:proofErr w:type="spellStart"/>
      <w:r>
        <w:rPr>
          <w:rFonts w:ascii="Consolas" w:eastAsia="Consolas" w:hAnsi="Consolas" w:cs="Consolas"/>
          <w:color w:val="1A1A1A"/>
          <w:sz w:val="19"/>
          <w:szCs w:val="19"/>
        </w:rPr>
        <w:t>relu</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input_shape</w:t>
      </w:r>
      <w:proofErr w:type="spellEnd"/>
      <w:proofErr w:type="gramStart"/>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2,)</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 1st hidden layer (64 nodes)</w:t>
      </w:r>
    </w:p>
    <w:p w14:paraId="263EF4FB"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(32, activation='</w:t>
      </w:r>
      <w:proofErr w:type="spellStart"/>
      <w:r>
        <w:rPr>
          <w:rFonts w:ascii="Consolas" w:eastAsia="Consolas" w:hAnsi="Consolas" w:cs="Consolas"/>
          <w:color w:val="1A1A1A"/>
          <w:sz w:val="19"/>
          <w:szCs w:val="19"/>
        </w:rPr>
        <w:t>relu</w:t>
      </w:r>
      <w:proofErr w:type="spell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 2nd hidden layer (32 nodes)</w:t>
      </w:r>
    </w:p>
    <w:p w14:paraId="58490B70"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(1)                                         # Output layer (1 node, regression)</w:t>
      </w:r>
    </w:p>
    <w:p w14:paraId="0548A1C1"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w:t>
      </w:r>
    </w:p>
    <w:p w14:paraId="4E722954" w14:textId="77777777" w:rsidR="001472E3" w:rsidRDefault="001472E3">
      <w:pPr>
        <w:pBdr>
          <w:left w:val="single" w:sz="8" w:space="0" w:color="1B7A8A"/>
        </w:pBdr>
        <w:shd w:val="clear" w:color="auto" w:fill="F0F3F4"/>
        <w:ind w:left="560" w:right="280"/>
      </w:pPr>
    </w:p>
    <w:p w14:paraId="0CA8488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compile(</w:t>
      </w:r>
      <w:proofErr w:type="gramEnd"/>
      <w:r>
        <w:rPr>
          <w:rFonts w:ascii="Consolas" w:eastAsia="Consolas" w:hAnsi="Consolas" w:cs="Consolas"/>
          <w:color w:val="1A1A1A"/>
          <w:sz w:val="19"/>
          <w:szCs w:val="19"/>
        </w:rPr>
        <w:t>) configures the training process (optimizer + loss function)</w:t>
      </w:r>
    </w:p>
    <w:p w14:paraId="2EF3CBD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adam</w:t>
      </w:r>
      <w:proofErr w:type="spellEnd"/>
      <w:r>
        <w:rPr>
          <w:rFonts w:ascii="Consolas" w:eastAsia="Consolas" w:hAnsi="Consolas" w:cs="Consolas"/>
          <w:color w:val="1A1A1A"/>
          <w:sz w:val="19"/>
          <w:szCs w:val="19"/>
        </w:rPr>
        <w:t>' is a gradient descent optimizer; '</w:t>
      </w:r>
      <w:proofErr w:type="spellStart"/>
      <w:r>
        <w:rPr>
          <w:rFonts w:ascii="Consolas" w:eastAsia="Consolas" w:hAnsi="Consolas" w:cs="Consolas"/>
          <w:color w:val="1A1A1A"/>
          <w:sz w:val="19"/>
          <w:szCs w:val="19"/>
        </w:rPr>
        <w:t>mse</w:t>
      </w:r>
      <w:proofErr w:type="spellEnd"/>
      <w:r>
        <w:rPr>
          <w:rFonts w:ascii="Consolas" w:eastAsia="Consolas" w:hAnsi="Consolas" w:cs="Consolas"/>
          <w:color w:val="1A1A1A"/>
          <w:sz w:val="19"/>
          <w:szCs w:val="19"/>
        </w:rPr>
        <w:t>' = mean squared error loss</w:t>
      </w:r>
    </w:p>
    <w:p w14:paraId="59E00505"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model.compile</w:t>
      </w:r>
      <w:proofErr w:type="spellEnd"/>
      <w:proofErr w:type="gramEnd"/>
      <w:r>
        <w:rPr>
          <w:rFonts w:ascii="Consolas" w:eastAsia="Consolas" w:hAnsi="Consolas" w:cs="Consolas"/>
          <w:color w:val="1A1A1A"/>
          <w:sz w:val="19"/>
          <w:szCs w:val="19"/>
        </w:rPr>
        <w:t>(optimizer='</w:t>
      </w:r>
      <w:proofErr w:type="spellStart"/>
      <w:r>
        <w:rPr>
          <w:rFonts w:ascii="Consolas" w:eastAsia="Consolas" w:hAnsi="Consolas" w:cs="Consolas"/>
          <w:color w:val="1A1A1A"/>
          <w:sz w:val="19"/>
          <w:szCs w:val="19"/>
        </w:rPr>
        <w:t>adam</w:t>
      </w:r>
      <w:proofErr w:type="spellEnd"/>
      <w:r>
        <w:rPr>
          <w:rFonts w:ascii="Consolas" w:eastAsia="Consolas" w:hAnsi="Consolas" w:cs="Consolas"/>
          <w:color w:val="1A1A1A"/>
          <w:sz w:val="19"/>
          <w:szCs w:val="19"/>
        </w:rPr>
        <w:t>', loss='</w:t>
      </w:r>
      <w:proofErr w:type="spellStart"/>
      <w:r>
        <w:rPr>
          <w:rFonts w:ascii="Consolas" w:eastAsia="Consolas" w:hAnsi="Consolas" w:cs="Consolas"/>
          <w:color w:val="1A1A1A"/>
          <w:sz w:val="19"/>
          <w:szCs w:val="19"/>
        </w:rPr>
        <w:t>mean_squared_error</w:t>
      </w:r>
      <w:proofErr w:type="spellEnd"/>
      <w:r>
        <w:rPr>
          <w:rFonts w:ascii="Consolas" w:eastAsia="Consolas" w:hAnsi="Consolas" w:cs="Consolas"/>
          <w:color w:val="1A1A1A"/>
          <w:sz w:val="19"/>
          <w:szCs w:val="19"/>
        </w:rPr>
        <w:t>')</w:t>
      </w:r>
    </w:p>
    <w:p w14:paraId="022D6BB5" w14:textId="77777777" w:rsidR="001472E3" w:rsidRDefault="001472E3">
      <w:pPr>
        <w:pBdr>
          <w:left w:val="single" w:sz="8" w:space="0" w:color="1B7A8A"/>
        </w:pBdr>
        <w:shd w:val="clear" w:color="auto" w:fill="F0F3F4"/>
        <w:ind w:left="560" w:right="280"/>
      </w:pPr>
    </w:p>
    <w:p w14:paraId="2389BEE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fit(</w:t>
      </w:r>
      <w:proofErr w:type="gramEnd"/>
      <w:r>
        <w:rPr>
          <w:rFonts w:ascii="Consolas" w:eastAsia="Consolas" w:hAnsi="Consolas" w:cs="Consolas"/>
          <w:color w:val="1A1A1A"/>
          <w:sz w:val="19"/>
          <w:szCs w:val="19"/>
        </w:rPr>
        <w:t>) = TRAINING CYCLE</w:t>
      </w:r>
    </w:p>
    <w:p w14:paraId="766D1D40"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Exposes the model to training data over 200 epochs (training iterations)</w:t>
      </w:r>
    </w:p>
    <w:p w14:paraId="53080AB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Internally: forward pass -&gt; calculate loss -&gt; backpropagation -&gt; update weights</w:t>
      </w:r>
    </w:p>
    <w:p w14:paraId="76903964"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spellStart"/>
      <w:proofErr w:type="gramEnd"/>
      <w:r>
        <w:rPr>
          <w:rFonts w:ascii="Consolas" w:eastAsia="Consolas" w:hAnsi="Consolas" w:cs="Consolas"/>
          <w:color w:val="1A1A1A"/>
          <w:sz w:val="19"/>
          <w:szCs w:val="19"/>
        </w:rPr>
        <w:t>x_train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y_train</w:t>
      </w:r>
      <w:proofErr w:type="spellEnd"/>
      <w:r>
        <w:rPr>
          <w:rFonts w:ascii="Consolas" w:eastAsia="Consolas" w:hAnsi="Consolas" w:cs="Consolas"/>
          <w:color w:val="1A1A1A"/>
          <w:sz w:val="19"/>
          <w:szCs w:val="19"/>
        </w:rPr>
        <w:t>, epochs=200, verbose=0)</w:t>
      </w:r>
    </w:p>
    <w:p w14:paraId="15F69789" w14:textId="77777777" w:rsidR="001472E3" w:rsidRDefault="001472E3">
      <w:pPr>
        <w:pBdr>
          <w:left w:val="single" w:sz="8" w:space="0" w:color="1B7A8A"/>
        </w:pBdr>
        <w:shd w:val="clear" w:color="auto" w:fill="F0F3F4"/>
        <w:ind w:left="560" w:right="280"/>
      </w:pPr>
    </w:p>
    <w:p w14:paraId="30200CF5"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predict(</w:t>
      </w:r>
      <w:proofErr w:type="gramEnd"/>
      <w:r>
        <w:rPr>
          <w:rFonts w:ascii="Consolas" w:eastAsia="Consolas" w:hAnsi="Consolas" w:cs="Consolas"/>
          <w:color w:val="1A1A1A"/>
          <w:sz w:val="19"/>
          <w:szCs w:val="19"/>
        </w:rPr>
        <w:t>) = EXECUTION CYCLE</w:t>
      </w:r>
    </w:p>
    <w:p w14:paraId="589DD09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Uses the fixed, trained weights to generate a prediction for new input</w:t>
      </w:r>
    </w:p>
    <w:p w14:paraId="39583CE6"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No further learning occurs during prediction</w:t>
      </w:r>
    </w:p>
    <w:p w14:paraId="092509B1"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prediction = </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([[75, 3]]))</w:t>
      </w:r>
    </w:p>
    <w:p w14:paraId="6CF17F60"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spellStart"/>
      <w:proofErr w:type="gramEnd"/>
      <w:r>
        <w:rPr>
          <w:rFonts w:ascii="Consolas" w:eastAsia="Consolas" w:hAnsi="Consolas" w:cs="Consolas"/>
          <w:color w:val="1A1A1A"/>
          <w:sz w:val="19"/>
          <w:szCs w:val="19"/>
        </w:rPr>
        <w:t>f'Predicted</w:t>
      </w:r>
      <w:proofErr w:type="spellEnd"/>
      <w:r>
        <w:rPr>
          <w:rFonts w:ascii="Consolas" w:eastAsia="Consolas" w:hAnsi="Consolas" w:cs="Consolas"/>
          <w:color w:val="1A1A1A"/>
          <w:sz w:val="19"/>
          <w:szCs w:val="19"/>
        </w:rPr>
        <w:t xml:space="preserve"> price: ${prediction[0][0]:.0f},000')</w:t>
      </w:r>
    </w:p>
    <w:p w14:paraId="07B068EF" w14:textId="77777777" w:rsidR="001472E3" w:rsidRDefault="001472E3">
      <w:pPr>
        <w:pBdr>
          <w:left w:val="single" w:sz="8" w:space="0" w:color="1B7A8A"/>
        </w:pBdr>
        <w:shd w:val="clear" w:color="auto" w:fill="F0F3F4"/>
        <w:ind w:left="560" w:right="280"/>
      </w:pPr>
    </w:p>
    <w:p w14:paraId="15B65140"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Inspect the model architecture</w:t>
      </w:r>
    </w:p>
    <w:p w14:paraId="0E57AF1D" w14:textId="77777777" w:rsidR="001472E3" w:rsidRDefault="00000000">
      <w:pPr>
        <w:pBdr>
          <w:left w:val="single" w:sz="8" w:space="0" w:color="1B7A8A"/>
          <w:bottom w:val="single" w:sz="4" w:space="0" w:color="D5D8DC"/>
        </w:pBdr>
        <w:shd w:val="clear" w:color="auto" w:fill="F0F3F4"/>
        <w:spacing w:after="60"/>
        <w:ind w:left="560" w:right="280"/>
      </w:pPr>
      <w:proofErr w:type="spellStart"/>
      <w:proofErr w:type="gramStart"/>
      <w:r>
        <w:rPr>
          <w:rFonts w:ascii="Consolas" w:eastAsia="Consolas" w:hAnsi="Consolas" w:cs="Consolas"/>
          <w:color w:val="1A1A1A"/>
          <w:sz w:val="19"/>
          <w:szCs w:val="19"/>
        </w:rPr>
        <w:t>model.summary</w:t>
      </w:r>
      <w:proofErr w:type="spellEnd"/>
      <w:proofErr w:type="gramEnd"/>
      <w:r>
        <w:rPr>
          <w:rFonts w:ascii="Consolas" w:eastAsia="Consolas" w:hAnsi="Consolas" w:cs="Consolas"/>
          <w:color w:val="1A1A1A"/>
          <w:sz w:val="19"/>
          <w:szCs w:val="19"/>
        </w:rPr>
        <w:t>()</w:t>
      </w:r>
    </w:p>
    <w:p w14:paraId="54E59B1D" w14:textId="77777777" w:rsidR="001472E3" w:rsidRDefault="001472E3">
      <w:pPr>
        <w:spacing w:before="60" w:after="60"/>
      </w:pPr>
    </w:p>
    <w:p w14:paraId="077C8E7E" w14:textId="77777777" w:rsidR="001472E3" w:rsidRDefault="00000000">
      <w:pPr>
        <w:spacing w:before="60" w:after="100"/>
        <w:jc w:val="both"/>
      </w:pPr>
      <w:r>
        <w:t>The OOP principles demonstrated include: the Sequential model and each Dense layer are objects; the model encapsulates all internal state (weights and biases for each node); fit() and predict() are methods that abstract the complexity of backpropagation and forward propagation respectively; the user interacts with the model through a clean interface without needing to know the internal mathematical implementation.</w:t>
      </w:r>
    </w:p>
    <w:p w14:paraId="50731AEA" w14:textId="77777777" w:rsidR="001472E3" w:rsidRDefault="001472E3">
      <w:pPr>
        <w:spacing w:before="60" w:after="60"/>
      </w:pPr>
    </w:p>
    <w:p w14:paraId="6ADC641D" w14:textId="77777777" w:rsidR="001472E3" w:rsidRDefault="00000000">
      <w:pPr>
        <w:pStyle w:val="Heading3"/>
      </w:pPr>
      <w:bookmarkStart w:id="22" w:name="_Toc224638770"/>
      <w:r>
        <w:t>Neural Network for Classification</w:t>
      </w:r>
      <w:bookmarkEnd w:id="22"/>
    </w:p>
    <w:p w14:paraId="23F995F6" w14:textId="77777777" w:rsidR="001472E3" w:rsidRDefault="00000000">
      <w:pPr>
        <w:pBdr>
          <w:top w:val="single" w:sz="4" w:space="0" w:color="D5D8DC"/>
          <w:left w:val="single" w:sz="8" w:space="0" w:color="1B7A8A"/>
        </w:pBdr>
        <w:shd w:val="clear" w:color="auto" w:fill="F0F3F4"/>
        <w:spacing w:before="60"/>
        <w:ind w:left="560" w:right="280"/>
      </w:pPr>
      <w:r>
        <w:rPr>
          <w:rFonts w:ascii="Consolas" w:eastAsia="Consolas" w:hAnsi="Consolas" w:cs="Consolas"/>
          <w:color w:val="1A1A1A"/>
          <w:sz w:val="19"/>
          <w:szCs w:val="19"/>
        </w:rPr>
        <w:t xml:space="preserve"># ── Neural Network for Binary Classification using </w:t>
      </w:r>
      <w:proofErr w:type="spellStart"/>
      <w:r>
        <w:rPr>
          <w:rFonts w:ascii="Consolas" w:eastAsia="Consolas" w:hAnsi="Consolas" w:cs="Consolas"/>
          <w:color w:val="1A1A1A"/>
          <w:sz w:val="19"/>
          <w:szCs w:val="19"/>
        </w:rPr>
        <w:t>Keras</w:t>
      </w:r>
      <w:proofErr w:type="spellEnd"/>
      <w:r>
        <w:rPr>
          <w:rFonts w:ascii="Consolas" w:eastAsia="Consolas" w:hAnsi="Consolas" w:cs="Consolas"/>
          <w:color w:val="1A1A1A"/>
          <w:sz w:val="19"/>
          <w:szCs w:val="19"/>
        </w:rPr>
        <w:t xml:space="preserve"> ─────────────────────</w:t>
      </w:r>
    </w:p>
    <w:p w14:paraId="38FAC7B9" w14:textId="77777777" w:rsidR="001472E3" w:rsidRDefault="001472E3">
      <w:pPr>
        <w:pBdr>
          <w:left w:val="single" w:sz="8" w:space="0" w:color="1B7A8A"/>
        </w:pBdr>
        <w:shd w:val="clear" w:color="auto" w:fill="F0F3F4"/>
        <w:ind w:left="560" w:right="280"/>
      </w:pPr>
    </w:p>
    <w:p w14:paraId="07CCD762"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586F6F8A"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r>
        <w:rPr>
          <w:rFonts w:ascii="Consolas" w:eastAsia="Consolas" w:hAnsi="Consolas" w:cs="Consolas"/>
          <w:color w:val="1A1A1A"/>
          <w:sz w:val="19"/>
          <w:szCs w:val="19"/>
        </w:rPr>
        <w:t>tensorflow</w:t>
      </w:r>
      <w:proofErr w:type="spellEnd"/>
      <w:r>
        <w:rPr>
          <w:rFonts w:ascii="Consolas" w:eastAsia="Consolas" w:hAnsi="Consolas" w:cs="Consolas"/>
          <w:color w:val="1A1A1A"/>
          <w:sz w:val="19"/>
          <w:szCs w:val="19"/>
        </w:rPr>
        <w:t xml:space="preserve"> import </w:t>
      </w:r>
      <w:proofErr w:type="spellStart"/>
      <w:r>
        <w:rPr>
          <w:rFonts w:ascii="Consolas" w:eastAsia="Consolas" w:hAnsi="Consolas" w:cs="Consolas"/>
          <w:color w:val="1A1A1A"/>
          <w:sz w:val="19"/>
          <w:szCs w:val="19"/>
        </w:rPr>
        <w:t>keras</w:t>
      </w:r>
      <w:proofErr w:type="spellEnd"/>
    </w:p>
    <w:p w14:paraId="4616F00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from </w:t>
      </w:r>
      <w:proofErr w:type="spellStart"/>
      <w:proofErr w:type="gramStart"/>
      <w:r>
        <w:rPr>
          <w:rFonts w:ascii="Consolas" w:eastAsia="Consolas" w:hAnsi="Consolas" w:cs="Consolas"/>
          <w:color w:val="1A1A1A"/>
          <w:sz w:val="19"/>
          <w:szCs w:val="19"/>
        </w:rPr>
        <w:t>tensorflow.keras</w:t>
      </w:r>
      <w:proofErr w:type="spellEnd"/>
      <w:proofErr w:type="gramEnd"/>
      <w:r>
        <w:rPr>
          <w:rFonts w:ascii="Consolas" w:eastAsia="Consolas" w:hAnsi="Consolas" w:cs="Consolas"/>
          <w:color w:val="1A1A1A"/>
          <w:sz w:val="19"/>
          <w:szCs w:val="19"/>
        </w:rPr>
        <w:t xml:space="preserve"> import layers</w:t>
      </w:r>
    </w:p>
    <w:p w14:paraId="79030FC9" w14:textId="77777777" w:rsidR="001472E3" w:rsidRDefault="001472E3">
      <w:pPr>
        <w:pBdr>
          <w:left w:val="single" w:sz="8" w:space="0" w:color="1B7A8A"/>
        </w:pBdr>
        <w:shd w:val="clear" w:color="auto" w:fill="F0F3F4"/>
        <w:ind w:left="560" w:right="280"/>
      </w:pPr>
    </w:p>
    <w:p w14:paraId="05818AA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Training data: [age, </w:t>
      </w:r>
      <w:proofErr w:type="spellStart"/>
      <w:r>
        <w:rPr>
          <w:rFonts w:ascii="Consolas" w:eastAsia="Consolas" w:hAnsi="Consolas" w:cs="Consolas"/>
          <w:color w:val="1A1A1A"/>
          <w:sz w:val="19"/>
          <w:szCs w:val="19"/>
        </w:rPr>
        <w:t>glucose_level</w:t>
      </w:r>
      <w:proofErr w:type="spellEnd"/>
      <w:r>
        <w:rPr>
          <w:rFonts w:ascii="Consolas" w:eastAsia="Consolas" w:hAnsi="Consolas" w:cs="Consolas"/>
          <w:color w:val="1A1A1A"/>
          <w:sz w:val="19"/>
          <w:szCs w:val="19"/>
        </w:rPr>
        <w:t>] -&gt; diabetes risk (1=high risk, 0=low risk)</w:t>
      </w:r>
    </w:p>
    <w:p w14:paraId="55B11371"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x_train</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([[25, 85], [45, 140], [35, 95], [60, 180], [28, 78], [52, 160]])</w:t>
      </w:r>
    </w:p>
    <w:p w14:paraId="0543A9AD"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y_train</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0,  1</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0,   1,   </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0,   </w:t>
      </w:r>
      <w:proofErr w:type="gramEnd"/>
      <w:r>
        <w:rPr>
          <w:rFonts w:ascii="Consolas" w:eastAsia="Consolas" w:hAnsi="Consolas" w:cs="Consolas"/>
          <w:color w:val="1A1A1A"/>
          <w:sz w:val="19"/>
          <w:szCs w:val="19"/>
        </w:rPr>
        <w:t>1])</w:t>
      </w:r>
    </w:p>
    <w:p w14:paraId="0FD0FA3D" w14:textId="77777777" w:rsidR="001472E3" w:rsidRDefault="001472E3">
      <w:pPr>
        <w:pBdr>
          <w:left w:val="single" w:sz="8" w:space="0" w:color="1B7A8A"/>
        </w:pBdr>
        <w:shd w:val="clear" w:color="auto" w:fill="F0F3F4"/>
        <w:ind w:left="560" w:right="280"/>
      </w:pPr>
    </w:p>
    <w:p w14:paraId="5F1CA5F6"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model = </w:t>
      </w:r>
      <w:proofErr w:type="spellStart"/>
      <w:proofErr w:type="gramStart"/>
      <w:r>
        <w:rPr>
          <w:rFonts w:ascii="Consolas" w:eastAsia="Consolas" w:hAnsi="Consolas" w:cs="Consolas"/>
          <w:color w:val="1A1A1A"/>
          <w:sz w:val="19"/>
          <w:szCs w:val="19"/>
        </w:rPr>
        <w:t>keras.Sequential</w:t>
      </w:r>
      <w:proofErr w:type="spellEnd"/>
      <w:proofErr w:type="gramEnd"/>
      <w:r>
        <w:rPr>
          <w:rFonts w:ascii="Consolas" w:eastAsia="Consolas" w:hAnsi="Consolas" w:cs="Consolas"/>
          <w:color w:val="1A1A1A"/>
          <w:sz w:val="19"/>
          <w:szCs w:val="19"/>
        </w:rPr>
        <w:t>([</w:t>
      </w:r>
    </w:p>
    <w:p w14:paraId="6917CA3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(16, activation='</w:t>
      </w:r>
      <w:proofErr w:type="spellStart"/>
      <w:r>
        <w:rPr>
          <w:rFonts w:ascii="Consolas" w:eastAsia="Consolas" w:hAnsi="Consolas" w:cs="Consolas"/>
          <w:color w:val="1A1A1A"/>
          <w:sz w:val="19"/>
          <w:szCs w:val="19"/>
        </w:rPr>
        <w:t>relu</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input_shape</w:t>
      </w:r>
      <w:proofErr w:type="spellEnd"/>
      <w:proofErr w:type="gramStart"/>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2,)),</w:t>
      </w:r>
    </w:p>
    <w:p w14:paraId="50B5D036"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8,  activation</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relu</w:t>
      </w:r>
      <w:proofErr w:type="spellEnd"/>
      <w:r>
        <w:rPr>
          <w:rFonts w:ascii="Consolas" w:eastAsia="Consolas" w:hAnsi="Consolas" w:cs="Consolas"/>
          <w:color w:val="1A1A1A"/>
          <w:sz w:val="19"/>
          <w:szCs w:val="19"/>
        </w:rPr>
        <w:t>'),</w:t>
      </w:r>
    </w:p>
    <w:p w14:paraId="6A0189D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layers.Dense</w:t>
      </w:r>
      <w:proofErr w:type="spellEnd"/>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1,  activation</w:t>
      </w:r>
      <w:proofErr w:type="gramEnd"/>
      <w:r>
        <w:rPr>
          <w:rFonts w:ascii="Consolas" w:eastAsia="Consolas" w:hAnsi="Consolas" w:cs="Consolas"/>
          <w:color w:val="1A1A1A"/>
          <w:sz w:val="19"/>
          <w:szCs w:val="19"/>
        </w:rPr>
        <w:t>='sigmoid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 sigmoid: outputs probability (0 to 1)</w:t>
      </w:r>
    </w:p>
    <w:p w14:paraId="581228B1"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w:t>
      </w:r>
    </w:p>
    <w:p w14:paraId="4BAFE67E" w14:textId="77777777" w:rsidR="001472E3" w:rsidRDefault="001472E3">
      <w:pPr>
        <w:pBdr>
          <w:left w:val="single" w:sz="8" w:space="0" w:color="1B7A8A"/>
        </w:pBdr>
        <w:shd w:val="clear" w:color="auto" w:fill="F0F3F4"/>
        <w:ind w:left="560" w:right="280"/>
      </w:pPr>
    </w:p>
    <w:p w14:paraId="362A4199"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binary_crossentropy</w:t>
      </w:r>
      <w:proofErr w:type="spellEnd"/>
      <w:r>
        <w:rPr>
          <w:rFonts w:ascii="Consolas" w:eastAsia="Consolas" w:hAnsi="Consolas" w:cs="Consolas"/>
          <w:color w:val="1A1A1A"/>
          <w:sz w:val="19"/>
          <w:szCs w:val="19"/>
        </w:rPr>
        <w:t>' is the correct loss function for binary classification</w:t>
      </w:r>
    </w:p>
    <w:p w14:paraId="0E234B8C"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'accuracy' metric tracks what percentage of predictions are correct</w:t>
      </w:r>
    </w:p>
    <w:p w14:paraId="7B15FFD7"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model.compile</w:t>
      </w:r>
      <w:proofErr w:type="spellEnd"/>
      <w:proofErr w:type="gramEnd"/>
      <w:r>
        <w:rPr>
          <w:rFonts w:ascii="Consolas" w:eastAsia="Consolas" w:hAnsi="Consolas" w:cs="Consolas"/>
          <w:color w:val="1A1A1A"/>
          <w:sz w:val="19"/>
          <w:szCs w:val="19"/>
        </w:rPr>
        <w:t>(optimizer='</w:t>
      </w:r>
      <w:proofErr w:type="spellStart"/>
      <w:r>
        <w:rPr>
          <w:rFonts w:ascii="Consolas" w:eastAsia="Consolas" w:hAnsi="Consolas" w:cs="Consolas"/>
          <w:color w:val="1A1A1A"/>
          <w:sz w:val="19"/>
          <w:szCs w:val="19"/>
        </w:rPr>
        <w:t>adam</w:t>
      </w:r>
      <w:proofErr w:type="spellEnd"/>
      <w:r>
        <w:rPr>
          <w:rFonts w:ascii="Consolas" w:eastAsia="Consolas" w:hAnsi="Consolas" w:cs="Consolas"/>
          <w:color w:val="1A1A1A"/>
          <w:sz w:val="19"/>
          <w:szCs w:val="19"/>
        </w:rPr>
        <w:t>', loss='</w:t>
      </w:r>
      <w:proofErr w:type="spellStart"/>
      <w:r>
        <w:rPr>
          <w:rFonts w:ascii="Consolas" w:eastAsia="Consolas" w:hAnsi="Consolas" w:cs="Consolas"/>
          <w:color w:val="1A1A1A"/>
          <w:sz w:val="19"/>
          <w:szCs w:val="19"/>
        </w:rPr>
        <w:t>binary_crossentropy</w:t>
      </w:r>
      <w:proofErr w:type="spellEnd"/>
      <w:r>
        <w:rPr>
          <w:rFonts w:ascii="Consolas" w:eastAsia="Consolas" w:hAnsi="Consolas" w:cs="Consolas"/>
          <w:color w:val="1A1A1A"/>
          <w:sz w:val="19"/>
          <w:szCs w:val="19"/>
        </w:rPr>
        <w:t>', metrics=['accuracy'])</w:t>
      </w:r>
    </w:p>
    <w:p w14:paraId="1604CDF9" w14:textId="77777777" w:rsidR="001472E3" w:rsidRDefault="001472E3">
      <w:pPr>
        <w:pBdr>
          <w:left w:val="single" w:sz="8" w:space="0" w:color="1B7A8A"/>
        </w:pBdr>
        <w:shd w:val="clear" w:color="auto" w:fill="F0F3F4"/>
        <w:ind w:left="560" w:right="280"/>
      </w:pPr>
    </w:p>
    <w:p w14:paraId="515E8E77"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Training cycle: adjust weights through backpropagation over 100 epochs</w:t>
      </w:r>
    </w:p>
    <w:p w14:paraId="338C503C" w14:textId="77777777" w:rsidR="001472E3" w:rsidRDefault="00000000">
      <w:pPr>
        <w:pBdr>
          <w:left w:val="single" w:sz="8" w:space="0" w:color="1B7A8A"/>
        </w:pBdr>
        <w:shd w:val="clear" w:color="auto" w:fill="F0F3F4"/>
        <w:ind w:left="560" w:right="280"/>
      </w:pPr>
      <w:proofErr w:type="spellStart"/>
      <w:proofErr w:type="gram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spellStart"/>
      <w:proofErr w:type="gramEnd"/>
      <w:r>
        <w:rPr>
          <w:rFonts w:ascii="Consolas" w:eastAsia="Consolas" w:hAnsi="Consolas" w:cs="Consolas"/>
          <w:color w:val="1A1A1A"/>
          <w:sz w:val="19"/>
          <w:szCs w:val="19"/>
        </w:rPr>
        <w:t>x_train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y_train</w:t>
      </w:r>
      <w:proofErr w:type="spellEnd"/>
      <w:r>
        <w:rPr>
          <w:rFonts w:ascii="Consolas" w:eastAsia="Consolas" w:hAnsi="Consolas" w:cs="Consolas"/>
          <w:color w:val="1A1A1A"/>
          <w:sz w:val="19"/>
          <w:szCs w:val="19"/>
        </w:rPr>
        <w:t>, epochs=100, verbose=0)</w:t>
      </w:r>
    </w:p>
    <w:p w14:paraId="28EEE1F1" w14:textId="77777777" w:rsidR="001472E3" w:rsidRDefault="001472E3">
      <w:pPr>
        <w:pBdr>
          <w:left w:val="single" w:sz="8" w:space="0" w:color="1B7A8A"/>
        </w:pBdr>
        <w:shd w:val="clear" w:color="auto" w:fill="F0F3F4"/>
        <w:ind w:left="560" w:right="280"/>
      </w:pPr>
    </w:p>
    <w:p w14:paraId="6F5EB3B6"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Execution cycle: generate probability prediction for new patient data</w:t>
      </w:r>
    </w:p>
    <w:p w14:paraId="1F21532B"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new_patient</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np.array</w:t>
      </w:r>
      <w:proofErr w:type="spellEnd"/>
      <w:proofErr w:type="gramEnd"/>
      <w:r>
        <w:rPr>
          <w:rFonts w:ascii="Consolas" w:eastAsia="Consolas" w:hAnsi="Consolas" w:cs="Consolas"/>
          <w:color w:val="1A1A1A"/>
          <w:sz w:val="19"/>
          <w:szCs w:val="19"/>
        </w:rPr>
        <w:t>([[48, 155]])</w:t>
      </w:r>
    </w:p>
    <w:p w14:paraId="5C804A72" w14:textId="77777777" w:rsidR="001472E3" w:rsidRDefault="00000000">
      <w:pPr>
        <w:pBdr>
          <w:left w:val="single" w:sz="8" w:space="0" w:color="1B7A8A"/>
        </w:pBdr>
        <w:shd w:val="clear" w:color="auto" w:fill="F0F3F4"/>
        <w:ind w:left="560" w:right="280"/>
      </w:pPr>
      <w:proofErr w:type="spellStart"/>
      <w:r>
        <w:rPr>
          <w:rFonts w:ascii="Consolas" w:eastAsia="Consolas" w:hAnsi="Consolas" w:cs="Consolas"/>
          <w:color w:val="1A1A1A"/>
          <w:sz w:val="19"/>
          <w:szCs w:val="19"/>
        </w:rPr>
        <w:t>risk_probability</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model.predict</w:t>
      </w:r>
      <w:proofErr w:type="spellEnd"/>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new_patient</w:t>
      </w:r>
      <w:proofErr w:type="spellEnd"/>
      <w:r>
        <w:rPr>
          <w:rFonts w:ascii="Consolas" w:eastAsia="Consolas" w:hAnsi="Consolas" w:cs="Consolas"/>
          <w:color w:val="1A1A1A"/>
          <w:sz w:val="19"/>
          <w:szCs w:val="19"/>
        </w:rPr>
        <w:t>)</w:t>
      </w:r>
    </w:p>
    <w:p w14:paraId="40B4EF99" w14:textId="77777777" w:rsidR="001472E3" w:rsidRDefault="00000000">
      <w:pPr>
        <w:pBdr>
          <w:left w:val="single" w:sz="8" w:space="0" w:color="1B7A8A"/>
        </w:pBdr>
        <w:shd w:val="clear" w:color="auto" w:fill="F0F3F4"/>
        <w:ind w:left="560" w:right="280"/>
      </w:pPr>
      <w:proofErr w:type="gramStart"/>
      <w:r>
        <w:rPr>
          <w:rFonts w:ascii="Consolas" w:eastAsia="Consolas" w:hAnsi="Consolas" w:cs="Consolas"/>
          <w:color w:val="1A1A1A"/>
          <w:sz w:val="19"/>
          <w:szCs w:val="19"/>
        </w:rPr>
        <w:t>print(</w:t>
      </w:r>
      <w:proofErr w:type="spellStart"/>
      <w:proofErr w:type="gramEnd"/>
      <w:r>
        <w:rPr>
          <w:rFonts w:ascii="Consolas" w:eastAsia="Consolas" w:hAnsi="Consolas" w:cs="Consolas"/>
          <w:color w:val="1A1A1A"/>
          <w:sz w:val="19"/>
          <w:szCs w:val="19"/>
        </w:rPr>
        <w:t>f'Diabetes</w:t>
      </w:r>
      <w:proofErr w:type="spellEnd"/>
      <w:r>
        <w:rPr>
          <w:rFonts w:ascii="Consolas" w:eastAsia="Consolas" w:hAnsi="Consolas" w:cs="Consolas"/>
          <w:color w:val="1A1A1A"/>
          <w:sz w:val="19"/>
          <w:szCs w:val="19"/>
        </w:rPr>
        <w:t xml:space="preserve"> risk probability: {</w:t>
      </w:r>
      <w:proofErr w:type="spellStart"/>
      <w:r>
        <w:rPr>
          <w:rFonts w:ascii="Consolas" w:eastAsia="Consolas" w:hAnsi="Consolas" w:cs="Consolas"/>
          <w:color w:val="1A1A1A"/>
          <w:sz w:val="19"/>
          <w:szCs w:val="19"/>
        </w:rPr>
        <w:t>risk_</w:t>
      </w:r>
      <w:proofErr w:type="gramStart"/>
      <w:r>
        <w:rPr>
          <w:rFonts w:ascii="Consolas" w:eastAsia="Consolas" w:hAnsi="Consolas" w:cs="Consolas"/>
          <w:color w:val="1A1A1A"/>
          <w:sz w:val="19"/>
          <w:szCs w:val="19"/>
        </w:rPr>
        <w:t>probability</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0][0]:.2%}')</w:t>
      </w:r>
    </w:p>
    <w:p w14:paraId="7858A7E8" w14:textId="77777777" w:rsidR="001472E3" w:rsidRDefault="00000000">
      <w:pPr>
        <w:pBdr>
          <w:left w:val="single" w:sz="8" w:space="0" w:color="1B7A8A"/>
        </w:pBdr>
        <w:shd w:val="clear" w:color="auto" w:fill="F0F3F4"/>
        <w:ind w:left="560" w:right="280"/>
      </w:pPr>
      <w:r>
        <w:rPr>
          <w:rFonts w:ascii="Consolas" w:eastAsia="Consolas" w:hAnsi="Consolas" w:cs="Consolas"/>
          <w:color w:val="1A1A1A"/>
          <w:sz w:val="19"/>
          <w:szCs w:val="19"/>
        </w:rPr>
        <w:t># Threshold: if probability &gt; 0.5, classify as high risk</w:t>
      </w:r>
    </w:p>
    <w:p w14:paraId="7C2E5BA0" w14:textId="77777777" w:rsidR="001472E3" w:rsidRDefault="00000000">
      <w:pPr>
        <w:pBdr>
          <w:left w:val="single" w:sz="8" w:space="0" w:color="1B7A8A"/>
          <w:bottom w:val="single" w:sz="4" w:space="0" w:color="D5D8DC"/>
        </w:pBdr>
        <w:shd w:val="clear" w:color="auto" w:fill="F0F3F4"/>
        <w:spacing w:after="60"/>
        <w:ind w:left="560" w:right="280"/>
      </w:pPr>
      <w:proofErr w:type="gramStart"/>
      <w:r>
        <w:rPr>
          <w:rFonts w:ascii="Consolas" w:eastAsia="Consolas" w:hAnsi="Consolas" w:cs="Consolas"/>
          <w:color w:val="1A1A1A"/>
          <w:sz w:val="19"/>
          <w:szCs w:val="19"/>
        </w:rPr>
        <w:t>print(</w:t>
      </w:r>
      <w:proofErr w:type="gramEnd"/>
      <w:r>
        <w:rPr>
          <w:rFonts w:ascii="Consolas" w:eastAsia="Consolas" w:hAnsi="Consolas" w:cs="Consolas"/>
          <w:color w:val="1A1A1A"/>
          <w:sz w:val="19"/>
          <w:szCs w:val="19"/>
        </w:rPr>
        <w:t xml:space="preserve">'Classification:', 'High risk' if </w:t>
      </w:r>
      <w:proofErr w:type="spellStart"/>
      <w:r>
        <w:rPr>
          <w:rFonts w:ascii="Consolas" w:eastAsia="Consolas" w:hAnsi="Consolas" w:cs="Consolas"/>
          <w:color w:val="1A1A1A"/>
          <w:sz w:val="19"/>
          <w:szCs w:val="19"/>
        </w:rPr>
        <w:t>risk_</w:t>
      </w:r>
      <w:proofErr w:type="gramStart"/>
      <w:r>
        <w:rPr>
          <w:rFonts w:ascii="Consolas" w:eastAsia="Consolas" w:hAnsi="Consolas" w:cs="Consolas"/>
          <w:color w:val="1A1A1A"/>
          <w:sz w:val="19"/>
          <w:szCs w:val="19"/>
        </w:rPr>
        <w:t>probability</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0][0] &gt; 0.5 else 'Low risk')</w:t>
      </w:r>
    </w:p>
    <w:p w14:paraId="197DFBFE"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53662329" w14:textId="77777777">
        <w:tc>
          <w:tcPr>
            <w:tcW w:w="9360" w:type="dxa"/>
            <w:tcBorders>
              <w:top w:val="none" w:sz="0" w:space="0" w:color="FFFFFF"/>
              <w:left w:val="none" w:sz="0" w:space="0" w:color="FFFFFF"/>
              <w:bottom w:val="none" w:sz="0" w:space="0" w:color="FFFFFF"/>
              <w:right w:val="none" w:sz="0" w:space="0" w:color="FFFFFF"/>
            </w:tcBorders>
            <w:shd w:val="clear" w:color="auto" w:fill="A63820"/>
            <w:tcMar>
              <w:top w:w="80" w:type="dxa"/>
              <w:left w:w="200" w:type="dxa"/>
              <w:bottom w:w="80" w:type="dxa"/>
              <w:right w:w="200" w:type="dxa"/>
            </w:tcMar>
          </w:tcPr>
          <w:p w14:paraId="11390449" w14:textId="77777777" w:rsidR="001472E3" w:rsidRDefault="00000000">
            <w:r>
              <w:rPr>
                <w:b/>
                <w:bCs/>
                <w:color w:val="FFFFFF"/>
                <w:sz w:val="20"/>
                <w:szCs w:val="20"/>
              </w:rPr>
              <w:t>Common Student Mistakes — Section 2</w:t>
            </w:r>
          </w:p>
        </w:tc>
      </w:tr>
      <w:tr w:rsidR="001472E3" w14:paraId="12D9672A" w14:textId="77777777">
        <w:tc>
          <w:tcPr>
            <w:tcW w:w="9360" w:type="dxa"/>
            <w:tcBorders>
              <w:top w:val="single" w:sz="4" w:space="0" w:color="D5D8DC"/>
              <w:left w:val="single" w:sz="4" w:space="0" w:color="D5D8DC"/>
              <w:bottom w:val="single" w:sz="4" w:space="0" w:color="D5D8DC"/>
              <w:right w:val="single" w:sz="4" w:space="0" w:color="D5D8DC"/>
            </w:tcBorders>
            <w:shd w:val="clear" w:color="auto" w:fill="FDEDEC"/>
            <w:tcMar>
              <w:top w:w="120" w:type="dxa"/>
              <w:left w:w="240" w:type="dxa"/>
              <w:bottom w:w="120" w:type="dxa"/>
              <w:right w:w="240" w:type="dxa"/>
            </w:tcMar>
          </w:tcPr>
          <w:p w14:paraId="105FB00B" w14:textId="77777777" w:rsidR="001472E3" w:rsidRDefault="00000000">
            <w:pPr>
              <w:spacing w:after="40"/>
              <w:jc w:val="both"/>
            </w:pPr>
            <w:r>
              <w:t xml:space="preserve">Using </w:t>
            </w:r>
            <w:proofErr w:type="gramStart"/>
            <w:r>
              <w:t>predict(</w:t>
            </w:r>
            <w:proofErr w:type="gramEnd"/>
            <w:r>
              <w:t xml:space="preserve">) before </w:t>
            </w:r>
            <w:proofErr w:type="gramStart"/>
            <w:r>
              <w:t>fit(</w:t>
            </w:r>
            <w:proofErr w:type="gramEnd"/>
            <w:r>
              <w:t xml:space="preserve">): the model has not been trained yet. Always call </w:t>
            </w:r>
            <w:proofErr w:type="gramStart"/>
            <w:r>
              <w:t>fit(</w:t>
            </w:r>
            <w:proofErr w:type="gramEnd"/>
            <w:r>
              <w:t>) first.</w:t>
            </w:r>
          </w:p>
          <w:p w14:paraId="41F148CC" w14:textId="77777777" w:rsidR="001472E3" w:rsidRDefault="00000000">
            <w:pPr>
              <w:spacing w:before="40" w:after="40"/>
              <w:jc w:val="both"/>
            </w:pPr>
            <w:r>
              <w:t xml:space="preserve">Forgetting </w:t>
            </w:r>
            <w:proofErr w:type="spellStart"/>
            <w:proofErr w:type="gramStart"/>
            <w:r>
              <w:t>poly.transform</w:t>
            </w:r>
            <w:proofErr w:type="spellEnd"/>
            <w:proofErr w:type="gramEnd"/>
            <w:r>
              <w:t xml:space="preserve">() before </w:t>
            </w:r>
            <w:proofErr w:type="spellStart"/>
            <w:proofErr w:type="gramStart"/>
            <w:r>
              <w:t>model.predict</w:t>
            </w:r>
            <w:proofErr w:type="spellEnd"/>
            <w:proofErr w:type="gramEnd"/>
            <w:r>
              <w:t>() in polynomial regression: the new input must be transformed through the same polynomial feature transformer used during training.</w:t>
            </w:r>
          </w:p>
          <w:p w14:paraId="608299CB" w14:textId="77777777" w:rsidR="001472E3" w:rsidRDefault="00000000">
            <w:pPr>
              <w:spacing w:before="40" w:after="40"/>
              <w:jc w:val="both"/>
            </w:pPr>
            <w:r>
              <w:t>Conflating the training cycle with the execution cycle: training adjusts weights through backpropagation; execution uses fixed weights to produce predictions. They are distinct phases.</w:t>
            </w:r>
          </w:p>
          <w:p w14:paraId="0D52D8DD" w14:textId="77777777" w:rsidR="001472E3" w:rsidRDefault="00000000">
            <w:pPr>
              <w:spacing w:before="40" w:after="40"/>
              <w:jc w:val="both"/>
            </w:pPr>
            <w:r>
              <w:t xml:space="preserve">Not naming OOP concepts explicitly in exam responses: state that the model is an OBJECT, </w:t>
            </w:r>
            <w:proofErr w:type="gramStart"/>
            <w:r>
              <w:t>fit(</w:t>
            </w:r>
            <w:proofErr w:type="gramEnd"/>
            <w:r>
              <w:t xml:space="preserve">) and </w:t>
            </w:r>
            <w:proofErr w:type="gramStart"/>
            <w:r>
              <w:t>predict(</w:t>
            </w:r>
            <w:proofErr w:type="gramEnd"/>
            <w:r>
              <w:t>) are METHODS, and the internal weights are ATTRIBUTES encapsulated by the class.</w:t>
            </w:r>
          </w:p>
          <w:p w14:paraId="3E566124" w14:textId="77777777" w:rsidR="001472E3" w:rsidRDefault="00000000">
            <w:pPr>
              <w:spacing w:before="40"/>
              <w:jc w:val="both"/>
            </w:pPr>
            <w:r>
              <w:t xml:space="preserve">Using the wrong activation function: regression output layers use no activation (or linear); binary classification output layers use sigmoid; multi-class output layers use </w:t>
            </w:r>
            <w:proofErr w:type="spellStart"/>
            <w:r>
              <w:t>softmax</w:t>
            </w:r>
            <w:proofErr w:type="spellEnd"/>
            <w:r>
              <w:t>.</w:t>
            </w:r>
          </w:p>
        </w:tc>
      </w:tr>
    </w:tbl>
    <w:p w14:paraId="39577BDE" w14:textId="77777777" w:rsidR="001472E3" w:rsidRDefault="00000000">
      <w:r>
        <w:br w:type="page"/>
      </w:r>
    </w:p>
    <w:p w14:paraId="6C37C3AB" w14:textId="77777777" w:rsidR="001472E3" w:rsidRDefault="00000000">
      <w:pPr>
        <w:pStyle w:val="Heading1"/>
        <w:pBdr>
          <w:bottom w:val="single" w:sz="12" w:space="6" w:color="1B7A8A"/>
        </w:pBdr>
      </w:pPr>
      <w:bookmarkStart w:id="23" w:name="_Toc224638771"/>
      <w:r>
        <w:lastRenderedPageBreak/>
        <w:t>Section 3: Significance and Impact of ML and AI</w:t>
      </w:r>
      <w:bookmarkEnd w:id="23"/>
    </w:p>
    <w:p w14:paraId="325A7706" w14:textId="77777777" w:rsidR="001472E3" w:rsidRDefault="00000000">
      <w:pPr>
        <w:spacing w:before="60" w:after="100"/>
        <w:jc w:val="both"/>
      </w:pPr>
      <w:r>
        <w:t>This section examines the broader consequences of deploying ML and AI-driven automation, exploring its impact on individuals, society and the environment; the way human behaviour shapes ML development; and the critical issue of bias in ML and AI systems.</w:t>
      </w:r>
    </w:p>
    <w:p w14:paraId="5394FD6A"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9 </w:t>
      </w:r>
      <w:r>
        <w:rPr>
          <w:b/>
          <w:bCs/>
          <w:color w:val="002664"/>
          <w:sz w:val="20"/>
          <w:szCs w:val="20"/>
        </w:rPr>
        <w:t xml:space="preserve">  Assess the impact of automation on the individual, society and the environment — safety of workers, people with disability, the nature and skills required for employment, production efficiency, waste and the environment, the economy and distribution of wealth</w:t>
      </w:r>
    </w:p>
    <w:p w14:paraId="15CABC5A" w14:textId="77777777" w:rsidR="001472E3" w:rsidRDefault="00000000">
      <w:pPr>
        <w:pStyle w:val="Heading3"/>
      </w:pPr>
      <w:bookmarkStart w:id="24" w:name="_Toc224638772"/>
      <w:r>
        <w:t>Safety of Workers</w:t>
      </w:r>
      <w:bookmarkEnd w:id="24"/>
    </w:p>
    <w:p w14:paraId="1DA8914E" w14:textId="77777777" w:rsidR="001472E3" w:rsidRDefault="00000000">
      <w:pPr>
        <w:spacing w:before="60" w:after="100"/>
        <w:jc w:val="both"/>
      </w:pPr>
      <w:r>
        <w:t>ML-powered robots and autonomous systems can perform tasks in environments that present unacceptable risks to human workers: extreme temperatures, toxic chemical exposure, confined spaces, heights and radiation. Automation displaces humans from these hazardous roles, reducing workplace injuries and fatalities. In mining, autonomous drilling and haulage vehicles operate continuously without exposing workers to underground conditions. In nuclear facilities, remotely operated ML-guided robots handle radioactive materials.</w:t>
      </w:r>
    </w:p>
    <w:p w14:paraId="66DB112F" w14:textId="77777777" w:rsidR="001472E3" w:rsidRDefault="00000000">
      <w:pPr>
        <w:pStyle w:val="ListParagraph"/>
        <w:numPr>
          <w:ilvl w:val="0"/>
          <w:numId w:val="2"/>
        </w:numPr>
        <w:spacing w:before="40" w:after="40"/>
        <w:jc w:val="both"/>
      </w:pPr>
      <w:r>
        <w:rPr>
          <w:b/>
          <w:bCs/>
        </w:rPr>
        <w:t xml:space="preserve">Benefit: </w:t>
      </w:r>
      <w:r>
        <w:t>Significant reduction in workplace injury rates and occupational disease in high-risk sectors. Machines can operate at higher precision and without fatigue-related error.</w:t>
      </w:r>
    </w:p>
    <w:p w14:paraId="7D2F2C96" w14:textId="77777777" w:rsidR="001472E3" w:rsidRDefault="00000000">
      <w:pPr>
        <w:pStyle w:val="ListParagraph"/>
        <w:numPr>
          <w:ilvl w:val="0"/>
          <w:numId w:val="2"/>
        </w:numPr>
        <w:spacing w:before="40" w:after="40"/>
        <w:jc w:val="both"/>
      </w:pPr>
      <w:r>
        <w:rPr>
          <w:b/>
          <w:bCs/>
        </w:rPr>
        <w:t xml:space="preserve">Concern: </w:t>
      </w:r>
      <w:r>
        <w:t xml:space="preserve">The displacement of workers from manual roles creates social and economic disruption. Workers in these roles may lack the technical skills needed to transition into the new </w:t>
      </w:r>
      <w:proofErr w:type="gramStart"/>
      <w:r>
        <w:t>roles</w:t>
      </w:r>
      <w:proofErr w:type="gramEnd"/>
      <w:r>
        <w:t xml:space="preserve"> automation creates, without targeted support and retraining programs.</w:t>
      </w:r>
    </w:p>
    <w:p w14:paraId="15CE61A4" w14:textId="77777777" w:rsidR="001472E3" w:rsidRDefault="00000000">
      <w:pPr>
        <w:pStyle w:val="Heading3"/>
      </w:pPr>
      <w:bookmarkStart w:id="25" w:name="_Toc224638773"/>
      <w:r>
        <w:t>People with Disability</w:t>
      </w:r>
      <w:bookmarkEnd w:id="25"/>
    </w:p>
    <w:p w14:paraId="2984A0AE" w14:textId="77777777" w:rsidR="001472E3" w:rsidRDefault="00000000">
      <w:pPr>
        <w:spacing w:before="60" w:after="100"/>
        <w:jc w:val="both"/>
      </w:pPr>
      <w:r>
        <w:t>ML and AI-powered assistive technologies significantly expand the independence and social participation of people with disability. Applications include real-time speech-to-text (for users with hearing impairment), text-to-speech and predictive communication tools (for users with speech or motor impairments), computer vision-based navigation aids (for users with visual impairment), and smart home devices controlled by voice or gaze. NLP models enable accessible interfaces for users who cannot use a traditional keyboard or mouse.</w:t>
      </w:r>
    </w:p>
    <w:p w14:paraId="6014ED5B" w14:textId="77777777" w:rsidR="001472E3" w:rsidRDefault="00000000">
      <w:pPr>
        <w:pStyle w:val="ListParagraph"/>
        <w:numPr>
          <w:ilvl w:val="0"/>
          <w:numId w:val="2"/>
        </w:numPr>
        <w:spacing w:before="40" w:after="40"/>
        <w:jc w:val="both"/>
      </w:pPr>
      <w:r>
        <w:rPr>
          <w:b/>
          <w:bCs/>
        </w:rPr>
        <w:t xml:space="preserve">Benefit: </w:t>
      </w:r>
      <w:r>
        <w:t>Increased independence, access to employment and education, and improved quality of life for individuals whose disability previously created barriers to participation.</w:t>
      </w:r>
    </w:p>
    <w:p w14:paraId="1DE2941A" w14:textId="77777777" w:rsidR="001472E3" w:rsidRDefault="00000000">
      <w:pPr>
        <w:pStyle w:val="ListParagraph"/>
        <w:numPr>
          <w:ilvl w:val="0"/>
          <w:numId w:val="2"/>
        </w:numPr>
        <w:spacing w:before="40" w:after="40"/>
        <w:jc w:val="both"/>
      </w:pPr>
      <w:r>
        <w:rPr>
          <w:b/>
          <w:bCs/>
        </w:rPr>
        <w:t xml:space="preserve">Concern: </w:t>
      </w:r>
      <w:r>
        <w:t>If training data does not adequately represent people with disability (in terms of speech patterns, interaction styles or physical characteristics), AI systems may perform poorly for the very users they are designed to assist, reinforcing exclusion rather than reducing it. This is a specific form of dataset source bias (see Dot Point 11).</w:t>
      </w:r>
    </w:p>
    <w:p w14:paraId="18586D55" w14:textId="77777777" w:rsidR="001472E3" w:rsidRDefault="00000000">
      <w:pPr>
        <w:pStyle w:val="Heading3"/>
      </w:pPr>
      <w:bookmarkStart w:id="26" w:name="_Toc224638774"/>
      <w:r>
        <w:t>The Nature and Skills Required for Employment</w:t>
      </w:r>
      <w:bookmarkEnd w:id="26"/>
    </w:p>
    <w:p w14:paraId="13671F16" w14:textId="77777777" w:rsidR="001472E3" w:rsidRDefault="00000000">
      <w:pPr>
        <w:spacing w:before="60" w:after="100"/>
        <w:jc w:val="both"/>
      </w:pPr>
      <w:r>
        <w:t>The widespread adoption of ML-driven automation is fundamentally reshaping labour market demand. Routine, rule-based tasks in sectors including data entry, customer service, clerical processing, logistics coordination and financial processing are increasingly automated. Simultaneously, demand grows for workers with skills in software engineering, data science, ML model development, AI system governance and human–machine collaboration. This creates a polarised labour market: high-skill, high-wage technology roles expand while low-skill routine roles contract.</w:t>
      </w:r>
    </w:p>
    <w:p w14:paraId="76205439" w14:textId="77777777" w:rsidR="001472E3" w:rsidRDefault="00000000">
      <w:pPr>
        <w:pStyle w:val="ListParagraph"/>
        <w:numPr>
          <w:ilvl w:val="0"/>
          <w:numId w:val="2"/>
        </w:numPr>
        <w:spacing w:before="40" w:after="40"/>
        <w:jc w:val="both"/>
      </w:pPr>
      <w:r>
        <w:rPr>
          <w:b/>
          <w:bCs/>
        </w:rPr>
        <w:t xml:space="preserve">Impact on individuals: </w:t>
      </w:r>
      <w:r>
        <w:t>Workers in displaced roles face the need to retrain, often without financial or institutional support to do so. The speed of automation may outpace the capacity of education and workforce development systems to respond.</w:t>
      </w:r>
    </w:p>
    <w:p w14:paraId="514C089D" w14:textId="77777777" w:rsidR="001472E3" w:rsidRDefault="00000000">
      <w:pPr>
        <w:pStyle w:val="ListParagraph"/>
        <w:numPr>
          <w:ilvl w:val="0"/>
          <w:numId w:val="2"/>
        </w:numPr>
        <w:spacing w:before="40" w:after="40"/>
        <w:jc w:val="both"/>
      </w:pPr>
      <w:r>
        <w:rPr>
          <w:b/>
          <w:bCs/>
        </w:rPr>
        <w:lastRenderedPageBreak/>
        <w:t xml:space="preserve">Impact on society: </w:t>
      </w:r>
      <w:r>
        <w:t>Education systems must evolve to prioritise computational thinking, digital literacy and adaptability alongside domain-specific knowledge. Governments and employers face pressure to invest in reskilling programs at scale.</w:t>
      </w:r>
    </w:p>
    <w:p w14:paraId="6CF35D41" w14:textId="77777777" w:rsidR="001472E3" w:rsidRDefault="00000000">
      <w:pPr>
        <w:pStyle w:val="Heading3"/>
      </w:pPr>
      <w:bookmarkStart w:id="27" w:name="_Toc224638775"/>
      <w:r>
        <w:t>Production Efficiency, Waste and the Environment</w:t>
      </w:r>
      <w:bookmarkEnd w:id="27"/>
    </w:p>
    <w:p w14:paraId="4F4D67DF" w14:textId="77777777" w:rsidR="001472E3" w:rsidRDefault="00000000">
      <w:pPr>
        <w:spacing w:before="60" w:after="100"/>
        <w:jc w:val="both"/>
      </w:pPr>
      <w:r>
        <w:t>ML-driven automation can significantly improve resource efficiency and reduce environmental impact through several mechanisms: predictive maintenance models identify equipment faults before failure, reducing both downtime and the energy waste associated with inefficient operation; precision agriculture systems use ML models to optimise irrigation, fertiliser application and pest control, reducing chemical runoff and water use; manufacturing quality control systems reduce defect rates, decreasing raw material waste.</w:t>
      </w:r>
    </w:p>
    <w:p w14:paraId="6796A702" w14:textId="77777777" w:rsidR="001472E3" w:rsidRDefault="00000000">
      <w:pPr>
        <w:pStyle w:val="ListParagraph"/>
        <w:numPr>
          <w:ilvl w:val="0"/>
          <w:numId w:val="2"/>
        </w:numPr>
        <w:spacing w:before="40" w:after="40"/>
        <w:jc w:val="both"/>
      </w:pPr>
      <w:r>
        <w:rPr>
          <w:b/>
          <w:bCs/>
        </w:rPr>
        <w:t xml:space="preserve">Environmental benefit: </w:t>
      </w:r>
      <w:r>
        <w:t>Reduced resource consumption, lower carbon emissions per unit of production, and decreased waste across manufacturing, agriculture and logistics.</w:t>
      </w:r>
    </w:p>
    <w:p w14:paraId="1991DF21" w14:textId="77777777" w:rsidR="001472E3" w:rsidRDefault="00000000">
      <w:pPr>
        <w:pStyle w:val="ListParagraph"/>
        <w:numPr>
          <w:ilvl w:val="0"/>
          <w:numId w:val="2"/>
        </w:numPr>
        <w:spacing w:before="40" w:after="40"/>
        <w:jc w:val="both"/>
      </w:pPr>
      <w:r>
        <w:rPr>
          <w:b/>
          <w:bCs/>
        </w:rPr>
        <w:t xml:space="preserve">Environmental concern: </w:t>
      </w:r>
      <w:r>
        <w:t>Training large, complex neural networks requires substantial computational resources and electrical energy. The carbon footprint of training a single large language model can be equivalent to the lifetime emissions of several passenger vehicles. The manufacture, energy consumption and eventual disposal of the hardware infrastructure supporting AI systems (data centres, servers, specialised chips) represent additional environmental costs that must be weighed against efficiency gains.</w:t>
      </w:r>
    </w:p>
    <w:p w14:paraId="0C29C1F1" w14:textId="77777777" w:rsidR="001472E3" w:rsidRDefault="00000000">
      <w:pPr>
        <w:pStyle w:val="Heading3"/>
      </w:pPr>
      <w:bookmarkStart w:id="28" w:name="_Toc224638776"/>
      <w:r>
        <w:t>The Economy and Distribution of Wealth</w:t>
      </w:r>
      <w:bookmarkEnd w:id="28"/>
    </w:p>
    <w:p w14:paraId="390202EF" w14:textId="77777777" w:rsidR="001472E3" w:rsidRDefault="00000000">
      <w:pPr>
        <w:spacing w:before="60" w:after="100"/>
        <w:jc w:val="both"/>
      </w:pPr>
      <w:r>
        <w:t>Automation increases aggregate productivity, enabling economic growth and reducing the unit cost of goods and services. However, the distribution of these gains is not automatic or equitable. If productivity gains accrue primarily to the owners of capital (corporations and shareholders) while workers bear the costs of displacement through unemployment and wage depression, automation exacerbates existing economic inequalities. If, by contrast, productivity gains are shared through higher wages, reduced working hours, lower prices and reinvestment in public services and education, automation can raise living standards broadly.</w:t>
      </w:r>
    </w:p>
    <w:p w14:paraId="1D375023" w14:textId="77777777" w:rsidR="001472E3" w:rsidRDefault="00000000">
      <w:pPr>
        <w:pStyle w:val="ListParagraph"/>
        <w:numPr>
          <w:ilvl w:val="0"/>
          <w:numId w:val="2"/>
        </w:numPr>
        <w:spacing w:before="40" w:after="40"/>
        <w:jc w:val="both"/>
      </w:pPr>
      <w:r>
        <w:rPr>
          <w:b/>
          <w:bCs/>
        </w:rPr>
        <w:t xml:space="preserve">Concentration risk: </w:t>
      </w:r>
      <w:r>
        <w:t>Industries and regions with high concentrations of automatable routine employment face disproportionate economic disruption. This includes manufacturing regions and service-sector employment in developing economies, where automation may undermine labour-cost advantages that supported industrialisation.</w:t>
      </w:r>
    </w:p>
    <w:p w14:paraId="6E0A02DD" w14:textId="77777777" w:rsidR="001472E3" w:rsidRDefault="00000000">
      <w:pPr>
        <w:pStyle w:val="ListParagraph"/>
        <w:numPr>
          <w:ilvl w:val="0"/>
          <w:numId w:val="2"/>
        </w:numPr>
        <w:spacing w:before="40" w:after="40"/>
        <w:jc w:val="both"/>
      </w:pPr>
      <w:r>
        <w:rPr>
          <w:b/>
          <w:bCs/>
        </w:rPr>
        <w:t xml:space="preserve">Opportunity: </w:t>
      </w:r>
      <w:r>
        <w:t>The creation of new industries, products and services enabled by ML and AI may generate employment and economic value that offsets displacement, provided the skills transition is managed effectively.</w:t>
      </w:r>
    </w:p>
    <w:p w14:paraId="111CC250"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72E3" w14:paraId="1DEFCBEA" w14:textId="77777777">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17572B71" w14:textId="77777777" w:rsidR="001472E3" w:rsidRDefault="00000000">
            <w:r>
              <w:rPr>
                <w:b/>
                <w:bCs/>
                <w:color w:val="FFFFFF"/>
                <w:sz w:val="20"/>
                <w:szCs w:val="20"/>
              </w:rPr>
              <w:t>Benefits of Automation</w:t>
            </w:r>
          </w:p>
        </w:tc>
        <w:tc>
          <w:tcPr>
            <w:tcW w:w="46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062A4042" w14:textId="77777777" w:rsidR="001472E3" w:rsidRDefault="00000000">
            <w:r>
              <w:rPr>
                <w:b/>
                <w:bCs/>
                <w:color w:val="FFFFFF"/>
                <w:sz w:val="20"/>
                <w:szCs w:val="20"/>
              </w:rPr>
              <w:t>Concerns and Risks of Automation</w:t>
            </w:r>
          </w:p>
        </w:tc>
      </w:tr>
      <w:tr w:rsidR="001472E3" w14:paraId="54E2D1A4"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36EA2BB" w14:textId="77777777" w:rsidR="001472E3" w:rsidRDefault="00000000">
            <w:pPr>
              <w:jc w:val="both"/>
            </w:pPr>
            <w:r>
              <w:t>Reduces worker exposure to dangerous conditions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665A7CB" w14:textId="77777777" w:rsidR="001472E3" w:rsidRDefault="00000000">
            <w:pPr>
              <w:jc w:val="both"/>
            </w:pPr>
            <w:r>
              <w:t>Displaces workers from routine and manual roles</w:t>
            </w:r>
          </w:p>
        </w:tc>
      </w:tr>
      <w:tr w:rsidR="001472E3" w14:paraId="4C15BAC9"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C915194" w14:textId="77777777" w:rsidR="001472E3" w:rsidRDefault="00000000">
            <w:pPr>
              <w:jc w:val="both"/>
            </w:pPr>
            <w:r>
              <w:t>Increases independence for people with disability</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DF35BCF" w14:textId="77777777" w:rsidR="001472E3" w:rsidRDefault="00000000">
            <w:pPr>
              <w:jc w:val="both"/>
            </w:pPr>
            <w:r>
              <w:t>Poorly trained AI may exclude and disadvantage marginalised users</w:t>
            </w:r>
          </w:p>
        </w:tc>
      </w:tr>
      <w:tr w:rsidR="001472E3" w14:paraId="4EEA672D"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78AB9FC3" w14:textId="77777777" w:rsidR="001472E3" w:rsidRDefault="00000000">
            <w:pPr>
              <w:jc w:val="both"/>
            </w:pPr>
            <w:r>
              <w:t>Improves production efficiency and reduces material waste</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6B1CE782" w14:textId="77777777" w:rsidR="001472E3" w:rsidRDefault="00000000">
            <w:pPr>
              <w:jc w:val="both"/>
            </w:pPr>
            <w:r>
              <w:t>Training large ML models has a high energy and carbon cost</w:t>
            </w:r>
          </w:p>
        </w:tc>
      </w:tr>
      <w:tr w:rsidR="001472E3" w14:paraId="24B2B7AB"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1851A6B" w14:textId="77777777" w:rsidR="001472E3" w:rsidRDefault="00000000">
            <w:pPr>
              <w:jc w:val="both"/>
            </w:pPr>
            <w:r>
              <w:t>Enables economic growth and lower consumer prices</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A533205" w14:textId="77777777" w:rsidR="001472E3" w:rsidRDefault="00000000">
            <w:pPr>
              <w:jc w:val="both"/>
            </w:pPr>
            <w:r>
              <w:t>Economic gains may concentrate among capital owners</w:t>
            </w:r>
          </w:p>
        </w:tc>
      </w:tr>
      <w:tr w:rsidR="001472E3" w14:paraId="4A4C2D83" w14:textId="77777777">
        <w:tc>
          <w:tcPr>
            <w:tcW w:w="46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773CEA64" w14:textId="77777777" w:rsidR="001472E3" w:rsidRDefault="00000000">
            <w:pPr>
              <w:jc w:val="both"/>
            </w:pPr>
            <w:r>
              <w:t>Creates new high-skill employment in technology sectors</w:t>
            </w:r>
          </w:p>
        </w:tc>
        <w:tc>
          <w:tcPr>
            <w:tcW w:w="468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6F90545" w14:textId="77777777" w:rsidR="001472E3" w:rsidRDefault="00000000">
            <w:pPr>
              <w:jc w:val="both"/>
            </w:pPr>
            <w:r>
              <w:t>Mid-skill clerical and manual roles face the greatest displacement</w:t>
            </w:r>
          </w:p>
        </w:tc>
      </w:tr>
      <w:tr w:rsidR="001472E3" w14:paraId="0B234509" w14:textId="77777777">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77AE7C2" w14:textId="77777777" w:rsidR="001472E3" w:rsidRDefault="00000000">
            <w:pPr>
              <w:jc w:val="both"/>
            </w:pPr>
            <w:r>
              <w:lastRenderedPageBreak/>
              <w:t>Enables precision agriculture and environmental optimisation</w:t>
            </w:r>
          </w:p>
        </w:tc>
        <w:tc>
          <w:tcPr>
            <w:tcW w:w="46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119F044" w14:textId="77777777" w:rsidR="001472E3" w:rsidRDefault="00000000">
            <w:pPr>
              <w:jc w:val="both"/>
            </w:pPr>
            <w:r>
              <w:t>Hardware lifecycle and e-waste pose environmental challenges</w:t>
            </w:r>
          </w:p>
        </w:tc>
      </w:tr>
    </w:tbl>
    <w:p w14:paraId="631C2623"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142D3E99"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49EFEB93" w14:textId="77777777" w:rsidR="001472E3" w:rsidRDefault="00000000">
            <w:r>
              <w:rPr>
                <w:b/>
                <w:bCs/>
                <w:color w:val="FFFFFF"/>
                <w:sz w:val="20"/>
                <w:szCs w:val="20"/>
              </w:rPr>
              <w:t>Exam Tip</w:t>
            </w:r>
          </w:p>
        </w:tc>
      </w:tr>
      <w:tr w:rsidR="001472E3" w14:paraId="3FFEA9F6"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26C71F0B" w14:textId="77777777" w:rsidR="001472E3" w:rsidRDefault="00000000">
            <w:pPr>
              <w:jc w:val="both"/>
            </w:pPr>
            <w:r>
              <w:t>Questions that use the verb ASSESS require a balanced argument: present both benefits and concerns with evidence and examples, then form a justified conclusion. Do not list only positives or only negatives. Address the impact across all three dimensions named in the dot point: individual, society and environment. A Band 6 response names at least three of the five specific impact areas from the syllabus.</w:t>
            </w:r>
          </w:p>
        </w:tc>
      </w:tr>
    </w:tbl>
    <w:p w14:paraId="27CB085A"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10 </w:t>
      </w:r>
      <w:r>
        <w:rPr>
          <w:b/>
          <w:bCs/>
          <w:color w:val="002664"/>
          <w:sz w:val="20"/>
          <w:szCs w:val="20"/>
        </w:rPr>
        <w:t xml:space="preserve">  Explore by implementation how patterns in human behaviour influence ML and AI software development — psychological responses, patterns related to acute stress response, cultural protocols, belief systems</w:t>
      </w:r>
    </w:p>
    <w:p w14:paraId="330C3133" w14:textId="77777777" w:rsidR="001472E3" w:rsidRDefault="00000000">
      <w:pPr>
        <w:pStyle w:val="Heading3"/>
      </w:pPr>
      <w:bookmarkStart w:id="29" w:name="_Toc224638777"/>
      <w:r>
        <w:t>Why Human Behaviour Matters in ML Development</w:t>
      </w:r>
      <w:bookmarkEnd w:id="29"/>
    </w:p>
    <w:p w14:paraId="75C83675" w14:textId="77777777" w:rsidR="001472E3" w:rsidRDefault="00000000">
      <w:pPr>
        <w:spacing w:before="60" w:after="100"/>
        <w:jc w:val="both"/>
      </w:pPr>
      <w:r>
        <w:t>Machine learning models are trained on data generated by human beings and are deployed in social and cultural contexts. The patterns of human behaviour encoded in training data directly shape what the model learns, and the context of deployment determines whether model outputs are appropriate, ethical and effective. Software engineers must therefore consider the full spectrum of human behavioural patterns — psychological, physiological, cultural and values-based — when designing, training and deploying ML systems.</w:t>
      </w:r>
    </w:p>
    <w:p w14:paraId="1CDE2AE8" w14:textId="77777777" w:rsidR="001472E3" w:rsidRDefault="00000000">
      <w:pPr>
        <w:pStyle w:val="Heading4"/>
      </w:pPr>
      <w:r>
        <w:t>Psychological Responses</w:t>
      </w:r>
    </w:p>
    <w:p w14:paraId="1220B843" w14:textId="77777777" w:rsidR="001472E3" w:rsidRDefault="00000000">
      <w:pPr>
        <w:spacing w:before="60" w:after="100"/>
        <w:jc w:val="both"/>
      </w:pPr>
      <w:r>
        <w:t>Human psychological tendencies such as cognitive biases, emotional reactions and motivational patterns are reflected in the data ML models are trained on. Recommendation algorithms trained on click and viewing data learn to exploit psychological vulnerabilities: negativity bias (humans attend more readily to alarming or emotionally provocative content), social proof (trending content attracts more engagement), and loss aversion (fear of missing out drives compulsive usage). If not explicitly countered, ML systems can amplify these tendencies, contributing to misinformation spread, addictive usage patterns and social polarisation.</w:t>
      </w:r>
    </w:p>
    <w:p w14:paraId="0C499BBD" w14:textId="77777777" w:rsidR="001472E3" w:rsidRDefault="00000000">
      <w:pPr>
        <w:pStyle w:val="ListParagraph"/>
        <w:numPr>
          <w:ilvl w:val="0"/>
          <w:numId w:val="2"/>
        </w:numPr>
        <w:spacing w:before="40" w:after="40"/>
        <w:jc w:val="both"/>
      </w:pPr>
      <w:r>
        <w:rPr>
          <w:b/>
          <w:bCs/>
        </w:rPr>
        <w:t xml:space="preserve">Design implication: </w:t>
      </w:r>
      <w:r>
        <w:t>Software engineers must evaluate whether the reward function or objective of an ML system reinforces psychologically harmful patterns in user behaviour. Optimising purely for engagement metrics, without consideration of user wellbeing, is an ethically irresponsible design choice.</w:t>
      </w:r>
    </w:p>
    <w:p w14:paraId="7EE85A61" w14:textId="77777777" w:rsidR="001472E3" w:rsidRDefault="00000000">
      <w:pPr>
        <w:pStyle w:val="ListParagraph"/>
        <w:numPr>
          <w:ilvl w:val="0"/>
          <w:numId w:val="2"/>
        </w:numPr>
        <w:spacing w:before="40" w:after="40"/>
        <w:jc w:val="both"/>
      </w:pPr>
      <w:r>
        <w:rPr>
          <w:b/>
          <w:bCs/>
        </w:rPr>
        <w:t xml:space="preserve">Example: </w:t>
      </w:r>
      <w:r>
        <w:t>A social media platform’s content recommendation model was optimised for time-on-platform. Because emotionally arousing and outrage-inducing content drove higher engagement, the model learned to recommend increasingly extreme content, amplifying political polarisation. Responsible redesign requires incorporating wellbeing and diversity of exposure as explicit objectives in the model’s reward function.</w:t>
      </w:r>
    </w:p>
    <w:p w14:paraId="32E02856" w14:textId="77777777" w:rsidR="001472E3" w:rsidRDefault="00000000">
      <w:pPr>
        <w:pStyle w:val="Heading4"/>
      </w:pPr>
      <w:r>
        <w:t>Patterns Related to Acute Stress Response</w:t>
      </w:r>
    </w:p>
    <w:p w14:paraId="5C7830B3" w14:textId="77777777" w:rsidR="001472E3" w:rsidRDefault="00000000">
      <w:pPr>
        <w:spacing w:before="60" w:after="100"/>
        <w:jc w:val="both"/>
      </w:pPr>
      <w:r>
        <w:t>Human physiological and behavioural responses to acute stress — including the fight-or-flight response, accelerated heart rate, impaired decision-making, altered communication patterns and heightened error rates — affect the quality and representativeness of data collected in high-stakes environments. These environments include healthcare (patient monitoring and diagnosis), emergency services (operator performance under pressure), financial trading (stress-induced decision errors) and aviation.</w:t>
      </w:r>
    </w:p>
    <w:p w14:paraId="09F12B7B" w14:textId="77777777" w:rsidR="001472E3" w:rsidRDefault="00000000">
      <w:pPr>
        <w:pStyle w:val="ListParagraph"/>
        <w:numPr>
          <w:ilvl w:val="0"/>
          <w:numId w:val="2"/>
        </w:numPr>
        <w:spacing w:before="40" w:after="40"/>
        <w:jc w:val="both"/>
      </w:pPr>
      <w:r>
        <w:rPr>
          <w:b/>
          <w:bCs/>
        </w:rPr>
        <w:t xml:space="preserve">Challenge: </w:t>
      </w:r>
      <w:r>
        <w:t xml:space="preserve">ML systems trained on data from normal operating conditions may misclassify or fail to recognise stress-induced anomalies, because the statistical distribution of data under stress differs from the distribution of training data. Conversely, a system may learn to flag stress </w:t>
      </w:r>
      <w:r>
        <w:lastRenderedPageBreak/>
        <w:t>responses as errors or abnormalities when they are in fact normal physiological reactions to exceptional circumstances.</w:t>
      </w:r>
    </w:p>
    <w:p w14:paraId="041DC91B" w14:textId="77777777" w:rsidR="001472E3" w:rsidRDefault="00000000">
      <w:pPr>
        <w:pStyle w:val="ListParagraph"/>
        <w:numPr>
          <w:ilvl w:val="0"/>
          <w:numId w:val="2"/>
        </w:numPr>
        <w:spacing w:before="40" w:after="40"/>
        <w:jc w:val="both"/>
      </w:pPr>
      <w:r>
        <w:rPr>
          <w:b/>
          <w:bCs/>
        </w:rPr>
        <w:t xml:space="preserve">Design implication: </w:t>
      </w:r>
      <w:r>
        <w:t>Training data for high-stakes ML systems must include examples of stress-induced behavioural and physiological states, and the model’s objectives must be designed to distinguish stress-induced patterns from pathological ones. Human oversight mechanisms should be retained for decisions made during high-stress scenarios.</w:t>
      </w:r>
    </w:p>
    <w:p w14:paraId="05B8C5DD" w14:textId="77777777" w:rsidR="001472E3" w:rsidRDefault="00000000">
      <w:pPr>
        <w:pStyle w:val="ListParagraph"/>
        <w:numPr>
          <w:ilvl w:val="0"/>
          <w:numId w:val="2"/>
        </w:numPr>
        <w:spacing w:before="40" w:after="40"/>
        <w:jc w:val="both"/>
      </w:pPr>
      <w:r>
        <w:rPr>
          <w:b/>
          <w:bCs/>
        </w:rPr>
        <w:t xml:space="preserve">Example: </w:t>
      </w:r>
      <w:r>
        <w:t>A patient monitoring system using ML to detect cardiac abnormalities must account for the fact that stress-related tachycardia may superficially resemble pathological arrhythmia. Misclassification could trigger false alarms that increase patient anxiety (compounding the stress response) or, more dangerously, cause genuine emergencies to be dismissed as stress artefacts.</w:t>
      </w:r>
    </w:p>
    <w:p w14:paraId="1C8B537A" w14:textId="77777777" w:rsidR="001472E3" w:rsidRDefault="00000000">
      <w:pPr>
        <w:pStyle w:val="Heading4"/>
      </w:pPr>
      <w:r>
        <w:t>Cultural Protocols</w:t>
      </w:r>
    </w:p>
    <w:p w14:paraId="280E3EE5" w14:textId="77777777" w:rsidR="001472E3" w:rsidRDefault="00000000">
      <w:pPr>
        <w:spacing w:before="60" w:after="100"/>
        <w:jc w:val="both"/>
      </w:pPr>
      <w:r>
        <w:t>Patterns of communication, interaction, hierarchy, privacy and decision-making vary significantly across cultural contexts. ML systems trained predominantly on data from one cultural context — typically English-language, Western, urban, and socioeconomically advantaged — may perform poorly or produce inappropriate, offensive or harmful outputs when deployed in different cultural environments. This includes differences in language pragmatics, the significance of gestures or symbols, social norms around privacy and surveillance, appropriate roles for automated decision-making, and culturally specific concepts of identity, family or community.</w:t>
      </w:r>
    </w:p>
    <w:p w14:paraId="458FAD49" w14:textId="77777777" w:rsidR="001472E3" w:rsidRDefault="00000000">
      <w:pPr>
        <w:pStyle w:val="ListParagraph"/>
        <w:numPr>
          <w:ilvl w:val="0"/>
          <w:numId w:val="2"/>
        </w:numPr>
        <w:spacing w:before="40" w:after="40"/>
        <w:jc w:val="both"/>
      </w:pPr>
      <w:r>
        <w:rPr>
          <w:b/>
          <w:bCs/>
        </w:rPr>
        <w:t xml:space="preserve">Design implication: </w:t>
      </w:r>
      <w:r>
        <w:t>Culturally sensitive ML development requires collecting diverse, representative training data with input from the communities whose data and lives are affected. Data sovereignty frameworks, including those established by Indigenous communities under the CARE Principles (Collective benefit, Authority to control, Responsibility, Ethics), must be respected during data collection and model training.</w:t>
      </w:r>
    </w:p>
    <w:p w14:paraId="33F7980C" w14:textId="77777777" w:rsidR="001472E3" w:rsidRDefault="00000000">
      <w:pPr>
        <w:pStyle w:val="ListParagraph"/>
        <w:numPr>
          <w:ilvl w:val="0"/>
          <w:numId w:val="2"/>
        </w:numPr>
        <w:spacing w:before="40" w:after="40"/>
        <w:jc w:val="both"/>
      </w:pPr>
      <w:r>
        <w:rPr>
          <w:b/>
          <w:bCs/>
        </w:rPr>
        <w:t xml:space="preserve">Example: </w:t>
      </w:r>
      <w:r>
        <w:t>NLP models trained on English-language corpora perform significantly better for English-speaking users than for speakers of low-resource languages. A virtual health assistant deployed in remote Indigenous communities without culturally appropriate training data and community consultation may fail to understand locally relevant health concepts, communication norms or culturally specific descriptions of symptoms.</w:t>
      </w:r>
    </w:p>
    <w:p w14:paraId="3C90C59F" w14:textId="77777777" w:rsidR="001472E3" w:rsidRDefault="00000000">
      <w:pPr>
        <w:pStyle w:val="Heading4"/>
      </w:pPr>
      <w:r>
        <w:t>Belief Systems</w:t>
      </w:r>
    </w:p>
    <w:p w14:paraId="18FA469F" w14:textId="77777777" w:rsidR="001472E3" w:rsidRDefault="00000000">
      <w:pPr>
        <w:spacing w:before="60" w:after="100"/>
        <w:jc w:val="both"/>
      </w:pPr>
      <w:r>
        <w:t>Individual and community belief systems — religious, philosophical and values-based — influence what kinds of automated decisions are considered acceptable, appropriate or desirable. Some communities may object on ethical or religious grounds to algorithmic decision-making in domains such as healthcare, family law, financial advice or religious practice. Others may have specific requirements around data privacy, modesty standards in image-processing applications, dietary information in recommendation systems, or the permissibility of interacting with AI-generated content in sacred or ceremonial contexts.</w:t>
      </w:r>
    </w:p>
    <w:p w14:paraId="5473FDC7" w14:textId="77777777" w:rsidR="001472E3" w:rsidRDefault="00000000">
      <w:pPr>
        <w:pStyle w:val="ListParagraph"/>
        <w:numPr>
          <w:ilvl w:val="0"/>
          <w:numId w:val="2"/>
        </w:numPr>
        <w:spacing w:before="40" w:after="40"/>
        <w:jc w:val="both"/>
      </w:pPr>
      <w:r>
        <w:rPr>
          <w:b/>
          <w:bCs/>
        </w:rPr>
        <w:t xml:space="preserve">Design implication: </w:t>
      </w:r>
      <w:r>
        <w:t xml:space="preserve">Software engineers developing ML systems for diverse user populations must conduct stakeholder consultation to understand the values and belief systems of affected communities. Systems should incorporate opt-out mechanisms, configurable consent controls and alternative non-automated pathways where automated decision-making may conflict with </w:t>
      </w:r>
      <w:proofErr w:type="gramStart"/>
      <w:r>
        <w:t>users’</w:t>
      </w:r>
      <w:proofErr w:type="gramEnd"/>
      <w:r>
        <w:t xml:space="preserve"> deeply held values.</w:t>
      </w:r>
    </w:p>
    <w:p w14:paraId="00DBA818" w14:textId="77777777" w:rsidR="001472E3" w:rsidRDefault="00000000">
      <w:pPr>
        <w:pBdr>
          <w:left w:val="single" w:sz="20" w:space="0" w:color="002664"/>
        </w:pBdr>
        <w:shd w:val="clear" w:color="auto" w:fill="D6EAF8"/>
        <w:spacing w:before="300" w:after="80"/>
      </w:pPr>
      <w:r>
        <w:rPr>
          <w:b/>
          <w:bCs/>
          <w:color w:val="FFFFFF"/>
          <w:sz w:val="18"/>
          <w:szCs w:val="18"/>
          <w:shd w:val="clear" w:color="auto" w:fill="002664"/>
        </w:rPr>
        <w:t xml:space="preserve"> Dot Point 11 </w:t>
      </w:r>
      <w:r>
        <w:rPr>
          <w:b/>
          <w:bCs/>
          <w:color w:val="002664"/>
          <w:sz w:val="20"/>
          <w:szCs w:val="20"/>
        </w:rPr>
        <w:t xml:space="preserve">  Investigate the effect of human and dataset source bias in the development of ML and AI solutions</w:t>
      </w:r>
    </w:p>
    <w:p w14:paraId="05CC4A4F" w14:textId="77777777" w:rsidR="001472E3" w:rsidRDefault="00000000">
      <w:pPr>
        <w:pStyle w:val="Heading3"/>
      </w:pPr>
      <w:bookmarkStart w:id="30" w:name="_Toc224638778"/>
      <w:r>
        <w:t>Why Bias is a Critical Concern in ML</w:t>
      </w:r>
      <w:bookmarkEnd w:id="30"/>
    </w:p>
    <w:p w14:paraId="094B64E9" w14:textId="77777777" w:rsidR="001472E3" w:rsidRDefault="00000000">
      <w:pPr>
        <w:spacing w:before="60" w:after="100"/>
        <w:jc w:val="both"/>
      </w:pPr>
      <w:r>
        <w:t xml:space="preserve">A biased ML model produces systematically inaccurate or unfair predictions for specific groups, demographics or contexts. Because ML systems are increasingly deployed in high-stakes domains — including hiring, credit scoring, healthcare diagnosis, criminal justice risk assessment and university admissions — biased models can perpetuate, amplify and institutionalise existing social inequalities at </w:t>
      </w:r>
      <w:r>
        <w:lastRenderedPageBreak/>
        <w:t>scale. Software engineers have both a professional and ethical responsibility to identify, measure and mitigate bias throughout the ML development lifecycle.</w:t>
      </w:r>
    </w:p>
    <w:p w14:paraId="2C6B0411" w14:textId="77777777" w:rsidR="001472E3" w:rsidRDefault="00000000">
      <w:pPr>
        <w:pStyle w:val="Heading3"/>
      </w:pPr>
      <w:bookmarkStart w:id="31" w:name="_Toc224638779"/>
      <w:r>
        <w:t>Human Bias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1ADE36C5"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2087D1F6" w14:textId="77777777" w:rsidR="001472E3" w:rsidRDefault="00000000">
            <w:pPr>
              <w:jc w:val="center"/>
            </w:pPr>
            <w:r>
              <w:rPr>
                <w:b/>
                <w:bCs/>
                <w:color w:val="FFFFFF"/>
                <w:sz w:val="20"/>
                <w:szCs w:val="20"/>
              </w:rPr>
              <w:t>Human Bias</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158E9B08" w14:textId="77777777" w:rsidR="001472E3" w:rsidRDefault="00000000">
            <w:pPr>
              <w:jc w:val="both"/>
            </w:pPr>
            <w:r>
              <w:t>Bias that originates in the decisions, assumptions, priorities or blind spots of the software engineers, data scientists, domain experts or organisations involved in building the ML system. Human bias can enter the system at any stage of development: problem framing, data collection, feature selection, annotation, model evaluation and deployment decisions.</w:t>
            </w:r>
          </w:p>
        </w:tc>
      </w:tr>
    </w:tbl>
    <w:p w14:paraId="59E7EFE1" w14:textId="77777777" w:rsidR="001472E3" w:rsidRDefault="001472E3">
      <w:pPr>
        <w:spacing w:before="60" w:after="60"/>
      </w:pPr>
    </w:p>
    <w:p w14:paraId="31EA77CC" w14:textId="77777777" w:rsidR="001472E3" w:rsidRDefault="00000000">
      <w:pPr>
        <w:pStyle w:val="ListParagraph"/>
        <w:numPr>
          <w:ilvl w:val="0"/>
          <w:numId w:val="2"/>
        </w:numPr>
        <w:spacing w:before="40" w:after="40"/>
        <w:jc w:val="both"/>
      </w:pPr>
      <w:r>
        <w:rPr>
          <w:b/>
          <w:bCs/>
        </w:rPr>
        <w:t xml:space="preserve">Problem framing bias: </w:t>
      </w:r>
      <w:r>
        <w:t>Defining the ML problem in a way that reflects the priorities or assumptions of a dominant group. For example, designing a recruitment algorithm to identify candidates who are a ‘culture fit’ when the existing culture is homogeneous implicitly encodes discriminatory preferences into the objective function.</w:t>
      </w:r>
    </w:p>
    <w:p w14:paraId="0B02A24E" w14:textId="77777777" w:rsidR="001472E3" w:rsidRDefault="00000000">
      <w:pPr>
        <w:pStyle w:val="ListParagraph"/>
        <w:numPr>
          <w:ilvl w:val="0"/>
          <w:numId w:val="2"/>
        </w:numPr>
        <w:spacing w:before="40" w:after="40"/>
        <w:jc w:val="both"/>
      </w:pPr>
      <w:r>
        <w:rPr>
          <w:b/>
          <w:bCs/>
        </w:rPr>
        <w:t xml:space="preserve">Feature selection bias: </w:t>
      </w:r>
      <w:r>
        <w:t>Choosing input features that serve as proxies for protected characteristics. Postcode or zip code is a well-documented proxy for race and socioeconomic status; including it as a feature in a credit-scoring model can produce racially disparate outcomes even without race being an explicit input.</w:t>
      </w:r>
    </w:p>
    <w:p w14:paraId="7F1951F7" w14:textId="77777777" w:rsidR="001472E3" w:rsidRDefault="00000000">
      <w:pPr>
        <w:pStyle w:val="ListParagraph"/>
        <w:numPr>
          <w:ilvl w:val="0"/>
          <w:numId w:val="2"/>
        </w:numPr>
        <w:spacing w:before="40" w:after="40"/>
        <w:jc w:val="both"/>
      </w:pPr>
      <w:r>
        <w:rPr>
          <w:b/>
          <w:bCs/>
        </w:rPr>
        <w:t xml:space="preserve">Annotation bias: </w:t>
      </w:r>
      <w:r>
        <w:t>When human labellers bring their own cultural assumptions, language preferences or stereotypes to the task of labelling training data. For example, labellers assessing whether a text comment is ‘toxic’ may apply standards that reflect their own cultural context, producing labels that penalise dialect features of minority language communities.</w:t>
      </w:r>
    </w:p>
    <w:p w14:paraId="096A6373" w14:textId="77777777" w:rsidR="001472E3" w:rsidRDefault="00000000">
      <w:pPr>
        <w:pStyle w:val="ListParagraph"/>
        <w:numPr>
          <w:ilvl w:val="0"/>
          <w:numId w:val="2"/>
        </w:numPr>
        <w:spacing w:before="40" w:after="40"/>
        <w:jc w:val="both"/>
      </w:pPr>
      <w:r>
        <w:rPr>
          <w:b/>
          <w:bCs/>
        </w:rPr>
        <w:t xml:space="preserve">Confirmation bias in evaluation: </w:t>
      </w:r>
      <w:r>
        <w:t>Testing a model only on scenarios where it is expected to perform well, without systematically evaluating performance across the full range of user demographics and edge cases.</w:t>
      </w:r>
    </w:p>
    <w:p w14:paraId="5175E9D9" w14:textId="77777777" w:rsidR="001472E3" w:rsidRDefault="00000000">
      <w:pPr>
        <w:pStyle w:val="Heading3"/>
      </w:pPr>
      <w:bookmarkStart w:id="32" w:name="_Toc224638780"/>
      <w:r>
        <w:t>Dataset Source Bias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7400"/>
      </w:tblGrid>
      <w:tr w:rsidR="001472E3" w14:paraId="7B3F8C99" w14:textId="77777777">
        <w:tc>
          <w:tcPr>
            <w:tcW w:w="1960" w:type="dxa"/>
            <w:tcBorders>
              <w:top w:val="single" w:sz="4" w:space="0" w:color="1B7A8A"/>
              <w:left w:val="single" w:sz="4" w:space="0" w:color="1B7A8A"/>
              <w:bottom w:val="single" w:sz="4" w:space="0" w:color="1B7A8A"/>
              <w:right w:val="single" w:sz="4" w:space="0" w:color="1B7A8A"/>
            </w:tcBorders>
            <w:shd w:val="clear" w:color="auto" w:fill="002664"/>
            <w:tcMar>
              <w:top w:w="100" w:type="dxa"/>
              <w:left w:w="160" w:type="dxa"/>
              <w:bottom w:w="100" w:type="dxa"/>
              <w:right w:w="160" w:type="dxa"/>
            </w:tcMar>
            <w:vAlign w:val="center"/>
          </w:tcPr>
          <w:p w14:paraId="33991714" w14:textId="77777777" w:rsidR="001472E3" w:rsidRDefault="00000000">
            <w:pPr>
              <w:jc w:val="center"/>
            </w:pPr>
            <w:r>
              <w:rPr>
                <w:b/>
                <w:bCs/>
                <w:color w:val="FFFFFF"/>
                <w:sz w:val="20"/>
                <w:szCs w:val="20"/>
              </w:rPr>
              <w:t>Dataset Source Bias</w:t>
            </w:r>
          </w:p>
        </w:tc>
        <w:tc>
          <w:tcPr>
            <w:tcW w:w="7400" w:type="dxa"/>
            <w:tcBorders>
              <w:top w:val="single" w:sz="4" w:space="0" w:color="1B7A8A"/>
              <w:left w:val="single" w:sz="4" w:space="0" w:color="1B7A8A"/>
              <w:bottom w:val="single" w:sz="4" w:space="0" w:color="1B7A8A"/>
              <w:right w:val="single" w:sz="4" w:space="0" w:color="1B7A8A"/>
            </w:tcBorders>
            <w:shd w:val="clear" w:color="auto" w:fill="D6EAF8"/>
            <w:tcMar>
              <w:top w:w="100" w:type="dxa"/>
              <w:left w:w="180" w:type="dxa"/>
              <w:bottom w:w="100" w:type="dxa"/>
              <w:right w:w="180" w:type="dxa"/>
            </w:tcMar>
          </w:tcPr>
          <w:p w14:paraId="13172DAA" w14:textId="77777777" w:rsidR="001472E3" w:rsidRDefault="00000000">
            <w:pPr>
              <w:jc w:val="both"/>
            </w:pPr>
            <w:r>
              <w:t>Bias that arises when the training dataset is not representative of the real-world population the model will encounter in deployment. If the data systematically overrepresents or underrepresents certain groups, regions, languages, time periods or scenarios, the model will learn biased patterns and produce unfair or inaccurate outputs for underrepresented groups.</w:t>
            </w:r>
          </w:p>
        </w:tc>
      </w:tr>
    </w:tbl>
    <w:p w14:paraId="5001D27A" w14:textId="77777777" w:rsidR="001472E3" w:rsidRDefault="001472E3">
      <w:pPr>
        <w:spacing w:before="60" w:after="60"/>
      </w:pPr>
    </w:p>
    <w:p w14:paraId="70F466C3" w14:textId="77777777" w:rsidR="001472E3" w:rsidRDefault="00000000">
      <w:pPr>
        <w:pStyle w:val="ListParagraph"/>
        <w:numPr>
          <w:ilvl w:val="0"/>
          <w:numId w:val="2"/>
        </w:numPr>
        <w:spacing w:before="40" w:after="40"/>
        <w:jc w:val="both"/>
      </w:pPr>
      <w:r>
        <w:rPr>
          <w:b/>
          <w:bCs/>
        </w:rPr>
        <w:t xml:space="preserve">Historical bias: </w:t>
      </w:r>
      <w:r>
        <w:t xml:space="preserve">Training data that reflects past discriminatory practices encodes those inequities into the model. Recidivism prediction tools trained on historical criminal justice data may perpetuate racial disparities that originated in discriminatory policing and sentencing practices — the model learns to associate race (via proxy features such as postcode) with </w:t>
      </w:r>
      <w:proofErr w:type="gramStart"/>
      <w:r>
        <w:t>recidivism, and</w:t>
      </w:r>
      <w:proofErr w:type="gramEnd"/>
      <w:r>
        <w:t xml:space="preserve"> then uses that association to justify disproportionate future incarceration.</w:t>
      </w:r>
    </w:p>
    <w:p w14:paraId="6B173BE0" w14:textId="77777777" w:rsidR="001472E3" w:rsidRDefault="00000000">
      <w:pPr>
        <w:pStyle w:val="ListParagraph"/>
        <w:numPr>
          <w:ilvl w:val="0"/>
          <w:numId w:val="2"/>
        </w:numPr>
        <w:spacing w:before="40" w:after="40"/>
        <w:jc w:val="both"/>
      </w:pPr>
      <w:r>
        <w:rPr>
          <w:b/>
          <w:bCs/>
        </w:rPr>
        <w:t xml:space="preserve">Sampling bias: </w:t>
      </w:r>
      <w:r>
        <w:t>Data collected from a non-representative sample of the population. Facial recognition models trained predominantly on lighter-skinned faces (because publicly available datasets reflected the demographics of early internet users) demonstrate significantly higher error rates for darker-skinned individuals — with serious consequences in law enforcement applications.</w:t>
      </w:r>
    </w:p>
    <w:p w14:paraId="7560F5EF" w14:textId="77777777" w:rsidR="001472E3" w:rsidRDefault="00000000">
      <w:pPr>
        <w:pStyle w:val="ListParagraph"/>
        <w:numPr>
          <w:ilvl w:val="0"/>
          <w:numId w:val="2"/>
        </w:numPr>
        <w:spacing w:before="40" w:after="40"/>
        <w:jc w:val="both"/>
      </w:pPr>
      <w:r>
        <w:rPr>
          <w:b/>
          <w:bCs/>
        </w:rPr>
        <w:t xml:space="preserve">Temporal bias (model drift): </w:t>
      </w:r>
      <w:r>
        <w:t>Training data collected at a specific point in time may not reflect current conditions. A credit risk model trained on pre-pandemic data will not reflect post-pandemic employment patterns; a medical diagnosis model trained on 2010 data may not account for changes in disease prevalence or diagnostic criteria.</w:t>
      </w:r>
    </w:p>
    <w:p w14:paraId="23C7D1E1" w14:textId="77777777" w:rsidR="001472E3" w:rsidRDefault="00000000">
      <w:pPr>
        <w:pStyle w:val="ListParagraph"/>
        <w:numPr>
          <w:ilvl w:val="0"/>
          <w:numId w:val="2"/>
        </w:numPr>
        <w:spacing w:before="40" w:after="40"/>
        <w:jc w:val="both"/>
      </w:pPr>
      <w:r>
        <w:rPr>
          <w:b/>
          <w:bCs/>
        </w:rPr>
        <w:lastRenderedPageBreak/>
        <w:t xml:space="preserve">Measurement bias: </w:t>
      </w:r>
      <w:r>
        <w:t>Systematic errors or inconsistencies in how data was collected — for example, if medical diagnostic data was gathered using instruments calibrated differently across hospitals, or if survey data exhibits response bias due to question framing.</w:t>
      </w:r>
    </w:p>
    <w:p w14:paraId="43CB688C"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2720"/>
        <w:gridCol w:w="3120"/>
      </w:tblGrid>
      <w:tr w:rsidR="001472E3" w14:paraId="77254749" w14:textId="77777777">
        <w:tc>
          <w:tcPr>
            <w:tcW w:w="17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6D76AB75" w14:textId="77777777" w:rsidR="001472E3" w:rsidRDefault="00000000">
            <w:r>
              <w:rPr>
                <w:b/>
                <w:bCs/>
                <w:color w:val="FFFFFF"/>
                <w:sz w:val="20"/>
                <w:szCs w:val="20"/>
              </w:rPr>
              <w:t>Bias Type</w:t>
            </w:r>
          </w:p>
        </w:tc>
        <w:tc>
          <w:tcPr>
            <w:tcW w:w="17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7C9C9738" w14:textId="77777777" w:rsidR="001472E3" w:rsidRDefault="00000000">
            <w:r>
              <w:rPr>
                <w:b/>
                <w:bCs/>
                <w:color w:val="FFFFFF"/>
                <w:sz w:val="20"/>
                <w:szCs w:val="20"/>
              </w:rPr>
              <w:t>Origin</w:t>
            </w:r>
          </w:p>
        </w:tc>
        <w:tc>
          <w:tcPr>
            <w:tcW w:w="27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1E6238F4" w14:textId="77777777" w:rsidR="001472E3" w:rsidRDefault="00000000">
            <w:r>
              <w:rPr>
                <w:b/>
                <w:bCs/>
                <w:color w:val="FFFFFF"/>
                <w:sz w:val="20"/>
                <w:szCs w:val="20"/>
              </w:rPr>
              <w:t>Example</w:t>
            </w:r>
          </w:p>
        </w:tc>
        <w:tc>
          <w:tcPr>
            <w:tcW w:w="31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92FBAFD" w14:textId="77777777" w:rsidR="001472E3" w:rsidRDefault="00000000">
            <w:r>
              <w:rPr>
                <w:b/>
                <w:bCs/>
                <w:color w:val="FFFFFF"/>
                <w:sz w:val="20"/>
                <w:szCs w:val="20"/>
              </w:rPr>
              <w:t>Mitigation</w:t>
            </w:r>
          </w:p>
        </w:tc>
      </w:tr>
      <w:tr w:rsidR="001472E3" w14:paraId="7ADFA0E7" w14:textId="77777777">
        <w:tc>
          <w:tcPr>
            <w:tcW w:w="176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6C2CB161" w14:textId="77777777" w:rsidR="001472E3" w:rsidRDefault="00000000">
            <w:pPr>
              <w:jc w:val="both"/>
            </w:pPr>
            <w:r>
              <w:t>Human (problem framing)</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99DCBCE" w14:textId="77777777" w:rsidR="001472E3" w:rsidRDefault="00000000">
            <w:pPr>
              <w:jc w:val="both"/>
            </w:pPr>
            <w:r>
              <w:t>Developer’s objective definition</w:t>
            </w:r>
          </w:p>
        </w:tc>
        <w:tc>
          <w:tcPr>
            <w:tcW w:w="272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05A0512A" w14:textId="77777777" w:rsidR="001472E3" w:rsidRDefault="00000000">
            <w:pPr>
              <w:jc w:val="both"/>
            </w:pPr>
            <w:r>
              <w:t>Recruitment algorithm optimising for ‘culture fit’ in a homogeneous organisation</w:t>
            </w:r>
          </w:p>
        </w:tc>
        <w:tc>
          <w:tcPr>
            <w:tcW w:w="312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72567BFE" w14:textId="77777777" w:rsidR="001472E3" w:rsidRDefault="00000000">
            <w:pPr>
              <w:jc w:val="both"/>
            </w:pPr>
            <w:r>
              <w:t>Involve diverse stakeholders in problem framing; audit objective function for proxy discrimination</w:t>
            </w:r>
          </w:p>
        </w:tc>
      </w:tr>
      <w:tr w:rsidR="001472E3" w14:paraId="2345A075" w14:textId="77777777">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02CB1D4" w14:textId="77777777" w:rsidR="001472E3" w:rsidRDefault="00000000">
            <w:pPr>
              <w:jc w:val="both"/>
            </w:pPr>
            <w:r>
              <w:t>Human (feature selection)</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DAF1237" w14:textId="77777777" w:rsidR="001472E3" w:rsidRDefault="00000000">
            <w:pPr>
              <w:jc w:val="both"/>
            </w:pPr>
            <w:r>
              <w:t>Developer’s choice of inputs</w:t>
            </w:r>
          </w:p>
        </w:tc>
        <w:tc>
          <w:tcPr>
            <w:tcW w:w="2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05AC017" w14:textId="77777777" w:rsidR="001472E3" w:rsidRDefault="00000000">
            <w:pPr>
              <w:jc w:val="both"/>
            </w:pPr>
            <w:r>
              <w:t>Using postcode as a feature in a credit model (racial proxy)</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48812C9" w14:textId="77777777" w:rsidR="001472E3" w:rsidRDefault="00000000">
            <w:pPr>
              <w:jc w:val="both"/>
            </w:pPr>
            <w:r>
              <w:t>Remove features correlated with protected characteristics; apply fairness constraints</w:t>
            </w:r>
          </w:p>
        </w:tc>
      </w:tr>
      <w:tr w:rsidR="001472E3" w14:paraId="1423C698" w14:textId="77777777">
        <w:tc>
          <w:tcPr>
            <w:tcW w:w="176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1297083" w14:textId="77777777" w:rsidR="001472E3" w:rsidRDefault="00000000">
            <w:pPr>
              <w:jc w:val="both"/>
            </w:pPr>
            <w:r>
              <w:t>Human (annotation)</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6DCE1A6B" w14:textId="77777777" w:rsidR="001472E3" w:rsidRDefault="00000000">
            <w:pPr>
              <w:jc w:val="both"/>
            </w:pPr>
            <w:r>
              <w:t>Labellers’ cultural assumptions</w:t>
            </w:r>
          </w:p>
        </w:tc>
        <w:tc>
          <w:tcPr>
            <w:tcW w:w="272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16D869FE" w14:textId="77777777" w:rsidR="001472E3" w:rsidRDefault="00000000">
            <w:pPr>
              <w:jc w:val="both"/>
            </w:pPr>
            <w:r>
              <w:t>Toxicity classifier penalising African American Vernacular English</w:t>
            </w:r>
          </w:p>
        </w:tc>
        <w:tc>
          <w:tcPr>
            <w:tcW w:w="312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0766F724" w14:textId="77777777" w:rsidR="001472E3" w:rsidRDefault="00000000">
            <w:pPr>
              <w:jc w:val="both"/>
            </w:pPr>
            <w:r>
              <w:t>Use diverse labeller pools; audit inter-annotator agreement across demographics</w:t>
            </w:r>
          </w:p>
        </w:tc>
      </w:tr>
      <w:tr w:rsidR="001472E3" w14:paraId="3D4BE0A7" w14:textId="77777777">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B8676A2" w14:textId="77777777" w:rsidR="001472E3" w:rsidRDefault="00000000">
            <w:pPr>
              <w:jc w:val="both"/>
            </w:pPr>
            <w:r>
              <w:t>Dataset (historical)</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081EE48" w14:textId="77777777" w:rsidR="001472E3" w:rsidRDefault="00000000">
            <w:pPr>
              <w:jc w:val="both"/>
            </w:pPr>
            <w:r>
              <w:t>Discriminatory historical data</w:t>
            </w:r>
          </w:p>
        </w:tc>
        <w:tc>
          <w:tcPr>
            <w:tcW w:w="2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39F1A4D" w14:textId="77777777" w:rsidR="001472E3" w:rsidRDefault="00000000">
            <w:pPr>
              <w:jc w:val="both"/>
            </w:pPr>
            <w:r>
              <w:t>Recidivism tools trained on racially biased criminal justice records</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9C09CCB" w14:textId="77777777" w:rsidR="001472E3" w:rsidRDefault="00000000">
            <w:pPr>
              <w:jc w:val="both"/>
            </w:pPr>
            <w:r>
              <w:t>Re-examine historical data for embedded inequity; apply re-weighting or re-sampling</w:t>
            </w:r>
          </w:p>
        </w:tc>
      </w:tr>
      <w:tr w:rsidR="001472E3" w14:paraId="41C1B404" w14:textId="77777777">
        <w:tc>
          <w:tcPr>
            <w:tcW w:w="176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2F63665" w14:textId="77777777" w:rsidR="001472E3" w:rsidRDefault="00000000">
            <w:pPr>
              <w:jc w:val="both"/>
            </w:pPr>
            <w:r>
              <w:t>Dataset (sampling)</w:t>
            </w:r>
          </w:p>
        </w:tc>
        <w:tc>
          <w:tcPr>
            <w:tcW w:w="17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5A917E5B" w14:textId="77777777" w:rsidR="001472E3" w:rsidRDefault="00000000">
            <w:pPr>
              <w:jc w:val="both"/>
            </w:pPr>
            <w:r>
              <w:t>Non-representative data collection</w:t>
            </w:r>
          </w:p>
        </w:tc>
        <w:tc>
          <w:tcPr>
            <w:tcW w:w="272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1AA955B5" w14:textId="77777777" w:rsidR="001472E3" w:rsidRDefault="00000000">
            <w:pPr>
              <w:jc w:val="both"/>
            </w:pPr>
            <w:r>
              <w:t>Facial recognition model with low accuracy on darker-skinned faces</w:t>
            </w:r>
          </w:p>
        </w:tc>
        <w:tc>
          <w:tcPr>
            <w:tcW w:w="3120" w:type="dxa"/>
            <w:tcBorders>
              <w:top w:val="single" w:sz="4" w:space="0" w:color="D5D8DC"/>
              <w:left w:val="single" w:sz="4" w:space="0" w:color="D5D8DC"/>
              <w:bottom w:val="single" w:sz="4" w:space="0" w:color="D5D8DC"/>
              <w:right w:val="single" w:sz="4" w:space="0" w:color="D5D8DC"/>
            </w:tcBorders>
            <w:shd w:val="clear" w:color="auto" w:fill="F4F6F7"/>
            <w:tcMar>
              <w:top w:w="80" w:type="dxa"/>
              <w:left w:w="160" w:type="dxa"/>
              <w:bottom w:w="80" w:type="dxa"/>
              <w:right w:w="160" w:type="dxa"/>
            </w:tcMar>
          </w:tcPr>
          <w:p w14:paraId="6D49C2C3" w14:textId="77777777" w:rsidR="001472E3" w:rsidRDefault="00000000">
            <w:pPr>
              <w:jc w:val="both"/>
            </w:pPr>
            <w:r>
              <w:t>Actively curate balanced, demographically representative datasets</w:t>
            </w:r>
          </w:p>
        </w:tc>
      </w:tr>
      <w:tr w:rsidR="001472E3" w14:paraId="26D62FF9" w14:textId="77777777">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F23DCFD" w14:textId="77777777" w:rsidR="001472E3" w:rsidRDefault="00000000">
            <w:pPr>
              <w:jc w:val="both"/>
            </w:pPr>
            <w:r>
              <w:t>Dataset (temporal/drift)</w:t>
            </w:r>
          </w:p>
        </w:tc>
        <w:tc>
          <w:tcPr>
            <w:tcW w:w="17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DE1A016" w14:textId="77777777" w:rsidR="001472E3" w:rsidRDefault="00000000">
            <w:pPr>
              <w:jc w:val="both"/>
            </w:pPr>
            <w:r>
              <w:t>Data collected at a different time</w:t>
            </w:r>
          </w:p>
        </w:tc>
        <w:tc>
          <w:tcPr>
            <w:tcW w:w="2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3C76574" w14:textId="77777777" w:rsidR="001472E3" w:rsidRDefault="00000000">
            <w:pPr>
              <w:jc w:val="both"/>
            </w:pPr>
            <w:r>
              <w:t>Pre-pandemic credit model failing post-pandemic applicants</w:t>
            </w:r>
          </w:p>
        </w:tc>
        <w:tc>
          <w:tcPr>
            <w:tcW w:w="31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38BD77B" w14:textId="77777777" w:rsidR="001472E3" w:rsidRDefault="00000000">
            <w:pPr>
              <w:jc w:val="both"/>
            </w:pPr>
            <w:r>
              <w:t>Monitor production performance; schedule regular model retraining with current data</w:t>
            </w:r>
          </w:p>
        </w:tc>
      </w:tr>
    </w:tbl>
    <w:p w14:paraId="01FB3655"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087851B8" w14:textId="77777777">
        <w:tc>
          <w:tcPr>
            <w:tcW w:w="9360" w:type="dxa"/>
            <w:tcBorders>
              <w:top w:val="none" w:sz="0" w:space="0" w:color="FFFFFF"/>
              <w:left w:val="none" w:sz="0" w:space="0" w:color="FFFFFF"/>
              <w:bottom w:val="none" w:sz="0" w:space="0" w:color="FFFFFF"/>
              <w:right w:val="none" w:sz="0" w:space="0" w:color="FFFFFF"/>
            </w:tcBorders>
            <w:shd w:val="clear" w:color="auto" w:fill="A63820"/>
            <w:tcMar>
              <w:top w:w="80" w:type="dxa"/>
              <w:left w:w="200" w:type="dxa"/>
              <w:bottom w:w="80" w:type="dxa"/>
              <w:right w:w="200" w:type="dxa"/>
            </w:tcMar>
          </w:tcPr>
          <w:p w14:paraId="1D600A50" w14:textId="77777777" w:rsidR="001472E3" w:rsidRDefault="00000000">
            <w:r>
              <w:rPr>
                <w:b/>
                <w:bCs/>
                <w:color w:val="FFFFFF"/>
                <w:sz w:val="20"/>
                <w:szCs w:val="20"/>
              </w:rPr>
              <w:t>Common Student Mistakes — Section 3</w:t>
            </w:r>
          </w:p>
        </w:tc>
      </w:tr>
      <w:tr w:rsidR="001472E3" w14:paraId="2513324D" w14:textId="77777777">
        <w:tc>
          <w:tcPr>
            <w:tcW w:w="9360" w:type="dxa"/>
            <w:tcBorders>
              <w:top w:val="single" w:sz="4" w:space="0" w:color="D5D8DC"/>
              <w:left w:val="single" w:sz="4" w:space="0" w:color="D5D8DC"/>
              <w:bottom w:val="single" w:sz="4" w:space="0" w:color="D5D8DC"/>
              <w:right w:val="single" w:sz="4" w:space="0" w:color="D5D8DC"/>
            </w:tcBorders>
            <w:shd w:val="clear" w:color="auto" w:fill="FDEDEC"/>
            <w:tcMar>
              <w:top w:w="120" w:type="dxa"/>
              <w:left w:w="240" w:type="dxa"/>
              <w:bottom w:w="120" w:type="dxa"/>
              <w:right w:w="240" w:type="dxa"/>
            </w:tcMar>
          </w:tcPr>
          <w:p w14:paraId="0AE3C23C" w14:textId="77777777" w:rsidR="001472E3" w:rsidRDefault="00000000">
            <w:pPr>
              <w:spacing w:after="40"/>
              <w:jc w:val="both"/>
            </w:pPr>
            <w:r>
              <w:t>Treating bias as only a data problem: bias also originates in problem framing, feature selection, annotation and evaluation choices by developers.</w:t>
            </w:r>
          </w:p>
          <w:p w14:paraId="5E9F28B9" w14:textId="77777777" w:rsidR="001472E3" w:rsidRDefault="00000000">
            <w:pPr>
              <w:spacing w:before="40" w:after="40"/>
              <w:jc w:val="both"/>
            </w:pPr>
            <w:r>
              <w:t>Addressing the impact of automation only in terms of job loss: HSC responses require coverage of all five impact areas: safety, disability, employment skills, environment, and economy/wealth.</w:t>
            </w:r>
          </w:p>
          <w:p w14:paraId="1AEA3280" w14:textId="77777777" w:rsidR="001472E3" w:rsidRDefault="00000000">
            <w:pPr>
              <w:spacing w:before="40" w:after="40"/>
              <w:jc w:val="both"/>
            </w:pPr>
            <w:r>
              <w:t>Failing to link cultural protocols or belief systems to a concrete design implication: always state what the software engineer should DO differently as a result.</w:t>
            </w:r>
          </w:p>
          <w:p w14:paraId="25A0248E" w14:textId="77777777" w:rsidR="001472E3" w:rsidRDefault="00000000">
            <w:pPr>
              <w:spacing w:before="40" w:after="40"/>
              <w:jc w:val="both"/>
            </w:pPr>
            <w:r>
              <w:t>Confusing historical bias with temporal bias: historical bias encodes past discrimination; temporal bias reflects the fact that statistical distributions shift over time (model drift).</w:t>
            </w:r>
          </w:p>
          <w:p w14:paraId="0BA71D14" w14:textId="77777777" w:rsidR="001472E3" w:rsidRDefault="00000000">
            <w:pPr>
              <w:spacing w:before="40"/>
              <w:jc w:val="both"/>
            </w:pPr>
            <w:r>
              <w:t>Discussing bias without naming a mitigation strategy: examiners expect students to demonstrate understanding of how bias can be reduced, not just identified.</w:t>
            </w:r>
          </w:p>
        </w:tc>
      </w:tr>
    </w:tbl>
    <w:p w14:paraId="6C7D89FD" w14:textId="77777777" w:rsidR="001472E3" w:rsidRDefault="001472E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1C445CD7"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27239CD5" w14:textId="77777777" w:rsidR="001472E3" w:rsidRDefault="00000000">
            <w:r>
              <w:rPr>
                <w:b/>
                <w:bCs/>
                <w:color w:val="FFFFFF"/>
                <w:sz w:val="20"/>
                <w:szCs w:val="20"/>
              </w:rPr>
              <w:t>Exam Tip</w:t>
            </w:r>
          </w:p>
        </w:tc>
      </w:tr>
      <w:tr w:rsidR="001472E3" w14:paraId="751F4794"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05AA6632" w14:textId="77777777" w:rsidR="001472E3" w:rsidRDefault="00000000">
            <w:pPr>
              <w:jc w:val="both"/>
            </w:pPr>
            <w:r>
              <w:t xml:space="preserve">A Band 6 response on bias will: (1) distinguish human bias from dataset source bias with precise definitions; (2) provide a specific, realistic example for each (name the domain and the type of bias); (3) explain the consequence of the bias in that context; and (4) propose at least two mitigation </w:t>
            </w:r>
            <w:r>
              <w:lastRenderedPageBreak/>
              <w:t>strategies with justification. Avoid generic statements like ‘the data could be biased’ — name the specific type of bias and the mechanism by which it enters the system.</w:t>
            </w:r>
          </w:p>
        </w:tc>
      </w:tr>
    </w:tbl>
    <w:p w14:paraId="4C09FA8A" w14:textId="77777777" w:rsidR="001472E3" w:rsidRDefault="00000000">
      <w:r>
        <w:lastRenderedPageBreak/>
        <w:br w:type="page"/>
      </w:r>
    </w:p>
    <w:p w14:paraId="35DD710D" w14:textId="77777777" w:rsidR="001472E3" w:rsidRDefault="00000000">
      <w:pPr>
        <w:pStyle w:val="Heading1"/>
        <w:pBdr>
          <w:bottom w:val="single" w:sz="12" w:space="6" w:color="1B7A8A"/>
        </w:pBdr>
      </w:pPr>
      <w:bookmarkStart w:id="33" w:name="_Toc224638781"/>
      <w:r>
        <w:lastRenderedPageBreak/>
        <w:t>Section 4: Model HSC Exam Responses</w:t>
      </w:r>
      <w:bookmarkEnd w:id="33"/>
    </w:p>
    <w:p w14:paraId="0B46CF4D" w14:textId="77777777" w:rsidR="001472E3" w:rsidRDefault="00000000">
      <w:pPr>
        <w:spacing w:before="60" w:after="100"/>
        <w:jc w:val="both"/>
      </w:pPr>
      <w:r>
        <w:t>The following model responses demonstrate Band 6 depth, precise use of HSC terminology, structured argumentation and relevant examples. Each response addresses the specific verb used in the question (distinguish, explain, assess, investigate).</w:t>
      </w:r>
    </w:p>
    <w:p w14:paraId="368B6CB4" w14:textId="77777777" w:rsidR="001472E3" w:rsidRDefault="00000000">
      <w:pPr>
        <w:pStyle w:val="Heading2"/>
        <w:pBdr>
          <w:bottom w:val="single" w:sz="4" w:space="4" w:color="D5D8DC"/>
        </w:pBdr>
      </w:pPr>
      <w:bookmarkStart w:id="34" w:name="_Toc224638782"/>
      <w:r>
        <w:t>Model Response 1 (6 marks)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36610FA2" w14:textId="77777777">
        <w:tc>
          <w:tcPr>
            <w:tcW w:w="9360" w:type="dxa"/>
            <w:tcBorders>
              <w:top w:val="none" w:sz="0" w:space="0" w:color="FFFFFF"/>
              <w:left w:val="none" w:sz="0" w:space="0" w:color="FFFFFF"/>
              <w:bottom w:val="none" w:sz="0" w:space="0" w:color="FFFFFF"/>
              <w:right w:val="none" w:sz="0" w:space="0" w:color="FFFFFF"/>
            </w:tcBorders>
            <w:shd w:val="clear" w:color="auto" w:fill="1B7A8A"/>
            <w:tcMar>
              <w:top w:w="80" w:type="dxa"/>
              <w:left w:w="200" w:type="dxa"/>
              <w:bottom w:w="80" w:type="dxa"/>
              <w:right w:w="200" w:type="dxa"/>
            </w:tcMar>
          </w:tcPr>
          <w:p w14:paraId="1DD603EB" w14:textId="77777777" w:rsidR="001472E3" w:rsidRDefault="00000000">
            <w:r>
              <w:rPr>
                <w:b/>
                <w:bCs/>
                <w:color w:val="FFFFFF"/>
                <w:sz w:val="20"/>
                <w:szCs w:val="20"/>
              </w:rPr>
              <w:t>Exam Question</w:t>
            </w:r>
          </w:p>
        </w:tc>
      </w:tr>
      <w:tr w:rsidR="001472E3" w14:paraId="06DF5123" w14:textId="77777777">
        <w:tc>
          <w:tcPr>
            <w:tcW w:w="9360" w:type="dxa"/>
            <w:tcBorders>
              <w:top w:val="single" w:sz="4" w:space="0" w:color="D5D8DC"/>
              <w:left w:val="single" w:sz="4" w:space="0" w:color="D5D8DC"/>
              <w:bottom w:val="single" w:sz="4" w:space="0" w:color="D5D8DC"/>
              <w:right w:val="single" w:sz="4" w:space="0" w:color="D5D8DC"/>
            </w:tcBorders>
            <w:shd w:val="clear" w:color="auto" w:fill="D6EAF8"/>
            <w:tcMar>
              <w:top w:w="120" w:type="dxa"/>
              <w:left w:w="240" w:type="dxa"/>
              <w:bottom w:w="120" w:type="dxa"/>
              <w:right w:w="240" w:type="dxa"/>
            </w:tcMar>
          </w:tcPr>
          <w:p w14:paraId="44A19BB5" w14:textId="77777777" w:rsidR="001472E3" w:rsidRDefault="00000000">
            <w:pPr>
              <w:spacing w:before="60" w:after="100"/>
            </w:pPr>
            <w:r>
              <w:t>Distinguish between artificial intelligence (AI) and machine learning (ML</w:t>
            </w:r>
            <w:proofErr w:type="gramStart"/>
            <w:r>
              <w:t>), and</w:t>
            </w:r>
            <w:proofErr w:type="gramEnd"/>
            <w:r>
              <w:t xml:space="preserve"> explain how ML supports automation </w:t>
            </w:r>
            <w:proofErr w:type="gramStart"/>
            <w:r>
              <w:t>through the use of</w:t>
            </w:r>
            <w:proofErr w:type="gramEnd"/>
            <w:r>
              <w:t xml:space="preserve"> DevOps, robotic process automation (RPA) and business process automation (BPA).  (6 marks)</w:t>
            </w:r>
          </w:p>
        </w:tc>
      </w:tr>
    </w:tbl>
    <w:p w14:paraId="40387226"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56841DAF"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507FEBC1" w14:textId="77777777" w:rsidR="001472E3" w:rsidRDefault="00000000">
            <w:r>
              <w:rPr>
                <w:b/>
                <w:bCs/>
                <w:color w:val="FFFFFF"/>
                <w:sz w:val="20"/>
                <w:szCs w:val="20"/>
              </w:rPr>
              <w:t>Band 6 Model Response</w:t>
            </w:r>
          </w:p>
        </w:tc>
      </w:tr>
      <w:tr w:rsidR="001472E3" w14:paraId="7CA81517"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2573A2DC" w14:textId="77777777" w:rsidR="001472E3" w:rsidRDefault="00000000">
            <w:pPr>
              <w:spacing w:before="60" w:after="100"/>
            </w:pPr>
            <w:r>
              <w:rPr>
                <w:sz w:val="21"/>
                <w:szCs w:val="21"/>
              </w:rPr>
              <w:t>Artificial intelligence is the broad field of computer science encompassing any technique that enables machines to perform tasks ordinarily requiring human intelligence, such as reasoning, perception and decision-making. Machine learning is a specific subset of AI in which a system learns patterns from data and improves its performance on a task without being explicitly reprogrammed for each new scenario. The critical distinction is that ML systems learn from data; AI systems may rely on hard-coded rules or logic without any learning. A rule-based expert system demonstrates AI without ML; a neural network trained on labelled images demonstrates both.</w:t>
            </w:r>
          </w:p>
          <w:p w14:paraId="603B950E" w14:textId="77777777" w:rsidR="001472E3" w:rsidRDefault="001472E3">
            <w:pPr>
              <w:spacing w:before="40" w:after="40"/>
            </w:pPr>
          </w:p>
          <w:p w14:paraId="68D230B2" w14:textId="77777777" w:rsidR="001472E3" w:rsidRDefault="00000000">
            <w:pPr>
              <w:spacing w:before="60" w:after="100"/>
            </w:pPr>
            <w:r>
              <w:rPr>
                <w:sz w:val="21"/>
                <w:szCs w:val="21"/>
              </w:rPr>
              <w:t xml:space="preserve">ML supports automation through three complementary approaches. DevOps, when extended to ML systems, becomes </w:t>
            </w:r>
            <w:proofErr w:type="spellStart"/>
            <w:r>
              <w:rPr>
                <w:sz w:val="21"/>
                <w:szCs w:val="21"/>
              </w:rPr>
              <w:t>MLOps</w:t>
            </w:r>
            <w:proofErr w:type="spellEnd"/>
            <w:r>
              <w:rPr>
                <w:sz w:val="21"/>
                <w:szCs w:val="21"/>
              </w:rPr>
              <w:t>: the automated process of designing, training and deploying ML models in a continuous cycle, connecting the teams who develop models with those who operate them in production. This enables organisations to continuously update and improve models as new data becomes available, rather than treating deployment as a one-off event. Robotic process automation uses ML-enhanced bots to automate individual, repetitive tasks at the user-interface level: a bot might extract data from scanned invoices using an ML-based optical character recognition model, validate it against a database and trigger a payment workflow, all without human intervention. Business process automation, by contrast, automates entire end-to-end workflows across multiple systems and departments. An ML-powered BPA system for a hospital might automate the full patient journey from admission form processing through diagnostic recommendation, bed allocation, medication dispensing and discharge scheduling, with the ML component enabling intelligent routing of non-standard cases rather than simply following a rigid rule tree.</w:t>
            </w:r>
          </w:p>
          <w:p w14:paraId="62A30B1B" w14:textId="77777777" w:rsidR="001472E3" w:rsidRDefault="001472E3">
            <w:pPr>
              <w:spacing w:before="40" w:after="40"/>
            </w:pPr>
          </w:p>
          <w:p w14:paraId="23EE00F9" w14:textId="77777777" w:rsidR="001472E3" w:rsidRDefault="00000000">
            <w:pPr>
              <w:spacing w:before="60" w:after="100"/>
            </w:pPr>
            <w:r>
              <w:rPr>
                <w:sz w:val="21"/>
                <w:szCs w:val="21"/>
              </w:rPr>
              <w:t xml:space="preserve">Together, </w:t>
            </w:r>
            <w:proofErr w:type="spellStart"/>
            <w:r>
              <w:rPr>
                <w:sz w:val="21"/>
                <w:szCs w:val="21"/>
              </w:rPr>
              <w:t>MLOps</w:t>
            </w:r>
            <w:proofErr w:type="spellEnd"/>
            <w:r>
              <w:rPr>
                <w:sz w:val="21"/>
                <w:szCs w:val="21"/>
              </w:rPr>
              <w:t xml:space="preserve"> ensures models are continuously developed and improved; RPA deploys those models to automate task-level execution; and BPA integrates them into organisation-wide workflow automation. ML is the enabling technology that extends each approach beyond the limitations of purely rule-based scripting.</w:t>
            </w:r>
          </w:p>
        </w:tc>
      </w:tr>
    </w:tbl>
    <w:p w14:paraId="573DFBE1" w14:textId="77777777" w:rsidR="001472E3" w:rsidRDefault="00000000">
      <w:pPr>
        <w:pStyle w:val="Heading2"/>
        <w:pBdr>
          <w:bottom w:val="single" w:sz="4" w:space="4" w:color="D5D8DC"/>
        </w:pBdr>
      </w:pPr>
      <w:bookmarkStart w:id="35" w:name="_Toc224638783"/>
      <w:r>
        <w:t>Model Response 2 (6 marks)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6DCBA592" w14:textId="77777777">
        <w:tc>
          <w:tcPr>
            <w:tcW w:w="9360" w:type="dxa"/>
            <w:tcBorders>
              <w:top w:val="none" w:sz="0" w:space="0" w:color="FFFFFF"/>
              <w:left w:val="none" w:sz="0" w:space="0" w:color="FFFFFF"/>
              <w:bottom w:val="none" w:sz="0" w:space="0" w:color="FFFFFF"/>
              <w:right w:val="none" w:sz="0" w:space="0" w:color="FFFFFF"/>
            </w:tcBorders>
            <w:shd w:val="clear" w:color="auto" w:fill="1B7A8A"/>
            <w:tcMar>
              <w:top w:w="80" w:type="dxa"/>
              <w:left w:w="200" w:type="dxa"/>
              <w:bottom w:w="80" w:type="dxa"/>
              <w:right w:w="200" w:type="dxa"/>
            </w:tcMar>
          </w:tcPr>
          <w:p w14:paraId="7FF4CF8F" w14:textId="77777777" w:rsidR="001472E3" w:rsidRDefault="00000000">
            <w:r>
              <w:rPr>
                <w:b/>
                <w:bCs/>
                <w:color w:val="FFFFFF"/>
                <w:sz w:val="20"/>
                <w:szCs w:val="20"/>
              </w:rPr>
              <w:t>Exam Question</w:t>
            </w:r>
          </w:p>
        </w:tc>
      </w:tr>
      <w:tr w:rsidR="001472E3" w14:paraId="4A03471E" w14:textId="77777777">
        <w:tc>
          <w:tcPr>
            <w:tcW w:w="9360" w:type="dxa"/>
            <w:tcBorders>
              <w:top w:val="single" w:sz="4" w:space="0" w:color="D5D8DC"/>
              <w:left w:val="single" w:sz="4" w:space="0" w:color="D5D8DC"/>
              <w:bottom w:val="single" w:sz="4" w:space="0" w:color="D5D8DC"/>
              <w:right w:val="single" w:sz="4" w:space="0" w:color="D5D8DC"/>
            </w:tcBorders>
            <w:shd w:val="clear" w:color="auto" w:fill="D6EAF8"/>
            <w:tcMar>
              <w:top w:w="120" w:type="dxa"/>
              <w:left w:w="240" w:type="dxa"/>
              <w:bottom w:w="120" w:type="dxa"/>
              <w:right w:w="240" w:type="dxa"/>
            </w:tcMar>
          </w:tcPr>
          <w:p w14:paraId="389BBF36" w14:textId="77777777" w:rsidR="001472E3" w:rsidRDefault="00000000">
            <w:pPr>
              <w:spacing w:before="60" w:after="100"/>
            </w:pPr>
            <w:r>
              <w:lastRenderedPageBreak/>
              <w:t>Assess the impact of the increasing use of automation on the individual, society and the environment. In your response, refer to at least THREE specific impacts from the syllabus.  (6 marks)</w:t>
            </w:r>
          </w:p>
        </w:tc>
      </w:tr>
    </w:tbl>
    <w:p w14:paraId="7ACC3531"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2F9885DE"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07219D34" w14:textId="77777777" w:rsidR="001472E3" w:rsidRDefault="00000000">
            <w:r>
              <w:rPr>
                <w:b/>
                <w:bCs/>
                <w:color w:val="FFFFFF"/>
                <w:sz w:val="20"/>
                <w:szCs w:val="20"/>
              </w:rPr>
              <w:t>Band 6 Model Response</w:t>
            </w:r>
          </w:p>
        </w:tc>
      </w:tr>
      <w:tr w:rsidR="001472E3" w14:paraId="2C7E1645"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09547569" w14:textId="77777777" w:rsidR="001472E3" w:rsidRDefault="00000000">
            <w:pPr>
              <w:spacing w:before="60" w:after="100"/>
            </w:pPr>
            <w:r>
              <w:rPr>
                <w:sz w:val="21"/>
                <w:szCs w:val="21"/>
              </w:rPr>
              <w:t>The increasing deployment of ML-driven automation produces significant impacts across individual, societal and environmental dimensions, generating both substantial benefits and serious concerns that require active management by engineers, policymakers and organisations.</w:t>
            </w:r>
          </w:p>
          <w:p w14:paraId="0828F5DE" w14:textId="77777777" w:rsidR="001472E3" w:rsidRDefault="001472E3">
            <w:pPr>
              <w:spacing w:before="40" w:after="40"/>
            </w:pPr>
          </w:p>
          <w:p w14:paraId="266D0C62" w14:textId="77777777" w:rsidR="001472E3" w:rsidRDefault="00000000">
            <w:pPr>
              <w:spacing w:before="60" w:after="100"/>
            </w:pPr>
            <w:r>
              <w:rPr>
                <w:sz w:val="21"/>
                <w:szCs w:val="21"/>
              </w:rPr>
              <w:t>At the individual level, automation substantially improves worker safety in hazardous industries. ML-powered autonomous systems now perform drilling, chemical handling and inspection tasks in mining and nuclear facilities, removing workers from environments where injury or fatality risk is high. However, this benefit coexists with significant disruption: workers in routine manual and clerical roles face displacement as tasks are automated. The transition to an AI-augmented workforce demands new technical skills — data literacy, software engineering, ML model governance — that require substantial investment in retraining. Without targeted support, the burden of this transition falls disproportionately on workers with the fewest resources to retrain.</w:t>
            </w:r>
          </w:p>
          <w:p w14:paraId="4080D10F" w14:textId="77777777" w:rsidR="001472E3" w:rsidRDefault="001472E3">
            <w:pPr>
              <w:spacing w:before="40" w:after="40"/>
            </w:pPr>
          </w:p>
          <w:p w14:paraId="28E114E7" w14:textId="77777777" w:rsidR="001472E3" w:rsidRDefault="00000000">
            <w:pPr>
              <w:spacing w:before="60" w:after="100"/>
            </w:pPr>
            <w:r>
              <w:rPr>
                <w:sz w:val="21"/>
                <w:szCs w:val="21"/>
              </w:rPr>
              <w:t>For people with disability, ML-powered assistive technologies have meaningfully expanded independence: real-time captioning, voice-controlled smart home devices and predictive communication tools enable access to employment and education that was previously inaccessible. However, if training data underrepresents users with disability — for example, if speech recognition models were trained predominantly on non-disabled speech patterns — the systems may perform poorly for those they are intended to assist, compounding exclusion.</w:t>
            </w:r>
          </w:p>
          <w:p w14:paraId="5DEB9D56" w14:textId="77777777" w:rsidR="001472E3" w:rsidRDefault="001472E3">
            <w:pPr>
              <w:spacing w:before="40" w:after="40"/>
            </w:pPr>
          </w:p>
          <w:p w14:paraId="32FFC7A8" w14:textId="77777777" w:rsidR="001472E3" w:rsidRDefault="00000000">
            <w:pPr>
              <w:spacing w:before="60" w:after="100"/>
            </w:pPr>
            <w:r>
              <w:rPr>
                <w:sz w:val="21"/>
                <w:szCs w:val="21"/>
              </w:rPr>
              <w:t>Environmentally, predictive maintenance and precision agriculture models reduce waste and resource consumption: optimised irrigation and fertiliser scheduling reduces chemical runoff; early fault detection lowers energy waste from inefficient machinery. This benefit must be weighed against the substantial energy cost of training and operating large ML models. Training a state-of-the-art neural network can consume as much electricity as the lifetime operation of several passenger vehicles, and the ongoing operation of data centres supporting AI infrastructure represents a growing share of global energy consumption.</w:t>
            </w:r>
          </w:p>
          <w:p w14:paraId="199B4296" w14:textId="77777777" w:rsidR="001472E3" w:rsidRDefault="001472E3">
            <w:pPr>
              <w:spacing w:before="40" w:after="40"/>
            </w:pPr>
          </w:p>
          <w:p w14:paraId="74564410" w14:textId="77777777" w:rsidR="001472E3" w:rsidRDefault="00000000">
            <w:pPr>
              <w:spacing w:before="60" w:after="100"/>
            </w:pPr>
            <w:r>
              <w:rPr>
                <w:sz w:val="21"/>
                <w:szCs w:val="21"/>
              </w:rPr>
              <w:t>Overall, the impact of automation is neither uniformly beneficial nor harmful. Its consequences are distributed unevenly across the workforce and society, and its environmental sustainability depends critically on how the energy demands of AI infrastructure are managed. Responsible software engineering requires that these broader consequences be considered as design constraints, not merely as externalities.</w:t>
            </w:r>
          </w:p>
        </w:tc>
      </w:tr>
    </w:tbl>
    <w:p w14:paraId="7C2923AA" w14:textId="77777777" w:rsidR="001472E3" w:rsidRDefault="00000000">
      <w:pPr>
        <w:pStyle w:val="Heading2"/>
        <w:pBdr>
          <w:bottom w:val="single" w:sz="4" w:space="4" w:color="D5D8DC"/>
        </w:pBdr>
      </w:pPr>
      <w:bookmarkStart w:id="36" w:name="_Toc224638784"/>
      <w:r>
        <w:t>Model Response 3 (4 marks)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23A19D6F" w14:textId="77777777">
        <w:tc>
          <w:tcPr>
            <w:tcW w:w="9360" w:type="dxa"/>
            <w:tcBorders>
              <w:top w:val="none" w:sz="0" w:space="0" w:color="FFFFFF"/>
              <w:left w:val="none" w:sz="0" w:space="0" w:color="FFFFFF"/>
              <w:bottom w:val="none" w:sz="0" w:space="0" w:color="FFFFFF"/>
              <w:right w:val="none" w:sz="0" w:space="0" w:color="FFFFFF"/>
            </w:tcBorders>
            <w:shd w:val="clear" w:color="auto" w:fill="1B7A8A"/>
            <w:tcMar>
              <w:top w:w="80" w:type="dxa"/>
              <w:left w:w="200" w:type="dxa"/>
              <w:bottom w:w="80" w:type="dxa"/>
              <w:right w:w="200" w:type="dxa"/>
            </w:tcMar>
          </w:tcPr>
          <w:p w14:paraId="514A1F5A" w14:textId="77777777" w:rsidR="001472E3" w:rsidRDefault="00000000">
            <w:r>
              <w:rPr>
                <w:b/>
                <w:bCs/>
                <w:color w:val="FFFFFF"/>
                <w:sz w:val="20"/>
                <w:szCs w:val="20"/>
              </w:rPr>
              <w:t>Exam Question</w:t>
            </w:r>
          </w:p>
        </w:tc>
      </w:tr>
      <w:tr w:rsidR="001472E3" w14:paraId="3E94C0C1" w14:textId="77777777">
        <w:tc>
          <w:tcPr>
            <w:tcW w:w="9360" w:type="dxa"/>
            <w:tcBorders>
              <w:top w:val="single" w:sz="4" w:space="0" w:color="D5D8DC"/>
              <w:left w:val="single" w:sz="4" w:space="0" w:color="D5D8DC"/>
              <w:bottom w:val="single" w:sz="4" w:space="0" w:color="D5D8DC"/>
              <w:right w:val="single" w:sz="4" w:space="0" w:color="D5D8DC"/>
            </w:tcBorders>
            <w:shd w:val="clear" w:color="auto" w:fill="D6EAF8"/>
            <w:tcMar>
              <w:top w:w="120" w:type="dxa"/>
              <w:left w:w="240" w:type="dxa"/>
              <w:bottom w:w="120" w:type="dxa"/>
              <w:right w:w="240" w:type="dxa"/>
            </w:tcMar>
          </w:tcPr>
          <w:p w14:paraId="0A2167B8" w14:textId="77777777" w:rsidR="001472E3" w:rsidRDefault="00000000">
            <w:pPr>
              <w:spacing w:before="60" w:after="100"/>
            </w:pPr>
            <w:r>
              <w:t>Explain the effect of dataset source bias in the development of ML and AI solutions. Refer to a specific example in your response.  (4 marks)</w:t>
            </w:r>
          </w:p>
        </w:tc>
      </w:tr>
    </w:tbl>
    <w:p w14:paraId="6BB38DD1"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5F9B4C0B"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625485BB" w14:textId="77777777" w:rsidR="001472E3" w:rsidRDefault="00000000">
            <w:r>
              <w:rPr>
                <w:b/>
                <w:bCs/>
                <w:color w:val="FFFFFF"/>
                <w:sz w:val="20"/>
                <w:szCs w:val="20"/>
              </w:rPr>
              <w:lastRenderedPageBreak/>
              <w:t>Band 6 Model Response</w:t>
            </w:r>
          </w:p>
        </w:tc>
      </w:tr>
      <w:tr w:rsidR="001472E3" w14:paraId="39FAE3CE"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63C13E86" w14:textId="77777777" w:rsidR="001472E3" w:rsidRDefault="00000000">
            <w:pPr>
              <w:spacing w:before="60" w:after="100"/>
            </w:pPr>
            <w:r>
              <w:rPr>
                <w:sz w:val="21"/>
                <w:szCs w:val="21"/>
              </w:rPr>
              <w:t>Dataset source bias occurs when the training data used to develop an ML model does not adequately represent the full population the model will encounter in deployment. Because ML models learn statistical patterns from training data, a non-representative dataset causes the model to learn skewed patterns that reflect the overrepresented group rather than the true underlying population. The consequence is that the model produces systematically inaccurate or unfair outputs for underrepresented groups, even when the model performs well on average across the training data.</w:t>
            </w:r>
          </w:p>
          <w:p w14:paraId="0788968A" w14:textId="77777777" w:rsidR="001472E3" w:rsidRDefault="001472E3">
            <w:pPr>
              <w:spacing w:before="40" w:after="40"/>
            </w:pPr>
          </w:p>
          <w:p w14:paraId="1E03E947" w14:textId="77777777" w:rsidR="001472E3" w:rsidRDefault="00000000">
            <w:pPr>
              <w:spacing w:before="60" w:after="100"/>
            </w:pPr>
            <w:r>
              <w:rPr>
                <w:sz w:val="21"/>
                <w:szCs w:val="21"/>
              </w:rPr>
              <w:t>A well-documented example is facial recognition technology. Multiple commercial facial recognition systems were found to have substantially higher misclassification error rates for darker-skinned individuals, particularly darker-skinned women, compared to lighter-skinned individuals. This arose because the training datasets were composed predominantly of lighter-skinned faces, reflecting the demographics of early publicly available image databases. The model’s internal feature representations were optimised for the overrepresented group, resulting in lower accuracy and higher false-positive identification rates for underrepresented users. When these systems were deployed in law enforcement for suspect identification, the sampling bias directly increased the risk of false accusations for people from already marginalised communities.</w:t>
            </w:r>
          </w:p>
          <w:p w14:paraId="171904AA" w14:textId="77777777" w:rsidR="001472E3" w:rsidRDefault="001472E3">
            <w:pPr>
              <w:spacing w:before="40" w:after="40"/>
            </w:pPr>
          </w:p>
          <w:p w14:paraId="35D4A641" w14:textId="77777777" w:rsidR="001472E3" w:rsidRDefault="00000000">
            <w:pPr>
              <w:spacing w:before="60" w:after="100"/>
            </w:pPr>
            <w:r>
              <w:rPr>
                <w:sz w:val="21"/>
                <w:szCs w:val="21"/>
              </w:rPr>
              <w:t>To mitigate dataset source bias, software engineers must actively audit training datasets for demographic representativeness, evaluate model performance separately across all relevant demographic subgroups using fairness metrics such as equalised odds, and implement continuous monitoring in production to detect performance degradation that may indicate the training distribution is no longer representative of the deployment population.</w:t>
            </w:r>
          </w:p>
        </w:tc>
      </w:tr>
    </w:tbl>
    <w:p w14:paraId="690227A8" w14:textId="77777777" w:rsidR="001472E3" w:rsidRDefault="00000000">
      <w:pPr>
        <w:pStyle w:val="Heading2"/>
        <w:pBdr>
          <w:bottom w:val="single" w:sz="4" w:space="4" w:color="D5D8DC"/>
        </w:pBdr>
      </w:pPr>
      <w:bookmarkStart w:id="37" w:name="_Toc224638785"/>
      <w:r>
        <w:t>Model Response 4 (4 marks)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41637268" w14:textId="77777777">
        <w:tc>
          <w:tcPr>
            <w:tcW w:w="9360" w:type="dxa"/>
            <w:tcBorders>
              <w:top w:val="none" w:sz="0" w:space="0" w:color="FFFFFF"/>
              <w:left w:val="none" w:sz="0" w:space="0" w:color="FFFFFF"/>
              <w:bottom w:val="none" w:sz="0" w:space="0" w:color="FFFFFF"/>
              <w:right w:val="none" w:sz="0" w:space="0" w:color="FFFFFF"/>
            </w:tcBorders>
            <w:shd w:val="clear" w:color="auto" w:fill="1B7A8A"/>
            <w:tcMar>
              <w:top w:w="80" w:type="dxa"/>
              <w:left w:w="200" w:type="dxa"/>
              <w:bottom w:w="80" w:type="dxa"/>
              <w:right w:w="200" w:type="dxa"/>
            </w:tcMar>
          </w:tcPr>
          <w:p w14:paraId="12B83F5C" w14:textId="77777777" w:rsidR="001472E3" w:rsidRDefault="00000000">
            <w:r>
              <w:rPr>
                <w:b/>
                <w:bCs/>
                <w:color w:val="FFFFFF"/>
                <w:sz w:val="20"/>
                <w:szCs w:val="20"/>
              </w:rPr>
              <w:t>Exam Question</w:t>
            </w:r>
          </w:p>
        </w:tc>
      </w:tr>
      <w:tr w:rsidR="001472E3" w14:paraId="7B31D173" w14:textId="77777777">
        <w:tc>
          <w:tcPr>
            <w:tcW w:w="9360" w:type="dxa"/>
            <w:tcBorders>
              <w:top w:val="single" w:sz="4" w:space="0" w:color="D5D8DC"/>
              <w:left w:val="single" w:sz="4" w:space="0" w:color="D5D8DC"/>
              <w:bottom w:val="single" w:sz="4" w:space="0" w:color="D5D8DC"/>
              <w:right w:val="single" w:sz="4" w:space="0" w:color="D5D8DC"/>
            </w:tcBorders>
            <w:shd w:val="clear" w:color="auto" w:fill="D6EAF8"/>
            <w:tcMar>
              <w:top w:w="120" w:type="dxa"/>
              <w:left w:w="240" w:type="dxa"/>
              <w:bottom w:w="120" w:type="dxa"/>
              <w:right w:w="240" w:type="dxa"/>
            </w:tcMar>
          </w:tcPr>
          <w:p w14:paraId="1F28CC49" w14:textId="77777777" w:rsidR="001472E3" w:rsidRDefault="00000000">
            <w:pPr>
              <w:spacing w:before="60" w:after="100"/>
            </w:pPr>
            <w:r>
              <w:t>Describe the training cycle and execution cycle of a neural network. In your response, explain the role of weights and backpropagation.  (4 marks)</w:t>
            </w:r>
          </w:p>
        </w:tc>
      </w:tr>
    </w:tbl>
    <w:p w14:paraId="413D2D2D" w14:textId="77777777" w:rsidR="001472E3" w:rsidRDefault="001472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2E3" w14:paraId="4FCA12B2" w14:textId="77777777">
        <w:tc>
          <w:tcPr>
            <w:tcW w:w="9360" w:type="dxa"/>
            <w:tcBorders>
              <w:top w:val="none" w:sz="0" w:space="0" w:color="FFFFFF"/>
              <w:left w:val="none" w:sz="0" w:space="0" w:color="FFFFFF"/>
              <w:bottom w:val="none" w:sz="0" w:space="0" w:color="FFFFFF"/>
              <w:right w:val="none" w:sz="0" w:space="0" w:color="FFFFFF"/>
            </w:tcBorders>
            <w:shd w:val="clear" w:color="auto" w:fill="B8860B"/>
            <w:tcMar>
              <w:top w:w="80" w:type="dxa"/>
              <w:left w:w="200" w:type="dxa"/>
              <w:bottom w:w="80" w:type="dxa"/>
              <w:right w:w="200" w:type="dxa"/>
            </w:tcMar>
          </w:tcPr>
          <w:p w14:paraId="62FAEFB0" w14:textId="77777777" w:rsidR="001472E3" w:rsidRDefault="00000000">
            <w:r>
              <w:rPr>
                <w:b/>
                <w:bCs/>
                <w:color w:val="FFFFFF"/>
                <w:sz w:val="20"/>
                <w:szCs w:val="20"/>
              </w:rPr>
              <w:t>Band 6 Model Response</w:t>
            </w:r>
          </w:p>
        </w:tc>
      </w:tr>
      <w:tr w:rsidR="001472E3" w14:paraId="53BA43E1" w14:textId="77777777">
        <w:tc>
          <w:tcPr>
            <w:tcW w:w="9360" w:type="dxa"/>
            <w:tcBorders>
              <w:top w:val="single" w:sz="4" w:space="0" w:color="D5D8DC"/>
              <w:left w:val="single" w:sz="4" w:space="0" w:color="D5D8DC"/>
              <w:bottom w:val="single" w:sz="4" w:space="0" w:color="D5D8DC"/>
              <w:right w:val="single" w:sz="4" w:space="0" w:color="D5D8DC"/>
            </w:tcBorders>
            <w:shd w:val="clear" w:color="auto" w:fill="FEF9E7"/>
            <w:tcMar>
              <w:top w:w="120" w:type="dxa"/>
              <w:left w:w="240" w:type="dxa"/>
              <w:bottom w:w="120" w:type="dxa"/>
              <w:right w:w="240" w:type="dxa"/>
            </w:tcMar>
          </w:tcPr>
          <w:p w14:paraId="163C15C0" w14:textId="77777777" w:rsidR="001472E3" w:rsidRDefault="00000000">
            <w:pPr>
              <w:spacing w:before="60" w:after="100"/>
            </w:pPr>
            <w:r>
              <w:rPr>
                <w:sz w:val="21"/>
                <w:szCs w:val="21"/>
              </w:rPr>
              <w:t>A neural network consists of interconnected layers of nodes (artificial neurones), where each connection between nodes is assigned a numerical weight that determines the strength of that connection’s contribution to the next layer’s output.</w:t>
            </w:r>
          </w:p>
          <w:p w14:paraId="1A1B2D7C" w14:textId="77777777" w:rsidR="001472E3" w:rsidRDefault="001472E3">
            <w:pPr>
              <w:spacing w:before="40" w:after="40"/>
            </w:pPr>
          </w:p>
          <w:p w14:paraId="1FACB382" w14:textId="77777777" w:rsidR="001472E3" w:rsidRDefault="00000000">
            <w:pPr>
              <w:spacing w:before="60" w:after="100"/>
            </w:pPr>
            <w:r>
              <w:rPr>
                <w:sz w:val="21"/>
                <w:szCs w:val="21"/>
              </w:rPr>
              <w:t>During the training cycle, the network is exposed to a series of labelled training examples. For each input, the network produces a prediction through a forward pass: data flows from the input layer through hidden layers to the output layer, with each node applying its current weights and an activation function to its inputs. The prediction is compared against the known label, and a loss function quantifies the error. Backpropagation then propagates this error signal backward through the network: the gradient of the loss with respect to each weight is calculated, and the weights are adjusted in the direction that reduces the error using an optimisation algorithm such as gradient descent. This forward-backward process is repeated across many training iterations (epochs). Regular exposure to the training cycle results in progressively improved accuracy and pattern-matching capability as the weights converge on values that minimise prediction error.</w:t>
            </w:r>
          </w:p>
          <w:p w14:paraId="3F6F4450" w14:textId="77777777" w:rsidR="001472E3" w:rsidRDefault="001472E3">
            <w:pPr>
              <w:spacing w:before="40" w:after="40"/>
            </w:pPr>
          </w:p>
          <w:p w14:paraId="2A9C92D8" w14:textId="77777777" w:rsidR="001472E3" w:rsidRDefault="00000000">
            <w:pPr>
              <w:spacing w:before="60" w:after="100"/>
            </w:pPr>
            <w:r>
              <w:rPr>
                <w:sz w:val="21"/>
                <w:szCs w:val="21"/>
              </w:rPr>
              <w:t>In the execution cycle, training is complete and the weights are fixed. A new, unseen input is passed forward through the network using the trained weights; no further weight adjustment occurs. The connections with the strongest trained weights carry greater priority in determining the final output. The execution cycle thus applies the knowledge encoded in the weight values during training to generate predictions for new data.</w:t>
            </w:r>
          </w:p>
        </w:tc>
      </w:tr>
    </w:tbl>
    <w:p w14:paraId="2BCAFFA8" w14:textId="77777777" w:rsidR="001472E3" w:rsidRDefault="00000000">
      <w:r>
        <w:lastRenderedPageBreak/>
        <w:br w:type="page"/>
      </w:r>
    </w:p>
    <w:p w14:paraId="25BE9F9B" w14:textId="77777777" w:rsidR="001472E3" w:rsidRDefault="00000000">
      <w:pPr>
        <w:pStyle w:val="Heading1"/>
        <w:pBdr>
          <w:bottom w:val="single" w:sz="12" w:space="6" w:color="1B7A8A"/>
        </w:pBdr>
      </w:pPr>
      <w:bookmarkStart w:id="38" w:name="_Toc224638786"/>
      <w:r>
        <w:lastRenderedPageBreak/>
        <w:t>Section 5: Quick Reference</w:t>
      </w:r>
      <w:bookmarkEnd w:id="38"/>
    </w:p>
    <w:p w14:paraId="1CFDD367" w14:textId="77777777" w:rsidR="001472E3" w:rsidRDefault="00000000">
      <w:pPr>
        <w:pStyle w:val="Heading2"/>
        <w:pBdr>
          <w:bottom w:val="single" w:sz="4" w:space="4" w:color="D5D8DC"/>
        </w:pBdr>
      </w:pPr>
      <w:bookmarkStart w:id="39" w:name="_Toc224638787"/>
      <w:r>
        <w:t>Syllabus Dot Point Coverage Map</w:t>
      </w:r>
      <w:bookmarkEnd w:id="39"/>
    </w:p>
    <w:p w14:paraId="50A3E4F1" w14:textId="77777777" w:rsidR="001472E3" w:rsidRDefault="001472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6670"/>
        <w:gridCol w:w="2146"/>
      </w:tblGrid>
      <w:tr w:rsidR="001472E3" w14:paraId="5C36F9DC" w14:textId="77777777">
        <w:tc>
          <w:tcPr>
            <w:tcW w:w="48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3A92D92D" w14:textId="77777777" w:rsidR="001472E3" w:rsidRDefault="00000000">
            <w:r>
              <w:rPr>
                <w:b/>
                <w:bCs/>
                <w:color w:val="FFFFFF"/>
                <w:sz w:val="20"/>
                <w:szCs w:val="20"/>
              </w:rPr>
              <w:t>#</w:t>
            </w:r>
          </w:p>
        </w:tc>
        <w:tc>
          <w:tcPr>
            <w:tcW w:w="672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2EA27535" w14:textId="77777777" w:rsidR="001472E3" w:rsidRDefault="00000000">
            <w:r>
              <w:rPr>
                <w:b/>
                <w:bCs/>
                <w:color w:val="FFFFFF"/>
                <w:sz w:val="20"/>
                <w:szCs w:val="20"/>
              </w:rPr>
              <w:t>Syllabus Dot Point</w:t>
            </w:r>
          </w:p>
        </w:tc>
        <w:tc>
          <w:tcPr>
            <w:tcW w:w="21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29772E46" w14:textId="77777777" w:rsidR="001472E3" w:rsidRDefault="00000000">
            <w:r>
              <w:rPr>
                <w:b/>
                <w:bCs/>
                <w:color w:val="FFFFFF"/>
                <w:sz w:val="20"/>
                <w:szCs w:val="20"/>
              </w:rPr>
              <w:t>Section</w:t>
            </w:r>
          </w:p>
        </w:tc>
      </w:tr>
      <w:tr w:rsidR="001472E3" w14:paraId="1E030276"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41C633C" w14:textId="77777777" w:rsidR="001472E3" w:rsidRDefault="00000000">
            <w:pPr>
              <w:jc w:val="both"/>
            </w:pPr>
            <w:r>
              <w:t>1</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017C75F" w14:textId="77777777" w:rsidR="001472E3" w:rsidRDefault="00000000">
            <w:pPr>
              <w:jc w:val="both"/>
            </w:pPr>
            <w:r>
              <w:t>Investigate how ML supports automation through DevOps, RPA and BPA</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7B48416E" w14:textId="77777777" w:rsidR="001472E3" w:rsidRDefault="00000000">
            <w:pPr>
              <w:jc w:val="both"/>
            </w:pPr>
            <w:r>
              <w:t>1 — Dot Point 1</w:t>
            </w:r>
          </w:p>
        </w:tc>
      </w:tr>
      <w:tr w:rsidR="001472E3" w14:paraId="31DCD72F" w14:textId="77777777">
        <w:tc>
          <w:tcPr>
            <w:tcW w:w="4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482391D" w14:textId="77777777" w:rsidR="001472E3" w:rsidRDefault="00000000">
            <w:pPr>
              <w:jc w:val="both"/>
            </w:pPr>
            <w:r>
              <w:t>2</w:t>
            </w:r>
          </w:p>
        </w:tc>
        <w:tc>
          <w:tcPr>
            <w:tcW w:w="6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2D5FBFB" w14:textId="77777777" w:rsidR="001472E3" w:rsidRDefault="00000000">
            <w:pPr>
              <w:jc w:val="both"/>
            </w:pPr>
            <w:r>
              <w:t>Distinguish between AI and ML</w:t>
            </w:r>
          </w:p>
        </w:tc>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6309BFC" w14:textId="77777777" w:rsidR="001472E3" w:rsidRDefault="00000000">
            <w:pPr>
              <w:jc w:val="both"/>
            </w:pPr>
            <w:r>
              <w:t>1 — Dot Point 2</w:t>
            </w:r>
          </w:p>
        </w:tc>
      </w:tr>
      <w:tr w:rsidR="001472E3" w14:paraId="6ADF1968"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0037E83D" w14:textId="77777777" w:rsidR="001472E3" w:rsidRDefault="00000000">
            <w:pPr>
              <w:jc w:val="both"/>
            </w:pPr>
            <w:r>
              <w:t>3</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BD52E8B" w14:textId="77777777" w:rsidR="001472E3" w:rsidRDefault="00000000">
            <w:pPr>
              <w:jc w:val="both"/>
            </w:pPr>
            <w:r>
              <w:t>Explore models of training ML (supervised, unsupervised, semi-supervised, reinforcement)</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3C678827" w14:textId="77777777" w:rsidR="001472E3" w:rsidRDefault="00000000">
            <w:pPr>
              <w:jc w:val="both"/>
            </w:pPr>
            <w:r>
              <w:t>1 — Dot Point 3</w:t>
            </w:r>
          </w:p>
        </w:tc>
      </w:tr>
      <w:tr w:rsidR="001472E3" w14:paraId="60289D61" w14:textId="77777777">
        <w:tc>
          <w:tcPr>
            <w:tcW w:w="4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BDE9170" w14:textId="77777777" w:rsidR="001472E3" w:rsidRDefault="00000000">
            <w:pPr>
              <w:jc w:val="both"/>
            </w:pPr>
            <w:r>
              <w:t>4</w:t>
            </w:r>
          </w:p>
        </w:tc>
        <w:tc>
          <w:tcPr>
            <w:tcW w:w="6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47E2351" w14:textId="77777777" w:rsidR="001472E3" w:rsidRDefault="00000000">
            <w:pPr>
              <w:jc w:val="both"/>
            </w:pPr>
            <w:r>
              <w:t>Investigate common applications: data analysis/forecasting, VPAs, image recognition</w:t>
            </w:r>
          </w:p>
        </w:tc>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61DCC05" w14:textId="77777777" w:rsidR="001472E3" w:rsidRDefault="00000000">
            <w:pPr>
              <w:jc w:val="both"/>
            </w:pPr>
            <w:r>
              <w:t>1 — Dot Point 4</w:t>
            </w:r>
          </w:p>
        </w:tc>
      </w:tr>
      <w:tr w:rsidR="001472E3" w14:paraId="6816A14C"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12A699C" w14:textId="77777777" w:rsidR="001472E3" w:rsidRDefault="00000000">
            <w:pPr>
              <w:jc w:val="both"/>
            </w:pPr>
            <w:r>
              <w:t>5</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23223135" w14:textId="77777777" w:rsidR="001472E3" w:rsidRDefault="00000000">
            <w:pPr>
              <w:jc w:val="both"/>
            </w:pPr>
            <w:r>
              <w:t>Research models: decision trees, neural networks (training and execution cycles)</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71C6862F" w14:textId="77777777" w:rsidR="001472E3" w:rsidRDefault="00000000">
            <w:pPr>
              <w:jc w:val="both"/>
            </w:pPr>
            <w:r>
              <w:t>1 — Dot Point 5</w:t>
            </w:r>
          </w:p>
        </w:tc>
      </w:tr>
      <w:tr w:rsidR="001472E3" w14:paraId="6E0C3CC9" w14:textId="77777777">
        <w:tc>
          <w:tcPr>
            <w:tcW w:w="4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736D3ED" w14:textId="77777777" w:rsidR="001472E3" w:rsidRDefault="00000000">
            <w:pPr>
              <w:jc w:val="both"/>
            </w:pPr>
            <w:r>
              <w:t>6</w:t>
            </w:r>
          </w:p>
        </w:tc>
        <w:tc>
          <w:tcPr>
            <w:tcW w:w="6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D6CF37B" w14:textId="77777777" w:rsidR="001472E3" w:rsidRDefault="00000000">
            <w:pPr>
              <w:jc w:val="both"/>
            </w:pPr>
            <w:r>
              <w:t>Describe algorithms: linear regression, logistic regression, K-nearest neighbour</w:t>
            </w:r>
          </w:p>
        </w:tc>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7C57AFD" w14:textId="77777777" w:rsidR="001472E3" w:rsidRDefault="00000000">
            <w:pPr>
              <w:jc w:val="both"/>
            </w:pPr>
            <w:r>
              <w:t>1 — Dot Point 6</w:t>
            </w:r>
          </w:p>
        </w:tc>
      </w:tr>
      <w:tr w:rsidR="001472E3" w14:paraId="588F0996"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6684D50B" w14:textId="77777777" w:rsidR="001472E3" w:rsidRDefault="00000000">
            <w:pPr>
              <w:jc w:val="both"/>
            </w:pPr>
            <w:r>
              <w:t>7</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0EDE1BD" w14:textId="77777777" w:rsidR="001472E3" w:rsidRDefault="00000000">
            <w:pPr>
              <w:jc w:val="both"/>
            </w:pPr>
            <w:r>
              <w:t>Design/develop/apply ML regression models using OOP (linear, polynomial, logistic)</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10F9C1DE" w14:textId="77777777" w:rsidR="001472E3" w:rsidRDefault="00000000">
            <w:pPr>
              <w:jc w:val="both"/>
            </w:pPr>
            <w:r>
              <w:t>2 — Dot Point 7</w:t>
            </w:r>
          </w:p>
        </w:tc>
      </w:tr>
      <w:tr w:rsidR="001472E3" w14:paraId="35E2F5FE" w14:textId="77777777">
        <w:tc>
          <w:tcPr>
            <w:tcW w:w="4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26F9238" w14:textId="77777777" w:rsidR="001472E3" w:rsidRDefault="00000000">
            <w:pPr>
              <w:jc w:val="both"/>
            </w:pPr>
            <w:r>
              <w:t>8</w:t>
            </w:r>
          </w:p>
        </w:tc>
        <w:tc>
          <w:tcPr>
            <w:tcW w:w="6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D490FD7" w14:textId="77777777" w:rsidR="001472E3" w:rsidRDefault="00000000">
            <w:pPr>
              <w:jc w:val="both"/>
            </w:pPr>
            <w:r>
              <w:t>Apply neural network models using OOP to make predictions</w:t>
            </w:r>
          </w:p>
        </w:tc>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46F16600" w14:textId="77777777" w:rsidR="001472E3" w:rsidRDefault="00000000">
            <w:pPr>
              <w:jc w:val="both"/>
            </w:pPr>
            <w:r>
              <w:t>2 — Dot Point 8</w:t>
            </w:r>
          </w:p>
        </w:tc>
      </w:tr>
      <w:tr w:rsidR="001472E3" w14:paraId="0AE95DF9"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5F03E052" w14:textId="77777777" w:rsidR="001472E3" w:rsidRDefault="00000000">
            <w:pPr>
              <w:jc w:val="both"/>
            </w:pPr>
            <w:r>
              <w:t>9</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32C19BD5" w14:textId="77777777" w:rsidR="001472E3" w:rsidRDefault="00000000">
            <w:pPr>
              <w:jc w:val="both"/>
            </w:pPr>
            <w:r>
              <w:t>Assess impact of automation: safety, disability, employment, environment, economy</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4883FF63" w14:textId="77777777" w:rsidR="001472E3" w:rsidRDefault="00000000">
            <w:pPr>
              <w:jc w:val="both"/>
            </w:pPr>
            <w:r>
              <w:t>3 — Dot Point 9</w:t>
            </w:r>
          </w:p>
        </w:tc>
      </w:tr>
      <w:tr w:rsidR="001472E3" w14:paraId="557F24DB" w14:textId="77777777">
        <w:tc>
          <w:tcPr>
            <w:tcW w:w="48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5C6C73D" w14:textId="77777777" w:rsidR="001472E3" w:rsidRDefault="00000000">
            <w:pPr>
              <w:jc w:val="both"/>
            </w:pPr>
            <w:r>
              <w:t>10</w:t>
            </w:r>
          </w:p>
        </w:tc>
        <w:tc>
          <w:tcPr>
            <w:tcW w:w="672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5D64854" w14:textId="77777777" w:rsidR="001472E3" w:rsidRDefault="00000000">
            <w:pPr>
              <w:jc w:val="both"/>
            </w:pPr>
            <w:r>
              <w:t>Explore how human behaviour influences ML/AI: psychology, stress, culture, beliefs</w:t>
            </w:r>
          </w:p>
        </w:tc>
        <w:tc>
          <w:tcPr>
            <w:tcW w:w="2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8A177D6" w14:textId="77777777" w:rsidR="001472E3" w:rsidRDefault="00000000">
            <w:pPr>
              <w:jc w:val="both"/>
            </w:pPr>
            <w:r>
              <w:t>3 — Dot Point 10</w:t>
            </w:r>
          </w:p>
        </w:tc>
      </w:tr>
      <w:tr w:rsidR="001472E3" w14:paraId="125567DC" w14:textId="77777777">
        <w:tc>
          <w:tcPr>
            <w:tcW w:w="48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09B5D6C7" w14:textId="77777777" w:rsidR="001472E3" w:rsidRDefault="00000000">
            <w:pPr>
              <w:jc w:val="both"/>
            </w:pPr>
            <w:r>
              <w:t>11</w:t>
            </w:r>
          </w:p>
        </w:tc>
        <w:tc>
          <w:tcPr>
            <w:tcW w:w="672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FFD5561" w14:textId="77777777" w:rsidR="001472E3" w:rsidRDefault="00000000">
            <w:pPr>
              <w:jc w:val="both"/>
            </w:pPr>
            <w:r>
              <w:t>Investigate human and dataset source bias in ML/AI development</w:t>
            </w:r>
          </w:p>
        </w:tc>
        <w:tc>
          <w:tcPr>
            <w:tcW w:w="2160" w:type="dxa"/>
            <w:tcBorders>
              <w:top w:val="single" w:sz="4" w:space="0" w:color="D5D8DC"/>
              <w:left w:val="single" w:sz="4" w:space="0" w:color="D5D8DC"/>
              <w:bottom w:val="single" w:sz="4" w:space="0" w:color="D5D8DC"/>
              <w:right w:val="single" w:sz="4" w:space="0" w:color="D5D8DC"/>
            </w:tcBorders>
            <w:shd w:val="clear" w:color="auto" w:fill="EAFAF1"/>
            <w:tcMar>
              <w:top w:w="80" w:type="dxa"/>
              <w:left w:w="160" w:type="dxa"/>
              <w:bottom w:w="80" w:type="dxa"/>
              <w:right w:w="160" w:type="dxa"/>
            </w:tcMar>
          </w:tcPr>
          <w:p w14:paraId="54C12FD9" w14:textId="77777777" w:rsidR="001472E3" w:rsidRDefault="00000000">
            <w:pPr>
              <w:jc w:val="both"/>
            </w:pPr>
            <w:r>
              <w:t>3 — Dot Point 11</w:t>
            </w:r>
          </w:p>
        </w:tc>
      </w:tr>
    </w:tbl>
    <w:p w14:paraId="717E1618" w14:textId="77777777" w:rsidR="001472E3" w:rsidRDefault="00000000">
      <w:pPr>
        <w:pStyle w:val="Heading2"/>
        <w:pBdr>
          <w:bottom w:val="single" w:sz="4" w:space="4" w:color="D5D8DC"/>
        </w:pBdr>
      </w:pPr>
      <w:bookmarkStart w:id="40" w:name="_Toc224638788"/>
      <w:r>
        <w:t>Key Vocabulary — Alphabetical</w:t>
      </w:r>
      <w:bookmarkEnd w:id="40"/>
    </w:p>
    <w:p w14:paraId="0D22993F" w14:textId="77777777" w:rsidR="001472E3" w:rsidRDefault="001472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472E3" w14:paraId="7884447E" w14:textId="77777777">
        <w:tc>
          <w:tcPr>
            <w:tcW w:w="280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035DC967" w14:textId="77777777" w:rsidR="001472E3" w:rsidRDefault="00000000">
            <w:r>
              <w:rPr>
                <w:b/>
                <w:bCs/>
                <w:color w:val="FFFFFF"/>
                <w:sz w:val="20"/>
                <w:szCs w:val="20"/>
              </w:rPr>
              <w:t>Term</w:t>
            </w:r>
          </w:p>
        </w:tc>
        <w:tc>
          <w:tcPr>
            <w:tcW w:w="6560" w:type="dxa"/>
            <w:tcBorders>
              <w:top w:val="single" w:sz="4" w:space="0" w:color="002664"/>
              <w:left w:val="single" w:sz="4" w:space="0" w:color="002664"/>
              <w:bottom w:val="single" w:sz="4" w:space="0" w:color="002664"/>
              <w:right w:val="single" w:sz="4" w:space="0" w:color="002664"/>
            </w:tcBorders>
            <w:shd w:val="clear" w:color="auto" w:fill="002664"/>
            <w:tcMar>
              <w:top w:w="80" w:type="dxa"/>
              <w:left w:w="160" w:type="dxa"/>
              <w:bottom w:w="80" w:type="dxa"/>
              <w:right w:w="160" w:type="dxa"/>
            </w:tcMar>
          </w:tcPr>
          <w:p w14:paraId="40041AC8" w14:textId="77777777" w:rsidR="001472E3" w:rsidRDefault="00000000">
            <w:r>
              <w:rPr>
                <w:b/>
                <w:bCs/>
                <w:color w:val="FFFFFF"/>
                <w:sz w:val="20"/>
                <w:szCs w:val="20"/>
              </w:rPr>
              <w:t>Definition</w:t>
            </w:r>
          </w:p>
        </w:tc>
      </w:tr>
      <w:tr w:rsidR="001472E3" w14:paraId="6EF2CA14"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05448DD0" w14:textId="77777777" w:rsidR="001472E3" w:rsidRDefault="00000000">
            <w:pPr>
              <w:jc w:val="both"/>
            </w:pPr>
            <w:r>
              <w:t>Annotation bias</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32011797" w14:textId="77777777" w:rsidR="001472E3" w:rsidRDefault="00000000">
            <w:pPr>
              <w:jc w:val="both"/>
            </w:pPr>
            <w:r>
              <w:t>Bias introduced when human labellers apply their own cultural assumptions or language preferences to the task of labelling training data.</w:t>
            </w:r>
          </w:p>
        </w:tc>
      </w:tr>
      <w:tr w:rsidR="001472E3" w14:paraId="3262C898"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33F5361" w14:textId="77777777" w:rsidR="001472E3" w:rsidRDefault="00000000">
            <w:pPr>
              <w:jc w:val="both"/>
            </w:pPr>
            <w:r>
              <w:t>Artificial Intelligence (AI)</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F6EA2A7" w14:textId="77777777" w:rsidR="001472E3" w:rsidRDefault="00000000">
            <w:pPr>
              <w:jc w:val="both"/>
            </w:pPr>
            <w:r>
              <w:t>The broad field of computer science concerned with building systems capable of performing tasks requiring human intelligence.</w:t>
            </w:r>
          </w:p>
        </w:tc>
      </w:tr>
      <w:tr w:rsidR="001472E3" w14:paraId="31015643"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12B64697" w14:textId="77777777" w:rsidR="001472E3" w:rsidRDefault="00000000">
            <w:pPr>
              <w:jc w:val="both"/>
            </w:pPr>
            <w:r>
              <w:t>Backpropagation</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5BEBA63" w14:textId="77777777" w:rsidR="001472E3" w:rsidRDefault="00000000">
            <w:pPr>
              <w:jc w:val="both"/>
            </w:pPr>
            <w:r>
              <w:t>The process used during neural network training to propagate prediction error backward through the network and adjust weights proportionally to each weight’s contribution to the error.</w:t>
            </w:r>
          </w:p>
        </w:tc>
      </w:tr>
      <w:tr w:rsidR="001472E3" w14:paraId="2FC7FBFB"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B570A34" w14:textId="77777777" w:rsidR="001472E3" w:rsidRDefault="00000000">
            <w:pPr>
              <w:jc w:val="both"/>
            </w:pPr>
            <w:r>
              <w:t>BPA (Business Process Automation)</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52F39C4" w14:textId="77777777" w:rsidR="001472E3" w:rsidRDefault="00000000">
            <w:pPr>
              <w:jc w:val="both"/>
            </w:pPr>
            <w:r>
              <w:t>Automation of entire end-to-end business workflows across multiple systems and departments through back-end integration.</w:t>
            </w:r>
          </w:p>
        </w:tc>
      </w:tr>
      <w:tr w:rsidR="001472E3" w14:paraId="01D7296D"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61A95B1" w14:textId="77777777" w:rsidR="001472E3" w:rsidRDefault="00000000">
            <w:pPr>
              <w:jc w:val="both"/>
            </w:pPr>
            <w:r>
              <w:lastRenderedPageBreak/>
              <w:t>Dataset source bias</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64ED620B" w14:textId="77777777" w:rsidR="001472E3" w:rsidRDefault="00000000">
            <w:pPr>
              <w:jc w:val="both"/>
            </w:pPr>
            <w:r>
              <w:t>Bias arising from training data that is not representative of the real-world deployment population, causing the model to perform poorly for underrepresented groups.</w:t>
            </w:r>
          </w:p>
        </w:tc>
      </w:tr>
      <w:tr w:rsidR="001472E3" w14:paraId="6CF32DF5"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65CDD84" w14:textId="77777777" w:rsidR="001472E3" w:rsidRDefault="00000000">
            <w:pPr>
              <w:jc w:val="both"/>
            </w:pPr>
            <w:r>
              <w:t>Decision tree</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3AADD29" w14:textId="77777777" w:rsidR="001472E3" w:rsidRDefault="00000000">
            <w:pPr>
              <w:jc w:val="both"/>
            </w:pPr>
            <w:r>
              <w:t>A supervised ML model using hierarchical if-then-else feature splits to produce a classification or regression output; highly interpretable.</w:t>
            </w:r>
          </w:p>
        </w:tc>
      </w:tr>
      <w:tr w:rsidR="001472E3" w14:paraId="0860BC86"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836F575" w14:textId="77777777" w:rsidR="001472E3" w:rsidRDefault="00000000">
            <w:pPr>
              <w:jc w:val="both"/>
            </w:pPr>
            <w:r>
              <w:t xml:space="preserve">DevOps / </w:t>
            </w:r>
            <w:proofErr w:type="spellStart"/>
            <w:r>
              <w:t>MLOps</w:t>
            </w:r>
            <w:proofErr w:type="spellEnd"/>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F736117" w14:textId="77777777" w:rsidR="001472E3" w:rsidRDefault="00000000">
            <w:pPr>
              <w:jc w:val="both"/>
            </w:pPr>
            <w:r>
              <w:t xml:space="preserve">DevOps: practices combining development and operations for CI/CD. </w:t>
            </w:r>
            <w:proofErr w:type="spellStart"/>
            <w:r>
              <w:t>MLOps</w:t>
            </w:r>
            <w:proofErr w:type="spellEnd"/>
            <w:r>
              <w:t>: extension to ML systems — the automated process of designing, training and deploying ML models.</w:t>
            </w:r>
          </w:p>
        </w:tc>
      </w:tr>
      <w:tr w:rsidR="001472E3" w14:paraId="2AA7947A"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22D1C40" w14:textId="77777777" w:rsidR="001472E3" w:rsidRDefault="00000000">
            <w:pPr>
              <w:jc w:val="both"/>
            </w:pPr>
            <w:r>
              <w:t>Execution cycle</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7A1863D" w14:textId="77777777" w:rsidR="001472E3" w:rsidRDefault="00000000">
            <w:pPr>
              <w:jc w:val="both"/>
            </w:pPr>
            <w:r>
              <w:t>The phase where a trained neural network uses its fixed, learned weights to generate predictions for new inputs without any further learning.</w:t>
            </w:r>
          </w:p>
        </w:tc>
      </w:tr>
      <w:tr w:rsidR="001472E3" w14:paraId="20AA345E"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79F7CD48" w14:textId="77777777" w:rsidR="001472E3" w:rsidRDefault="00000000">
            <w:pPr>
              <w:jc w:val="both"/>
            </w:pPr>
            <w:r>
              <w:t>Feature engineering</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328B2F81" w14:textId="77777777" w:rsidR="001472E3" w:rsidRDefault="00000000">
            <w:pPr>
              <w:jc w:val="both"/>
            </w:pPr>
            <w:r>
              <w:t>The process of selecting, transforming or creating input variables from raw data to maximise the information available to a ML model.</w:t>
            </w:r>
          </w:p>
        </w:tc>
      </w:tr>
      <w:tr w:rsidR="001472E3" w14:paraId="49216006"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CA7BF15" w14:textId="77777777" w:rsidR="001472E3" w:rsidRDefault="00000000">
            <w:pPr>
              <w:jc w:val="both"/>
            </w:pPr>
            <w:r>
              <w:t>Historical bias</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A5A66AB" w14:textId="77777777" w:rsidR="001472E3" w:rsidRDefault="00000000">
            <w:pPr>
              <w:jc w:val="both"/>
            </w:pPr>
            <w:r>
              <w:t>A form of dataset source bias in which training data reflects past discriminatory practices, encoding those inequities into the model.</w:t>
            </w:r>
          </w:p>
        </w:tc>
      </w:tr>
      <w:tr w:rsidR="001472E3" w14:paraId="2FEC1755"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206D9EF9" w14:textId="77777777" w:rsidR="001472E3" w:rsidRDefault="00000000">
            <w:pPr>
              <w:jc w:val="both"/>
            </w:pPr>
            <w:r>
              <w:t>Human bias</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2878734D" w14:textId="77777777" w:rsidR="001472E3" w:rsidRDefault="00000000">
            <w:pPr>
              <w:jc w:val="both"/>
            </w:pPr>
            <w:r>
              <w:t>Bias originating in developer decisions during problem framing, feature selection, annotation, evaluation or deployment.</w:t>
            </w:r>
          </w:p>
        </w:tc>
      </w:tr>
      <w:tr w:rsidR="001472E3" w14:paraId="772B1CF1"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0F47E0DD" w14:textId="77777777" w:rsidR="001472E3" w:rsidRDefault="00000000">
            <w:pPr>
              <w:jc w:val="both"/>
            </w:pPr>
            <w:r>
              <w:t>K-nearest neighbour (KNN)</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38A2E9D" w14:textId="77777777" w:rsidR="001472E3" w:rsidRDefault="00000000">
            <w:pPr>
              <w:jc w:val="both"/>
            </w:pPr>
            <w:r>
              <w:t>An instance-based algorithm that classifies or predicts based on the majority class or average value of the k closest training examples by distance.</w:t>
            </w:r>
          </w:p>
        </w:tc>
      </w:tr>
      <w:tr w:rsidR="001472E3" w14:paraId="39ABEE45"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C023692" w14:textId="77777777" w:rsidR="001472E3" w:rsidRDefault="00000000">
            <w:pPr>
              <w:jc w:val="both"/>
            </w:pPr>
            <w:r>
              <w:t>Linear regression</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BF463F9" w14:textId="77777777" w:rsidR="001472E3" w:rsidRDefault="00000000">
            <w:pPr>
              <w:jc w:val="both"/>
            </w:pPr>
            <w:r>
              <w:t>Supervised algorithm that predicts a continuous output by fitting a line of best fit to minimise squared prediction error.</w:t>
            </w:r>
          </w:p>
        </w:tc>
      </w:tr>
      <w:tr w:rsidR="001472E3" w14:paraId="2C2FE801"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13E0AA5B" w14:textId="77777777" w:rsidR="001472E3" w:rsidRDefault="00000000">
            <w:pPr>
              <w:jc w:val="both"/>
            </w:pPr>
            <w:r>
              <w:t>Logistic regression</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2CF41E01" w14:textId="77777777" w:rsidR="001472E3" w:rsidRDefault="00000000">
            <w:pPr>
              <w:jc w:val="both"/>
            </w:pPr>
            <w:r>
              <w:t>A classification algorithm (not regression) that predicts the probability of class membership using a sigmoid function, then thresholds to produce a class label.</w:t>
            </w:r>
          </w:p>
        </w:tc>
      </w:tr>
      <w:tr w:rsidR="001472E3" w14:paraId="1AF8DF7C"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44E42775" w14:textId="77777777" w:rsidR="001472E3" w:rsidRDefault="00000000">
            <w:pPr>
              <w:jc w:val="both"/>
            </w:pPr>
            <w:r>
              <w:t>Machine Learning (ML)</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7FCA9D13" w14:textId="77777777" w:rsidR="001472E3" w:rsidRDefault="00000000">
            <w:pPr>
              <w:jc w:val="both"/>
            </w:pPr>
            <w:r>
              <w:t>A subset of AI in which systems learn patterns from data to improve performance on a task without being explicitly reprogrammed.</w:t>
            </w:r>
          </w:p>
        </w:tc>
      </w:tr>
      <w:tr w:rsidR="001472E3" w14:paraId="7A80C707"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8A25C01" w14:textId="77777777" w:rsidR="001472E3" w:rsidRDefault="00000000">
            <w:pPr>
              <w:jc w:val="both"/>
            </w:pPr>
            <w:r>
              <w:t>Model drift</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7B088E6" w14:textId="77777777" w:rsidR="001472E3" w:rsidRDefault="00000000">
            <w:pPr>
              <w:jc w:val="both"/>
            </w:pPr>
            <w:r>
              <w:t>Degradation in model performance over time because the statistical distribution of production data diverges from the training data distribution.</w:t>
            </w:r>
          </w:p>
        </w:tc>
      </w:tr>
      <w:tr w:rsidR="001472E3" w14:paraId="2E07C77A"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96051D4" w14:textId="77777777" w:rsidR="001472E3" w:rsidRDefault="00000000">
            <w:pPr>
              <w:jc w:val="both"/>
            </w:pPr>
            <w:r>
              <w:t>Neural network</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3F2FF647" w14:textId="77777777" w:rsidR="001472E3" w:rsidRDefault="00000000">
            <w:pPr>
              <w:jc w:val="both"/>
            </w:pPr>
            <w:r>
              <w:t>A layered computational model of interconnected nodes with learned weights; training uses backpropagation; execution uses fixed weights.</w:t>
            </w:r>
          </w:p>
        </w:tc>
      </w:tr>
      <w:tr w:rsidR="001472E3" w14:paraId="0740CF39"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B7C6A4F" w14:textId="77777777" w:rsidR="001472E3" w:rsidRDefault="00000000">
            <w:pPr>
              <w:jc w:val="both"/>
            </w:pPr>
            <w:r>
              <w:t>Polynomial regression</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F07547A" w14:textId="77777777" w:rsidR="001472E3" w:rsidRDefault="00000000">
            <w:pPr>
              <w:jc w:val="both"/>
            </w:pPr>
            <w:r>
              <w:t>Extends linear regression to model non-linear relationships by transforming input features into polynomial terms before fitting.</w:t>
            </w:r>
          </w:p>
        </w:tc>
      </w:tr>
      <w:tr w:rsidR="001472E3" w14:paraId="59AD9B68"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5C5A7DC5" w14:textId="77777777" w:rsidR="001472E3" w:rsidRDefault="00000000">
            <w:pPr>
              <w:jc w:val="both"/>
            </w:pPr>
            <w:r>
              <w:t>Reinforcement learning</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1697D406" w14:textId="77777777" w:rsidR="001472E3" w:rsidRDefault="00000000">
            <w:pPr>
              <w:jc w:val="both"/>
            </w:pPr>
            <w:r>
              <w:t>A training model where an agent learns a policy by receiving rewards/penalties from environment interactions; no fixed dataset.</w:t>
            </w:r>
          </w:p>
        </w:tc>
      </w:tr>
      <w:tr w:rsidR="001472E3" w14:paraId="284329E0"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742FCB94" w14:textId="77777777" w:rsidR="001472E3" w:rsidRDefault="00000000">
            <w:pPr>
              <w:jc w:val="both"/>
            </w:pPr>
            <w:r>
              <w:t>RPA (Robotic Process Automation)</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8A1F50F" w14:textId="77777777" w:rsidR="001472E3" w:rsidRDefault="00000000">
            <w:pPr>
              <w:jc w:val="both"/>
            </w:pPr>
            <w:r>
              <w:t>Automation of individual, repetitive, rule-based tasks at the user-interface level using software bots.</w:t>
            </w:r>
          </w:p>
        </w:tc>
      </w:tr>
      <w:tr w:rsidR="001472E3" w14:paraId="5D05B938"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33AA3FA8" w14:textId="77777777" w:rsidR="001472E3" w:rsidRDefault="00000000">
            <w:pPr>
              <w:jc w:val="both"/>
            </w:pPr>
            <w:r>
              <w:t>Sampling bias</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2558DC3C" w14:textId="77777777" w:rsidR="001472E3" w:rsidRDefault="00000000">
            <w:pPr>
              <w:jc w:val="both"/>
            </w:pPr>
            <w:r>
              <w:t>A form of dataset source bias in which the training data was collected from a non-representative sample of the target population.</w:t>
            </w:r>
          </w:p>
        </w:tc>
      </w:tr>
      <w:tr w:rsidR="001472E3" w14:paraId="410AD999"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3F9F87DD" w14:textId="77777777" w:rsidR="001472E3" w:rsidRDefault="00000000">
            <w:pPr>
              <w:jc w:val="both"/>
            </w:pPr>
            <w:r>
              <w:lastRenderedPageBreak/>
              <w:t>Semi-supervised learning</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62C000D" w14:textId="77777777" w:rsidR="001472E3" w:rsidRDefault="00000000">
            <w:pPr>
              <w:jc w:val="both"/>
            </w:pPr>
            <w:r>
              <w:t>Training on a small quantity of labelled data combined with a large quantity of unlabelled data.</w:t>
            </w:r>
          </w:p>
        </w:tc>
      </w:tr>
      <w:tr w:rsidR="001472E3" w14:paraId="23C23DB2"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584AAB7B" w14:textId="77777777" w:rsidR="001472E3" w:rsidRDefault="00000000">
            <w:pPr>
              <w:jc w:val="both"/>
            </w:pPr>
            <w:r>
              <w:t>Supervised learning</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43A172E9" w14:textId="77777777" w:rsidR="001472E3" w:rsidRDefault="00000000">
            <w:pPr>
              <w:jc w:val="both"/>
            </w:pPr>
            <w:r>
              <w:t>Training on labelled input–output pairs; the model learns a mapping from inputs to known outputs.</w:t>
            </w:r>
          </w:p>
        </w:tc>
      </w:tr>
      <w:tr w:rsidR="001472E3" w14:paraId="7B009D2E" w14:textId="77777777">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6DC5A277" w14:textId="77777777" w:rsidR="001472E3" w:rsidRDefault="00000000">
            <w:pPr>
              <w:jc w:val="both"/>
            </w:pPr>
            <w:r>
              <w:t>Training cycle</w:t>
            </w:r>
          </w:p>
        </w:tc>
        <w:tc>
          <w:tcPr>
            <w:tcW w:w="65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60" w:type="dxa"/>
              <w:bottom w:w="80" w:type="dxa"/>
              <w:right w:w="160" w:type="dxa"/>
            </w:tcMar>
          </w:tcPr>
          <w:p w14:paraId="51F69009" w14:textId="77777777" w:rsidR="001472E3" w:rsidRDefault="00000000">
            <w:pPr>
              <w:jc w:val="both"/>
            </w:pPr>
            <w:r>
              <w:t>The phase where a neural network’s internal weights and biases are adjusted through repeated forward passes, loss calculation and backpropagation.</w:t>
            </w:r>
          </w:p>
        </w:tc>
      </w:tr>
      <w:tr w:rsidR="001472E3" w14:paraId="7F6EB1B5" w14:textId="77777777">
        <w:tc>
          <w:tcPr>
            <w:tcW w:w="2800" w:type="dxa"/>
            <w:tcBorders>
              <w:top w:val="single" w:sz="4" w:space="0" w:color="D5D8DC"/>
              <w:left w:val="single" w:sz="4" w:space="0" w:color="D5D8DC"/>
              <w:bottom w:val="single" w:sz="4" w:space="0" w:color="D5D8DC"/>
              <w:right w:val="single" w:sz="4" w:space="0" w:color="D5D8DC"/>
            </w:tcBorders>
            <w:shd w:val="clear" w:color="auto" w:fill="D6EAF8"/>
            <w:tcMar>
              <w:top w:w="80" w:type="dxa"/>
              <w:left w:w="160" w:type="dxa"/>
              <w:bottom w:w="80" w:type="dxa"/>
              <w:right w:w="160" w:type="dxa"/>
            </w:tcMar>
          </w:tcPr>
          <w:p w14:paraId="619AEDD6" w14:textId="77777777" w:rsidR="001472E3" w:rsidRDefault="00000000">
            <w:pPr>
              <w:jc w:val="both"/>
            </w:pPr>
            <w:r>
              <w:t>Unsupervised learning</w:t>
            </w:r>
          </w:p>
        </w:tc>
        <w:tc>
          <w:tcPr>
            <w:tcW w:w="6560" w:type="dxa"/>
            <w:tcBorders>
              <w:top w:val="single" w:sz="4" w:space="0" w:color="D5D8DC"/>
              <w:left w:val="single" w:sz="4" w:space="0" w:color="D5D8DC"/>
              <w:bottom w:val="single" w:sz="4" w:space="0" w:color="D5D8DC"/>
              <w:right w:val="single" w:sz="4" w:space="0" w:color="D5D8DC"/>
            </w:tcBorders>
            <w:shd w:val="clear" w:color="auto" w:fill="FEF9E7"/>
            <w:tcMar>
              <w:top w:w="80" w:type="dxa"/>
              <w:left w:w="160" w:type="dxa"/>
              <w:bottom w:w="80" w:type="dxa"/>
              <w:right w:w="160" w:type="dxa"/>
            </w:tcMar>
          </w:tcPr>
          <w:p w14:paraId="0FA31BD0" w14:textId="77777777" w:rsidR="001472E3" w:rsidRDefault="00000000">
            <w:pPr>
              <w:jc w:val="both"/>
            </w:pPr>
            <w:r>
              <w:t>Training on unlabelled data; the model discovers hidden structure, clusters or patterns without predefined categories.</w:t>
            </w:r>
          </w:p>
        </w:tc>
      </w:tr>
    </w:tbl>
    <w:p w14:paraId="54A460F7" w14:textId="77777777" w:rsidR="001472E3" w:rsidRDefault="001472E3">
      <w:pPr>
        <w:spacing w:before="120" w:after="120"/>
      </w:pPr>
    </w:p>
    <w:p w14:paraId="4128D971" w14:textId="77777777" w:rsidR="001472E3" w:rsidRDefault="00000000">
      <w:pPr>
        <w:pBdr>
          <w:top w:val="single" w:sz="4" w:space="4" w:color="D5D8DC"/>
        </w:pBdr>
        <w:spacing w:before="240" w:after="240"/>
        <w:jc w:val="center"/>
      </w:pPr>
      <w:r>
        <w:rPr>
          <w:i/>
          <w:iCs/>
          <w:color w:val="888888"/>
          <w:sz w:val="18"/>
          <w:szCs w:val="18"/>
        </w:rPr>
        <w:t xml:space="preserve">End of Software Automation Study </w:t>
      </w:r>
      <w:proofErr w:type="gramStart"/>
      <w:r>
        <w:rPr>
          <w:i/>
          <w:iCs/>
          <w:color w:val="888888"/>
          <w:sz w:val="18"/>
          <w:szCs w:val="18"/>
        </w:rPr>
        <w:t>Notes  —</w:t>
      </w:r>
      <w:proofErr w:type="gramEnd"/>
      <w:r>
        <w:rPr>
          <w:i/>
          <w:iCs/>
          <w:color w:val="888888"/>
          <w:sz w:val="18"/>
          <w:szCs w:val="18"/>
        </w:rPr>
        <w:t xml:space="preserve">  NSW HSC Software Engineering 11–12 (2022 Syllabus)</w:t>
      </w:r>
    </w:p>
    <w:sectPr w:rsidR="001472E3">
      <w:headerReference w:type="default" r:id="rId8"/>
      <w:footerReference w:type="default" r:id="rId9"/>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8C3F" w14:textId="77777777" w:rsidR="00077D36" w:rsidRDefault="00077D36">
      <w:r>
        <w:separator/>
      </w:r>
    </w:p>
  </w:endnote>
  <w:endnote w:type="continuationSeparator" w:id="0">
    <w:p w14:paraId="47D13BE1" w14:textId="77777777" w:rsidR="00077D36" w:rsidRDefault="0007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2ECC" w14:textId="77777777" w:rsidR="001472E3" w:rsidRDefault="00000000">
    <w:pPr>
      <w:pBdr>
        <w:top w:val="single" w:sz="4" w:space="4" w:color="1B7A8A"/>
      </w:pBdr>
      <w:tabs>
        <w:tab w:val="right" w:pos="9026"/>
      </w:tabs>
      <w:spacing w:before="80"/>
    </w:pPr>
    <w:r>
      <w:rPr>
        <w:color w:val="888888"/>
        <w:sz w:val="18"/>
        <w:szCs w:val="18"/>
      </w:rPr>
      <w:t xml:space="preserve">Software Automation Study </w:t>
    </w:r>
    <w:proofErr w:type="gramStart"/>
    <w:r>
      <w:rPr>
        <w:color w:val="888888"/>
        <w:sz w:val="18"/>
        <w:szCs w:val="18"/>
      </w:rPr>
      <w:t>Notes  |</w:t>
    </w:r>
    <w:proofErr w:type="gramEnd"/>
    <w:r>
      <w:rPr>
        <w:color w:val="888888"/>
        <w:sz w:val="18"/>
        <w:szCs w:val="18"/>
      </w:rPr>
      <w:t xml:space="preserve">  Page </w:t>
    </w:r>
    <w:r>
      <w:rPr>
        <w:color w:val="002664"/>
        <w:sz w:val="18"/>
        <w:szCs w:val="18"/>
      </w:rPr>
      <w:fldChar w:fldCharType="begin"/>
    </w:r>
    <w:r>
      <w:rPr>
        <w:color w:val="002664"/>
        <w:sz w:val="18"/>
        <w:szCs w:val="18"/>
      </w:rPr>
      <w:instrText>PAGE</w:instrText>
    </w:r>
    <w:r>
      <w:rPr>
        <w:color w:val="002664"/>
        <w:sz w:val="18"/>
        <w:szCs w:val="18"/>
      </w:rPr>
      <w:fldChar w:fldCharType="separate"/>
    </w:r>
    <w:r w:rsidR="00897B4E">
      <w:rPr>
        <w:noProof/>
        <w:color w:val="002664"/>
        <w:sz w:val="18"/>
        <w:szCs w:val="18"/>
      </w:rPr>
      <w:t>1</w:t>
    </w:r>
    <w:r>
      <w:rPr>
        <w:color w:val="002664"/>
        <w:sz w:val="18"/>
        <w:szCs w:val="18"/>
      </w:rPr>
      <w:fldChar w:fldCharType="end"/>
    </w:r>
    <w:r>
      <w:rPr>
        <w:sz w:val="18"/>
        <w:szCs w:val="18"/>
      </w:rPr>
      <w:tab/>
    </w:r>
    <w:r>
      <w:rPr>
        <w:color w:val="888888"/>
        <w:sz w:val="18"/>
        <w:szCs w:val="18"/>
      </w:rPr>
      <w:t>Band 6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F1C1" w14:textId="77777777" w:rsidR="00077D36" w:rsidRDefault="00077D36">
      <w:r>
        <w:separator/>
      </w:r>
    </w:p>
  </w:footnote>
  <w:footnote w:type="continuationSeparator" w:id="0">
    <w:p w14:paraId="568F4C7F" w14:textId="77777777" w:rsidR="00077D36" w:rsidRDefault="00077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0F02" w14:textId="77777777" w:rsidR="001472E3" w:rsidRDefault="00000000">
    <w:pPr>
      <w:pBdr>
        <w:bottom w:val="single" w:sz="4" w:space="4" w:color="1B7A8A"/>
      </w:pBdr>
      <w:tabs>
        <w:tab w:val="right" w:pos="9026"/>
      </w:tabs>
      <w:spacing w:after="80"/>
    </w:pPr>
    <w:r>
      <w:rPr>
        <w:b/>
        <w:bCs/>
        <w:color w:val="002664"/>
        <w:sz w:val="18"/>
        <w:szCs w:val="18"/>
      </w:rPr>
      <w:t xml:space="preserve">NSW HSC Software </w:t>
    </w:r>
    <w:proofErr w:type="gramStart"/>
    <w:r>
      <w:rPr>
        <w:b/>
        <w:bCs/>
        <w:color w:val="002664"/>
        <w:sz w:val="18"/>
        <w:szCs w:val="18"/>
      </w:rPr>
      <w:t>Engineering  —</w:t>
    </w:r>
    <w:proofErr w:type="gramEnd"/>
    <w:r>
      <w:rPr>
        <w:b/>
        <w:bCs/>
        <w:color w:val="002664"/>
        <w:sz w:val="18"/>
        <w:szCs w:val="18"/>
      </w:rPr>
      <w:t xml:space="preserve">  Software Automation</w:t>
    </w:r>
    <w:r>
      <w:rPr>
        <w:sz w:val="18"/>
        <w:szCs w:val="18"/>
      </w:rPr>
      <w:tab/>
    </w:r>
    <w:r>
      <w:rPr>
        <w:color w:val="888888"/>
        <w:sz w:val="18"/>
        <w:szCs w:val="18"/>
      </w:rPr>
      <w:t>2022 NESA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E5D40"/>
    <w:multiLevelType w:val="hybridMultilevel"/>
    <w:tmpl w:val="4A20210A"/>
    <w:lvl w:ilvl="0" w:tplc="CEEE3C38">
      <w:start w:val="1"/>
      <w:numFmt w:val="bullet"/>
      <w:lvlText w:val="●"/>
      <w:lvlJc w:val="left"/>
      <w:pPr>
        <w:ind w:left="720" w:hanging="360"/>
      </w:pPr>
    </w:lvl>
    <w:lvl w:ilvl="1" w:tplc="B2525FD4">
      <w:start w:val="1"/>
      <w:numFmt w:val="bullet"/>
      <w:lvlText w:val="○"/>
      <w:lvlJc w:val="left"/>
      <w:pPr>
        <w:ind w:left="1440" w:hanging="360"/>
      </w:pPr>
    </w:lvl>
    <w:lvl w:ilvl="2" w:tplc="BA2EEF2A">
      <w:start w:val="1"/>
      <w:numFmt w:val="bullet"/>
      <w:lvlText w:val="■"/>
      <w:lvlJc w:val="left"/>
      <w:pPr>
        <w:ind w:left="2160" w:hanging="360"/>
      </w:pPr>
    </w:lvl>
    <w:lvl w:ilvl="3" w:tplc="D4544238">
      <w:start w:val="1"/>
      <w:numFmt w:val="bullet"/>
      <w:lvlText w:val="●"/>
      <w:lvlJc w:val="left"/>
      <w:pPr>
        <w:ind w:left="2880" w:hanging="360"/>
      </w:pPr>
    </w:lvl>
    <w:lvl w:ilvl="4" w:tplc="E17CF5FE">
      <w:start w:val="1"/>
      <w:numFmt w:val="bullet"/>
      <w:lvlText w:val="○"/>
      <w:lvlJc w:val="left"/>
      <w:pPr>
        <w:ind w:left="3600" w:hanging="360"/>
      </w:pPr>
    </w:lvl>
    <w:lvl w:ilvl="5" w:tplc="9252F7D2">
      <w:start w:val="1"/>
      <w:numFmt w:val="bullet"/>
      <w:lvlText w:val="■"/>
      <w:lvlJc w:val="left"/>
      <w:pPr>
        <w:ind w:left="4320" w:hanging="360"/>
      </w:pPr>
    </w:lvl>
    <w:lvl w:ilvl="6" w:tplc="C2EC63A8">
      <w:start w:val="1"/>
      <w:numFmt w:val="bullet"/>
      <w:lvlText w:val="●"/>
      <w:lvlJc w:val="left"/>
      <w:pPr>
        <w:ind w:left="5040" w:hanging="360"/>
      </w:pPr>
    </w:lvl>
    <w:lvl w:ilvl="7" w:tplc="78E427E8">
      <w:start w:val="1"/>
      <w:numFmt w:val="bullet"/>
      <w:lvlText w:val="●"/>
      <w:lvlJc w:val="left"/>
      <w:pPr>
        <w:ind w:left="5760" w:hanging="360"/>
      </w:pPr>
    </w:lvl>
    <w:lvl w:ilvl="8" w:tplc="5A20DB58">
      <w:start w:val="1"/>
      <w:numFmt w:val="bullet"/>
      <w:lvlText w:val="●"/>
      <w:lvlJc w:val="left"/>
      <w:pPr>
        <w:ind w:left="6480" w:hanging="360"/>
      </w:pPr>
    </w:lvl>
  </w:abstractNum>
  <w:abstractNum w:abstractNumId="1" w15:restartNumberingAfterBreak="0">
    <w:nsid w:val="6CF07628"/>
    <w:multiLevelType w:val="hybridMultilevel"/>
    <w:tmpl w:val="81B46274"/>
    <w:lvl w:ilvl="0" w:tplc="53A2C92C">
      <w:start w:val="1"/>
      <w:numFmt w:val="bullet"/>
      <w:lvlText w:val="•"/>
      <w:lvlJc w:val="left"/>
      <w:pPr>
        <w:ind w:left="720" w:hanging="360"/>
      </w:pPr>
    </w:lvl>
    <w:lvl w:ilvl="1" w:tplc="32B80B7C">
      <w:start w:val="1"/>
      <w:numFmt w:val="bullet"/>
      <w:lvlText w:val="◦"/>
      <w:lvlJc w:val="left"/>
      <w:pPr>
        <w:ind w:left="1080" w:hanging="360"/>
      </w:pPr>
    </w:lvl>
    <w:lvl w:ilvl="2" w:tplc="DF681E28">
      <w:numFmt w:val="decimal"/>
      <w:lvlText w:val=""/>
      <w:lvlJc w:val="left"/>
    </w:lvl>
    <w:lvl w:ilvl="3" w:tplc="2F72829A">
      <w:numFmt w:val="decimal"/>
      <w:lvlText w:val=""/>
      <w:lvlJc w:val="left"/>
    </w:lvl>
    <w:lvl w:ilvl="4" w:tplc="E3E6816C">
      <w:numFmt w:val="decimal"/>
      <w:lvlText w:val=""/>
      <w:lvlJc w:val="left"/>
    </w:lvl>
    <w:lvl w:ilvl="5" w:tplc="6BB8FB72">
      <w:numFmt w:val="decimal"/>
      <w:lvlText w:val=""/>
      <w:lvlJc w:val="left"/>
    </w:lvl>
    <w:lvl w:ilvl="6" w:tplc="D1C275D0">
      <w:numFmt w:val="decimal"/>
      <w:lvlText w:val=""/>
      <w:lvlJc w:val="left"/>
    </w:lvl>
    <w:lvl w:ilvl="7" w:tplc="1A8CC72E">
      <w:numFmt w:val="decimal"/>
      <w:lvlText w:val=""/>
      <w:lvlJc w:val="left"/>
    </w:lvl>
    <w:lvl w:ilvl="8" w:tplc="E2BE1C9A">
      <w:numFmt w:val="decimal"/>
      <w:lvlText w:val=""/>
      <w:lvlJc w:val="left"/>
    </w:lvl>
  </w:abstractNum>
  <w:num w:numId="1" w16cid:durableId="1351646641">
    <w:abstractNumId w:val="0"/>
    <w:lvlOverride w:ilvl="0">
      <w:startOverride w:val="1"/>
    </w:lvlOverride>
  </w:num>
  <w:num w:numId="2" w16cid:durableId="242033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2E3"/>
    <w:rsid w:val="00077D36"/>
    <w:rsid w:val="001472E3"/>
    <w:rsid w:val="001B2CF5"/>
    <w:rsid w:val="00390BE2"/>
    <w:rsid w:val="004C70D7"/>
    <w:rsid w:val="00651CFE"/>
    <w:rsid w:val="008863E6"/>
    <w:rsid w:val="00897B4E"/>
    <w:rsid w:val="008A7CA6"/>
    <w:rsid w:val="00C47763"/>
    <w:rsid w:val="00CF0808"/>
    <w:rsid w:val="00EE4A2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E76DF9"/>
  <w15:docId w15:val="{0A32A561-7652-7946-AD74-E0534E44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160"/>
      <w:outlineLvl w:val="0"/>
    </w:pPr>
    <w:rPr>
      <w:b/>
      <w:bCs/>
      <w:color w:val="002664"/>
      <w:sz w:val="40"/>
      <w:szCs w:val="40"/>
    </w:rPr>
  </w:style>
  <w:style w:type="paragraph" w:styleId="Heading2">
    <w:name w:val="heading 2"/>
    <w:uiPriority w:val="9"/>
    <w:unhideWhenUsed/>
    <w:qFormat/>
    <w:pPr>
      <w:spacing w:before="400" w:after="120"/>
      <w:outlineLvl w:val="1"/>
    </w:pPr>
    <w:rPr>
      <w:b/>
      <w:bCs/>
      <w:color w:val="1B7A8A"/>
      <w:sz w:val="30"/>
      <w:szCs w:val="30"/>
    </w:rPr>
  </w:style>
  <w:style w:type="paragraph" w:styleId="Heading3">
    <w:name w:val="heading 3"/>
    <w:uiPriority w:val="9"/>
    <w:unhideWhenUsed/>
    <w:qFormat/>
    <w:pPr>
      <w:spacing w:before="280" w:after="80"/>
      <w:outlineLvl w:val="2"/>
    </w:pPr>
    <w:rPr>
      <w:b/>
      <w:bCs/>
      <w:color w:val="002664"/>
      <w:sz w:val="24"/>
      <w:szCs w:val="24"/>
    </w:rPr>
  </w:style>
  <w:style w:type="paragraph" w:styleId="Heading4">
    <w:name w:val="heading 4"/>
    <w:uiPriority w:val="9"/>
    <w:unhideWhenUsed/>
    <w:qFormat/>
    <w:pPr>
      <w:spacing w:before="200" w:after="60"/>
      <w:outlineLvl w:val="3"/>
    </w:pPr>
    <w:rPr>
      <w:b/>
      <w:bCs/>
      <w:color w:val="1B7A8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7B4E"/>
    <w:pPr>
      <w:spacing w:after="100"/>
    </w:pPr>
  </w:style>
  <w:style w:type="paragraph" w:styleId="TOC3">
    <w:name w:val="toc 3"/>
    <w:basedOn w:val="Normal"/>
    <w:next w:val="Normal"/>
    <w:autoRedefine/>
    <w:uiPriority w:val="39"/>
    <w:unhideWhenUsed/>
    <w:rsid w:val="00897B4E"/>
    <w:pPr>
      <w:spacing w:after="100"/>
      <w:ind w:left="440"/>
    </w:pPr>
  </w:style>
  <w:style w:type="paragraph" w:styleId="TOC2">
    <w:name w:val="toc 2"/>
    <w:basedOn w:val="Normal"/>
    <w:next w:val="Normal"/>
    <w:autoRedefine/>
    <w:uiPriority w:val="39"/>
    <w:unhideWhenUsed/>
    <w:rsid w:val="00897B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03A11846-AF96-455A-9D00-FF86CA129EFD}"/>
</file>

<file path=customXml/itemProps2.xml><?xml version="1.0" encoding="utf-8"?>
<ds:datastoreItem xmlns:ds="http://schemas.openxmlformats.org/officeDocument/2006/customXml" ds:itemID="{C2E37470-1934-4D5E-B023-723C6F12F973}"/>
</file>

<file path=customXml/itemProps3.xml><?xml version="1.0" encoding="utf-8"?>
<ds:datastoreItem xmlns:ds="http://schemas.openxmlformats.org/officeDocument/2006/customXml" ds:itemID="{2F98B61A-86B8-4C83-BAC7-BCE90387A2B0}"/>
</file>

<file path=docProps/app.xml><?xml version="1.0" encoding="utf-8"?>
<Properties xmlns="http://schemas.openxmlformats.org/officeDocument/2006/extended-properties" xmlns:vt="http://schemas.openxmlformats.org/officeDocument/2006/docPropsVTypes">
  <Template>Normal.dotm</Template>
  <TotalTime>3</TotalTime>
  <Pages>32</Pages>
  <Words>10873</Words>
  <Characters>67744</Characters>
  <Application>Microsoft Office Word</Application>
  <DocSecurity>0</DocSecurity>
  <Lines>1505</Lines>
  <Paragraphs>802</Paragraphs>
  <ScaleCrop>false</ScaleCrop>
  <Company/>
  <LinksUpToDate>false</LinksUpToDate>
  <CharactersWithSpaces>77815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Wenshuo Li</cp:lastModifiedBy>
  <cp:revision>6</cp:revision>
  <cp:lastPrinted>2026-03-23T22:45:00Z</cp:lastPrinted>
  <dcterms:created xsi:type="dcterms:W3CDTF">2026-03-17T00:16:00Z</dcterms:created>
  <dcterms:modified xsi:type="dcterms:W3CDTF">2026-04-01T06:55:00Z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ies>
</file>