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Evaluating the Effectiveness of a Software Engineering Solution</w:t>
      </w:r>
    </w:p>
    <w:p>
      <w:pPr>
        <w:spacing w:before="160" w:after="280"/>
        <w:jc w:val="center"/>
      </w:pPr>
      <w:r>
        <w:rPr>
          <w:rFonts w:ascii="Arial" w:cs="Arial" w:eastAsia="Arial" w:hAnsi="Arial"/>
          <w:color w:val="666666"/>
          <w:sz w:val="20"/>
          <w:szCs w:val="20"/>
        </w:rPr>
        <w:t xml:space="preserve">NSW HSC Software Engineering  |  Year 12  |  Band 6 Teaching Resource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before="40" w:after="20"/>
            </w:pPr>
            <w:r>
              <w:rPr>
                <w:rFonts w:ascii="Arial" w:cs="Arial" w:eastAsia="Arial" w:hAnsi="Arial"/>
                <w:b/>
                <w:bCs/>
                <w:color w:val="1F3864"/>
                <w:sz w:val="20"/>
                <w:szCs w:val="20"/>
              </w:rPr>
              <w:t xml:space="preserve">Syllabus Reference: </w:t>
            </w:r>
            <w:r>
              <w:rPr>
                <w:rFonts w:ascii="Arial" w:cs="Arial" w:eastAsia="Arial" w:hAnsi="Arial"/>
                <w:color w:val="1F3864"/>
                <w:sz w:val="20"/>
                <w:szCs w:val="20"/>
              </w:rPr>
              <w:t xml:space="preserve">SE-12-08 / SE-12-09  --  Testing and Evaluating</w:t>
            </w:r>
          </w:p>
          <w:p>
            <w:pPr>
              <w:spacing w:before="20" w:after="40"/>
            </w:pPr>
            <w:r>
              <w:rPr>
                <w:rFonts w:ascii="Arial" w:cs="Arial" w:eastAsia="Arial" w:hAnsi="Arial"/>
                <w:b/>
                <w:bCs/>
                <w:color w:val="1F3864"/>
                <w:sz w:val="20"/>
                <w:szCs w:val="20"/>
              </w:rPr>
              <w:t xml:space="preserve">Dot Point: </w:t>
            </w:r>
            <w:r>
              <w:rPr>
                <w:rFonts w:ascii="Arial" w:cs="Arial" w:eastAsia="Arial" w:hAnsi="Arial"/>
                <w:color w:val="1F3864"/>
                <w:sz w:val="20"/>
                <w:szCs w:val="20"/>
              </w:rPr>
              <w:t xml:space="preserve">Evaluate the effectiveness of a software engineering solution, including: developing a report to synthesise feedback; developing a test plan; testing data used/generated based on path and boundary testing; comparing actual output with expected output.</w:t>
            </w:r>
          </w:p>
        </w:tc>
      </w:tr>
    </w:tbl>
    <w:p>
      <w:pPr>
        <w:spacing w:before="60" w:after="60"/>
      </w:pPr>
      <w:r>
        <w:t xml:space="preserve"/>
      </w:r>
    </w:p>
    <w:p>
      <w:pPr>
        <w:pStyle w:val="Heading1"/>
        <w:shd w:fill="1F3864" w:val="clear"/>
        <w:spacing w:before="400" w:after="160"/>
      </w:pPr>
      <w:r>
        <w:rPr>
          <w:rFonts w:ascii="Arial" w:cs="Arial" w:eastAsia="Arial" w:hAnsi="Arial"/>
          <w:b/>
          <w:bCs/>
          <w:color w:val="FFFFFF"/>
          <w:sz w:val="32"/>
          <w:szCs w:val="32"/>
        </w:rPr>
        <w:t xml:space="preserve">Overview</w:t>
      </w:r>
    </w:p>
    <w:p>
      <w:pPr>
        <w:spacing w:before="80" w:after="80"/>
        <w:jc w:val="both"/>
      </w:pPr>
      <w:r>
        <w:rPr>
          <w:rFonts w:ascii="Arial" w:cs="Arial" w:eastAsia="Arial" w:hAnsi="Arial"/>
          <w:sz w:val="22"/>
          <w:szCs w:val="22"/>
        </w:rPr>
        <w:t xml:space="preserve">Evaluating the effectiveness of a software engineering solution is the culminating phase of the software development lifecycle. It requires the developer to systematically assess whether the solution meets its original functional and performance requirements, to document the results of structured testing, and to synthesise feedback from stakeholders into actionable conclusions. In the NSW HSC context, this process must be formally documented in the Testing and Evaluating section of the project folio and must include four key components: a report synthesising feedback, a test plan, path and boundary testing data, and a comparison of actual versus expected outputs.</w:t>
      </w:r>
    </w:p>
    <w:p>
      <w:pPr>
        <w:spacing w:before="60" w:after="60"/>
      </w:pPr>
      <w:r>
        <w:t xml:space="preserve"/>
      </w:r>
    </w:p>
    <w:p>
      <w:pPr>
        <w:spacing w:before="80" w:after="80"/>
        <w:jc w:val="both"/>
      </w:pPr>
      <w:r>
        <w:rPr>
          <w:rFonts w:ascii="Arial" w:cs="Arial" w:eastAsia="Arial" w:hAnsi="Arial"/>
          <w:sz w:val="22"/>
          <w:szCs w:val="22"/>
        </w:rPr>
        <w:t xml:space="preserve">Evaluation is not merely about confirming that the solution works. At Band 6 level, evaluation requires the developer to critically judge the extent to which the solution satisfies requirements, identify residual deficiencies, and justify the methods used to arrive at that judgement.</w:t>
      </w:r>
    </w:p>
    <w:p>
      <w:pPr>
        <w:spacing w:before="60" w:after="60"/>
      </w:pPr>
      <w:r>
        <w:t xml:space="preserve"/>
      </w:r>
    </w:p>
    <w:p>
      <w:pPr>
        <w:pStyle w:val="Heading1"/>
        <w:shd w:fill="1F3864" w:val="clear"/>
        <w:spacing w:before="400" w:after="160"/>
      </w:pPr>
      <w:r>
        <w:rPr>
          <w:rFonts w:ascii="Arial" w:cs="Arial" w:eastAsia="Arial" w:hAnsi="Arial"/>
          <w:b/>
          <w:bCs/>
          <w:color w:val="FFFFFF"/>
          <w:sz w:val="32"/>
          <w:szCs w:val="32"/>
        </w:rPr>
        <w:t xml:space="preserve">1. Developing a Report to Synthesise Feedback</w:t>
      </w:r>
    </w:p>
    <w:p>
      <w:pPr>
        <w:pStyle w:val="Heading3"/>
        <w:spacing w:before="200" w:after="80"/>
      </w:pPr>
      <w:r>
        <w:rPr>
          <w:rFonts w:ascii="Arial" w:cs="Arial" w:eastAsia="Arial" w:hAnsi="Arial"/>
          <w:b/>
          <w:bCs/>
          <w:color w:val="2E75B6"/>
          <w:sz w:val="22"/>
          <w:szCs w:val="22"/>
        </w:rPr>
        <w:t xml:space="preserve">Definition</w:t>
      </w:r>
    </w:p>
    <w:p>
      <w:pPr>
        <w:spacing w:before="80" w:after="80"/>
        <w:jc w:val="both"/>
      </w:pPr>
      <w:r>
        <w:rPr>
          <w:rFonts w:ascii="Arial" w:cs="Arial" w:eastAsia="Arial" w:hAnsi="Arial"/>
          <w:sz w:val="22"/>
          <w:szCs w:val="22"/>
        </w:rPr>
        <w:t xml:space="preserve">A feedback synthesis report is a structured document that collects, organises, and analyses the responses of stakeholders -- including intended users, peers, and teachers -- regarding the functionality, usability, and overall quality of the software solution. The report draws conclusions from this feedback and uses it to inform further refinement or to evaluate final effectiveness.</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Explanation</w:t>
      </w:r>
    </w:p>
    <w:p>
      <w:pPr>
        <w:spacing w:before="80" w:after="80"/>
        <w:jc w:val="both"/>
      </w:pPr>
      <w:r>
        <w:rPr>
          <w:rFonts w:ascii="Arial" w:cs="Arial" w:eastAsia="Arial" w:hAnsi="Arial"/>
          <w:sz w:val="22"/>
          <w:szCs w:val="22"/>
        </w:rPr>
        <w:t xml:space="preserve">Feedback is gathered at key stages of development, typically at the working prototype stage and upon submission of the final solution. Sources of feedback include peer evaluations, teacher assessments, and user testing sessions. Raw feedback is rarely sufficient on its own; it must be synthesised -- that is, interpreted, categorised, and assessed for significance -- before it can meaningfully inform an evaluation.</w:t>
      </w:r>
    </w:p>
    <w:p>
      <w:pPr>
        <w:spacing w:before="60" w:after="60"/>
      </w:pPr>
      <w:r>
        <w:t xml:space="preserve"/>
      </w:r>
    </w:p>
    <w:p>
      <w:pPr>
        <w:spacing w:before="80" w:after="80"/>
        <w:jc w:val="both"/>
      </w:pPr>
      <w:r>
        <w:rPr>
          <w:rFonts w:ascii="Arial" w:cs="Arial" w:eastAsia="Arial" w:hAnsi="Arial"/>
          <w:sz w:val="22"/>
          <w:szCs w:val="22"/>
        </w:rPr>
        <w:t xml:space="preserve">A well-structured synthesis report typically addresses three dimensions of the software solution:</w:t>
      </w:r>
    </w:p>
    <w:p>
      <w:pPr>
        <w:pStyle w:val="ListParagraph"/>
        <w:numPr>
          <w:ilvl w:val="0"/>
          <w:numId w:val="2"/>
        </w:numPr>
        <w:spacing w:before="60" w:after="60"/>
      </w:pPr>
      <w:r>
        <w:rPr>
          <w:rFonts w:ascii="Arial" w:cs="Arial" w:eastAsia="Arial" w:hAnsi="Arial"/>
          <w:sz w:val="22"/>
          <w:szCs w:val="22"/>
        </w:rPr>
        <w:t xml:space="preserve">Functionality: Does the software perform all required tasks correctly and completely?</w:t>
      </w:r>
    </w:p>
    <w:p>
      <w:pPr>
        <w:pStyle w:val="ListParagraph"/>
        <w:numPr>
          <w:ilvl w:val="0"/>
          <w:numId w:val="2"/>
        </w:numPr>
        <w:spacing w:before="60" w:after="60"/>
      </w:pPr>
      <w:r>
        <w:rPr>
          <w:rFonts w:ascii="Arial" w:cs="Arial" w:eastAsia="Arial" w:hAnsi="Arial"/>
          <w:sz w:val="22"/>
          <w:szCs w:val="22"/>
        </w:rPr>
        <w:t xml:space="preserve">Ease of use: Is the interface intuitive and accessible to the intended user group?</w:t>
      </w:r>
    </w:p>
    <w:p>
      <w:pPr>
        <w:pStyle w:val="ListParagraph"/>
        <w:numPr>
          <w:ilvl w:val="0"/>
          <w:numId w:val="2"/>
        </w:numPr>
        <w:spacing w:before="60" w:after="60"/>
      </w:pPr>
      <w:r>
        <w:rPr>
          <w:rFonts w:ascii="Arial" w:cs="Arial" w:eastAsia="Arial" w:hAnsi="Arial"/>
          <w:sz w:val="22"/>
          <w:szCs w:val="22"/>
        </w:rPr>
        <w:t xml:space="preserve">Aesthetics: Does the visual design meet expectations in terms of layout, colour scheme, and consistency?</w:t>
      </w:r>
    </w:p>
    <w:p>
      <w:pPr>
        <w:spacing w:before="60" w:after="60"/>
      </w:pPr>
      <w:r>
        <w:t xml:space="preserve"/>
      </w:r>
    </w:p>
    <w:p>
      <w:pPr>
        <w:spacing w:before="80" w:after="80"/>
        <w:jc w:val="both"/>
      </w:pPr>
      <w:r>
        <w:rPr>
          <w:rFonts w:ascii="Arial" w:cs="Arial" w:eastAsia="Arial" w:hAnsi="Arial"/>
          <w:sz w:val="22"/>
          <w:szCs w:val="22"/>
        </w:rPr>
        <w:t xml:space="preserve">The report should not simply list feedback verbatim. Instead, it should identify patterns across multiple responses, highlight areas of consensus and divergence, and draw specific conclusions about which aspects of the solution were successful and which require further attention.</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Why It Matters</w:t>
      </w:r>
    </w:p>
    <w:p>
      <w:pPr>
        <w:spacing w:before="80" w:after="80"/>
        <w:jc w:val="both"/>
      </w:pPr>
      <w:r>
        <w:rPr>
          <w:rFonts w:ascii="Arial" w:cs="Arial" w:eastAsia="Arial" w:hAnsi="Arial"/>
          <w:sz w:val="22"/>
          <w:szCs w:val="22"/>
        </w:rPr>
        <w:t xml:space="preserve">Synthesising feedback demonstrates the capacity to evaluate a solution from an external perspective rather than solely from the developer's own judgement. It also ensures that the evaluation is evidence-based rather than subjective. In the context of the HSC project, a feedback synthesis report provides direct evidence that the student has analysed and responded to the views of real users and stakeholders.</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Real-World Example</w:t>
      </w:r>
    </w:p>
    <w:p>
      <w:pPr>
        <w:spacing w:before="80" w:after="80"/>
        <w:jc w:val="both"/>
      </w:pPr>
      <w:r>
        <w:rPr>
          <w:rFonts w:ascii="Arial" w:cs="Arial" w:eastAsia="Arial" w:hAnsi="Arial"/>
          <w:sz w:val="22"/>
          <w:szCs w:val="22"/>
        </w:rPr>
        <w:t xml:space="preserve">A student has developed a school event notification web application in Python using Flask. At the prototype stage, three classmates and one teacher completed a structured feedback form. The synthesis report includes the following analysis: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20"/>
              <w:bottom w:type="dxa" w:w="120"/>
              <w:right w:type="dxa" w:w="220"/>
            </w:tcMar>
          </w:tcPr>
          <w:p>
            <w:pPr>
              <w:spacing w:before="40" w:after="60"/>
            </w:pPr>
            <w:r>
              <w:rPr>
                <w:rFonts w:ascii="Arial" w:cs="Arial" w:eastAsia="Arial" w:hAnsi="Arial"/>
                <w:b/>
                <w:bCs/>
                <w:color w:val="1F3864"/>
                <w:sz w:val="21"/>
                <w:szCs w:val="21"/>
              </w:rPr>
              <w:t xml:space="preserve">Example: Feedback Synthesis Summary</w:t>
            </w:r>
          </w:p>
          <w:p>
            <w:pPr>
              <w:spacing w:before="40" w:after="40"/>
              <w:jc w:val="both"/>
            </w:pPr>
            <w:r>
              <w:rPr>
                <w:rFonts w:ascii="Arial" w:cs="Arial" w:eastAsia="Arial" w:hAnsi="Arial"/>
                <w:sz w:val="21"/>
                <w:szCs w:val="21"/>
              </w:rPr>
              <w:t xml:space="preserve">Three out of four reviewers identified that the login page loaded too slowly on mobile devices, suggesting a performance issue rather than an isolated incident. Two reviewers noted that the colour contrast between text and background made some labels difficult to read -- an accessibility concern that was not identified during development. All reviewers confirmed that the core notification feature functioned as expected. One reviewer noted that the navigation menu was not visible on smaller screens, indicating a responsive design deficiency.</w:t>
            </w:r>
          </w:p>
          <w:p>
            <w:pPr>
              <w:spacing w:before="20" w:after="20"/>
            </w:pPr>
            <w:r>
              <w:t xml:space="preserve"/>
            </w:r>
          </w:p>
          <w:p>
            <w:pPr>
              <w:spacing w:before="40" w:after="40"/>
              <w:jc w:val="both"/>
            </w:pPr>
            <w:r>
              <w:rPr>
                <w:rFonts w:ascii="Arial" w:cs="Arial" w:eastAsia="Arial" w:hAnsi="Arial"/>
                <w:sz w:val="21"/>
                <w:szCs w:val="21"/>
              </w:rPr>
              <w:t xml:space="preserve">Conclusions: The solution satisfies the primary functional requirement of delivering notifications. Two usability issues -- colour contrast and mobile navigation -- were not anticipated in the original design and require correction before final submission. The performance concern will be addressed by optimising database queries and reducing image file sizes.</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20"/>
              <w:bottom w:type="dxa" w:w="120"/>
              <w:right w:type="dxa" w:w="220"/>
            </w:tcMar>
          </w:tcPr>
          <w:p>
            <w:pPr>
              <w:spacing w:before="40" w:after="60"/>
            </w:pPr>
            <w:r>
              <w:rPr>
                <w:rFonts w:ascii="Arial" w:cs="Arial" w:eastAsia="Arial" w:hAnsi="Arial"/>
                <w:b/>
                <w:bCs/>
                <w:color w:val="C00000"/>
                <w:sz w:val="21"/>
                <w:szCs w:val="21"/>
              </w:rPr>
              <w:t xml:space="preserve">Common Mistakes</w:t>
            </w:r>
          </w:p>
          <w:p>
            <w:pPr>
              <w:spacing w:before="40" w:after="40"/>
              <w:jc w:val="both"/>
            </w:pPr>
            <w:r>
              <w:rPr>
                <w:rFonts w:ascii="Arial" w:cs="Arial" w:eastAsia="Arial" w:hAnsi="Arial"/>
                <w:sz w:val="21"/>
                <w:szCs w:val="21"/>
              </w:rPr>
              <w:t xml:space="preserve">Students frequently reproduce feedback comments without analysing them, which does not constitute synthesis. Simply listing 'User A said the app was slow; User B said the app was good' is insufficient at Band 6 level. Students must interpret feedback, identify patterns, and draw conclusions. Another error is collecting feedback only at the end of development, when it is too late to act on it meaningfully.</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20"/>
              <w:bottom w:type="dxa" w:w="120"/>
              <w:right w:type="dxa" w:w="220"/>
            </w:tcMar>
          </w:tcPr>
          <w:p>
            <w:pPr>
              <w:spacing w:before="40" w:after="60"/>
            </w:pPr>
            <w:r>
              <w:rPr>
                <w:rFonts w:ascii="Arial" w:cs="Arial" w:eastAsia="Arial" w:hAnsi="Arial"/>
                <w:b/>
                <w:bCs/>
                <w:color w:val="375623"/>
                <w:sz w:val="21"/>
                <w:szCs w:val="21"/>
              </w:rPr>
              <w:t xml:space="preserve">Exam Tip</w:t>
            </w:r>
          </w:p>
          <w:p>
            <w:pPr>
              <w:spacing w:before="40" w:after="40"/>
              <w:jc w:val="both"/>
            </w:pPr>
            <w:r>
              <w:rPr>
                <w:rFonts w:ascii="Arial" w:cs="Arial" w:eastAsia="Arial" w:hAnsi="Arial"/>
                <w:sz w:val="21"/>
                <w:szCs w:val="21"/>
              </w:rPr>
              <w:t xml:space="preserve">When describing feedback synthesis in an exam response, use the verb 'synthesise' deliberately and explain what it means in practice: identifying patterns across multiple respondents, drawing conclusions, and linking those conclusions to specific refinements. Reference the dimensions of functionality, usability, and aesthetics to demonstrate awareness of what evaluation covers.</w:t>
            </w:r>
          </w:p>
        </w:tc>
      </w:tr>
    </w:tbl>
    <w:p>
      <w:pPr>
        <w:spacing w:before="60" w:after="60"/>
      </w:pPr>
      <w:r>
        <w:t xml:space="preserve"/>
      </w:r>
    </w:p>
    <w:p>
      <w:pPr>
        <w:pStyle w:val="Heading1"/>
        <w:shd w:fill="1F3864" w:val="clear"/>
        <w:spacing w:before="400" w:after="160"/>
      </w:pPr>
      <w:r>
        <w:rPr>
          <w:rFonts w:ascii="Arial" w:cs="Arial" w:eastAsia="Arial" w:hAnsi="Arial"/>
          <w:b/>
          <w:bCs/>
          <w:color w:val="FFFFFF"/>
          <w:sz w:val="32"/>
          <w:szCs w:val="32"/>
        </w:rPr>
        <w:t xml:space="preserve">2. Developing a Test Plan</w:t>
      </w:r>
    </w:p>
    <w:p>
      <w:pPr>
        <w:pStyle w:val="Heading3"/>
        <w:spacing w:before="200" w:after="80"/>
      </w:pPr>
      <w:r>
        <w:rPr>
          <w:rFonts w:ascii="Arial" w:cs="Arial" w:eastAsia="Arial" w:hAnsi="Arial"/>
          <w:b/>
          <w:bCs/>
          <w:color w:val="2E75B6"/>
          <w:sz w:val="22"/>
          <w:szCs w:val="22"/>
        </w:rPr>
        <w:t xml:space="preserve">Definition</w:t>
      </w:r>
    </w:p>
    <w:p>
      <w:pPr>
        <w:spacing w:before="80" w:after="80"/>
        <w:jc w:val="both"/>
      </w:pPr>
      <w:r>
        <w:rPr>
          <w:rFonts w:ascii="Arial" w:cs="Arial" w:eastAsia="Arial" w:hAnsi="Arial"/>
          <w:sz w:val="22"/>
          <w:szCs w:val="22"/>
        </w:rPr>
        <w:t xml:space="preserve">A test plan is a formal document that specifies the scope, approach, resources, and schedule of intended testing activities for a software solution. It identifies the features to be tested, the type of test to be applied, the data to be used, the expected outcomes, and the criteria for determining whether each test has passed or failed.</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Explanation</w:t>
      </w:r>
    </w:p>
    <w:p>
      <w:pPr>
        <w:spacing w:before="80" w:after="80"/>
        <w:jc w:val="both"/>
      </w:pPr>
      <w:r>
        <w:rPr>
          <w:rFonts w:ascii="Arial" w:cs="Arial" w:eastAsia="Arial" w:hAnsi="Arial"/>
          <w:sz w:val="22"/>
          <w:szCs w:val="22"/>
        </w:rPr>
        <w:t xml:space="preserve">A test plan is developed before testing begins and serves as the blueprint for the entire evaluation process. It ensures that testing is systematic and complete rather than ad hoc. Each entry in a test plan corresponds to a specific testable requirement derived from the solution specification.</w:t>
      </w:r>
    </w:p>
    <w:p>
      <w:pPr>
        <w:spacing w:before="60" w:after="60"/>
      </w:pPr>
      <w:r>
        <w:t xml:space="preserve"/>
      </w:r>
    </w:p>
    <w:p>
      <w:pPr>
        <w:spacing w:before="80" w:after="80"/>
        <w:jc w:val="both"/>
      </w:pPr>
      <w:r>
        <w:rPr>
          <w:rFonts w:ascii="Arial" w:cs="Arial" w:eastAsia="Arial" w:hAnsi="Arial"/>
          <w:sz w:val="22"/>
          <w:szCs w:val="22"/>
        </w:rPr>
        <w:t xml:space="preserve">Test types recorded in a test plan include:</w:t>
      </w:r>
    </w:p>
    <w:p>
      <w:pPr>
        <w:pStyle w:val="ListParagraph"/>
        <w:numPr>
          <w:ilvl w:val="0"/>
          <w:numId w:val="2"/>
        </w:numPr>
        <w:spacing w:before="60" w:after="60"/>
      </w:pPr>
      <w:r>
        <w:rPr>
          <w:rFonts w:ascii="Arial" w:cs="Arial" w:eastAsia="Arial" w:hAnsi="Arial"/>
          <w:sz w:val="22"/>
          <w:szCs w:val="22"/>
        </w:rPr>
        <w:t xml:space="preserve">Normal testing: inputs and conditions that represent typical, expected use of the system.</w:t>
      </w:r>
    </w:p>
    <w:p>
      <w:pPr>
        <w:pStyle w:val="ListParagraph"/>
        <w:numPr>
          <w:ilvl w:val="0"/>
          <w:numId w:val="2"/>
        </w:numPr>
        <w:spacing w:before="60" w:after="60"/>
      </w:pPr>
      <w:r>
        <w:rPr>
          <w:rFonts w:ascii="Arial" w:cs="Arial" w:eastAsia="Arial" w:hAnsi="Arial"/>
          <w:sz w:val="22"/>
          <w:szCs w:val="22"/>
        </w:rPr>
        <w:t xml:space="preserve">Abnormal testing: inputs and conditions that are unexpected, incorrect, or outside the intended scope -- used to verify that the system handles errors gracefully.</w:t>
      </w:r>
    </w:p>
    <w:p>
      <w:pPr>
        <w:pStyle w:val="ListParagraph"/>
        <w:numPr>
          <w:ilvl w:val="0"/>
          <w:numId w:val="2"/>
        </w:numPr>
        <w:spacing w:before="60" w:after="60"/>
      </w:pPr>
      <w:r>
        <w:rPr>
          <w:rFonts w:ascii="Arial" w:cs="Arial" w:eastAsia="Arial" w:hAnsi="Arial"/>
          <w:sz w:val="22"/>
          <w:szCs w:val="22"/>
        </w:rPr>
        <w:t xml:space="preserve">Boundary testing: inputs at the exact edges of valid ranges, used to confirm that constraints are enforced correctly.</w:t>
      </w:r>
    </w:p>
    <w:p>
      <w:pPr>
        <w:pStyle w:val="ListParagraph"/>
        <w:numPr>
          <w:ilvl w:val="0"/>
          <w:numId w:val="2"/>
        </w:numPr>
        <w:spacing w:before="60" w:after="60"/>
      </w:pPr>
      <w:r>
        <w:rPr>
          <w:rFonts w:ascii="Arial" w:cs="Arial" w:eastAsia="Arial" w:hAnsi="Arial"/>
          <w:sz w:val="22"/>
          <w:szCs w:val="22"/>
        </w:rPr>
        <w:t xml:space="preserve">Path testing: inputs designed to execute specific logical branches through the code, ensuring all decision paths are verified.</w:t>
      </w:r>
    </w:p>
    <w:p>
      <w:pPr>
        <w:spacing w:before="60" w:after="60"/>
      </w:pPr>
      <w:r>
        <w:t xml:space="preserve"/>
      </w:r>
    </w:p>
    <w:p>
      <w:pPr>
        <w:spacing w:before="80" w:after="80"/>
        <w:jc w:val="both"/>
      </w:pPr>
      <w:r>
        <w:rPr>
          <w:rFonts w:ascii="Arial" w:cs="Arial" w:eastAsia="Arial" w:hAnsi="Arial"/>
          <w:sz w:val="22"/>
          <w:szCs w:val="22"/>
        </w:rPr>
        <w:t xml:space="preserve">A test plan is distinct from the test results. The plan defines what will be tested and what is expected; the results record what actually occurred when the tests were executed.</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Real-World Example: Test Plan for a Student Records System</w:t>
      </w:r>
    </w:p>
    <w:p>
      <w:pPr>
        <w:spacing w:before="80" w:after="80"/>
        <w:jc w:val="both"/>
      </w:pPr>
      <w:r>
        <w:rPr>
          <w:rFonts w:ascii="Arial" w:cs="Arial" w:eastAsia="Arial" w:hAnsi="Arial"/>
          <w:sz w:val="22"/>
          <w:szCs w:val="22"/>
        </w:rPr>
        <w:t xml:space="preserve">The following excerpt demonstrates a structured test plan for a Python-based student records management system:</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500"/>
        <w:gridCol w:w="1600"/>
        <w:gridCol w:w="1600"/>
        <w:gridCol w:w="1126"/>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Test #</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Feature / Module Tested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Test Type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Input / Action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Expected Output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Actual Output</w:t>
            </w:r>
          </w:p>
        </w:tc>
        <w:tc>
          <w:tcPr>
            <w:tcW w:type="dxa" w:w="1126"/>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Pass / Fail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User login -- valid credentials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Normal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Username: admin, Password: correct123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Dashboard loads; welcome message displayed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User login -- invalid password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Abnormal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Username: admin, Password: wrongpass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Error message: Invalid credentials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c>
          <w:tcPr>
            <w:tcW w:type="dxa" w:w="11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Age field -- minimum boundary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Boundary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Age =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Accepted; record created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Age field -- below minimum</w:t>
            </w:r>
          </w:p>
        </w:tc>
        <w:tc>
          <w:tcPr>
            <w:tcW w:type="dxa" w:w="1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Boundary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Age = -1</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Error: Age must be 0 or greater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c>
          <w:tcPr>
            <w:tcW w:type="dxa" w:w="11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Age field -- upper boundary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Boundary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Age = 120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Accepted; record created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Age field -- above upper boundary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Boundary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Age = 121</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Error: Age exceeds maximum value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c>
          <w:tcPr>
            <w:tcW w:type="dxa" w:w="11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Student search -- empty database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Search term entered, no records exist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Message: No results found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8</w:t>
            </w:r>
          </w:p>
        </w:tc>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Report generation -- full dataset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Normal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30 student records present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PDF report generated with all 30 records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c>
          <w:tcPr>
            <w:tcW w:type="dxa" w:w="11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
            </w:r>
          </w:p>
        </w:tc>
      </w:tr>
    </w:tbl>
    <w:p>
      <w:pPr>
        <w:spacing w:before="60" w:after="60"/>
      </w:pPr>
      <w:r>
        <w:t xml:space="preserve"/>
      </w:r>
    </w:p>
    <w:p>
      <w:pPr>
        <w:spacing w:before="80" w:after="80"/>
        <w:jc w:val="both"/>
      </w:pPr>
      <w:r>
        <w:rPr>
          <w:rFonts w:ascii="Arial" w:cs="Arial" w:eastAsia="Arial" w:hAnsi="Arial"/>
          <w:sz w:val="22"/>
          <w:szCs w:val="22"/>
        </w:rPr>
        <w:t xml:space="preserve">The 'Actual Output' and 'Pass / Fail' columns are completed during test execution, allowing a direct comparison between expected and actual behaviour. In the HSC project folio, the completed test plan with all columns filled constitutes the formal test record.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20"/>
              <w:bottom w:type="dxa" w:w="120"/>
              <w:right w:type="dxa" w:w="220"/>
            </w:tcMar>
          </w:tcPr>
          <w:p>
            <w:pPr>
              <w:spacing w:before="40" w:after="60"/>
            </w:pPr>
            <w:r>
              <w:rPr>
                <w:rFonts w:ascii="Arial" w:cs="Arial" w:eastAsia="Arial" w:hAnsi="Arial"/>
                <w:b/>
                <w:bCs/>
                <w:color w:val="C00000"/>
                <w:sz w:val="21"/>
                <w:szCs w:val="21"/>
              </w:rPr>
              <w:t xml:space="preserve">Common Mistakes</w:t>
            </w:r>
          </w:p>
          <w:p>
            <w:pPr>
              <w:spacing w:before="40" w:after="40"/>
              <w:jc w:val="both"/>
            </w:pPr>
            <w:r>
              <w:rPr>
                <w:rFonts w:ascii="Arial" w:cs="Arial" w:eastAsia="Arial" w:hAnsi="Arial"/>
                <w:sz w:val="21"/>
                <w:szCs w:val="21"/>
              </w:rPr>
              <w:t xml:space="preserve">A common error is developing the test plan after testing has already been conducted, which defeats its purpose as a planning tool. Students also frequently omit abnormal and boundary test cases, testing only expected inputs and failing to demonstrate a comprehensive evaluation. Each test case must correspond to a specific functional requirement or specification.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20"/>
              <w:bottom w:type="dxa" w:w="120"/>
              <w:right w:type="dxa" w:w="220"/>
            </w:tcMar>
          </w:tcPr>
          <w:p>
            <w:pPr>
              <w:spacing w:before="40" w:after="60"/>
            </w:pPr>
            <w:r>
              <w:rPr>
                <w:rFonts w:ascii="Arial" w:cs="Arial" w:eastAsia="Arial" w:hAnsi="Arial"/>
                <w:b/>
                <w:bCs/>
                <w:color w:val="375623"/>
                <w:sz w:val="21"/>
                <w:szCs w:val="21"/>
              </w:rPr>
              <w:t xml:space="preserve">Exam Tip</w:t>
            </w:r>
          </w:p>
          <w:p>
            <w:pPr>
              <w:spacing w:before="40" w:after="40"/>
              <w:jc w:val="both"/>
            </w:pPr>
            <w:r>
              <w:rPr>
                <w:rFonts w:ascii="Arial" w:cs="Arial" w:eastAsia="Arial" w:hAnsi="Arial"/>
                <w:sz w:val="21"/>
                <w:szCs w:val="21"/>
              </w:rPr>
              <w:t xml:space="preserve">In exam responses about test plans, emphasise that a test plan is prospective (developed before testing) and includes expected outputs alongside test inputs. Distinguish it clearly from test results. Mention that test plans must include normal, abnormal, and boundary cases to be considered complete.</w:t>
            </w:r>
          </w:p>
        </w:tc>
      </w:tr>
    </w:tbl>
    <w:p>
      <w:pPr>
        <w:spacing w:before="60" w:after="60"/>
      </w:pPr>
      <w:r>
        <w:t xml:space="preserve"/>
      </w:r>
    </w:p>
    <w:p>
      <w:pPr>
        <w:pStyle w:val="Heading1"/>
        <w:shd w:fill="1F3864" w:val="clear"/>
        <w:spacing w:before="400" w:after="160"/>
      </w:pPr>
      <w:r>
        <w:rPr>
          <w:rFonts w:ascii="Arial" w:cs="Arial" w:eastAsia="Arial" w:hAnsi="Arial"/>
          <w:b/>
          <w:bCs/>
          <w:color w:val="FFFFFF"/>
          <w:sz w:val="32"/>
          <w:szCs w:val="32"/>
        </w:rPr>
        <w:t xml:space="preserve">3. Path and Boundary Testing</w:t>
      </w:r>
    </w:p>
    <w:p>
      <w:pPr>
        <w:pStyle w:val="Heading3"/>
        <w:spacing w:before="200" w:after="80"/>
      </w:pPr>
      <w:r>
        <w:rPr>
          <w:rFonts w:ascii="Arial" w:cs="Arial" w:eastAsia="Arial" w:hAnsi="Arial"/>
          <w:b/>
          <w:bCs/>
          <w:color w:val="2E75B6"/>
          <w:sz w:val="22"/>
          <w:szCs w:val="22"/>
        </w:rPr>
        <w:t xml:space="preserve">Definition</w:t>
      </w:r>
    </w:p>
    <w:p>
      <w:pPr>
        <w:spacing w:before="80" w:after="80"/>
        <w:jc w:val="both"/>
      </w:pPr>
      <w:r>
        <w:rPr>
          <w:rFonts w:ascii="Arial" w:cs="Arial" w:eastAsia="Arial" w:hAnsi="Arial"/>
          <w:sz w:val="22"/>
          <w:szCs w:val="22"/>
        </w:rPr>
        <w:t xml:space="preserve">Path testing (also referred to as branch testing or white-box testing) is a testing strategy in which test cases are designed to ensure that every logical path through a program's control flow is executed at least once. Boundary testing (also known as boundary value analysis) is a strategy in which test cases are designed to verify system behaviour at the exact edges of valid input ranges.</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Explanation -- Path Testing</w:t>
      </w:r>
    </w:p>
    <w:p>
      <w:pPr>
        <w:spacing w:before="80" w:after="80"/>
        <w:jc w:val="both"/>
      </w:pPr>
      <w:r>
        <w:rPr>
          <w:rFonts w:ascii="Arial" w:cs="Arial" w:eastAsia="Arial" w:hAnsi="Arial"/>
          <w:sz w:val="22"/>
          <w:szCs w:val="22"/>
        </w:rPr>
        <w:t xml:space="preserve">Path testing requires the tester to examine the program's control structure -- its conditional statements (if/elif/else), loops, and exception handlers -- and design test cases that force execution through every distinct route. A path in a program is any sequence of statements that can be executed from the program's entry point to its exit point.</w:t>
      </w:r>
    </w:p>
    <w:p>
      <w:pPr>
        <w:spacing w:before="60" w:after="60"/>
      </w:pPr>
      <w:r>
        <w:t xml:space="preserve"/>
      </w:r>
    </w:p>
    <w:p>
      <w:pPr>
        <w:spacing w:before="80" w:after="80"/>
        <w:jc w:val="both"/>
      </w:pPr>
      <w:r>
        <w:rPr>
          <w:rFonts w:ascii="Arial" w:cs="Arial" w:eastAsia="Arial" w:hAnsi="Arial"/>
          <w:sz w:val="22"/>
          <w:szCs w:val="22"/>
        </w:rPr>
        <w:t xml:space="preserve">For example, a function that validates a user login has at least two paths: the path executed when credentials are valid (granting access), and the path executed when credentials are invalid (displaying an error). A third path may exist if the database connection fails. A complete path test ensures all three paths are exercised.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6F8" w:val="clear"/>
            <w:tcMar>
              <w:top w:type="dxa" w:w="120"/>
              <w:left w:type="dxa" w:w="220"/>
              <w:bottom w:type="dxa" w:w="120"/>
              <w:right w:type="dxa" w:w="220"/>
            </w:tcMar>
          </w:tcPr>
          <w:p>
            <w:pPr>
              <w:spacing w:before="20" w:after="20"/>
            </w:pPr>
            <w:r>
              <w:rPr>
                <w:rFonts w:ascii="Courier New" w:cs="Courier New" w:eastAsia="Courier New" w:hAnsi="Courier New"/>
                <w:color w:val="1F3864"/>
                <w:sz w:val="18"/>
                <w:szCs w:val="18"/>
              </w:rPr>
              <w:t xml:space="preserve">def validate_login(username, password, db):</w:t>
            </w:r>
          </w:p>
          <w:p>
            <w:pPr>
              <w:spacing w:before="20" w:after="20"/>
            </w:pPr>
            <w:r>
              <w:rPr>
                <w:rFonts w:ascii="Courier New" w:cs="Courier New" w:eastAsia="Courier New" w:hAnsi="Courier New"/>
                <w:color w:val="1F3864"/>
                <w:sz w:val="18"/>
                <w:szCs w:val="18"/>
              </w:rPr>
              <w:t xml:space="preserve">    try:</w:t>
            </w:r>
          </w:p>
          <w:p>
            <w:pPr>
              <w:spacing w:before="20" w:after="20"/>
            </w:pPr>
            <w:r>
              <w:rPr>
                <w:rFonts w:ascii="Courier New" w:cs="Courier New" w:eastAsia="Courier New" w:hAnsi="Courier New"/>
                <w:color w:val="1F3864"/>
                <w:sz w:val="18"/>
                <w:szCs w:val="18"/>
              </w:rPr>
              <w:t xml:space="preserve">        user = db.find_user(username)        # Path 1: user exists</w:t>
            </w:r>
          </w:p>
          <w:p>
            <w:pPr>
              <w:spacing w:before="20" w:after="20"/>
            </w:pPr>
            <w:r>
              <w:rPr>
                <w:rFonts w:ascii="Courier New" w:cs="Courier New" w:eastAsia="Courier New" w:hAnsi="Courier New"/>
                <w:color w:val="1F3864"/>
                <w:sz w:val="18"/>
                <w:szCs w:val="18"/>
              </w:rPr>
              <w:t xml:space="preserve">        if user and user.check_password(password):</w:t>
            </w:r>
          </w:p>
          <w:p>
            <w:pPr>
              <w:spacing w:before="20" w:after="20"/>
            </w:pPr>
            <w:r>
              <w:rPr>
                <w:rFonts w:ascii="Courier New" w:cs="Courier New" w:eastAsia="Courier New" w:hAnsi="Courier New"/>
                <w:color w:val="1F3864"/>
                <w:sz w:val="18"/>
                <w:szCs w:val="18"/>
              </w:rPr>
              <w:t xml:space="preserve">            return 'Login successful'         # Path 1a: password correct</w:t>
            </w:r>
          </w:p>
          <w:p>
            <w:pPr>
              <w:spacing w:before="20" w:after="20"/>
            </w:pPr>
            <w:r>
              <w:rPr>
                <w:rFonts w:ascii="Courier New" w:cs="Courier New" w:eastAsia="Courier New" w:hAnsi="Courier New"/>
                <w:color w:val="1F3864"/>
                <w:sz w:val="18"/>
                <w:szCs w:val="18"/>
              </w:rPr>
              <w:t xml:space="preserve">        else:</w:t>
            </w:r>
          </w:p>
          <w:p>
            <w:pPr>
              <w:spacing w:before="20" w:after="20"/>
            </w:pPr>
            <w:r>
              <w:rPr>
                <w:rFonts w:ascii="Courier New" w:cs="Courier New" w:eastAsia="Courier New" w:hAnsi="Courier New"/>
                <w:color w:val="1F3864"/>
                <w:sz w:val="18"/>
                <w:szCs w:val="18"/>
              </w:rPr>
              <w:t xml:space="preserve">            return 'Invalid credentials'      # Path 1b: password incorrect</w:t>
            </w:r>
          </w:p>
          <w:p>
            <w:pPr>
              <w:spacing w:before="20" w:after="20"/>
            </w:pPr>
            <w:r>
              <w:rPr>
                <w:rFonts w:ascii="Courier New" w:cs="Courier New" w:eastAsia="Courier New" w:hAnsi="Courier New"/>
                <w:color w:val="1F3864"/>
                <w:sz w:val="18"/>
                <w:szCs w:val="18"/>
              </w:rPr>
              <w:t xml:space="preserve">    except DatabaseError:</w:t>
            </w:r>
          </w:p>
          <w:p>
            <w:pPr>
              <w:spacing w:before="20" w:after="20"/>
            </w:pPr>
            <w:r>
              <w:rPr>
                <w:rFonts w:ascii="Courier New" w:cs="Courier New" w:eastAsia="Courier New" w:hAnsi="Courier New"/>
                <w:color w:val="1F3864"/>
                <w:sz w:val="18"/>
                <w:szCs w:val="18"/>
              </w:rPr>
              <w:t xml:space="preserve">        return 'Service unavailable'          # Path 2: DB connection failure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Path testing requires at least 3 test cases:</w:t>
            </w:r>
          </w:p>
          <w:p>
            <w:pPr>
              <w:spacing w:before="20" w:after="20"/>
            </w:pPr>
            <w:r>
              <w:rPr>
                <w:rFonts w:ascii="Courier New" w:cs="Courier New" w:eastAsia="Courier New" w:hAnsi="Courier New"/>
                <w:color w:val="1F3864"/>
                <w:sz w:val="18"/>
                <w:szCs w:val="18"/>
              </w:rPr>
              <w:t xml:space="preserve"># Test A: valid username + correct password  --&gt; 'Login successful'</w:t>
            </w:r>
          </w:p>
          <w:p>
            <w:pPr>
              <w:spacing w:before="20" w:after="20"/>
            </w:pPr>
            <w:r>
              <w:rPr>
                <w:rFonts w:ascii="Courier New" w:cs="Courier New" w:eastAsia="Courier New" w:hAnsi="Courier New"/>
                <w:color w:val="1F3864"/>
                <w:sz w:val="18"/>
                <w:szCs w:val="18"/>
              </w:rPr>
              <w:t xml:space="preserve"># Test B: valid username + wrong password    --&gt; 'Invalid credentials'</w:t>
            </w:r>
          </w:p>
          <w:p>
            <w:pPr>
              <w:spacing w:before="20" w:after="20"/>
            </w:pPr>
            <w:r>
              <w:rPr>
                <w:rFonts w:ascii="Courier New" w:cs="Courier New" w:eastAsia="Courier New" w:hAnsi="Courier New"/>
                <w:color w:val="1F3864"/>
                <w:sz w:val="18"/>
                <w:szCs w:val="18"/>
              </w:rPr>
              <w:t xml:space="preserve"># Test C: DB unavailable                     --&gt; 'Service unavailable'</w:t>
            </w:r>
          </w:p>
        </w:tc>
      </w:tr>
    </w:tbl>
    <w:p>
      <w:pPr>
        <w:spacing w:before="60" w:after="60"/>
      </w:pPr>
      <w:r>
        <w:t xml:space="preserve"/>
      </w:r>
    </w:p>
    <w:p>
      <w:pPr>
        <w:pStyle w:val="Heading3"/>
        <w:spacing w:before="200" w:after="80"/>
      </w:pPr>
      <w:r>
        <w:rPr>
          <w:rFonts w:ascii="Arial" w:cs="Arial" w:eastAsia="Arial" w:hAnsi="Arial"/>
          <w:b/>
          <w:bCs/>
          <w:color w:val="2E75B6"/>
          <w:sz w:val="22"/>
          <w:szCs w:val="22"/>
        </w:rPr>
        <w:t xml:space="preserve">Explanation -- Boundary Testing</w:t>
      </w:r>
    </w:p>
    <w:p>
      <w:pPr>
        <w:spacing w:before="80" w:after="80"/>
        <w:jc w:val="both"/>
      </w:pPr>
      <w:r>
        <w:rPr>
          <w:rFonts w:ascii="Arial" w:cs="Arial" w:eastAsia="Arial" w:hAnsi="Arial"/>
          <w:sz w:val="22"/>
          <w:szCs w:val="22"/>
        </w:rPr>
        <w:t xml:space="preserve">Boundary testing is applied whenever a variable has a defined acceptable range. The key insight of boundary testing is that errors in input validation most commonly occur at or near boundary values rather than in the middle of valid ranges. Four values are tested for each boundary:</w:t>
      </w:r>
    </w:p>
    <w:p>
      <w:pPr>
        <w:pStyle w:val="ListParagraph"/>
        <w:numPr>
          <w:ilvl w:val="0"/>
          <w:numId w:val="2"/>
        </w:numPr>
        <w:spacing w:before="60" w:after="60"/>
      </w:pPr>
      <w:r>
        <w:rPr>
          <w:rFonts w:ascii="Arial" w:cs="Arial" w:eastAsia="Arial" w:hAnsi="Arial"/>
          <w:sz w:val="22"/>
          <w:szCs w:val="22"/>
        </w:rPr>
        <w:t xml:space="preserve">Minimum valid value (lower boundary): the smallest acceptable input.</w:t>
      </w:r>
    </w:p>
    <w:p>
      <w:pPr>
        <w:pStyle w:val="ListParagraph"/>
        <w:numPr>
          <w:ilvl w:val="0"/>
          <w:numId w:val="2"/>
        </w:numPr>
        <w:spacing w:before="60" w:after="60"/>
      </w:pPr>
      <w:r>
        <w:rPr>
          <w:rFonts w:ascii="Arial" w:cs="Arial" w:eastAsia="Arial" w:hAnsi="Arial"/>
          <w:sz w:val="22"/>
          <w:szCs w:val="22"/>
        </w:rPr>
        <w:t xml:space="preserve">One below minimum (lower boundary minus 1): an input just outside the lower limit, expected to be rejected.</w:t>
      </w:r>
    </w:p>
    <w:p>
      <w:pPr>
        <w:pStyle w:val="ListParagraph"/>
        <w:numPr>
          <w:ilvl w:val="0"/>
          <w:numId w:val="2"/>
        </w:numPr>
        <w:spacing w:before="60" w:after="60"/>
      </w:pPr>
      <w:r>
        <w:rPr>
          <w:rFonts w:ascii="Arial" w:cs="Arial" w:eastAsia="Arial" w:hAnsi="Arial"/>
          <w:sz w:val="22"/>
          <w:szCs w:val="22"/>
        </w:rPr>
        <w:t xml:space="preserve">Maximum valid value (upper boundary): the largest acceptable input.</w:t>
      </w:r>
    </w:p>
    <w:p>
      <w:pPr>
        <w:pStyle w:val="ListParagraph"/>
        <w:numPr>
          <w:ilvl w:val="0"/>
          <w:numId w:val="2"/>
        </w:numPr>
        <w:spacing w:before="60" w:after="60"/>
      </w:pPr>
      <w:r>
        <w:rPr>
          <w:rFonts w:ascii="Arial" w:cs="Arial" w:eastAsia="Arial" w:hAnsi="Arial"/>
          <w:sz w:val="22"/>
          <w:szCs w:val="22"/>
        </w:rPr>
        <w:t xml:space="preserve">One above maximum (upper boundary plus 1): an input just outside the upper limit, expected to be rejected.</w:t>
      </w:r>
    </w:p>
    <w:p>
      <w:pPr>
        <w:spacing w:before="60" w:after="60"/>
      </w:pPr>
      <w:r>
        <w:t xml:space="preserve"/>
      </w:r>
    </w:p>
    <w:p>
      <w:pPr>
        <w:spacing w:before="80" w:after="80"/>
        <w:jc w:val="both"/>
      </w:pPr>
      <w:r>
        <w:rPr>
          <w:rFonts w:ascii="Arial" w:cs="Arial" w:eastAsia="Arial" w:hAnsi="Arial"/>
          <w:sz w:val="22"/>
          <w:szCs w:val="22"/>
        </w:rPr>
        <w:t xml:space="preserve">For a student age field with a valid range of 0 to 120 inclusive, the boundary test data is: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6F8" w:val="clear"/>
            <w:tcMar>
              <w:top w:type="dxa" w:w="120"/>
              <w:left w:type="dxa" w:w="220"/>
              <w:bottom w:type="dxa" w:w="120"/>
              <w:right w:type="dxa" w:w="220"/>
            </w:tcMar>
          </w:tcPr>
          <w:p>
            <w:pPr>
              <w:spacing w:before="20" w:after="20"/>
            </w:pPr>
            <w:r>
              <w:rPr>
                <w:rFonts w:ascii="Courier New" w:cs="Courier New" w:eastAsia="Courier New" w:hAnsi="Courier New"/>
                <w:color w:val="1F3864"/>
                <w:sz w:val="18"/>
                <w:szCs w:val="18"/>
              </w:rPr>
              <w:t xml:space="preserve"># Valid range: 0 &lt;= age &lt;= 120</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Boundary test cases:</w:t>
            </w:r>
          </w:p>
          <w:p>
            <w:pPr>
              <w:spacing w:before="20" w:after="20"/>
            </w:pPr>
            <w:r>
              <w:rPr>
                <w:rFonts w:ascii="Courier New" w:cs="Courier New" w:eastAsia="Courier New" w:hAnsi="Courier New"/>
                <w:color w:val="1F3864"/>
                <w:sz w:val="18"/>
                <w:szCs w:val="18"/>
              </w:rPr>
              <w:t xml:space="preserve">test_ages = [</w:t>
            </w:r>
          </w:p>
          <w:p>
            <w:pPr>
              <w:spacing w:before="20" w:after="20"/>
            </w:pPr>
            <w:r>
              <w:rPr>
                <w:rFonts w:ascii="Courier New" w:cs="Courier New" w:eastAsia="Courier New" w:hAnsi="Courier New"/>
                <w:color w:val="1F3864"/>
                <w:sz w:val="18"/>
                <w:szCs w:val="18"/>
              </w:rPr>
              <w:t xml:space="preserve">    (-1,   'REJECT'),   # One below lower boundary</w:t>
            </w:r>
          </w:p>
          <w:p>
            <w:pPr>
              <w:spacing w:before="20" w:after="20"/>
            </w:pPr>
            <w:r>
              <w:rPr>
                <w:rFonts w:ascii="Courier New" w:cs="Courier New" w:eastAsia="Courier New" w:hAnsi="Courier New"/>
                <w:color w:val="1F3864"/>
                <w:sz w:val="18"/>
                <w:szCs w:val="18"/>
              </w:rPr>
              <w:t xml:space="preserve">    (0,    'ACCEPT'),   # Lower boundary</w:t>
            </w:r>
          </w:p>
          <w:p>
            <w:pPr>
              <w:spacing w:before="20" w:after="20"/>
            </w:pPr>
            <w:r>
              <w:rPr>
                <w:rFonts w:ascii="Courier New" w:cs="Courier New" w:eastAsia="Courier New" w:hAnsi="Courier New"/>
                <w:color w:val="1F3864"/>
                <w:sz w:val="18"/>
                <w:szCs w:val="18"/>
              </w:rPr>
              <w:t xml:space="preserve">    (120,  'ACCEPT'),   # Upper boundary</w:t>
            </w:r>
          </w:p>
          <w:p>
            <w:pPr>
              <w:spacing w:before="20" w:after="20"/>
            </w:pPr>
            <w:r>
              <w:rPr>
                <w:rFonts w:ascii="Courier New" w:cs="Courier New" w:eastAsia="Courier New" w:hAnsi="Courier New"/>
                <w:color w:val="1F3864"/>
                <w:sz w:val="18"/>
                <w:szCs w:val="18"/>
              </w:rPr>
              <w:t xml:space="preserve">    (121,  'REJECT'),   # One above upper boundary</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def validate_age(age):</w:t>
            </w:r>
          </w:p>
          <w:p>
            <w:pPr>
              <w:spacing w:before="20" w:after="20"/>
            </w:pPr>
            <w:r>
              <w:rPr>
                <w:rFonts w:ascii="Courier New" w:cs="Courier New" w:eastAsia="Courier New" w:hAnsi="Courier New"/>
                <w:color w:val="1F3864"/>
                <w:sz w:val="18"/>
                <w:szCs w:val="18"/>
              </w:rPr>
              <w:t xml:space="preserve">    if 0 &lt;= age &lt;= 120:</w:t>
            </w:r>
          </w:p>
          <w:p>
            <w:pPr>
              <w:spacing w:before="20" w:after="20"/>
            </w:pPr>
            <w:r>
              <w:rPr>
                <w:rFonts w:ascii="Courier New" w:cs="Courier New" w:eastAsia="Courier New" w:hAnsi="Courier New"/>
                <w:color w:val="1F3864"/>
                <w:sz w:val="18"/>
                <w:szCs w:val="18"/>
              </w:rPr>
              <w:t xml:space="preserve">        return 'ACCEPT'</w:t>
            </w:r>
          </w:p>
          <w:p>
            <w:pPr>
              <w:spacing w:before="20" w:after="20"/>
            </w:pPr>
            <w:r>
              <w:rPr>
                <w:rFonts w:ascii="Courier New" w:cs="Courier New" w:eastAsia="Courier New" w:hAnsi="Courier New"/>
                <w:color w:val="1F3864"/>
                <w:sz w:val="18"/>
                <w:szCs w:val="18"/>
              </w:rPr>
              <w:t xml:space="preserve">    return 'REJECT'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for age, expected in test_ages:</w:t>
            </w:r>
          </w:p>
          <w:p>
            <w:pPr>
              <w:spacing w:before="20" w:after="20"/>
            </w:pPr>
            <w:r>
              <w:rPr>
                <w:rFonts w:ascii="Courier New" w:cs="Courier New" w:eastAsia="Courier New" w:hAnsi="Courier New"/>
                <w:color w:val="1F3864"/>
                <w:sz w:val="18"/>
                <w:szCs w:val="18"/>
              </w:rPr>
              <w:t xml:space="preserve">    result = validate_age(age)</w:t>
            </w:r>
          </w:p>
          <w:p>
            <w:pPr>
              <w:spacing w:before="20" w:after="20"/>
            </w:pPr>
            <w:r>
              <w:rPr>
                <w:rFonts w:ascii="Courier New" w:cs="Courier New" w:eastAsia="Courier New" w:hAnsi="Courier New"/>
                <w:color w:val="1F3864"/>
                <w:sz w:val="18"/>
                <w:szCs w:val="18"/>
              </w:rPr>
              <w:t xml:space="preserve">    status = 'PASS' if result == expected else 'FAIL'</w:t>
            </w:r>
          </w:p>
          <w:p>
            <w:pPr>
              <w:spacing w:before="20" w:after="20"/>
            </w:pPr>
            <w:r>
              <w:rPr>
                <w:rFonts w:ascii="Courier New" w:cs="Courier New" w:eastAsia="Courier New" w:hAnsi="Courier New"/>
                <w:color w:val="1F3864"/>
                <w:sz w:val="18"/>
                <w:szCs w:val="18"/>
              </w:rPr>
              <w:t xml:space="preserve">    print(f'Age {age:&gt;4}: Expected={expected}, Got={result}  [{status}]')</w:t>
            </w:r>
          </w:p>
        </w:tc>
      </w:tr>
    </w:tbl>
    <w:p>
      <w:pPr>
        <w:spacing w:before="60" w:after="60"/>
      </w:pPr>
      <w:r>
        <w:t xml:space="preserve"/>
      </w:r>
    </w:p>
    <w:p>
      <w:pPr>
        <w:pStyle w:val="Heading3"/>
        <w:spacing w:before="200" w:after="80"/>
      </w:pPr>
      <w:r>
        <w:rPr>
          <w:rFonts w:ascii="Arial" w:cs="Arial" w:eastAsia="Arial" w:hAnsi="Arial"/>
          <w:b/>
          <w:bCs/>
          <w:color w:val="2E75B6"/>
          <w:sz w:val="22"/>
          <w:szCs w:val="22"/>
        </w:rPr>
        <w:t xml:space="preserve">Comparison: Path Testing vs. Boundary Testing</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Feature</w:t>
            </w:r>
          </w:p>
        </w:tc>
        <w:tc>
          <w:tcPr>
            <w:tcW w:type="dxa" w:w="3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Path Testing</w:t>
            </w:r>
          </w:p>
        </w:tc>
        <w:tc>
          <w:tcPr>
            <w:tcW w:type="dxa" w:w="3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Boundary Testing</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spacing w:before="40" w:after="40"/>
            </w:pPr>
            <w:r>
              <w:rPr>
                <w:rFonts w:ascii="Arial" w:cs="Arial" w:eastAsia="Arial" w:hAnsi="Arial"/>
                <w:sz w:val="20"/>
                <w:szCs w:val="20"/>
              </w:rPr>
              <w:t xml:space="preserve">Definition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Path testing verifies that every logical branch through the code is executed at least once during testing.</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Boundary testing checks values at the exact edges of valid input ranges, including values just inside and just outside the boundary.</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spacing w:before="40" w:after="40"/>
            </w:pPr>
            <w:r>
              <w:rPr>
                <w:rFonts w:ascii="Arial" w:cs="Arial" w:eastAsia="Arial" w:hAnsi="Arial"/>
                <w:sz w:val="20"/>
                <w:szCs w:val="20"/>
              </w:rPr>
              <w:t xml:space="preserve">Focus</w:t>
            </w:r>
          </w:p>
        </w:tc>
        <w:tc>
          <w:tcPr>
            <w:tcW w:type="dxa" w:w="34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sz w:val="20"/>
                <w:szCs w:val="20"/>
              </w:rPr>
              <w:t xml:space="preserve">Control flow -- the routes through the program.</w:t>
            </w:r>
          </w:p>
        </w:tc>
        <w:tc>
          <w:tcPr>
            <w:tcW w:type="dxa" w:w="34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sz w:val="20"/>
                <w:szCs w:val="20"/>
              </w:rPr>
              <w:t xml:space="preserve">Input ranges -- the limits of acceptable data.</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spacing w:before="40" w:after="40"/>
            </w:pPr>
            <w:r>
              <w:rPr>
                <w:rFonts w:ascii="Arial" w:cs="Arial" w:eastAsia="Arial" w:hAnsi="Arial"/>
                <w:sz w:val="20"/>
                <w:szCs w:val="20"/>
              </w:rPr>
              <w:t xml:space="preserve">Test data type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Normal and edge-case inputs that force different execution paths.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Minimum value, maximum value, one below minimum, one above maximum.</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spacing w:before="40" w:after="40"/>
            </w:pPr>
            <w:r>
              <w:rPr>
                <w:rFonts w:ascii="Arial" w:cs="Arial" w:eastAsia="Arial" w:hAnsi="Arial"/>
                <w:sz w:val="20"/>
                <w:szCs w:val="20"/>
              </w:rPr>
              <w:t xml:space="preserve">Example</w:t>
            </w:r>
          </w:p>
        </w:tc>
        <w:tc>
          <w:tcPr>
            <w:tcW w:type="dxa" w:w="34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sz w:val="20"/>
                <w:szCs w:val="20"/>
              </w:rPr>
              <w:t xml:space="preserve">Testing what happens when a student record exists vs. does not exist in the database.</w:t>
            </w:r>
          </w:p>
        </w:tc>
        <w:tc>
          <w:tcPr>
            <w:tcW w:type="dxa" w:w="34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sz w:val="20"/>
                <w:szCs w:val="20"/>
              </w:rPr>
              <w:t xml:space="preserve">Testing age = 0, age = 120, age = -1, age = 121 for a valid age range of 0 to 120.</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spacing w:before="40" w:after="40"/>
            </w:pPr>
            <w:r>
              <w:rPr>
                <w:rFonts w:ascii="Arial" w:cs="Arial" w:eastAsia="Arial" w:hAnsi="Arial"/>
                <w:sz w:val="20"/>
                <w:szCs w:val="20"/>
              </w:rPr>
              <w:t xml:space="preserve">When to use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When the program has multiple conditional branches (if/else, try/except, loops).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Whenever a variable has a defined acceptable range or constraint.</w:t>
            </w:r>
          </w:p>
        </w:tc>
      </w:tr>
    </w:tbl>
    <w:p>
      <w:pPr>
        <w:spacing w:before="60" w:after="60"/>
      </w:pPr>
      <w:r>
        <w:t xml:space="preserve"/>
      </w:r>
    </w:p>
    <w:p>
      <w:pPr>
        <w:pStyle w:val="Heading3"/>
        <w:spacing w:before="200" w:after="80"/>
      </w:pPr>
      <w:r>
        <w:rPr>
          <w:rFonts w:ascii="Arial" w:cs="Arial" w:eastAsia="Arial" w:hAnsi="Arial"/>
          <w:b/>
          <w:bCs/>
          <w:color w:val="2E75B6"/>
          <w:sz w:val="22"/>
          <w:szCs w:val="22"/>
        </w:rPr>
        <w:t xml:space="preserve">Why Both Matter</w:t>
      </w:r>
    </w:p>
    <w:p>
      <w:pPr>
        <w:spacing w:before="80" w:after="80"/>
        <w:jc w:val="both"/>
      </w:pPr>
      <w:r>
        <w:rPr>
          <w:rFonts w:ascii="Arial" w:cs="Arial" w:eastAsia="Arial" w:hAnsi="Arial"/>
          <w:sz w:val="22"/>
          <w:szCs w:val="22"/>
        </w:rPr>
        <w:t xml:space="preserve">Path testing and boundary testing are complementary strategies. Path testing verifies the correctness of program logic and control flow, while boundary testing verifies the robustness of input validation and data handling. Together, they provide high confidence that the software behaves correctly across both typical and edge-case scenarios. Relying on either strategy alone leaves significant testing gaps.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20"/>
              <w:bottom w:type="dxa" w:w="120"/>
              <w:right w:type="dxa" w:w="220"/>
            </w:tcMar>
          </w:tcPr>
          <w:p>
            <w:pPr>
              <w:spacing w:before="40" w:after="60"/>
            </w:pPr>
            <w:r>
              <w:rPr>
                <w:rFonts w:ascii="Arial" w:cs="Arial" w:eastAsia="Arial" w:hAnsi="Arial"/>
                <w:b/>
                <w:bCs/>
                <w:color w:val="C00000"/>
                <w:sz w:val="21"/>
                <w:szCs w:val="21"/>
              </w:rPr>
              <w:t xml:space="preserve">Common Mistakes</w:t>
            </w:r>
          </w:p>
          <w:p>
            <w:pPr>
              <w:spacing w:before="40" w:after="40"/>
              <w:jc w:val="both"/>
            </w:pPr>
            <w:r>
              <w:rPr>
                <w:rFonts w:ascii="Arial" w:cs="Arial" w:eastAsia="Arial" w:hAnsi="Arial"/>
                <w:sz w:val="21"/>
                <w:szCs w:val="21"/>
              </w:rPr>
              <w:t xml:space="preserve">Students frequently test only the 'normal' path through a program and neglect branches triggered by error conditions or edge cases. For boundary testing, a common error is testing only the minimum and maximum valid values and omitting the values just outside the boundaries -- the outside values are often where validation errors occur. Both types of test data must be included in the formal test plan.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20"/>
              <w:bottom w:type="dxa" w:w="120"/>
              <w:right w:type="dxa" w:w="220"/>
            </w:tcMar>
          </w:tcPr>
          <w:p>
            <w:pPr>
              <w:spacing w:before="40" w:after="60"/>
            </w:pPr>
            <w:r>
              <w:rPr>
                <w:rFonts w:ascii="Arial" w:cs="Arial" w:eastAsia="Arial" w:hAnsi="Arial"/>
                <w:b/>
                <w:bCs/>
                <w:color w:val="375623"/>
                <w:sz w:val="21"/>
                <w:szCs w:val="21"/>
              </w:rPr>
              <w:t xml:space="preserve">Exam Tip</w:t>
            </w:r>
          </w:p>
          <w:p>
            <w:pPr>
              <w:spacing w:before="40" w:after="40"/>
              <w:jc w:val="both"/>
            </w:pPr>
            <w:r>
              <w:rPr>
                <w:rFonts w:ascii="Arial" w:cs="Arial" w:eastAsia="Arial" w:hAnsi="Arial"/>
                <w:sz w:val="21"/>
                <w:szCs w:val="21"/>
              </w:rPr>
              <w:t xml:space="preserve">When explaining path testing, use the phrase 'logical branches' and refer to decision structures (if/else, try/except). When explaining boundary testing, explicitly name all four test values (minimum, one below minimum, maximum, one above maximum) and state the expected result for each. Providing a concrete example with actual values (e.g., age = -1, 0, 120, 121) significantly strengthens an exam response.</w:t>
            </w:r>
          </w:p>
        </w:tc>
      </w:tr>
    </w:tbl>
    <w:p>
      <w:pPr>
        <w:spacing w:before="60" w:after="60"/>
      </w:pPr>
      <w:r>
        <w:t xml:space="preserve"/>
      </w:r>
    </w:p>
    <w:p>
      <w:pPr>
        <w:pStyle w:val="Heading1"/>
        <w:shd w:fill="1F3864" w:val="clear"/>
        <w:spacing w:before="400" w:after="160"/>
      </w:pPr>
      <w:r>
        <w:rPr>
          <w:rFonts w:ascii="Arial" w:cs="Arial" w:eastAsia="Arial" w:hAnsi="Arial"/>
          <w:b/>
          <w:bCs/>
          <w:color w:val="FFFFFF"/>
          <w:sz w:val="32"/>
          <w:szCs w:val="32"/>
        </w:rPr>
        <w:t xml:space="preserve">4. Comparing Actual Output with Expected Output</w:t>
      </w:r>
    </w:p>
    <w:p>
      <w:pPr>
        <w:pStyle w:val="Heading3"/>
        <w:spacing w:before="200" w:after="80"/>
      </w:pPr>
      <w:r>
        <w:rPr>
          <w:rFonts w:ascii="Arial" w:cs="Arial" w:eastAsia="Arial" w:hAnsi="Arial"/>
          <w:b/>
          <w:bCs/>
          <w:color w:val="2E75B6"/>
          <w:sz w:val="22"/>
          <w:szCs w:val="22"/>
        </w:rPr>
        <w:t xml:space="preserve">Definition</w:t>
      </w:r>
    </w:p>
    <w:p>
      <w:pPr>
        <w:spacing w:before="80" w:after="80"/>
        <w:jc w:val="both"/>
      </w:pPr>
      <w:r>
        <w:rPr>
          <w:rFonts w:ascii="Arial" w:cs="Arial" w:eastAsia="Arial" w:hAnsi="Arial"/>
          <w:sz w:val="22"/>
          <w:szCs w:val="22"/>
        </w:rPr>
        <w:t xml:space="preserve">Comparing actual output with expected output is the core mechanism of test verification. For each test case defined in the test plan, the actual output produced by the program when the test is executed is recorded and compared against the expected output specified in advance. A test passes when the actual output matches the expected output; it fails when a discrepancy exists.</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Explanation</w:t>
      </w:r>
    </w:p>
    <w:p>
      <w:pPr>
        <w:spacing w:before="80" w:after="80"/>
        <w:jc w:val="both"/>
      </w:pPr>
      <w:r>
        <w:rPr>
          <w:rFonts w:ascii="Arial" w:cs="Arial" w:eastAsia="Arial" w:hAnsi="Arial"/>
          <w:sz w:val="22"/>
          <w:szCs w:val="22"/>
        </w:rPr>
        <w:t xml:space="preserve">This comparison process transforms the abstract question 'does the software work?' into a precise, evidence-based assessment. The expected output is determined at the time the test plan is written, based on the solution's specification and functional requirements. The actual output is recorded objectively during test execution, without modification. Any divergence between the two indicates a defect that must be addressed.</w:t>
      </w:r>
    </w:p>
    <w:p>
      <w:pPr>
        <w:spacing w:before="60" w:after="60"/>
      </w:pPr>
      <w:r>
        <w:t xml:space="preserve"/>
      </w:r>
    </w:p>
    <w:p>
      <w:pPr>
        <w:spacing w:before="80" w:after="80"/>
        <w:jc w:val="both"/>
      </w:pPr>
      <w:r>
        <w:rPr>
          <w:rFonts w:ascii="Arial" w:cs="Arial" w:eastAsia="Arial" w:hAnsi="Arial"/>
          <w:sz w:val="22"/>
          <w:szCs w:val="22"/>
        </w:rPr>
        <w:t xml:space="preserve">The comparison serves three purposes. First, it provides objective evidence that the solution meets (or fails to meet) each specific requirement. Second, it creates a documented record that can be reviewed by assessors, stakeholders, or future developers. Third, it drives the refinement process -- each failed test case generates a specific, actionable defect that the developer must resolve.</w:t>
      </w:r>
    </w:p>
    <w:p>
      <w:pPr>
        <w:spacing w:before="60" w:after="60"/>
      </w:pPr>
      <w:r>
        <w:t xml:space="preserve"/>
      </w:r>
    </w:p>
    <w:p>
      <w:pPr>
        <w:spacing w:before="80" w:after="80"/>
        <w:jc w:val="both"/>
      </w:pPr>
      <w:r>
        <w:rPr>
          <w:rFonts w:ascii="Arial" w:cs="Arial" w:eastAsia="Arial" w:hAnsi="Arial"/>
          <w:sz w:val="22"/>
          <w:szCs w:val="22"/>
        </w:rPr>
        <w:t xml:space="preserve">When a test fails, the developer must document not only the discrepancy but also the corrective action taken in response. This demonstrates a complete evaluation cycle: test, identify defect, correct, and retest.</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Real-World Example: Completed Test Results for Student Records System</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2100"/>
        <w:gridCol w:w="1000"/>
        <w:gridCol w:w="1826"/>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Test #</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Description</w:t>
            </w:r>
          </w:p>
        </w:tc>
        <w:tc>
          <w:tcPr>
            <w:tcW w:type="dxa" w:w="2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Expected Output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Actual Output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Result</w:t>
            </w:r>
          </w:p>
        </w:tc>
        <w:tc>
          <w:tcPr>
            <w:tcW w:type="dxa" w:w="1826"/>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40" w:after="40"/>
            </w:pPr>
            <w:r>
              <w:rPr>
                <w:rFonts w:ascii="Arial" w:cs="Arial" w:eastAsia="Arial" w:hAnsi="Arial"/>
                <w:b/>
                <w:bCs/>
                <w:color w:val="FFFFFF"/>
                <w:sz w:val="18"/>
                <w:szCs w:val="18"/>
              </w:rPr>
              <w:t xml:space="preserve">Action Taken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Login -- valid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Dashboard loads with welcome message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Dashboard loaded correctly</w:t>
            </w:r>
          </w:p>
        </w:tc>
        <w:tc>
          <w:tcPr>
            <w:tcW w:type="dxa" w:w="10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spacing w:before="40" w:after="40"/>
            </w:pPr>
            <w:r>
              <w:rPr>
                <w:rFonts w:ascii="Arial" w:cs="Arial" w:eastAsia="Arial" w:hAnsi="Arial"/>
                <w:sz w:val="18"/>
                <w:szCs w:val="18"/>
              </w:rPr>
              <w:t xml:space="preserve">Pass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None required</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Login -- invalid</w:t>
            </w:r>
          </w:p>
        </w:tc>
        <w:tc>
          <w:tcPr>
            <w:tcW w:type="dxa" w:w="21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Error: Invalid credentials</w:t>
            </w:r>
          </w:p>
        </w:tc>
        <w:tc>
          <w:tcPr>
            <w:tcW w:type="dxa" w:w="21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Error: Invalid credentials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spacing w:before="40" w:after="40"/>
            </w:pPr>
            <w:r>
              <w:rPr>
                <w:rFonts w:ascii="Arial" w:cs="Arial" w:eastAsia="Arial" w:hAnsi="Arial"/>
                <w:sz w:val="18"/>
                <w:szCs w:val="18"/>
              </w:rPr>
              <w:t xml:space="preserve">Pass</w:t>
            </w:r>
          </w:p>
        </w:tc>
        <w:tc>
          <w:tcPr>
            <w:tcW w:type="dxa" w:w="1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None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Age = 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Record accepted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Record accepted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spacing w:before="40" w:after="40"/>
            </w:pPr>
            <w:r>
              <w:rPr>
                <w:rFonts w:ascii="Arial" w:cs="Arial" w:eastAsia="Arial" w:hAnsi="Arial"/>
                <w:sz w:val="18"/>
                <w:szCs w:val="18"/>
              </w:rPr>
              <w:t xml:space="preserve">Pass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None required</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Age = -1</w:t>
            </w:r>
          </w:p>
        </w:tc>
        <w:tc>
          <w:tcPr>
            <w:tcW w:type="dxa" w:w="21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Error: Age must be 0 or greater</w:t>
            </w:r>
          </w:p>
        </w:tc>
        <w:tc>
          <w:tcPr>
            <w:tcW w:type="dxa" w:w="21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No error; record created with age -1</w:t>
            </w:r>
          </w:p>
        </w:tc>
        <w:tc>
          <w:tcPr>
            <w:tcW w:type="dxa" w:w="10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spacing w:before="40" w:after="40"/>
            </w:pPr>
            <w:r>
              <w:rPr>
                <w:rFonts w:ascii="Arial" w:cs="Arial" w:eastAsia="Arial" w:hAnsi="Arial"/>
                <w:sz w:val="18"/>
                <w:szCs w:val="18"/>
              </w:rPr>
              <w:t xml:space="preserve">FAIL</w:t>
            </w:r>
          </w:p>
        </w:tc>
        <w:tc>
          <w:tcPr>
            <w:tcW w:type="dxa" w:w="1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Added input validation: if age &lt; 0: raise ValueError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Age = 121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Error: Age exceeds maximum value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Error displayed correctly</w:t>
            </w:r>
          </w:p>
        </w:tc>
        <w:tc>
          <w:tcPr>
            <w:tcW w:type="dxa" w:w="10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spacing w:before="40" w:after="40"/>
            </w:pPr>
            <w:r>
              <w:rPr>
                <w:rFonts w:ascii="Arial" w:cs="Arial" w:eastAsia="Arial" w:hAnsi="Arial"/>
                <w:sz w:val="18"/>
                <w:szCs w:val="18"/>
              </w:rPr>
              <w:t xml:space="preserve">Pass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40" w:after="40"/>
            </w:pPr>
            <w:r>
              <w:rPr>
                <w:rFonts w:ascii="Arial" w:cs="Arial" w:eastAsia="Arial" w:hAnsi="Arial"/>
                <w:sz w:val="18"/>
                <w:szCs w:val="18"/>
              </w:rPr>
              <w:t xml:space="preserve">None required</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Empty search</w:t>
            </w:r>
          </w:p>
        </w:tc>
        <w:tc>
          <w:tcPr>
            <w:tcW w:type="dxa" w:w="21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Message: No results found</w:t>
            </w:r>
          </w:p>
        </w:tc>
        <w:tc>
          <w:tcPr>
            <w:tcW w:type="dxa" w:w="21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Blank screen displayed</w:t>
            </w:r>
          </w:p>
        </w:tc>
        <w:tc>
          <w:tcPr>
            <w:tcW w:type="dxa" w:w="10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spacing w:before="40" w:after="40"/>
            </w:pPr>
            <w:r>
              <w:rPr>
                <w:rFonts w:ascii="Arial" w:cs="Arial" w:eastAsia="Arial" w:hAnsi="Arial"/>
                <w:sz w:val="18"/>
                <w:szCs w:val="18"/>
              </w:rPr>
              <w:t xml:space="preserve">FAIL</w:t>
            </w:r>
          </w:p>
        </w:tc>
        <w:tc>
          <w:tcPr>
            <w:tcW w:type="dxa" w:w="1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before="40" w:after="40"/>
            </w:pPr>
            <w:r>
              <w:rPr>
                <w:rFonts w:ascii="Arial" w:cs="Arial" w:eastAsia="Arial" w:hAnsi="Arial"/>
                <w:sz w:val="18"/>
                <w:szCs w:val="18"/>
              </w:rPr>
              <w:t xml:space="preserve">Added conditional check for empty result set; display message</w:t>
            </w:r>
          </w:p>
        </w:tc>
      </w:tr>
    </w:tbl>
    <w:p>
      <w:pPr>
        <w:spacing w:before="60" w:after="60"/>
      </w:pPr>
      <w:r>
        <w:t xml:space="preserve"/>
      </w:r>
    </w:p>
    <w:p>
      <w:pPr>
        <w:spacing w:before="80" w:after="80"/>
        <w:jc w:val="both"/>
      </w:pPr>
      <w:r>
        <w:rPr>
          <w:rFonts w:ascii="Arial" w:cs="Arial" w:eastAsia="Arial" w:hAnsi="Arial"/>
          <w:sz w:val="22"/>
          <w:szCs w:val="22"/>
        </w:rPr>
        <w:t xml:space="preserve">The two failed tests above (Tests 4 and 6) each generated a specific corrective action. Test 4 revealed that the age validation function lacked a lower-boundary check, which was subsequently added. Test 6 revealed that the search function did not handle an empty result set gracefully, which was corrected by adding a conditional display message.</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Linking to Code: Corrective Action for Test 4</w:t>
      </w:r>
    </w:p>
    <w:p>
      <w:pPr>
        <w:spacing w:before="80" w:after="80"/>
        <w:jc w:val="both"/>
      </w:pPr>
      <w:r>
        <w:rPr>
          <w:rFonts w:ascii="Arial" w:cs="Arial" w:eastAsia="Arial" w:hAnsi="Arial"/>
          <w:sz w:val="22"/>
          <w:szCs w:val="22"/>
        </w:rPr>
        <w:t xml:space="preserve">The original validation function contained a defect identified by the boundary test: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6F8" w:val="clear"/>
            <w:tcMar>
              <w:top w:type="dxa" w:w="120"/>
              <w:left w:type="dxa" w:w="220"/>
              <w:bottom w:type="dxa" w:w="120"/>
              <w:right w:type="dxa" w:w="220"/>
            </w:tcMar>
          </w:tcPr>
          <w:p>
            <w:pPr>
              <w:spacing w:before="20" w:after="20"/>
            </w:pPr>
            <w:r>
              <w:rPr>
                <w:rFonts w:ascii="Courier New" w:cs="Courier New" w:eastAsia="Courier New" w:hAnsi="Courier New"/>
                <w:color w:val="1F3864"/>
                <w:sz w:val="18"/>
                <w:szCs w:val="18"/>
              </w:rPr>
              <w:t xml:space="preserve"># ORIGINAL -- defective: no lower boundary check</w:t>
            </w:r>
          </w:p>
          <w:p>
            <w:pPr>
              <w:spacing w:before="20" w:after="20"/>
            </w:pPr>
            <w:r>
              <w:rPr>
                <w:rFonts w:ascii="Courier New" w:cs="Courier New" w:eastAsia="Courier New" w:hAnsi="Courier New"/>
                <w:color w:val="1F3864"/>
                <w:sz w:val="18"/>
                <w:szCs w:val="18"/>
              </w:rPr>
              <w:t xml:space="preserve">def validate_age(age):</w:t>
            </w:r>
          </w:p>
          <w:p>
            <w:pPr>
              <w:spacing w:before="20" w:after="20"/>
            </w:pPr>
            <w:r>
              <w:rPr>
                <w:rFonts w:ascii="Courier New" w:cs="Courier New" w:eastAsia="Courier New" w:hAnsi="Courier New"/>
                <w:color w:val="1F3864"/>
                <w:sz w:val="18"/>
                <w:szCs w:val="18"/>
              </w:rPr>
              <w:t xml:space="preserve">    if age &lt;= 120:</w:t>
            </w:r>
          </w:p>
          <w:p>
            <w:pPr>
              <w:spacing w:before="20" w:after="20"/>
            </w:pPr>
            <w:r>
              <w:rPr>
                <w:rFonts w:ascii="Courier New" w:cs="Courier New" w:eastAsia="Courier New" w:hAnsi="Courier New"/>
                <w:color w:val="1F3864"/>
                <w:sz w:val="18"/>
                <w:szCs w:val="18"/>
              </w:rPr>
              <w:t xml:space="preserve">        return age   # Incorrectly accepts negative ages</w:t>
            </w:r>
          </w:p>
          <w:p>
            <w:pPr>
              <w:spacing w:before="20" w:after="20"/>
            </w:pPr>
            <w:r>
              <w:rPr>
                <w:rFonts w:ascii="Courier New" w:cs="Courier New" w:eastAsia="Courier New" w:hAnsi="Courier New"/>
                <w:color w:val="1F3864"/>
                <w:sz w:val="18"/>
                <w:szCs w:val="18"/>
              </w:rPr>
              <w:t xml:space="preserve">    raise ValueError('Age exceeds maximum value')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CORRECTED -- after Test 4 failure</w:t>
            </w:r>
          </w:p>
          <w:p>
            <w:pPr>
              <w:spacing w:before="20" w:after="20"/>
            </w:pPr>
            <w:r>
              <w:rPr>
                <w:rFonts w:ascii="Courier New" w:cs="Courier New" w:eastAsia="Courier New" w:hAnsi="Courier New"/>
                <w:color w:val="1F3864"/>
                <w:sz w:val="18"/>
                <w:szCs w:val="18"/>
              </w:rPr>
              <w:t xml:space="preserve">def validate_age(age):</w:t>
            </w:r>
          </w:p>
          <w:p>
            <w:pPr>
              <w:spacing w:before="20" w:after="20"/>
            </w:pPr>
            <w:r>
              <w:rPr>
                <w:rFonts w:ascii="Courier New" w:cs="Courier New" w:eastAsia="Courier New" w:hAnsi="Courier New"/>
                <w:color w:val="1F3864"/>
                <w:sz w:val="18"/>
                <w:szCs w:val="18"/>
              </w:rPr>
              <w:t xml:space="preserve">    if age &lt; 0:</w:t>
            </w:r>
          </w:p>
          <w:p>
            <w:pPr>
              <w:spacing w:before="20" w:after="20"/>
            </w:pPr>
            <w:r>
              <w:rPr>
                <w:rFonts w:ascii="Courier New" w:cs="Courier New" w:eastAsia="Courier New" w:hAnsi="Courier New"/>
                <w:color w:val="1F3864"/>
                <w:sz w:val="18"/>
                <w:szCs w:val="18"/>
              </w:rPr>
              <w:t xml:space="preserve">        raise ValueError('Age must be 0 or greater')</w:t>
            </w:r>
          </w:p>
          <w:p>
            <w:pPr>
              <w:spacing w:before="20" w:after="20"/>
            </w:pPr>
            <w:r>
              <w:rPr>
                <w:rFonts w:ascii="Courier New" w:cs="Courier New" w:eastAsia="Courier New" w:hAnsi="Courier New"/>
                <w:color w:val="1F3864"/>
                <w:sz w:val="18"/>
                <w:szCs w:val="18"/>
              </w:rPr>
              <w:t xml:space="preserve">    if age &gt; 120:</w:t>
            </w:r>
          </w:p>
          <w:p>
            <w:pPr>
              <w:spacing w:before="20" w:after="20"/>
            </w:pPr>
            <w:r>
              <w:rPr>
                <w:rFonts w:ascii="Courier New" w:cs="Courier New" w:eastAsia="Courier New" w:hAnsi="Courier New"/>
                <w:color w:val="1F3864"/>
                <w:sz w:val="18"/>
                <w:szCs w:val="18"/>
              </w:rPr>
              <w:t xml:space="preserve">        raise ValueError('Age exceeds maximum value')</w:t>
            </w:r>
          </w:p>
          <w:p>
            <w:pPr>
              <w:spacing w:before="20" w:after="20"/>
            </w:pPr>
            <w:r>
              <w:rPr>
                <w:rFonts w:ascii="Courier New" w:cs="Courier New" w:eastAsia="Courier New" w:hAnsi="Courier New"/>
                <w:color w:val="1F3864"/>
                <w:sz w:val="18"/>
                <w:szCs w:val="18"/>
              </w:rPr>
              <w:t xml:space="preserve">    return age</w:t>
            </w:r>
          </w:p>
        </w:tc>
      </w:tr>
    </w:tbl>
    <w:p>
      <w:pPr>
        <w:spacing w:before="60" w:after="60"/>
      </w:pPr>
      <w:r>
        <w:t xml:space="preserve"/>
      </w:r>
    </w:p>
    <w:p>
      <w:pPr>
        <w:spacing w:before="80" w:after="80"/>
        <w:jc w:val="both"/>
      </w:pPr>
      <w:r>
        <w:rPr>
          <w:rFonts w:ascii="Arial" w:cs="Arial" w:eastAsia="Arial" w:hAnsi="Arial"/>
          <w:sz w:val="22"/>
          <w:szCs w:val="22"/>
        </w:rPr>
        <w:t xml:space="preserve">The corrected function was then retested with age = -1, producing the expected error message. The retest result was documented in the project folio alongside the original failure record, demonstrating a complete and responsive evaluation cycle.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20"/>
              <w:bottom w:type="dxa" w:w="120"/>
              <w:right w:type="dxa" w:w="220"/>
            </w:tcMar>
          </w:tcPr>
          <w:p>
            <w:pPr>
              <w:spacing w:before="40" w:after="60"/>
            </w:pPr>
            <w:r>
              <w:rPr>
                <w:rFonts w:ascii="Arial" w:cs="Arial" w:eastAsia="Arial" w:hAnsi="Arial"/>
                <w:b/>
                <w:bCs/>
                <w:color w:val="C00000"/>
                <w:sz w:val="21"/>
                <w:szCs w:val="21"/>
              </w:rPr>
              <w:t xml:space="preserve">Common Mistakes</w:t>
            </w:r>
          </w:p>
          <w:p>
            <w:pPr>
              <w:spacing w:before="40" w:after="40"/>
              <w:jc w:val="both"/>
            </w:pPr>
            <w:r>
              <w:rPr>
                <w:rFonts w:ascii="Arial" w:cs="Arial" w:eastAsia="Arial" w:hAnsi="Arial"/>
                <w:sz w:val="21"/>
                <w:szCs w:val="21"/>
              </w:rPr>
              <w:t xml:space="preserve">Students frequently record only passed test results and omit failed ones, presenting an incomplete and misleading evaluation. Failed tests are equally important -- they demonstrate honest evaluation and provide the evidence for corrective action. Another common error is failing to document what action was taken after a failed test. Without this, the evaluation cycle is incomplete.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20"/>
              <w:bottom w:type="dxa" w:w="120"/>
              <w:right w:type="dxa" w:w="220"/>
            </w:tcMar>
          </w:tcPr>
          <w:p>
            <w:pPr>
              <w:spacing w:before="40" w:after="60"/>
            </w:pPr>
            <w:r>
              <w:rPr>
                <w:rFonts w:ascii="Arial" w:cs="Arial" w:eastAsia="Arial" w:hAnsi="Arial"/>
                <w:b/>
                <w:bCs/>
                <w:color w:val="375623"/>
                <w:sz w:val="21"/>
                <w:szCs w:val="21"/>
              </w:rPr>
              <w:t xml:space="preserve">Exam Tip</w:t>
            </w:r>
          </w:p>
          <w:p>
            <w:pPr>
              <w:spacing w:before="40" w:after="40"/>
              <w:jc w:val="both"/>
            </w:pPr>
            <w:r>
              <w:rPr>
                <w:rFonts w:ascii="Arial" w:cs="Arial" w:eastAsia="Arial" w:hAnsi="Arial"/>
                <w:sz w:val="21"/>
                <w:szCs w:val="21"/>
              </w:rPr>
              <w:t xml:space="preserve">In exam responses, use the phrase 'actual versus expected output' explicitly and describe what happens in each scenario: a match means pass, a discrepancy means fail and triggers a corrective action. Mentioning that failed tests are documented and acted upon -- rather than discarded -- demonstrates evaluative rigour at Band 6 level.</w:t>
            </w:r>
          </w:p>
        </w:tc>
      </w:tr>
    </w:tbl>
    <w:p>
      <w:pPr>
        <w:spacing w:before="60" w:after="60"/>
      </w:pPr>
      <w:r>
        <w:t xml:space="preserve"/>
      </w:r>
    </w:p>
    <w:p>
      <w:pPr>
        <w:pStyle w:val="Heading1"/>
        <w:shd w:fill="1F3864" w:val="clear"/>
        <w:spacing w:before="400" w:after="160"/>
      </w:pPr>
      <w:r>
        <w:rPr>
          <w:rFonts w:ascii="Arial" w:cs="Arial" w:eastAsia="Arial" w:hAnsi="Arial"/>
          <w:b/>
          <w:bCs/>
          <w:color w:val="FFFFFF"/>
          <w:sz w:val="32"/>
          <w:szCs w:val="32"/>
        </w:rPr>
        <w:t xml:space="preserve">HSC 6-Mark Model Response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20"/>
              <w:bottom w:type="dxa" w:w="120"/>
              <w:right w:type="dxa" w:w="220"/>
            </w:tcMar>
          </w:tcPr>
          <w:p>
            <w:pPr>
              <w:spacing w:before="40" w:after="60"/>
            </w:pPr>
            <w:r>
              <w:rPr>
                <w:rFonts w:ascii="Arial" w:cs="Arial" w:eastAsia="Arial" w:hAnsi="Arial"/>
                <w:b/>
                <w:bCs/>
                <w:color w:val="1F3864"/>
                <w:sz w:val="21"/>
                <w:szCs w:val="21"/>
              </w:rPr>
              <w:t xml:space="preserve">Examination Question</w:t>
            </w:r>
          </w:p>
          <w:p>
            <w:pPr>
              <w:spacing w:before="40" w:after="40"/>
              <w:jc w:val="both"/>
            </w:pPr>
            <w:r>
              <w:rPr>
                <w:rFonts w:ascii="Arial" w:cs="Arial" w:eastAsia="Arial" w:hAnsi="Arial"/>
                <w:sz w:val="21"/>
                <w:szCs w:val="21"/>
              </w:rPr>
              <w:t xml:space="preserve">Describe how a software developer would evaluate the effectiveness of their software engineering solution. In your response, refer to the development of a test plan, the use of path and boundary testing data, and the comparison of actual with expected output. (6 marks)</w:t>
            </w:r>
          </w:p>
        </w:tc>
      </w:tr>
    </w:tbl>
    <w:p>
      <w:pPr>
        <w:spacing w:before="60" w:after="60"/>
      </w:pPr>
      <w:r>
        <w:t xml:space="preserve"/>
      </w:r>
    </w:p>
    <w:p>
      <w:pPr>
        <w:spacing w:before="80" w:after="80"/>
        <w:jc w:val="both"/>
      </w:pPr>
      <w:r>
        <w:rPr>
          <w:rFonts w:ascii="Arial" w:cs="Arial" w:eastAsia="Arial" w:hAnsi="Arial"/>
          <w:sz w:val="22"/>
          <w:szCs w:val="22"/>
        </w:rPr>
        <w:t xml:space="preserve">Evaluating the effectiveness of a software engineering solution requires a systematic, evidence-based process that begins with the development of a formal test plan and concludes with a documented comparison of actual and expected outputs.</w:t>
      </w:r>
    </w:p>
    <w:p>
      <w:pPr>
        <w:spacing w:before="60" w:after="60"/>
      </w:pPr>
      <w:r>
        <w:t xml:space="preserve"/>
      </w:r>
    </w:p>
    <w:p>
      <w:pPr>
        <w:spacing w:before="80" w:after="80"/>
        <w:jc w:val="both"/>
      </w:pPr>
      <w:r>
        <w:rPr>
          <w:rFonts w:ascii="Arial" w:cs="Arial" w:eastAsia="Arial" w:hAnsi="Arial"/>
          <w:sz w:val="22"/>
          <w:szCs w:val="22"/>
        </w:rPr>
        <w:t xml:space="preserve">A test plan is developed before testing begins and specifies, for each testable requirement, the type of test, the input data to be used, and the expected output. This ensures testing is comprehensive and aligned with the solution specification rather than conducted informally. The test plan includes normal test cases (typical inputs under expected conditions), abnormal test cases (invalid or unexpected inputs), and boundary and path test cases.</w:t>
      </w:r>
    </w:p>
    <w:p>
      <w:pPr>
        <w:spacing w:before="60" w:after="60"/>
      </w:pPr>
      <w:r>
        <w:t xml:space="preserve"/>
      </w:r>
    </w:p>
    <w:p>
      <w:pPr>
        <w:spacing w:before="80" w:after="80"/>
        <w:jc w:val="both"/>
      </w:pPr>
      <w:r>
        <w:rPr>
          <w:rFonts w:ascii="Arial" w:cs="Arial" w:eastAsia="Arial" w:hAnsi="Arial"/>
          <w:sz w:val="22"/>
          <w:szCs w:val="22"/>
        </w:rPr>
        <w:t xml:space="preserve">Path testing involves designing test cases that force execution through every logical branch in the program. For example, a login function with branches for valid credentials, invalid credentials, and a database failure requires at least three test cases to achieve complete path coverage. Boundary testing involves selecting inputs at the exact edges of valid ranges. For an age field that accepts values between 0 and 120 inclusive, boundary test data would include age = -1, 0, 120, and 121, with the outer values expected to be rejected and the boundary values expected to be accepted.</w:t>
      </w:r>
    </w:p>
    <w:p>
      <w:pPr>
        <w:spacing w:before="60" w:after="60"/>
      </w:pPr>
      <w:r>
        <w:t xml:space="preserve"/>
      </w:r>
    </w:p>
    <w:p>
      <w:pPr>
        <w:spacing w:before="80" w:after="80"/>
        <w:jc w:val="both"/>
      </w:pPr>
      <w:r>
        <w:rPr>
          <w:rFonts w:ascii="Arial" w:cs="Arial" w:eastAsia="Arial" w:hAnsi="Arial"/>
          <w:sz w:val="22"/>
          <w:szCs w:val="22"/>
        </w:rPr>
        <w:t xml:space="preserve">Once testing is executed, the actual output produced by the program for each test case is recorded and compared against the expected output specified in the test plan. A match indicates the test has passed; a discrepancy indicates a defect. Failed tests are not discarded -- each failure generates a specific corrective action, such as adding input validation logic or correcting conditional statements. The correction is implemented and the affected test is repeated to confirm resolution. This comparison process provides objective evidence that the solution meets, or fails to meet, each functional requirement and drives iterative refinement until all critical tests pass.</w:t>
      </w:r>
    </w:p>
    <w:p>
      <w:pPr>
        <w:spacing w:before="60" w:after="60"/>
      </w:pPr>
      <w:r>
        <w:t xml:space="preserve"/>
      </w:r>
    </w:p>
    <w:p>
      <w:pPr>
        <w:spacing w:before="160" w:after="80"/>
      </w:pPr>
      <w:r>
        <w:rPr>
          <w:rFonts w:ascii="Arial" w:cs="Arial" w:eastAsia="Arial" w:hAnsi="Arial"/>
          <w:i/>
          <w:iCs/>
          <w:color w:val="666666"/>
          <w:sz w:val="18"/>
          <w:szCs w:val="18"/>
        </w:rPr>
        <w:t xml:space="preserve">Syllabus outcomes addressed: SE-12-08 -- tests and evaluates language structures to refine code; SE-12-09 -- applies methods to manage and document the development of a software project.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60"/>
    </w:pPr>
    <w:r>
      <w:rPr>
        <w:rFonts w:ascii="Arial" w:cs="Arial" w:eastAsia="Arial" w:hAnsi="Arial"/>
        <w:color w:val="888888"/>
        <w:sz w:val="16"/>
        <w:szCs w:val="16"/>
      </w:rPr>
      <w:t xml:space="preserve">NSW HSC Software Engineering 2022 Syllabus  |  Band 6 Teaching Resource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pPr>
    <w:r>
      <w:rPr>
        <w:rFonts w:ascii="Arial" w:cs="Arial" w:eastAsia="Arial" w:hAnsi="Arial"/>
        <w:color w:val="888888"/>
        <w:sz w:val="18"/>
        <w:szCs w:val="18"/>
      </w:rPr>
      <w:t xml:space="preserve">NSW HSC Software Engineering  |  SE-12-08/09  |  Evaluating the Effectiveness of a Software Engineering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8" ma:contentTypeDescription="Create a new document." ma:contentTypeScope="" ma:versionID="1f3b1dab13d3253a1c8fd095506b1421">
  <xsd:schema xmlns:xsd="http://www.w3.org/2001/XMLSchema" xmlns:xs="http://www.w3.org/2001/XMLSchema" xmlns:p="http://schemas.microsoft.com/office/2006/metadata/properties" xmlns:ns2="a18c8287-e67d-4153-9c7a-3211f93ba17c" targetNamespace="http://schemas.microsoft.com/office/2006/metadata/properties" ma:root="true" ma:fieldsID="13bae5c7a6b8a47e5b1d0704e00d65a6" ns2:_="">
    <xsd:import namespace="a18c8287-e67d-4153-9c7a-3211f93ba1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5CA7AE-6168-4921-B96E-E409C52C0BF2}"/>
</file>

<file path=customXml/itemProps2.xml><?xml version="1.0" encoding="utf-8"?>
<ds:datastoreItem xmlns:ds="http://schemas.openxmlformats.org/officeDocument/2006/customXml" ds:itemID="{7D7183CD-8B29-497F-AC99-74039489329E}"/>
</file>

<file path=customXml/itemProps3.xml><?xml version="1.0" encoding="utf-8"?>
<ds:datastoreItem xmlns:ds="http://schemas.openxmlformats.org/officeDocument/2006/customXml" ds:itemID="{FA0B0FF9-C343-498F-B6F8-F10F15B166D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2026-02-23T22:12:03Z</dcterms:created>
  <dcterms:modified xsi:type="dcterms:W3CDTF">2026-02-23T22:12:03Z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y fmtid="{D5CDD505-2E9C-101B-9397-08002B2CF9AE}" pid="3" name="Order">
    <vt:r8>82000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