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SMARTGRID-X Project Plan</w:t>
      </w:r>
    </w:p>
    <w:p>
      <w:pPr/>
      <w:r>
        <w:t xml:space="preserve">Sep 29, 2026</w:t>
      </w:r>
      <w:r>
        <w:t xml:space="preserve"> · </w:t>
      </w:r>
      <w:r>
        <w:t xml:space="preserve">@Rajwardhan Shinde</w:t>
      </w:r>
    </w:p>
    <w:p>
      <w:pPr/>
      <w:r>
        <w:t xml:space="preserve">We measure how much electricity a real Indian campus wastes when buildings are nearly empty, and build a system that flags it automatically.</w:t>
      </w:r>
    </w:p>
    <w:p>
      <w:pPr>
        <w:pStyle w:val="Heading2"/>
      </w:pPr>
      <w:r>
        <w:t xml:space="preserve">Project at a glance</w:t>
      </w:r>
    </w:p>
    <w:p>
      <w:pPr/>
      <w:r>
        <w:rPr>
          <w:b/>
        </w:rPr>
        <w:t xml:space="preserve">SMARTGRID-X: occupancy-aware energy analysis of a real Indian campus.</w:t>
      </w:r>
      <w:r>
        <w:t xml:space="preserve"> We combine 4 years of electricity readings with WiFi-based occupancy counts for 7 buildings at IIIT Delhi to find energy used when nobody is there.</w:t>
      </w:r>
    </w:p>
    <w:p>
      <w:pPr/>
      <w:r>
        <w:t xml:space="preserve">Every chart, model and finding in the project must answer one of these three questions: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Main question:</w:t>
      </w:r>
      <w:r>
        <w:t xml:space="preserve"> how much of each building's energy is used when occupancy is near zero?</w:t>
      </w:r>
    </w:p>
    <w:p>
      <w:pPr>
        <w:pStyle w:val="ListParagraph"/>
        <w:numPr>
          <w:ilvl w:val="0"/>
          <w:numId w:val="2"/>
        </w:numPr>
      </w:pPr>
      <w:r>
        <w:t xml:space="preserve">How well do occupancy and time of day predict a building's power use?</w:t>
      </w:r>
    </w:p>
    <w:p>
      <w:pPr>
        <w:pStyle w:val="ListParagraph"/>
        <w:numPr>
          <w:ilvl w:val="0"/>
          <w:numId w:val="2"/>
        </w:numPr>
      </w:pPr>
      <w:r>
        <w:t xml:space="preserve">Can we flag abnormal usage automatically, and how accurately?</w:t>
      </w:r>
    </w:p>
    <w:p>
      <w:pPr/>
      <w:r>
        <w:t xml:space="preserve">If a piece of work does not serve one of these, we cut it.</w:t>
      </w:r>
    </w:p>
    <w:p>
      <w:pPr>
        <w:pStyle w:val="Heading2"/>
      </w:pPr>
      <w:r>
        <w:t xml:space="preserve">Dataset</w:t>
      </w:r>
    </w:p>
    <w:p>
      <w:pPr/>
      <w:r>
        <w:t xml:space="preserve">We use </w:t>
      </w:r>
      <w:r>
        <w:rPr>
          <w:b/>
        </w:rPr>
        <w:t xml:space="preserve">I-BLEND</w:t>
      </w:r>
      <w:r>
        <w:t xml:space="preserve">, a public dataset from IIIT Delhi (</w:t>
      </w:r>
      <w:hyperlink r:id="rId3" w:history="1">
        <w:r>
          <w:rPr>
            <w:rStyle w:val="Hyperlink"/>
          </w:rPr>
          <w:t xml:space="preserve">paper</w:t>
        </w:r>
      </w:hyperlink>
      <w:r>
        <w:t xml:space="preserve">, </w:t>
      </w:r>
      <w:hyperlink r:id="rId4" w:history="1">
        <w:r>
          <w:rPr>
            <w:rStyle w:val="Hyperlink"/>
          </w:rPr>
          <w:t xml:space="preserve">data</w:t>
        </w:r>
      </w:hyperlink>
      <w:r>
        <w:t xml:space="preserve">). Both parts are downloaded and in the </w:t>
      </w:r>
      <w:r>
        <w:rPr>
          <w:rStyle w:val="CodeChar"/>
        </w:rPr>
        <w:t xml:space="preserve">Dataset</w:t>
      </w:r>
      <w:r>
        <w:t xml:space="preserve"> folder.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Files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Columns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Resolution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Period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Energy</w:t>
            </w:r>
          </w:p>
        </w:tc>
        <w:tc>
          <w:tcPr>
            <w:tcW w:w="1872" w:type="dxa"/>
          </w:tcPr>
          <w:p>
            <w:pPr/>
            <w:r>
              <w:t xml:space="preserve">9 building meters + 3 transformers + 2 combined files (~1.6 GB)</w:t>
            </w:r>
          </w:p>
        </w:tc>
        <w:tc>
          <w:tcPr>
            <w:tcW w:w="1872" w:type="dxa"/>
          </w:tcPr>
          <w:p>
            <w:pPr/>
            <w:r>
              <w:t xml:space="preserve">timestamp, power (W), current, voltage, frequency, power_factor</w:t>
            </w:r>
          </w:p>
        </w:tc>
        <w:tc>
          <w:tcPr>
            <w:tcW w:w="1872" w:type="dxa"/>
          </w:tcPr>
          <w:p>
            <w:pPr/>
            <w:r>
              <w:t xml:space="preserve">1 minute</w:t>
            </w:r>
          </w:p>
        </w:tc>
        <w:tc>
          <w:tcPr>
            <w:tcW w:w="1872" w:type="dxa"/>
          </w:tcPr>
          <w:p>
            <w:pPr/>
            <w:r>
              <w:t xml:space="preserve">Aug 2013 – Dec 2017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Occupancy</w:t>
            </w:r>
          </w:p>
        </w:tc>
        <w:tc>
          <w:tcPr>
            <w:tcW w:w="1872" w:type="dxa"/>
          </w:tcPr>
          <w:p>
            <w:pPr/>
            <w:r>
              <w:t xml:space="preserve">7 CSVs, one per building (~21 MB)</w:t>
            </w:r>
          </w:p>
        </w:tc>
        <w:tc>
          <w:tcPr>
            <w:tcW w:w="1872" w:type="dxa"/>
          </w:tcPr>
          <w:p>
            <w:pPr/>
            <w:r>
              <w:t xml:space="preserve">timestamp, occupancy_count</w:t>
            </w:r>
          </w:p>
        </w:tc>
        <w:tc>
          <w:tcPr>
            <w:tcW w:w="1872" w:type="dxa"/>
          </w:tcPr>
          <w:p>
            <w:pPr/>
            <w:r>
              <w:t xml:space="preserve">10 minutes</w:t>
            </w:r>
          </w:p>
        </w:tc>
        <w:tc>
          <w:tcPr>
            <w:tcW w:w="1872" w:type="dxa"/>
          </w:tcPr>
          <w:p>
            <w:pPr/>
            <w:r>
              <w:t xml:space="preserve">Feb 2014 – Nov 2017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Data status</w:t>
            </w:r>
          </w:p>
        </w:tc>
        <w:tc>
          <w:tcPr>
            <w:tcW w:w="1872" w:type="dxa"/>
          </w:tcPr>
          <w:p>
            <w:pPr/>
            <w:r>
              <w:t xml:space="preserve">2 CSVs</w:t>
            </w:r>
          </w:p>
        </w:tc>
        <w:tc>
          <w:tcPr>
            <w:tcW w:w="1872" w:type="dxa"/>
          </w:tcPr>
          <w:p>
            <w:pPr/>
            <w:r>
              <w:t xml:space="preserve">1 = reading present, 0 = missing, per building per minute</w:t>
            </w:r>
          </w:p>
        </w:tc>
        <w:tc>
          <w:tcPr>
            <w:tcW w:w="1872" w:type="dxa"/>
          </w:tcPr>
          <w:p>
            <w:pPr/>
            <w:r>
              <w:t xml:space="preserve">1 minute</w:t>
            </w:r>
          </w:p>
        </w:tc>
        <w:tc>
          <w:tcPr>
            <w:tcW w:w="1872" w:type="dxa"/>
          </w:tcPr>
          <w:p>
            <w:pPr/>
            <w:r>
              <w:t xml:space="preserve">same as energy</w:t>
            </w:r>
          </w:p>
        </w:tc>
      </w:tr>
    </w:tbl>
    <w:p>
      <w:pPr/>
      <w:r>
        <w:rPr>
          <w:b/>
        </w:rPr>
        <w:t xml:space="preserve">Buildings:</w:t>
      </w:r>
      <w:r>
        <w:t xml:space="preserve"> Academic, Boys' Hostel, Girls' Hostel, Dining (Mess), Library, Lecture, Facilities. The hostels have separate mains and UPS meters.</w:t>
      </w:r>
    </w:p>
    <w:p>
      <w:pPr/>
      <w:r>
        <w:rPr>
          <w:b/>
        </w:rPr>
        <w:t xml:space="preserve">Start with</w:t>
      </w:r>
      <w:r>
        <w:t xml:space="preserve"> </w:t>
      </w:r>
      <w:r>
        <w:rPr>
          <w:rStyle w:val="CodeChar"/>
        </w:rPr>
        <w:t xml:space="preserve">all_buildings_power.csv</w:t>
      </w:r>
      <w:r>
        <w:t xml:space="preserve">: it has every building's power side by side in one file.</w:t>
      </w:r>
    </w:p>
    <w:p>
      <w:pPr/>
      <w:r>
        <w:rPr>
          <w:b/>
        </w:rPr>
        <w:t xml:space="preserve">Known data problems (these become our cleaning work):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current</w:t>
      </w:r>
      <w:r>
        <w:t xml:space="preserve"> is empty (NA) in the early rows of most files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power_factor</w:t>
      </w:r>
      <w:r>
        <w:t xml:space="preserve"> is sometimes negative, which is not physically valid</w:t>
      </w:r>
    </w:p>
    <w:p>
      <w:pPr>
        <w:pStyle w:val="ListParagraph"/>
        <w:numPr>
          <w:ilvl w:val="0"/>
          <w:numId w:val="3"/>
        </w:numPr>
      </w:pPr>
      <w:r>
        <w:t xml:space="preserve">The Lecture building shows 0 power for long stretches, which suggests a dead meter</w:t>
      </w:r>
    </w:p>
    <w:p>
      <w:pPr>
        <w:pStyle w:val="ListParagraph"/>
        <w:numPr>
          <w:ilvl w:val="0"/>
          <w:numId w:val="3"/>
        </w:numPr>
      </w:pPr>
      <w:r>
        <w:t xml:space="preserve">The Facilities and Mess meters start months later than the others</w:t>
      </w:r>
    </w:p>
    <w:p>
      <w:pPr>
        <w:pStyle w:val="ListParagraph"/>
        <w:numPr>
          <w:ilvl w:val="0"/>
          <w:numId w:val="3"/>
        </w:numPr>
      </w:pPr>
      <w:r>
        <w:t xml:space="preserve">Timestamps are UNIX format and must be converted to Asia/Kolkata time</w:t>
      </w:r>
    </w:p>
    <w:p>
      <w:pPr>
        <w:pStyle w:val="ListParagraph"/>
        <w:numPr>
          <w:ilvl w:val="0"/>
          <w:numId w:val="3"/>
        </w:numPr>
      </w:pPr>
      <w:r>
        <w:t xml:space="preserve">Energy is per minute and occupancy is per 10 minutes, so energy must be averaged into 10-minute blocks before merging</w:t>
      </w:r>
    </w:p>
    <w:p>
      <w:pPr/>
      <w:r>
        <w:rPr>
          <w:b/>
        </w:rPr>
        <w:t xml:space="preserve">Not in the dataset:</w:t>
      </w:r>
      <w:r>
        <w:t xml:space="preserve"> weather, floor area, reactive power, equipment IDs. We do not use or claim any of these.</w:t>
      </w:r>
    </w:p>
    <w:p>
      <w:pPr>
        <w:pStyle w:val="Heading2"/>
      </w:pPr>
      <w:r>
        <w:t xml:space="preserve">Final output</w:t>
      </w:r>
    </w:p>
    <w:p>
      <w:pPr/>
      <w:r>
        <w:t xml:space="preserve">We submit three things, all in Python.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Deliverable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contains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Who it's for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Report</w:t>
            </w:r>
          </w:p>
        </w:tc>
        <w:tc>
          <w:tcPr>
            <w:tcW w:w="3120" w:type="dxa"/>
          </w:tcPr>
          <w:p>
            <w:pPr/>
            <w:r>
              <w:t xml:space="preserve">Problem, data, method, findings with charts, limitations, future scope</w:t>
            </w:r>
          </w:p>
        </w:tc>
        <w:tc>
          <w:tcPr>
            <w:tcW w:w="3120" w:type="dxa"/>
          </w:tcPr>
          <w:p>
            <w:pPr/>
            <w:r>
              <w:t xml:space="preserve">Examiner (this is what is graded)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Jupyter notebook</w:t>
            </w:r>
          </w:p>
        </w:tc>
        <w:tc>
          <w:tcPr>
            <w:tcW w:w="3120" w:type="dxa"/>
          </w:tcPr>
          <w:p>
            <w:pPr/>
            <w:r>
              <w:t xml:space="preserve">The full pipeline, one section per phase below, runs top to bottom</w:t>
            </w:r>
          </w:p>
        </w:tc>
        <w:tc>
          <w:tcPr>
            <w:tcW w:w="3120" w:type="dxa"/>
          </w:tcPr>
          <w:p>
            <w:pPr/>
            <w:r>
              <w:t xml:space="preserve">Examiner and teacher, to verify the work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Streamlit dashboard</w:t>
            </w:r>
          </w:p>
        </w:tc>
        <w:tc>
          <w:tcPr>
            <w:tcW w:w="3120" w:type="dxa"/>
          </w:tcPr>
          <w:p>
            <w:pPr/>
            <w:r>
              <w:t xml:space="preserve">One page: pick a building, see power vs. occupancy, flagged anomalies and its wasted-energy %</w:t>
            </w:r>
          </w:p>
        </w:tc>
        <w:tc>
          <w:tcPr>
            <w:tcW w:w="3120" w:type="dxa"/>
          </w:tcPr>
          <w:p>
            <w:pPr/>
            <w:r>
              <w:t xml:space="preserve">Live demo during the presentation</w:t>
            </w:r>
          </w:p>
        </w:tc>
      </w:tr>
    </w:tbl>
    <w:p>
      <w:pPr/>
      <w:r>
        <w:rPr>
          <w:b/>
        </w:rPr>
        <w:t xml:space="preserve">The headline result</w:t>
      </w:r>
      <w:r>
        <w:t xml:space="preserve"> we are working toward is one sentence per building, for example: </w:t>
      </w:r>
      <w:r>
        <w:rPr>
          <w:i/>
        </w:rPr>
        <w:t xml:space="preserve">"The Library uses X% of its electricity when fewer than 5 people are inside."</w:t>
      </w:r>
    </w:p>
    <w:p>
      <w:pPr>
        <w:pStyle w:val="Heading2"/>
      </w:pPr>
      <w:r>
        <w:t xml:space="preserve">Plan of action</w:t>
      </w:r>
    </w:p>
    <w:p>
      <w:pPr/>
      <w:r>
        <w:rPr>
          <w:b/>
        </w:rPr>
        <w:t xml:space="preserve">Phase 0 comes first:</w:t>
      </w:r>
      <w:r>
        <w:t xml:space="preserve"> a rough version of the whole pipeline on one building (Academic), so we can always show a working project. Phases 1–7 then extend and improve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Work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produces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Syllabus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0. Rough pipeline</w:t>
            </w:r>
          </w:p>
        </w:tc>
        <w:tc>
          <w:tcPr>
            <w:tcW w:w="2340" w:type="dxa"/>
          </w:tcPr>
          <w:p>
            <w:pPr/>
            <w:r>
              <w:t xml:space="preserve">Academic building only: load, merge, basic cleaning, a few charts, simple regression, basic anomaly flags</w:t>
            </w:r>
          </w:p>
        </w:tc>
        <w:tc>
          <w:tcPr>
            <w:tcW w:w="2340" w:type="dxa"/>
          </w:tcPr>
          <w:p>
            <w:pPr/>
            <w:r>
              <w:t xml:space="preserve">A working end-to-end demo</w:t>
            </w:r>
          </w:p>
        </w:tc>
        <w:tc>
          <w:tcPr>
            <w:tcW w:w="2340" w:type="dxa"/>
          </w:tcPr>
          <w:p>
            <w:pPr/>
            <w:r>
              <w:t xml:space="preserve">All units, lightly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 Data prep</w:t>
            </w:r>
          </w:p>
        </w:tc>
        <w:tc>
          <w:tcPr>
            <w:tcW w:w="2340" w:type="dxa"/>
          </w:tcPr>
          <w:p>
            <w:pPr/>
            <w:r>
              <w:t xml:space="preserve">Convert timestamps, average energy to 10-min blocks, merge with occupancy, handle NAs, negative power factor, dead meters, missing periods</w:t>
            </w:r>
          </w:p>
        </w:tc>
        <w:tc>
          <w:tcPr>
            <w:tcW w:w="2340" w:type="dxa"/>
          </w:tcPr>
          <w:p>
            <w:pPr/>
            <w:r>
              <w:t xml:space="preserve">One clean merged table per building + a data quality summary</w:t>
            </w:r>
          </w:p>
        </w:tc>
        <w:tc>
          <w:tcPr>
            <w:tcW w:w="2340" w:type="dxa"/>
          </w:tcPr>
          <w:p>
            <w:pPr/>
            <w:r>
              <w:t xml:space="preserve">Unit III, IV, V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 Understand</w:t>
            </w:r>
          </w:p>
        </w:tc>
        <w:tc>
          <w:tcPr>
            <w:tcW w:w="2340" w:type="dxa"/>
          </w:tcPr>
          <w:p>
            <w:pPr/>
            <w:r>
              <w:t xml:space="preserve">Classify attribute types; mean, median, mode, spread, IQR; histograms and box plots; hourly, weekly and seasonal patterns; hostel vs. academic comparison</w:t>
            </w:r>
          </w:p>
        </w:tc>
        <w:tc>
          <w:tcPr>
            <w:tcW w:w="2340" w:type="dxa"/>
          </w:tcPr>
          <w:p>
            <w:pPr/>
            <w:r>
              <w:t xml:space="preserve">EDA charts and a statistics table</w:t>
            </w:r>
          </w:p>
        </w:tc>
        <w:tc>
          <w:tcPr>
            <w:tcW w:w="2340" w:type="dxa"/>
          </w:tcPr>
          <w:p>
            <w:pPr/>
            <w:r>
              <w:t xml:space="preserve">Unit II, V, VI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 PCA</w:t>
            </w:r>
          </w:p>
        </w:tc>
        <w:tc>
          <w:tcPr>
            <w:tcW w:w="2340" w:type="dxa"/>
          </w:tcPr>
          <w:p>
            <w:pPr/>
            <w:r>
              <w:t xml:space="preserve">Turn each day into a 24-hour load vector, run PCA, group similar days (weekday, weekend, vacation)</w:t>
            </w:r>
          </w:p>
        </w:tc>
        <w:tc>
          <w:tcPr>
            <w:tcW w:w="2340" w:type="dxa"/>
          </w:tcPr>
          <w:p>
            <w:pPr/>
            <w:r>
              <w:t xml:space="preserve">Scree plot + 2D day-type chart</w:t>
            </w:r>
          </w:p>
        </w:tc>
        <w:tc>
          <w:tcPr>
            <w:tcW w:w="2340" w:type="dxa"/>
          </w:tcPr>
          <w:p>
            <w:pPr/>
            <w:r>
              <w:t xml:space="preserve">Unit IV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 Regression</w:t>
            </w:r>
          </w:p>
        </w:tc>
        <w:tc>
          <w:tcPr>
            <w:tcW w:w="2340" w:type="dxa"/>
          </w:tcPr>
          <w:p>
            <w:pPr/>
            <w:r>
              <w:t xml:space="preserve">Linear, then multiple linear regression: power ~ occupancy + hour + day of week + month. Train-test split, MAE, RMSE, R²</w:t>
            </w:r>
          </w:p>
        </w:tc>
        <w:tc>
          <w:tcPr>
            <w:tcW w:w="2340" w:type="dxa"/>
          </w:tcPr>
          <w:p>
            <w:pPr/>
            <w:r>
              <w:t xml:space="preserve">Model results and an actual vs. predicted chart</w:t>
            </w:r>
          </w:p>
        </w:tc>
        <w:tc>
          <w:tcPr>
            <w:tcW w:w="2340" w:type="dxa"/>
          </w:tcPr>
          <w:p>
            <w:pPr/>
            <w:r>
              <w:t xml:space="preserve">Unit I, V, VI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5. Anomaly detection</w:t>
            </w:r>
          </w:p>
        </w:tc>
        <w:tc>
          <w:tcPr>
            <w:tcW w:w="2340" w:type="dxa"/>
          </w:tcPr>
          <w:p>
            <w:pPr/>
            <w:r>
              <w:t xml:space="preserve">Residual = actual − predicted power; flag with IQR and Z-score as NORMAL / WARNING / ANOMALY. Inject a small set of labelled fake anomalies to compute a confusion matrix, precision and recall</w:t>
            </w:r>
          </w:p>
        </w:tc>
        <w:tc>
          <w:tcPr>
            <w:tcW w:w="2340" w:type="dxa"/>
          </w:tcPr>
          <w:p>
            <w:pPr/>
            <w:r>
              <w:t xml:space="preserve">Flagged anomalies + evaluation scores</w:t>
            </w:r>
          </w:p>
        </w:tc>
        <w:tc>
          <w:tcPr>
            <w:tcW w:w="2340" w:type="dxa"/>
          </w:tcPr>
          <w:p>
            <w:pPr/>
            <w:r>
              <w:t xml:space="preserve">Unit III, V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6. Wasted-energy analysis</w:t>
            </w:r>
          </w:p>
        </w:tc>
        <w:tc>
          <w:tcPr>
            <w:tcW w:w="2340" w:type="dxa"/>
          </w:tcPr>
          <w:p>
            <w:pPr/>
            <w:r>
              <w:t xml:space="preserve">Energy used when occupancy is near zero, per building, as a % of total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The headline finding</w:t>
            </w:r>
          </w:p>
        </w:tc>
        <w:tc>
          <w:tcPr>
            <w:tcW w:w="2340" w:type="dxa"/>
          </w:tcPr>
          <w:p>
            <w:pPr/>
            <w:r>
              <w:t xml:space="preserve">Unit II, VI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7. Deliver</w:t>
            </w:r>
          </w:p>
        </w:tc>
        <w:tc>
          <w:tcPr>
            <w:tcW w:w="2340" w:type="dxa"/>
          </w:tcPr>
          <w:p>
            <w:pPr/>
            <w:r>
              <w:t xml:space="preserve">Streamlit dashboard, report, presentation</w:t>
            </w:r>
          </w:p>
        </w:tc>
        <w:tc>
          <w:tcPr>
            <w:tcW w:w="2340" w:type="dxa"/>
          </w:tcPr>
          <w:p>
            <w:pPr/>
            <w:r>
              <w:t xml:space="preserve">Final submission</w:t>
            </w:r>
          </w:p>
        </w:tc>
        <w:tc>
          <w:tcPr>
            <w:tcW w:w="2340" w:type="dxa"/>
          </w:tcPr>
          <w:p>
            <w:pPr/>
            <w:r>
              <w:t xml:space="preserve">Unit VI</w:t>
            </w:r>
          </w:p>
        </w:tc>
      </w:tr>
    </w:tbl>
    <w:p>
      <w:pPr/>
      <w:r>
        <w:t xml:space="preserve">The injected anomalies in phase 5 are for testing only. The report must say clearly that they are synthetic and never present them as real faults.</w:t>
      </w:r>
    </w:p>
    <w:p>
      <w:pPr>
        <w:pStyle w:val="Heading2"/>
      </w:pPr>
      <w:r>
        <w:t xml:space="preserve">Novelty</w:t>
      </w:r>
    </w:p>
    <w:p>
      <w:pPr/>
      <w:r>
        <w:t xml:space="preserve">The methods are standard; the novelty is in the question and in combining the two datasets.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Energy + occupancy together.</w:t>
      </w:r>
      <w:r>
        <w:t xml:space="preserve"> Most work on energy data looks at power alone. We model power against how many people are actually in the building.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Occupancy-aware anomaly detection.</w:t>
      </w:r>
      <w:r>
        <w:t xml:space="preserve"> A reading is abnormal when it is far from what the building's occupancy predicts, not when it crosses a fixed threshold.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 concrete, measurable answer.</w:t>
      </w:r>
      <w:r>
        <w:t xml:space="preserve"> The output is a wasted-energy % per building on a real Indian campus, not a generic forecast.</w:t>
      </w:r>
    </w:p>
    <w:p>
      <w:pPr/>
      <w:r>
        <w:t xml:space="preserve">If asked "what's new here?", the one-line answer is: </w:t>
      </w:r>
      <w:r>
        <w:rPr>
          <w:i/>
        </w:rPr>
        <w:t xml:space="preserve">we measure energy used by empty buildings, and detect it automatically.</w:t>
      </w:r>
    </w:p>
    <w:p>
      <w:pPr>
        <w:pStyle w:val="Heading2"/>
      </w:pPr>
      <w:r>
        <w:t xml:space="preserve">Team roles</w:t>
      </w:r>
    </w:p>
    <w:p>
      <w:pPr/>
      <w:r>
        <w:t xml:space="preserve">Fill in names. Everyone helps with Phase 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Owns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lead</w:t>
            </w:r>
          </w:p>
        </w:tc>
        <w:tc>
          <w:tcPr>
            <w:tcW w:w="3120" w:type="dxa"/>
          </w:tcPr>
          <w:p>
            <w:pPr/>
            <w:r>
              <w:t xml:space="preserve">Phase 1: loading, merging, cleaning, data quality summary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Analysis lead</w:t>
            </w:r>
          </w:p>
        </w:tc>
        <w:tc>
          <w:tcPr>
            <w:tcW w:w="3120" w:type="dxa"/>
          </w:tcPr>
          <w:p>
            <w:pPr/>
            <w:r>
              <w:t xml:space="preserve">Phases 2–3: statistics, EDA, PCA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Modelling lead</w:t>
            </w:r>
          </w:p>
        </w:tc>
        <w:tc>
          <w:tcPr>
            <w:tcW w:w="3120" w:type="dxa"/>
          </w:tcPr>
          <w:p>
            <w:pPr/>
            <w:r>
              <w:t xml:space="preserve">Phases 4–5: regression, anomaly detection, evaluation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Insight lead</w:t>
            </w:r>
          </w:p>
        </w:tc>
        <w:tc>
          <w:tcPr>
            <w:tcW w:w="3120" w:type="dxa"/>
          </w:tcPr>
          <w:p>
            <w:pPr/>
            <w:r>
              <w:t xml:space="preserve">Phase 6: wasted-energy analysis and headline findings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Delivery lead</w:t>
            </w:r>
          </w:p>
        </w:tc>
        <w:tc>
          <w:tcPr>
            <w:tcW w:w="3120" w:type="dxa"/>
          </w:tcPr>
          <w:p>
            <w:pPr/>
            <w:r>
              <w:t xml:space="preserve">Phase 7: dashboard, report, slides</w:t>
            </w:r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2"/>
      </w:pPr>
      <w:r>
        <w:t xml:space="preserve">How we work</w:t>
      </w:r>
    </w:p>
    <w:p>
      <w:pPr/>
      <w:r>
        <w:t xml:space="preserve">The teacher can ask to see progress at any time, so the project must always be in a showable state.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One notebook that always runs top to bottom.</w:t>
      </w:r>
      <w:r>
        <w:t xml:space="preserve"> Never leave it broken overnight.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Shared GitHub repo.</w:t>
      </w:r>
      <w:r>
        <w:t xml:space="preserve"> Everyone commits their own work, so progress and contributions are visible.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rStyle w:val="CodeChar"/>
          <w:b/>
        </w:rPr>
        <w:t xml:space="preserve">progress.md</w:t>
      </w:r>
      <w:r>
        <w:rPr>
          <w:b/>
        </w:rPr>
        <w:t xml:space="preserve"> in the repo.</w:t>
      </w:r>
      <w:r>
        <w:t xml:space="preserve"> Three lines per update: what was done, what we found, what's next.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Load one building at a time.</w:t>
      </w:r>
      <w:r>
        <w:t xml:space="preserve"> 1.6 GB of 1-minute data is slow in pandas; average it into 10-minute blocks first and save the result.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Never invent numbers.</w:t>
      </w:r>
      <w:r>
        <w:t xml:space="preserve"> Every figure in the report comes from the notebook.</w:t>
      </w:r>
    </w:p>
    <w:p>
      <w:pPr>
        <w:pStyle w:val="Heading2"/>
      </w:pPr>
      <w:r>
        <w:t xml:space="preserve">Out of scope</w:t>
      </w:r>
    </w:p>
    <w:p>
      <w:pPr/>
      <w:r>
        <w:t xml:space="preserve">These were in the original project description but are dropped. They go in the report as one line each under </w:t>
      </w:r>
      <w:r>
        <w:rPr>
          <w:b/>
        </w:rPr>
        <w:t xml:space="preserve">Future scope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Weather integration and floor-area energy intensity (not in the dataset)</w:t>
      </w:r>
    </w:p>
    <w:p>
      <w:pPr>
        <w:pStyle w:val="ListParagraph"/>
        <w:numPr>
          <w:ilvl w:val="0"/>
          <w:numId w:val="6"/>
        </w:numPr>
      </w:pPr>
      <w:r>
        <w:t xml:space="preserve">Fault intelligence, Energy Health Index, recommendation engine</w:t>
      </w:r>
    </w:p>
    <w:p>
      <w:pPr>
        <w:pStyle w:val="ListParagraph"/>
        <w:numPr>
          <w:ilvl w:val="0"/>
          <w:numId w:val="6"/>
        </w:numPr>
      </w:pPr>
      <w:r>
        <w:t xml:space="preserve">Gradient boosting and other advanced models</w:t>
      </w:r>
    </w:p>
    <w:p>
      <w:pPr>
        <w:pStyle w:val="ListParagraph"/>
        <w:numPr>
          <w:ilvl w:val="0"/>
          <w:numId w:val="6"/>
        </w:numPr>
      </w:pPr>
      <w:r>
        <w:t xml:space="preserve">Real-time IoT, streaming, cloud, API or production architecture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nature.com/articles/sdata201915" TargetMode="External"/><Relationship Id="rId4" Type="http://schemas.openxmlformats.org/officeDocument/2006/relationships/hyperlink" Target="https://doi.org/10.6084/m9.figshare.c.3893581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SMARTGRID-X Project Plan</dc:title>
  <dc:description>Claude Docs node/17891c9b-d5b7@10 docx-w6</dc:description>
  <cp:revision>10</cp:revision>
</cp:coreProperties>
</file>