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Attendance Platform — Modern Mobile Screen &amp; UX Specification</w:t>
      </w:r>
    </w:p>
    <w:p>
      <w:pPr>
        <w:jc w:val="center"/>
      </w:pPr>
      <w:r>
        <w:rPr>
          <w:i/>
          <w:sz w:val="22"/>
        </w:rPr>
        <w:t>Premium, modern, calm and trustworthy UI direction for Flutter MVP</w:t>
      </w:r>
    </w:p>
    <w:p>
      <w:pPr>
        <w:pStyle w:val="Heading1"/>
      </w:pPr>
      <w:r>
        <w:t>1. Design Direction</w:t>
      </w:r>
    </w:p>
    <w:p>
      <w:r>
        <w:t>The product should feel like a premium modern finance/productivity app rather than a college utility. Use strong hierarchy, generous spacing, rounded cards, subtle elevation, clean typography, minimal icons and data visualization that is easy to understand in one glance.</w:t>
      </w:r>
    </w:p>
    <w:p>
      <w:pPr>
        <w:pStyle w:val="Heading1"/>
      </w:pPr>
      <w:r>
        <w:t>2. Color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Token</w:t>
            </w:r>
          </w:p>
        </w:tc>
        <w:tc>
          <w:tcPr>
            <w:tcW w:type="dxa" w:w="3312"/>
          </w:tcPr>
          <w:p>
            <w:r>
              <w:t>Suggested value</w:t>
            </w:r>
          </w:p>
        </w:tc>
        <w:tc>
          <w:tcPr>
            <w:tcW w:type="dxa" w:w="3312"/>
          </w:tcPr>
          <w:p>
            <w:r>
              <w:t>Usage</w:t>
            </w:r>
          </w:p>
        </w:tc>
      </w:tr>
      <w:tr>
        <w:tc>
          <w:tcPr>
            <w:tcW w:type="dxa" w:w="3312"/>
          </w:tcPr>
          <w:p>
            <w:r>
              <w:t>Primary Navy</w:t>
            </w:r>
          </w:p>
        </w:tc>
        <w:tc>
          <w:tcPr>
            <w:tcW w:type="dxa" w:w="3312"/>
          </w:tcPr>
          <w:p>
            <w:r>
              <w:t>#14213D</w:t>
            </w:r>
          </w:p>
        </w:tc>
        <w:tc>
          <w:tcPr>
            <w:tcW w:type="dxa" w:w="3312"/>
          </w:tcPr>
          <w:p>
            <w:r>
              <w:t>Primary brand, headers, selected controls</w:t>
            </w:r>
          </w:p>
        </w:tc>
      </w:tr>
      <w:tr>
        <w:tc>
          <w:tcPr>
            <w:tcW w:type="dxa" w:w="3312"/>
          </w:tcPr>
          <w:p>
            <w:r>
              <w:t>Primary Orange</w:t>
            </w:r>
          </w:p>
        </w:tc>
        <w:tc>
          <w:tcPr>
            <w:tcW w:type="dxa" w:w="3312"/>
          </w:tcPr>
          <w:p>
            <w:r>
              <w:t>#FF8A3D</w:t>
            </w:r>
          </w:p>
        </w:tc>
        <w:tc>
          <w:tcPr>
            <w:tcW w:type="dxa" w:w="3312"/>
          </w:tcPr>
          <w:p>
            <w:r>
              <w:t>Key action, progress highlight, brand accent</w:t>
            </w:r>
          </w:p>
        </w:tc>
      </w:tr>
      <w:tr>
        <w:tc>
          <w:tcPr>
            <w:tcW w:type="dxa" w:w="3312"/>
          </w:tcPr>
          <w:p>
            <w:r>
              <w:t>Background</w:t>
            </w:r>
          </w:p>
        </w:tc>
        <w:tc>
          <w:tcPr>
            <w:tcW w:type="dxa" w:w="3312"/>
          </w:tcPr>
          <w:p>
            <w:r>
              <w:t>#F6F7FB</w:t>
            </w:r>
          </w:p>
        </w:tc>
        <w:tc>
          <w:tcPr>
            <w:tcW w:type="dxa" w:w="3312"/>
          </w:tcPr>
          <w:p>
            <w:r>
              <w:t>Main app background</w:t>
            </w:r>
          </w:p>
        </w:tc>
      </w:tr>
      <w:tr>
        <w:tc>
          <w:tcPr>
            <w:tcW w:type="dxa" w:w="3312"/>
          </w:tcPr>
          <w:p>
            <w:r>
              <w:t>Surface</w:t>
            </w:r>
          </w:p>
        </w:tc>
        <w:tc>
          <w:tcPr>
            <w:tcW w:type="dxa" w:w="3312"/>
          </w:tcPr>
          <w:p>
            <w:r>
              <w:t>#FFFFFF</w:t>
            </w:r>
          </w:p>
        </w:tc>
        <w:tc>
          <w:tcPr>
            <w:tcW w:type="dxa" w:w="3312"/>
          </w:tcPr>
          <w:p>
            <w:r>
              <w:t>Cards and sheets</w:t>
            </w:r>
          </w:p>
        </w:tc>
      </w:tr>
      <w:tr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#111827</w:t>
            </w:r>
          </w:p>
        </w:tc>
        <w:tc>
          <w:tcPr>
            <w:tcW w:type="dxa" w:w="3312"/>
          </w:tcPr>
          <w:p>
            <w:r>
              <w:t>Primary text</w:t>
            </w:r>
          </w:p>
        </w:tc>
      </w:tr>
      <w:tr>
        <w:tc>
          <w:tcPr>
            <w:tcW w:type="dxa" w:w="3312"/>
          </w:tcPr>
          <w:p>
            <w:r>
              <w:t>Secondary Text</w:t>
            </w:r>
          </w:p>
        </w:tc>
        <w:tc>
          <w:tcPr>
            <w:tcW w:type="dxa" w:w="3312"/>
          </w:tcPr>
          <w:p>
            <w:r>
              <w:t>#667085</w:t>
            </w:r>
          </w:p>
        </w:tc>
        <w:tc>
          <w:tcPr>
            <w:tcW w:type="dxa" w:w="3312"/>
          </w:tcPr>
          <w:p>
            <w:r>
              <w:t>Supporting text</w:t>
            </w:r>
          </w:p>
        </w:tc>
      </w:tr>
      <w:tr>
        <w:tc>
          <w:tcPr>
            <w:tcW w:type="dxa" w:w="3312"/>
          </w:tcPr>
          <w:p>
            <w:r>
              <w:t>Success</w:t>
            </w:r>
          </w:p>
        </w:tc>
        <w:tc>
          <w:tcPr>
            <w:tcW w:type="dxa" w:w="3312"/>
          </w:tcPr>
          <w:p>
            <w:r>
              <w:t>#16A34A</w:t>
            </w:r>
          </w:p>
        </w:tc>
        <w:tc>
          <w:tcPr>
            <w:tcW w:type="dxa" w:w="3312"/>
          </w:tcPr>
          <w:p>
            <w:r>
              <w:t>Safe/full attendance</w:t>
            </w:r>
          </w:p>
        </w:tc>
      </w:tr>
      <w:tr>
        <w:tc>
          <w:tcPr>
            <w:tcW w:type="dxa" w:w="3312"/>
          </w:tcPr>
          <w:p>
            <w:r>
              <w:t>Warning</w:t>
            </w:r>
          </w:p>
        </w:tc>
        <w:tc>
          <w:tcPr>
            <w:tcW w:type="dxa" w:w="3312"/>
          </w:tcPr>
          <w:p>
            <w:r>
              <w:t>#F59E0B</w:t>
            </w:r>
          </w:p>
        </w:tc>
        <w:tc>
          <w:tcPr>
            <w:tcW w:type="dxa" w:w="3312"/>
          </w:tcPr>
          <w:p>
            <w:r>
              <w:t>Partial/near limit</w:t>
            </w:r>
          </w:p>
        </w:tc>
      </w:tr>
      <w:tr>
        <w:tc>
          <w:tcPr>
            <w:tcW w:type="dxa" w:w="3312"/>
          </w:tcPr>
          <w:p>
            <w:r>
              <w:t>Danger</w:t>
            </w:r>
          </w:p>
        </w:tc>
        <w:tc>
          <w:tcPr>
            <w:tcW w:type="dxa" w:w="3312"/>
          </w:tcPr>
          <w:p>
            <w:r>
              <w:t>#DC2626</w:t>
            </w:r>
          </w:p>
        </w:tc>
        <w:tc>
          <w:tcPr>
            <w:tcW w:type="dxa" w:w="3312"/>
          </w:tcPr>
          <w:p>
            <w:r>
              <w:t>Absent/critical</w:t>
            </w:r>
          </w:p>
        </w:tc>
      </w:tr>
      <w:tr>
        <w:tc>
          <w:tcPr>
            <w:tcW w:type="dxa" w:w="3312"/>
          </w:tcPr>
          <w:p>
            <w:r>
              <w:t>Info</w:t>
            </w:r>
          </w:p>
        </w:tc>
        <w:tc>
          <w:tcPr>
            <w:tcW w:type="dxa" w:w="3312"/>
          </w:tcPr>
          <w:p>
            <w:r>
              <w:t>#2563EB</w:t>
            </w:r>
          </w:p>
        </w:tc>
        <w:tc>
          <w:tcPr>
            <w:tcW w:type="dxa" w:w="3312"/>
          </w:tcPr>
          <w:p>
            <w:r>
              <w:t>Holiday/info/system state</w:t>
            </w:r>
          </w:p>
        </w:tc>
      </w:tr>
    </w:tbl>
    <w:p>
      <w:r>
        <w:t>Use colors semantically, not decoratively. Keep the main brand palette restrained: navy + warm orange. Status colors should be reserved for status.</w:t>
      </w:r>
    </w:p>
    <w:p>
      <w:pPr>
        <w:pStyle w:val="Heading1"/>
      </w:pPr>
      <w:r>
        <w:t>3. Typography &amp; Components</w:t>
      </w:r>
    </w:p>
    <w:p>
      <w:pPr>
        <w:pStyle w:val="ListBullet"/>
      </w:pPr>
      <w:r>
        <w:t>Use a clean modern sans-serif such as Inter, SF Pro equivalent or the platform's best available system font.</w:t>
      </w:r>
    </w:p>
    <w:p>
      <w:pPr>
        <w:pStyle w:val="ListBullet"/>
      </w:pPr>
      <w:r>
        <w:t>Large percentage numbers should be bold and visually dominant.</w:t>
      </w:r>
    </w:p>
    <w:p>
      <w:pPr>
        <w:pStyle w:val="ListBullet"/>
      </w:pPr>
      <w:r>
        <w:t>Use 16–20 px corner radii for major cards; avoid excessive rounded pills.</w:t>
      </w:r>
    </w:p>
    <w:p>
      <w:pPr>
        <w:pStyle w:val="ListBullet"/>
      </w:pPr>
      <w:r>
        <w:t>Use 8-point spacing increments.</w:t>
      </w:r>
    </w:p>
    <w:p>
      <w:pPr>
        <w:pStyle w:val="ListBullet"/>
      </w:pPr>
      <w:r>
        <w:t>Use subtle borders before heavy shadows.</w:t>
      </w:r>
    </w:p>
    <w:p>
      <w:pPr>
        <w:pStyle w:val="ListBullet"/>
      </w:pPr>
      <w:r>
        <w:t>Primary buttons should be high contrast with one clear action per screen.</w:t>
      </w:r>
    </w:p>
    <w:p>
      <w:pPr>
        <w:pStyle w:val="ListBullet"/>
      </w:pPr>
      <w:r>
        <w:t>Use bottom sheets for quick attendance actions.</w:t>
      </w:r>
    </w:p>
    <w:p>
      <w:pPr>
        <w:pStyle w:val="ListBullet"/>
      </w:pPr>
      <w:r>
        <w:t>Use lightweight animations: progress transitions, card state changes and calendar selection.</w:t>
      </w:r>
    </w:p>
    <w:p>
      <w:pPr>
        <w:pStyle w:val="Heading1"/>
      </w:pPr>
      <w:r>
        <w:t>4. Screen Map</w:t>
      </w:r>
    </w:p>
    <w:p>
      <w:pPr>
        <w:pStyle w:val="ListNumber"/>
      </w:pPr>
      <w:r>
        <w:t>Splash / session restore</w:t>
      </w:r>
    </w:p>
    <w:p>
      <w:pPr>
        <w:pStyle w:val="ListNumber"/>
      </w:pPr>
      <w:r>
        <w:t>Welcome / Student or Employee</w:t>
      </w:r>
    </w:p>
    <w:p>
      <w:pPr>
        <w:pStyle w:val="ListNumber"/>
      </w:pPr>
      <w:r>
        <w:t>Basic profile</w:t>
      </w:r>
    </w:p>
    <w:p>
      <w:pPr>
        <w:pStyle w:val="ListNumber"/>
      </w:pPr>
      <w:r>
        <w:t>Organization search</w:t>
      </w:r>
    </w:p>
    <w:p>
      <w:pPr>
        <w:pStyle w:val="ListNumber"/>
      </w:pPr>
      <w:r>
        <w:t>Organization policy preview</w:t>
      </w:r>
    </w:p>
    <w:p>
      <w:pPr>
        <w:pStyle w:val="ListNumber"/>
      </w:pPr>
      <w:r>
        <w:t>Create organization/policy (if not found)</w:t>
      </w:r>
    </w:p>
    <w:p>
      <w:pPr>
        <w:pStyle w:val="ListNumber"/>
      </w:pPr>
      <w:r>
        <w:t>PIN setup</w:t>
      </w:r>
    </w:p>
    <w:p>
      <w:pPr>
        <w:pStyle w:val="ListNumber"/>
      </w:pPr>
      <w:r>
        <w:t>Biometric setup</w:t>
      </w:r>
    </w:p>
    <w:p>
      <w:pPr>
        <w:pStyle w:val="ListNumber"/>
      </w:pPr>
      <w:r>
        <w:t>Existing attendance setup</w:t>
      </w:r>
    </w:p>
    <w:p>
      <w:pPr>
        <w:pStyle w:val="ListNumber"/>
      </w:pPr>
      <w:r>
        <w:t>Home dashboard</w:t>
      </w:r>
    </w:p>
    <w:p>
      <w:pPr>
        <w:pStyle w:val="ListNumber"/>
      </w:pPr>
      <w:r>
        <w:t>Mark attendance bottom sheet</w:t>
      </w:r>
    </w:p>
    <w:p>
      <w:pPr>
        <w:pStyle w:val="ListNumber"/>
      </w:pPr>
      <w:r>
        <w:t>Calendar</w:t>
      </w:r>
    </w:p>
    <w:p>
      <w:pPr>
        <w:pStyle w:val="ListNumber"/>
      </w:pPr>
      <w:r>
        <w:t>Date detail</w:t>
      </w:r>
    </w:p>
    <w:p>
      <w:pPr>
        <w:pStyle w:val="ListNumber"/>
      </w:pPr>
      <w:r>
        <w:t>Attendance insights</w:t>
      </w:r>
    </w:p>
    <w:p>
      <w:pPr>
        <w:pStyle w:val="ListNumber"/>
      </w:pPr>
      <w:r>
        <w:t>Organization/profile</w:t>
      </w:r>
    </w:p>
    <w:p>
      <w:pPr>
        <w:pStyle w:val="ListNumber"/>
      </w:pPr>
      <w:r>
        <w:t>Change/follow organization</w:t>
      </w:r>
    </w:p>
    <w:p>
      <w:pPr>
        <w:pStyle w:val="ListNumber"/>
      </w:pPr>
      <w:r>
        <w:t>Policy issue/report</w:t>
      </w:r>
    </w:p>
    <w:p>
      <w:pPr>
        <w:pStyle w:val="ListNumber"/>
      </w:pPr>
      <w:r>
        <w:t>Settings &amp; security</w:t>
      </w:r>
    </w:p>
    <w:p>
      <w:pPr>
        <w:pStyle w:val="Heading1"/>
      </w:pPr>
      <w:r>
        <w:t>5. Screen 1 — Welcome</w:t>
      </w:r>
    </w:p>
    <w:p>
      <w:r>
        <w:t>Goal: immediately explain the product without marketing clutter.</w:t>
      </w:r>
    </w:p>
    <w:p>
      <w:pPr>
        <w:pStyle w:val="ListBullet"/>
      </w:pPr>
      <w:r>
        <w:t>Logo and short value proposition: 'Know your attendance. Know your safe limit.'</w:t>
      </w:r>
    </w:p>
    <w:p>
      <w:pPr>
        <w:pStyle w:val="ListBullet"/>
      </w:pPr>
      <w:r>
        <w:t>Two large choices: Student / Employee.</w:t>
      </w:r>
    </w:p>
    <w:p>
      <w:pPr>
        <w:pStyle w:val="ListBullet"/>
      </w:pPr>
      <w:r>
        <w:t>Secondary action: Already have an account? Sign in.</w:t>
      </w:r>
    </w:p>
    <w:p>
      <w:pPr>
        <w:pStyle w:val="ListBullet"/>
      </w:pPr>
      <w:r>
        <w:t>No ads.</w:t>
      </w:r>
    </w:p>
    <w:p>
      <w:pPr>
        <w:pStyle w:val="Heading1"/>
      </w:pPr>
      <w:r>
        <w:t>6. Screen 2 — Basic Profile</w:t>
      </w:r>
    </w:p>
    <w:p>
      <w:pPr>
        <w:pStyle w:val="ListBullet"/>
      </w:pPr>
      <w:r>
        <w:t>Name field.</w:t>
      </w:r>
    </w:p>
    <w:p>
      <w:pPr>
        <w:pStyle w:val="ListBullet"/>
      </w:pPr>
      <w:r>
        <w:t>Mobile number field without OTP in MVP.</w:t>
      </w:r>
    </w:p>
    <w:p>
      <w:pPr>
        <w:pStyle w:val="ListBullet"/>
      </w:pPr>
      <w:r>
        <w:t>Auto-generated username shown after account creation; editable later.</w:t>
      </w:r>
    </w:p>
    <w:p>
      <w:pPr>
        <w:pStyle w:val="ListBullet"/>
      </w:pPr>
      <w:r>
        <w:t>Do not ask email here unless the user chooses recovery setup.</w:t>
      </w:r>
    </w:p>
    <w:p>
      <w:pPr>
        <w:pStyle w:val="ListBullet"/>
      </w:pPr>
      <w:r>
        <w:t>Keep screen to one primary action: Continue.</w:t>
      </w:r>
    </w:p>
    <w:p>
      <w:pPr>
        <w:pStyle w:val="Heading1"/>
      </w:pPr>
      <w:r>
        <w:t>7. Screen 3 — Security Setup</w:t>
      </w:r>
    </w:p>
    <w:p>
      <w:pPr>
        <w:pStyle w:val="ListBullet"/>
      </w:pPr>
      <w:r>
        <w:t>Create PIN.</w:t>
      </w:r>
    </w:p>
    <w:p>
      <w:pPr>
        <w:pStyle w:val="ListBullet"/>
      </w:pPr>
      <w:r>
        <w:t>Confirm PIN.</w:t>
      </w:r>
    </w:p>
    <w:p>
      <w:pPr>
        <w:pStyle w:val="ListBullet"/>
      </w:pPr>
      <w:r>
        <w:t>Offer 'Use fingerprint/Face unlock' only if device supports it.</w:t>
      </w:r>
    </w:p>
    <w:p>
      <w:pPr>
        <w:pStyle w:val="ListBullet"/>
      </w:pPr>
      <w:r>
        <w:t>Explain: 'Your attendance stays private on this device.'</w:t>
      </w:r>
    </w:p>
    <w:p>
      <w:pPr>
        <w:pStyle w:val="ListBullet"/>
      </w:pPr>
      <w:r>
        <w:t>PIN should never be displayed or stored in Firestore.</w:t>
      </w:r>
    </w:p>
    <w:p>
      <w:pPr>
        <w:pStyle w:val="Heading1"/>
      </w:pPr>
      <w:r>
        <w:t>8. Screen 4 — Organization Search</w:t>
      </w:r>
    </w:p>
    <w:p>
      <w:pPr>
        <w:pStyle w:val="ListBullet"/>
      </w:pPr>
      <w:r>
        <w:t>Large search field at top.</w:t>
      </w:r>
    </w:p>
    <w:p>
      <w:pPr>
        <w:pStyle w:val="ListBullet"/>
      </w:pPr>
      <w:r>
        <w:t>Recent/followed organizations below.</w:t>
      </w:r>
    </w:p>
    <w:p>
      <w:pPr>
        <w:pStyle w:val="ListBullet"/>
      </w:pPr>
      <w:r>
        <w:t>Search results show organization name, branch and follower count only when useful.</w:t>
      </w:r>
    </w:p>
    <w:p>
      <w:pPr>
        <w:pStyle w:val="ListBullet"/>
      </w:pPr>
      <w:r>
        <w:t>Primary result card should show verification badge.</w:t>
      </w:r>
    </w:p>
    <w:p>
      <w:pPr>
        <w:pStyle w:val="ListBullet"/>
      </w:pPr>
      <w:r>
        <w:t>Secondary action: Can't find yours? Create it.</w:t>
      </w:r>
    </w:p>
    <w:p>
      <w:pPr>
        <w:pStyle w:val="Heading1"/>
      </w:pPr>
      <w:r>
        <w:t>9. Screen 5 — Organization Policy Preview</w:t>
      </w:r>
    </w:p>
    <w:p>
      <w:pPr>
        <w:pStyle w:val="ListBullet"/>
      </w:pPr>
      <w:r>
        <w:t>Organization name + branch.</w:t>
      </w:r>
    </w:p>
    <w:p>
      <w:pPr>
        <w:pStyle w:val="ListBullet"/>
      </w:pPr>
      <w:r>
        <w:t>Policy summary card.</w:t>
      </w:r>
    </w:p>
    <w:p>
      <w:pPr>
        <w:pStyle w:val="ListBullet"/>
      </w:pPr>
      <w:r>
        <w:t>Examples: Calculation: Hours; Full day: 7h; Half day: 3.5h; Minimum: 75%.</w:t>
      </w:r>
    </w:p>
    <w:p>
      <w:pPr>
        <w:pStyle w:val="ListBullet"/>
      </w:pPr>
      <w:r>
        <w:t>Show verification state and last updated date.</w:t>
      </w:r>
    </w:p>
    <w:p>
      <w:pPr>
        <w:pStyle w:val="ListBullet"/>
      </w:pPr>
      <w:r>
        <w:t>Actions: Follow / Report incorrect.</w:t>
      </w:r>
    </w:p>
    <w:p>
      <w:pPr>
        <w:pStyle w:val="ListBullet"/>
      </w:pPr>
      <w:r>
        <w:t>Keep the policy summary short; provide 'View details' for the full rule.</w:t>
      </w:r>
    </w:p>
    <w:p>
      <w:pPr>
        <w:pStyle w:val="Heading1"/>
      </w:pPr>
      <w:r>
        <w:t>10. Screen 6 — Home Dashboard</w:t>
      </w:r>
    </w:p>
    <w:p>
      <w:r>
        <w:t>This is the most important screen. It should answer three questions immediately: Where am I? Am I safe? What should I do next?</w:t>
      </w:r>
    </w:p>
    <w:p>
      <w:pPr>
        <w:pStyle w:val="ListBullet"/>
      </w:pPr>
      <w:r>
        <w:t>Top: organization name + switch/follow control.</w:t>
      </w:r>
    </w:p>
    <w:p>
      <w:pPr>
        <w:pStyle w:val="ListBullet"/>
      </w:pPr>
      <w:r>
        <w:t>Hero attendance card: large percentage, required percentage and status.</w:t>
      </w:r>
    </w:p>
    <w:p>
      <w:pPr>
        <w:pStyle w:val="ListBullet"/>
      </w:pPr>
      <w:r>
        <w:t>Circular or arc progress indicator with restrained animation.</w:t>
      </w:r>
    </w:p>
    <w:p>
      <w:pPr>
        <w:pStyle w:val="ListBullet"/>
      </w:pPr>
      <w:r>
        <w:t>Best calculation card: 'You can miss 4.5h and stay above 75%.'</w:t>
      </w:r>
    </w:p>
    <w:p>
      <w:pPr>
        <w:pStyle w:val="ListBullet"/>
      </w:pPr>
      <w:r>
        <w:t>Recovery card when below target: 'Attend next 5h to reach 75%.'</w:t>
      </w:r>
    </w:p>
    <w:p>
      <w:pPr>
        <w:pStyle w:val="ListBullet"/>
      </w:pPr>
      <w:r>
        <w:t>Today card: Mark attendance.</w:t>
      </w:r>
    </w:p>
    <w:p>
      <w:pPr>
        <w:pStyle w:val="ListBullet"/>
      </w:pPr>
      <w:r>
        <w:t>Mini calendar strip for recent days.</w:t>
      </w:r>
    </w:p>
    <w:p>
      <w:pPr>
        <w:pStyle w:val="ListBullet"/>
      </w:pPr>
      <w:r>
        <w:t>Reserved ad slot at bottom; never overlay content.</w:t>
      </w:r>
    </w:p>
    <w:p>
      <w:pPr>
        <w:pStyle w:val="Heading1"/>
      </w:pPr>
      <w:r>
        <w:t>11. Screen 7 — Mark Attendance</w:t>
      </w:r>
    </w:p>
    <w:p>
      <w:pPr>
        <w:pStyle w:val="ListBullet"/>
      </w:pPr>
      <w:r>
        <w:t>Use a bottom sheet for fast entry.</w:t>
      </w:r>
    </w:p>
    <w:p>
      <w:pPr>
        <w:pStyle w:val="ListBullet"/>
      </w:pPr>
      <w:r>
        <w:t>Four primary states: Full, Half, Hours, Absent. Holiday is a separate non-attendance state.</w:t>
      </w:r>
    </w:p>
    <w:p>
      <w:pPr>
        <w:pStyle w:val="ListBullet"/>
      </w:pPr>
      <w:r>
        <w:t>If Full is selected and policy says 7h/day, prefill 7:00.</w:t>
      </w:r>
    </w:p>
    <w:p>
      <w:pPr>
        <w:pStyle w:val="ListBullet"/>
      </w:pPr>
      <w:r>
        <w:t>Allow actual hours to be reduced; status updates immediately.</w:t>
      </w:r>
    </w:p>
    <w:p>
      <w:pPr>
        <w:pStyle w:val="ListBullet"/>
      </w:pPr>
      <w:r>
        <w:t>Show calculation preview: '5h / 7h = 71.4% for today'.</w:t>
      </w:r>
    </w:p>
    <w:p>
      <w:pPr>
        <w:pStyle w:val="ListBullet"/>
      </w:pPr>
      <w:r>
        <w:t>Save action should write locally first and sync later.</w:t>
      </w:r>
    </w:p>
    <w:p>
      <w:pPr>
        <w:pStyle w:val="ListBullet"/>
      </w:pPr>
      <w:r>
        <w:t>No ad inside the bottom sheet.</w:t>
      </w:r>
    </w:p>
    <w:p>
      <w:pPr>
        <w:pStyle w:val="Heading1"/>
      </w:pPr>
      <w:r>
        <w:t>12. Screen 8 — Modern Calendar</w:t>
      </w:r>
    </w:p>
    <w:p>
      <w:r>
        <w:t>Use a clean monthly calendar with compact status dots/rings instead of large text inside every date.</w:t>
      </w:r>
    </w:p>
    <w:p>
      <w:pPr>
        <w:pStyle w:val="ListBullet"/>
      </w:pPr>
      <w:r>
        <w:t>Green: full/healthy attendance.</w:t>
      </w:r>
    </w:p>
    <w:p>
      <w:pPr>
        <w:pStyle w:val="ListBullet"/>
      </w:pPr>
      <w:r>
        <w:t>Amber: partial/half or warning.</w:t>
      </w:r>
    </w:p>
    <w:p>
      <w:pPr>
        <w:pStyle w:val="ListBullet"/>
      </w:pPr>
      <w:r>
        <w:t>Red: absent/critical.</w:t>
      </w:r>
    </w:p>
    <w:p>
      <w:pPr>
        <w:pStyle w:val="ListBullet"/>
      </w:pPr>
      <w:r>
        <w:t>Blue: holiday.</w:t>
      </w:r>
    </w:p>
    <w:p>
      <w:pPr>
        <w:pStyle w:val="ListBullet"/>
      </w:pPr>
      <w:r>
        <w:t>Gray: not recorded.</w:t>
      </w:r>
    </w:p>
    <w:p>
      <w:pPr>
        <w:pStyle w:val="ListBullet"/>
      </w:pPr>
      <w:r>
        <w:t>Selected date uses a clear navy outline or surface treatment.</w:t>
      </w:r>
    </w:p>
    <w:p>
      <w:pPr>
        <w:pStyle w:val="ListBullet"/>
      </w:pPr>
      <w:r>
        <w:t>Tap a date to open Date Detail.</w:t>
      </w:r>
    </w:p>
    <w:p>
      <w:pPr>
        <w:pStyle w:val="ListBullet"/>
      </w:pPr>
      <w:r>
        <w:t>Month navigation should be smooth and lightweight.</w:t>
      </w:r>
    </w:p>
    <w:p>
      <w:pPr>
        <w:pStyle w:val="Heading1"/>
      </w:pPr>
      <w:r>
        <w:t>13. Screen 9 — Date Detail</w:t>
      </w:r>
    </w:p>
    <w:p>
      <w:pPr>
        <w:pStyle w:val="ListBullet"/>
      </w:pPr>
      <w:r>
        <w:t>Date and weekday.</w:t>
      </w:r>
    </w:p>
    <w:p>
      <w:pPr>
        <w:pStyle w:val="ListBullet"/>
      </w:pPr>
      <w:r>
        <w:t>Attendance state.</w:t>
      </w:r>
    </w:p>
    <w:p>
      <w:pPr>
        <w:pStyle w:val="ListBullet"/>
      </w:pPr>
      <w:r>
        <w:t>Actual hours / expected hours.</w:t>
      </w:r>
    </w:p>
    <w:p>
      <w:pPr>
        <w:pStyle w:val="ListBullet"/>
      </w:pPr>
      <w:r>
        <w:t>Percentage contribution.</w:t>
      </w:r>
    </w:p>
    <w:p>
      <w:pPr>
        <w:pStyle w:val="ListBullet"/>
      </w:pPr>
      <w:r>
        <w:t>Edit attendance.</w:t>
      </w:r>
    </w:p>
    <w:p>
      <w:pPr>
        <w:pStyle w:val="ListBullet"/>
      </w:pPr>
      <w:r>
        <w:t>Notes optional in later version.</w:t>
      </w:r>
    </w:p>
    <w:p>
      <w:pPr>
        <w:pStyle w:val="ListBullet"/>
      </w:pPr>
      <w:r>
        <w:t>Show whether the record is synced or pending sync with a subtle indicator.</w:t>
      </w:r>
    </w:p>
    <w:p>
      <w:pPr>
        <w:pStyle w:val="Heading1"/>
      </w:pPr>
      <w:r>
        <w:t>14. Screen 10 — Insights</w:t>
      </w:r>
    </w:p>
    <w:p>
      <w:pPr>
        <w:pStyle w:val="ListBullet"/>
      </w:pPr>
      <w:r>
        <w:t>Current percentage.</w:t>
      </w:r>
    </w:p>
    <w:p>
      <w:pPr>
        <w:pStyle w:val="ListBullet"/>
      </w:pPr>
      <w:r>
        <w:t>Required percentage.</w:t>
      </w:r>
    </w:p>
    <w:p>
      <w:pPr>
        <w:pStyle w:val="ListBullet"/>
      </w:pPr>
      <w:r>
        <w:t>Attendance trend.</w:t>
      </w:r>
    </w:p>
    <w:p>
      <w:pPr>
        <w:pStyle w:val="ListBullet"/>
      </w:pPr>
      <w:r>
        <w:t>Hours/classes attended versus expected.</w:t>
      </w:r>
    </w:p>
    <w:p>
      <w:pPr>
        <w:pStyle w:val="ListBullet"/>
      </w:pPr>
      <w:r>
        <w:t>Safe-to-miss calculation.</w:t>
      </w:r>
    </w:p>
    <w:p>
      <w:pPr>
        <w:pStyle w:val="ListBullet"/>
      </w:pPr>
      <w:r>
        <w:t>Recovery calculation.</w:t>
      </w:r>
    </w:p>
    <w:p>
      <w:pPr>
        <w:pStyle w:val="ListBullet"/>
      </w:pPr>
      <w:r>
        <w:t>Avoid charts in MVP if they add complexity; one simple trend visualization is enough.</w:t>
      </w:r>
    </w:p>
    <w:p>
      <w:pPr>
        <w:pStyle w:val="Heading1"/>
      </w:pPr>
      <w:r>
        <w:t>15. Organization &amp; Switching</w:t>
      </w:r>
    </w:p>
    <w:p>
      <w:pPr>
        <w:pStyle w:val="ListBullet"/>
      </w:pPr>
      <w:r>
        <w:t>Current organization card.</w:t>
      </w:r>
    </w:p>
    <w:p>
      <w:pPr>
        <w:pStyle w:val="ListBullet"/>
      </w:pPr>
      <w:r>
        <w:t>Change organization.</w:t>
      </w:r>
    </w:p>
    <w:p>
      <w:pPr>
        <w:pStyle w:val="ListBullet"/>
      </w:pPr>
      <w:r>
        <w:t>Follow another organization.</w:t>
      </w:r>
    </w:p>
    <w:p>
      <w:pPr>
        <w:pStyle w:val="ListBullet"/>
      </w:pPr>
      <w:r>
        <w:t>Previous organizations remain in history.</w:t>
      </w:r>
    </w:p>
    <w:p>
      <w:pPr>
        <w:pStyle w:val="ListBullet"/>
      </w:pPr>
      <w:r>
        <w:t>Switching organization never deletes old attendance.</w:t>
      </w:r>
    </w:p>
    <w:p>
      <w:pPr>
        <w:pStyle w:val="ListBullet"/>
      </w:pPr>
      <w:r>
        <w:t>Show policy version/effective date when switching.</w:t>
      </w:r>
    </w:p>
    <w:p>
      <w:pPr>
        <w:pStyle w:val="Heading1"/>
      </w:pPr>
      <w:r>
        <w:t>16. Policy Report Screen</w:t>
      </w:r>
    </w:p>
    <w:p>
      <w:pPr>
        <w:pStyle w:val="ListBullet"/>
      </w:pPr>
      <w:r>
        <w:t>Current rule shown at top.</w:t>
      </w:r>
    </w:p>
    <w:p>
      <w:pPr>
        <w:pStyle w:val="ListBullet"/>
      </w:pPr>
      <w:r>
        <w:t>Simple reason selector: minimum percentage wrong / day hours wrong / half-day wrong / calculation method wrong / other.</w:t>
      </w:r>
    </w:p>
    <w:p>
      <w:pPr>
        <w:pStyle w:val="ListBullet"/>
      </w:pPr>
      <w:r>
        <w:t>Optional proposed value.</w:t>
      </w:r>
    </w:p>
    <w:p>
      <w:pPr>
        <w:pStyle w:val="ListBullet"/>
      </w:pPr>
      <w:r>
        <w:t>Submit proposal.</w:t>
      </w:r>
    </w:p>
    <w:p>
      <w:pPr>
        <w:pStyle w:val="ListBullet"/>
      </w:pPr>
      <w:r>
        <w:t>Do not let a single report immediately change the live policy.</w:t>
      </w:r>
    </w:p>
    <w:p>
      <w:pPr>
        <w:pStyle w:val="Heading1"/>
      </w:pPr>
      <w:r>
        <w:t>17. Ads — Exact UX Rules</w:t>
      </w:r>
    </w:p>
    <w:p>
      <w:pPr>
        <w:pStyle w:val="ListBullet"/>
      </w:pPr>
      <w:r>
        <w:t>Use one reserved banner slot on Home and selected history/insight screens.</w:t>
      </w:r>
    </w:p>
    <w:p>
      <w:pPr>
        <w:pStyle w:val="ListBullet"/>
      </w:pPr>
      <w:r>
        <w:t>Prefer bottom anchored/adaptive banner or a stable inline slot.</w:t>
      </w:r>
    </w:p>
    <w:p>
      <w:pPr>
        <w:pStyle w:val="ListBullet"/>
      </w:pPr>
      <w:r>
        <w:t>Reserve the exact layout area before the ad loads so the UI does not jump.</w:t>
      </w:r>
    </w:p>
    <w:p>
      <w:pPr>
        <w:pStyle w:val="ListBullet"/>
      </w:pPr>
      <w:r>
        <w:t>Never place ads inside attendance input controls, calendar date cells, security screens or onboarding.</w:t>
      </w:r>
    </w:p>
    <w:p>
      <w:pPr>
        <w:pStyle w:val="ListBullet"/>
      </w:pPr>
      <w:r>
        <w:t>Never place an ad immediately beside Full/Half/Absent actions.</w:t>
      </w:r>
    </w:p>
    <w:p>
      <w:pPr>
        <w:pStyle w:val="ListBullet"/>
      </w:pPr>
      <w:r>
        <w:t>Never cover navigation or content.</w:t>
      </w:r>
    </w:p>
    <w:p>
      <w:pPr>
        <w:pStyle w:val="ListBullet"/>
      </w:pPr>
      <w:r>
        <w:t>Ads should be visually separated with a small 'Advertisement' label if required by policy/UI.</w:t>
      </w:r>
    </w:p>
    <w:p>
      <w:pPr>
        <w:pStyle w:val="ListBullet"/>
      </w:pPr>
      <w:r>
        <w:t>Use test ads during development.</w:t>
      </w:r>
    </w:p>
    <w:p>
      <w:pPr>
        <w:pStyle w:val="Heading1"/>
      </w:pPr>
      <w:r>
        <w:t>18. Navigation</w:t>
      </w:r>
    </w:p>
    <w:p>
      <w:r>
        <w:t>Recommended MVP bottom navigation: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Current percentage, safety and next action</w:t>
            </w:r>
          </w:p>
        </w:tc>
      </w:tr>
      <w:tr>
        <w:tc>
          <w:tcPr>
            <w:tcW w:type="dxa" w:w="4968"/>
          </w:tcPr>
          <w:p>
            <w:r>
              <w:t>Calendar</w:t>
            </w:r>
          </w:p>
        </w:tc>
        <w:tc>
          <w:tcPr>
            <w:tcW w:type="dxa" w:w="4968"/>
          </w:tcPr>
          <w:p>
            <w:r>
              <w:t>Attendance history and date details</w:t>
            </w:r>
          </w:p>
        </w:tc>
      </w:tr>
      <w:tr>
        <w:tc>
          <w:tcPr>
            <w:tcW w:type="dxa" w:w="4968"/>
          </w:tcPr>
          <w:p>
            <w:r>
              <w:t>Insights</w:t>
            </w:r>
          </w:p>
        </w:tc>
        <w:tc>
          <w:tcPr>
            <w:tcW w:type="dxa" w:w="4968"/>
          </w:tcPr>
          <w:p>
            <w:r>
              <w:t>Calculations and trends</w:t>
            </w:r>
          </w:p>
        </w:tc>
      </w:tr>
      <w:tr>
        <w:tc>
          <w:tcPr>
            <w:tcW w:type="dxa" w:w="4968"/>
          </w:tcPr>
          <w:p>
            <w:r>
              <w:t>Profile</w:t>
            </w:r>
          </w:p>
        </w:tc>
        <w:tc>
          <w:tcPr>
            <w:tcW w:type="dxa" w:w="4968"/>
          </w:tcPr>
          <w:p>
            <w:r>
              <w:t>Organization, security, settings</w:t>
            </w:r>
          </w:p>
        </w:tc>
      </w:tr>
    </w:tbl>
    <w:p>
      <w:r>
        <w:t>Keep Mark Attendance as the prominent floating/primary action rather than a permanent fifth tab.</w:t>
      </w:r>
    </w:p>
    <w:p>
      <w:pPr>
        <w:pStyle w:val="Heading1"/>
      </w:pPr>
      <w:r>
        <w:t>19. Responsive &amp; Accessibility Requirements</w:t>
      </w:r>
    </w:p>
    <w:p>
      <w:pPr>
        <w:pStyle w:val="ListBullet"/>
      </w:pPr>
      <w:r>
        <w:t>Support small Android phones first, then tablets.</w:t>
      </w:r>
    </w:p>
    <w:p>
      <w:pPr>
        <w:pStyle w:val="ListBullet"/>
      </w:pPr>
      <w:r>
        <w:t>Respect system font scaling.</w:t>
      </w:r>
    </w:p>
    <w:p>
      <w:pPr>
        <w:pStyle w:val="ListBullet"/>
      </w:pPr>
      <w:r>
        <w:t>Maintain touch targets of at least approximately 44–48 dp.</w:t>
      </w:r>
    </w:p>
    <w:p>
      <w:pPr>
        <w:pStyle w:val="ListBullet"/>
      </w:pPr>
      <w:r>
        <w:t>Do not communicate status using color alone; use icon/text as well.</w:t>
      </w:r>
    </w:p>
    <w:p>
      <w:pPr>
        <w:pStyle w:val="ListBullet"/>
      </w:pPr>
      <w:r>
        <w:t>Dark mode should be planned even if released later.</w:t>
      </w:r>
    </w:p>
    <w:p>
      <w:pPr>
        <w:pStyle w:val="ListBullet"/>
      </w:pPr>
      <w:r>
        <w:t>Avoid dense tables and tiny calendar labels.</w:t>
      </w:r>
    </w:p>
    <w:p>
      <w:pPr>
        <w:pStyle w:val="Heading1"/>
      </w:pPr>
      <w:r>
        <w:t>20. UX States That Must Be Designed</w:t>
      </w:r>
    </w:p>
    <w:p>
      <w:pPr>
        <w:pStyle w:val="ListBullet"/>
      </w:pPr>
      <w:r>
        <w:t>First-time empty state.</w:t>
      </w:r>
    </w:p>
    <w:p>
      <w:pPr>
        <w:pStyle w:val="ListBullet"/>
      </w:pPr>
      <w:r>
        <w:t>No organization found.</w:t>
      </w:r>
    </w:p>
    <w:p>
      <w:pPr>
        <w:pStyle w:val="ListBullet"/>
      </w:pPr>
      <w:r>
        <w:t>Organization policy pending verification.</w:t>
      </w:r>
    </w:p>
    <w:p>
      <w:pPr>
        <w:pStyle w:val="ListBullet"/>
      </w:pPr>
      <w:r>
        <w:t>Offline mode.</w:t>
      </w:r>
    </w:p>
    <w:p>
      <w:pPr>
        <w:pStyle w:val="ListBullet"/>
      </w:pPr>
      <w:r>
        <w:t>Pending sync.</w:t>
      </w:r>
    </w:p>
    <w:p>
      <w:pPr>
        <w:pStyle w:val="ListBullet"/>
      </w:pPr>
      <w:r>
        <w:t>Sync error.</w:t>
      </w:r>
    </w:p>
    <w:p>
      <w:pPr>
        <w:pStyle w:val="ListBullet"/>
      </w:pPr>
      <w:r>
        <w:t>Policy changed.</w:t>
      </w:r>
    </w:p>
    <w:p>
      <w:pPr>
        <w:pStyle w:val="ListBullet"/>
      </w:pPr>
      <w:r>
        <w:t>Attendance below required percentage.</w:t>
      </w:r>
    </w:p>
    <w:p>
      <w:pPr>
        <w:pStyle w:val="ListBullet"/>
      </w:pPr>
      <w:r>
        <w:t>Attendance exactly at required percentage.</w:t>
      </w:r>
    </w:p>
    <w:p>
      <w:pPr>
        <w:pStyle w:val="ListBullet"/>
      </w:pPr>
      <w:r>
        <w:t>No attendance recorded today.</w:t>
      </w:r>
    </w:p>
    <w:p>
      <w:pPr>
        <w:pStyle w:val="ListBullet"/>
      </w:pPr>
      <w:r>
        <w:t>Organization switched.</w:t>
      </w:r>
    </w:p>
    <w:p>
      <w:pPr>
        <w:pStyle w:val="ListBullet"/>
      </w:pPr>
      <w:r>
        <w:t>PIN locked.</w:t>
      </w:r>
    </w:p>
    <w:p>
      <w:pPr>
        <w:pStyle w:val="ListBullet"/>
      </w:pPr>
      <w:r>
        <w:t>Biometric unavailable.</w:t>
      </w:r>
    </w:p>
    <w:p>
      <w:pPr>
        <w:pStyle w:val="Heading1"/>
      </w:pPr>
      <w:r>
        <w:t>21. Flutter Architecture Expectations</w:t>
      </w:r>
    </w:p>
    <w:p>
      <w:pPr>
        <w:pStyle w:val="ListBullet"/>
      </w:pPr>
      <w:r>
        <w:t>Material 3 foundation with a custom theme.</w:t>
      </w:r>
    </w:p>
    <w:p>
      <w:pPr>
        <w:pStyle w:val="ListBullet"/>
      </w:pPr>
      <w:r>
        <w:t>Feature-first folders: auth, onboarding, organizations, attendance, calendar, insights, profile, ads.</w:t>
      </w:r>
    </w:p>
    <w:p>
      <w:pPr>
        <w:pStyle w:val="ListBullet"/>
      </w:pPr>
      <w:r>
        <w:t>Repositories between UI and data sources.</w:t>
      </w:r>
    </w:p>
    <w:p>
      <w:pPr>
        <w:pStyle w:val="ListBullet"/>
      </w:pPr>
      <w:r>
        <w:t>Drift local DB for durable local state.</w:t>
      </w:r>
    </w:p>
    <w:p>
      <w:pPr>
        <w:pStyle w:val="ListBullet"/>
      </w:pPr>
      <w:r>
        <w:t>Firestore service isolated behind repositories.</w:t>
      </w:r>
    </w:p>
    <w:p>
      <w:pPr>
        <w:pStyle w:val="ListBullet"/>
      </w:pPr>
      <w:r>
        <w:t>Policy engine as a pure Dart domain/service layer with unit tests.</w:t>
      </w:r>
    </w:p>
    <w:p>
      <w:pPr>
        <w:pStyle w:val="ListBullet"/>
      </w:pPr>
      <w:r>
        <w:t>No Firestore reads directly from widgets/screens.</w:t>
      </w:r>
    </w:p>
    <w:p>
      <w:pPr>
        <w:pStyle w:val="ListBullet"/>
      </w:pPr>
      <w:r>
        <w:t>Use providers/change-notifiers or another predictable state-management approach consistently.</w:t>
      </w:r>
    </w:p>
    <w:p>
      <w:pPr>
        <w:pStyle w:val="ListBullet"/>
      </w:pPr>
      <w:r>
        <w:t>Keep calculations deterministic and testable.</w:t>
      </w:r>
    </w:p>
    <w:p>
      <w:pPr>
        <w:pStyle w:val="Heading1"/>
      </w:pPr>
      <w:r>
        <w:t>22. AI Builder Design Instruction</w:t>
      </w:r>
    </w:p>
    <w:p>
      <w:r>
        <w:t>Do not generate a generic template. Produce a premium, modern, polished attendance product. Before implementing, review this screen specification and suggest any UX improvements that reduce onboarding friction, improve retention, protect privacy, reduce Firestore reads/writes, or improve ad placement. Do not add new screens without explaining why.</w:t>
      </w:r>
    </w:p>
    <w:p>
      <w:r>
        <w:t>Every screen should specify: purpose, primary action, secondary action, data source, loading state, empty state, offline state, error state, navigation destination, and Firestore/local DB interaction.</w:t>
      </w:r>
    </w:p>
    <w:p>
      <w:pPr>
        <w:pStyle w:val="Heading1"/>
      </w:pPr>
      <w:r>
        <w:t>23. Definition of Done for UI</w:t>
      </w:r>
    </w:p>
    <w:p>
      <w:pPr>
        <w:pStyle w:val="ListBullet"/>
      </w:pPr>
      <w:r>
        <w:t>A new user can reach the dashboard without unnecessary forms.</w:t>
      </w:r>
    </w:p>
    <w:p>
      <w:pPr>
        <w:pStyle w:val="ListBullet"/>
      </w:pPr>
      <w:r>
        <w:t>Returning users see useful attendance immediately.</w:t>
      </w:r>
    </w:p>
    <w:p>
      <w:pPr>
        <w:pStyle w:val="ListBullet"/>
      </w:pPr>
      <w:r>
        <w:t>The main percentage is understandable within one second.</w:t>
      </w:r>
    </w:p>
    <w:p>
      <w:pPr>
        <w:pStyle w:val="ListBullet"/>
      </w:pPr>
      <w:r>
        <w:t>The next best action is obvious.</w:t>
      </w:r>
    </w:p>
    <w:p>
      <w:pPr>
        <w:pStyle w:val="ListBullet"/>
      </w:pPr>
      <w:r>
        <w:t>Marking attendance works offline.</w:t>
      </w:r>
    </w:p>
    <w:p>
      <w:pPr>
        <w:pStyle w:val="ListBullet"/>
      </w:pPr>
      <w:r>
        <w:t>Calendar works from local data without a Firestore read per date.</w:t>
      </w:r>
    </w:p>
    <w:p>
      <w:pPr>
        <w:pStyle w:val="ListBullet"/>
      </w:pPr>
      <w:r>
        <w:t>Ads never move the layout or obstruct controls.</w:t>
      </w:r>
    </w:p>
    <w:p>
      <w:pPr>
        <w:pStyle w:val="ListBullet"/>
      </w:pPr>
      <w:r>
        <w:t>Every screen has loading/empty/error/offline states.</w:t>
      </w:r>
    </w:p>
    <w:p>
      <w:pPr>
        <w:pStyle w:val="ListBullet"/>
      </w:pPr>
      <w:r>
        <w:t>The UI feels consistent across Student and Employee modes.</w:t>
      </w:r>
    </w:p>
    <w:p>
      <w:pPr>
        <w:pStyle w:val="Heading1"/>
      </w:pPr>
      <w:r>
        <w:t>24. Reference Notes</w:t>
      </w:r>
    </w:p>
    <w:p>
      <w:r>
        <w:t>Firebase Firestore supports offline persistence and synchronization. Firebase Authentication supports email/password and phone authentication and future provider linking. Google Mobile Ads provides Flutter banner/native implementations and requires test ads during development.</w:t>
      </w:r>
    </w:p>
    <w:p>
      <w:r>
        <w:rPr>
          <w:i/>
        </w:rPr>
        <w:t>Prepared: 10 Aug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