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7967" w14:textId="77777777" w:rsidR="007F0AC8" w:rsidRDefault="004300B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3CF1414" w14:textId="77777777" w:rsidR="007F0AC8" w:rsidRDefault="004300B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A41E476" w14:textId="77777777" w:rsidR="007F0AC8" w:rsidRDefault="007F0AC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0AC8" w14:paraId="24190BD7" w14:textId="77777777">
        <w:trPr>
          <w:jc w:val="center"/>
        </w:trPr>
        <w:tc>
          <w:tcPr>
            <w:tcW w:w="4508" w:type="dxa"/>
          </w:tcPr>
          <w:p w14:paraId="0CE64841" w14:textId="77777777" w:rsidR="007F0AC8" w:rsidRDefault="004300B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96EA0BB" w14:textId="07AA5A8A" w:rsidR="007F0AC8" w:rsidRDefault="004300B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</w:t>
            </w:r>
            <w:r w:rsidR="005932A7">
              <w:rPr>
                <w:rFonts w:ascii="Arial" w:eastAsia="Arial" w:hAnsi="Arial" w:cs="Arial"/>
              </w:rPr>
              <w:t>6</w:t>
            </w:r>
          </w:p>
        </w:tc>
      </w:tr>
      <w:tr w:rsidR="007F0AC8" w14:paraId="3DAD5B43" w14:textId="77777777">
        <w:trPr>
          <w:jc w:val="center"/>
        </w:trPr>
        <w:tc>
          <w:tcPr>
            <w:tcW w:w="4508" w:type="dxa"/>
          </w:tcPr>
          <w:p w14:paraId="6FE7EBC7" w14:textId="77777777" w:rsidR="007F0AC8" w:rsidRDefault="004300B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4D25BC" w14:textId="00F66EF5" w:rsidR="007F0AC8" w:rsidRDefault="00A34475">
            <w:pPr>
              <w:rPr>
                <w:rFonts w:ascii="Arial" w:eastAsia="Arial" w:hAnsi="Arial" w:cs="Arial"/>
              </w:rPr>
            </w:pPr>
            <w:r w:rsidRPr="00D47822">
              <w:t>LTVIP2026TMIDS61478</w:t>
            </w:r>
          </w:p>
        </w:tc>
      </w:tr>
      <w:tr w:rsidR="005932A7" w14:paraId="1A985BDB" w14:textId="77777777">
        <w:trPr>
          <w:jc w:val="center"/>
        </w:trPr>
        <w:tc>
          <w:tcPr>
            <w:tcW w:w="4508" w:type="dxa"/>
          </w:tcPr>
          <w:p w14:paraId="3E92FB7F" w14:textId="77777777" w:rsidR="005932A7" w:rsidRDefault="005932A7" w:rsidP="005932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7C70F08" w14:textId="330B623F" w:rsidR="005932A7" w:rsidRDefault="005932A7" w:rsidP="005932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 historical Artifact Description</w:t>
            </w:r>
          </w:p>
        </w:tc>
      </w:tr>
      <w:tr w:rsidR="005932A7" w14:paraId="1197E135" w14:textId="77777777">
        <w:trPr>
          <w:jc w:val="center"/>
        </w:trPr>
        <w:tc>
          <w:tcPr>
            <w:tcW w:w="4508" w:type="dxa"/>
          </w:tcPr>
          <w:p w14:paraId="6208B201" w14:textId="77777777" w:rsidR="005932A7" w:rsidRDefault="005932A7" w:rsidP="005932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2A1BB37" w14:textId="77777777" w:rsidR="005932A7" w:rsidRDefault="005932A7" w:rsidP="005932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F0D1D57" w14:textId="77777777" w:rsidR="003015CE" w:rsidRPr="003015CE" w:rsidRDefault="003015CE" w:rsidP="003015CE">
      <w:pPr>
        <w:rPr>
          <w:rFonts w:ascii="Arial" w:eastAsia="Arial" w:hAnsi="Arial" w:cs="Arial"/>
          <w:b/>
          <w:bCs/>
        </w:rPr>
      </w:pPr>
      <w:r w:rsidRPr="003015CE">
        <w:rPr>
          <w:rFonts w:ascii="Arial" w:eastAsia="Arial" w:hAnsi="Arial" w:cs="Arial"/>
          <w:b/>
          <w:bCs/>
        </w:rPr>
        <w:t>Data Flow Diagram (DFD)</w:t>
      </w:r>
    </w:p>
    <w:p w14:paraId="652B8B9D" w14:textId="77777777" w:rsidR="003015CE" w:rsidRPr="003015CE" w:rsidRDefault="003015CE" w:rsidP="003015CE">
      <w:p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 xml:space="preserve">A </w:t>
      </w:r>
      <w:r w:rsidRPr="003015CE">
        <w:rPr>
          <w:rFonts w:ascii="Arial" w:eastAsia="Arial" w:hAnsi="Arial" w:cs="Arial"/>
          <w:b/>
          <w:bCs/>
        </w:rPr>
        <w:t>Data Flow Diagram (DFD)</w:t>
      </w:r>
      <w:r w:rsidRPr="003015CE">
        <w:rPr>
          <w:rFonts w:ascii="Arial" w:eastAsia="Arial" w:hAnsi="Arial" w:cs="Arial"/>
          <w:b/>
        </w:rPr>
        <w:t xml:space="preserve"> shows how data moves through a system. It explains:</w:t>
      </w:r>
    </w:p>
    <w:p w14:paraId="5297ED5C" w14:textId="77777777" w:rsidR="003015CE" w:rsidRPr="003015CE" w:rsidRDefault="003015CE" w:rsidP="003015CE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 xml:space="preserve">How data </w:t>
      </w:r>
      <w:r w:rsidRPr="003015CE">
        <w:rPr>
          <w:rFonts w:ascii="Arial" w:eastAsia="Arial" w:hAnsi="Arial" w:cs="Arial"/>
          <w:b/>
          <w:bCs/>
        </w:rPr>
        <w:t>enters</w:t>
      </w:r>
      <w:r w:rsidRPr="003015CE">
        <w:rPr>
          <w:rFonts w:ascii="Arial" w:eastAsia="Arial" w:hAnsi="Arial" w:cs="Arial"/>
          <w:b/>
        </w:rPr>
        <w:t xml:space="preserve"> the system</w:t>
      </w:r>
    </w:p>
    <w:p w14:paraId="2979CEC5" w14:textId="77777777" w:rsidR="003015CE" w:rsidRPr="003015CE" w:rsidRDefault="003015CE" w:rsidP="003015CE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 xml:space="preserve">How data is </w:t>
      </w:r>
      <w:r w:rsidRPr="003015CE">
        <w:rPr>
          <w:rFonts w:ascii="Arial" w:eastAsia="Arial" w:hAnsi="Arial" w:cs="Arial"/>
          <w:b/>
          <w:bCs/>
        </w:rPr>
        <w:t>processed</w:t>
      </w:r>
    </w:p>
    <w:p w14:paraId="40FE2812" w14:textId="77777777" w:rsidR="003015CE" w:rsidRPr="003015CE" w:rsidRDefault="003015CE" w:rsidP="003015CE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 xml:space="preserve">Where data is </w:t>
      </w:r>
      <w:r w:rsidRPr="003015CE">
        <w:rPr>
          <w:rFonts w:ascii="Arial" w:eastAsia="Arial" w:hAnsi="Arial" w:cs="Arial"/>
          <w:b/>
          <w:bCs/>
        </w:rPr>
        <w:t>stored</w:t>
      </w:r>
    </w:p>
    <w:p w14:paraId="7153FF78" w14:textId="77777777" w:rsidR="003015CE" w:rsidRPr="003015CE" w:rsidRDefault="003015CE" w:rsidP="003015CE">
      <w:pPr>
        <w:numPr>
          <w:ilvl w:val="0"/>
          <w:numId w:val="1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 xml:space="preserve">How data </w:t>
      </w:r>
      <w:r w:rsidRPr="003015CE">
        <w:rPr>
          <w:rFonts w:ascii="Arial" w:eastAsia="Arial" w:hAnsi="Arial" w:cs="Arial"/>
          <w:b/>
          <w:bCs/>
        </w:rPr>
        <w:t>leaves</w:t>
      </w:r>
      <w:r w:rsidRPr="003015CE">
        <w:rPr>
          <w:rFonts w:ascii="Arial" w:eastAsia="Arial" w:hAnsi="Arial" w:cs="Arial"/>
          <w:b/>
        </w:rPr>
        <w:t xml:space="preserve"> the system</w:t>
      </w:r>
    </w:p>
    <w:p w14:paraId="3E7CA2FE" w14:textId="77777777" w:rsidR="003015CE" w:rsidRPr="003015CE" w:rsidRDefault="003015CE" w:rsidP="003015CE">
      <w:pPr>
        <w:rPr>
          <w:rFonts w:ascii="Arial" w:eastAsia="Arial" w:hAnsi="Arial" w:cs="Arial"/>
          <w:b/>
          <w:bCs/>
        </w:rPr>
      </w:pPr>
      <w:r w:rsidRPr="003015CE">
        <w:rPr>
          <w:rFonts w:ascii="Arial" w:eastAsia="Arial" w:hAnsi="Arial" w:cs="Arial"/>
          <w:b/>
          <w:bCs/>
        </w:rPr>
        <w:t>Example: Heart Disease Prediction System (Simplified DFD)</w:t>
      </w:r>
    </w:p>
    <w:p w14:paraId="4E85C29D" w14:textId="77777777" w:rsidR="003015CE" w:rsidRPr="003015CE" w:rsidRDefault="003015CE" w:rsidP="003015CE">
      <w:pPr>
        <w:rPr>
          <w:rFonts w:ascii="Arial" w:eastAsia="Arial" w:hAnsi="Arial" w:cs="Arial"/>
          <w:b/>
          <w:bCs/>
        </w:rPr>
      </w:pPr>
      <w:r w:rsidRPr="003015CE">
        <w:rPr>
          <w:rFonts w:ascii="Arial" w:eastAsia="Arial" w:hAnsi="Arial" w:cs="Arial"/>
          <w:b/>
          <w:bCs/>
        </w:rPr>
        <w:t>Level 0 (Context Diagram)</w:t>
      </w:r>
    </w:p>
    <w:p w14:paraId="7C87E0CA" w14:textId="77777777" w:rsidR="003015CE" w:rsidRPr="003015CE" w:rsidRDefault="003015CE" w:rsidP="003015CE">
      <w:p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  <w:bCs/>
        </w:rPr>
        <w:t>External Entity:</w:t>
      </w:r>
      <w:r w:rsidRPr="003015CE">
        <w:rPr>
          <w:rFonts w:ascii="Arial" w:eastAsia="Arial" w:hAnsi="Arial" w:cs="Arial"/>
          <w:b/>
        </w:rPr>
        <w:t xml:space="preserve"> User</w:t>
      </w:r>
      <w:r w:rsidRPr="003015CE">
        <w:rPr>
          <w:rFonts w:ascii="Arial" w:eastAsia="Arial" w:hAnsi="Arial" w:cs="Arial"/>
          <w:b/>
        </w:rPr>
        <w:br/>
      </w:r>
      <w:r w:rsidRPr="003015CE">
        <w:rPr>
          <w:rFonts w:ascii="Arial" w:eastAsia="Arial" w:hAnsi="Arial" w:cs="Arial"/>
          <w:b/>
          <w:bCs/>
        </w:rPr>
        <w:t>Process:</w:t>
      </w:r>
      <w:r w:rsidRPr="003015CE">
        <w:rPr>
          <w:rFonts w:ascii="Arial" w:eastAsia="Arial" w:hAnsi="Arial" w:cs="Arial"/>
          <w:b/>
        </w:rPr>
        <w:t xml:space="preserve"> Heart Disease Prediction System</w:t>
      </w:r>
      <w:r w:rsidRPr="003015CE">
        <w:rPr>
          <w:rFonts w:ascii="Arial" w:eastAsia="Arial" w:hAnsi="Arial" w:cs="Arial"/>
          <w:b/>
        </w:rPr>
        <w:br/>
      </w:r>
      <w:r w:rsidRPr="003015CE">
        <w:rPr>
          <w:rFonts w:ascii="Arial" w:eastAsia="Arial" w:hAnsi="Arial" w:cs="Arial"/>
          <w:b/>
          <w:bCs/>
        </w:rPr>
        <w:t>Data Store:</w:t>
      </w:r>
      <w:r w:rsidRPr="003015CE">
        <w:rPr>
          <w:rFonts w:ascii="Arial" w:eastAsia="Arial" w:hAnsi="Arial" w:cs="Arial"/>
          <w:b/>
        </w:rPr>
        <w:t xml:space="preserve"> Database</w:t>
      </w:r>
    </w:p>
    <w:p w14:paraId="03C7AAD6" w14:textId="77777777" w:rsidR="003015CE" w:rsidRPr="003015CE" w:rsidRDefault="003015CE" w:rsidP="003015CE">
      <w:p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  <w:bCs/>
        </w:rPr>
        <w:t>Flow:</w:t>
      </w:r>
    </w:p>
    <w:p w14:paraId="1DF17430" w14:textId="77777777" w:rsidR="003015CE" w:rsidRPr="003015CE" w:rsidRDefault="003015CE" w:rsidP="003015CE">
      <w:pPr>
        <w:numPr>
          <w:ilvl w:val="0"/>
          <w:numId w:val="2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User → enters health details (age, BP, cholesterol, etc.)</w:t>
      </w:r>
    </w:p>
    <w:p w14:paraId="530321DD" w14:textId="77777777" w:rsidR="003015CE" w:rsidRPr="003015CE" w:rsidRDefault="003015CE" w:rsidP="003015CE">
      <w:pPr>
        <w:numPr>
          <w:ilvl w:val="0"/>
          <w:numId w:val="2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System → processes data using ML model</w:t>
      </w:r>
    </w:p>
    <w:p w14:paraId="3A36FF9D" w14:textId="77777777" w:rsidR="003015CE" w:rsidRPr="003015CE" w:rsidRDefault="003015CE" w:rsidP="003015CE">
      <w:pPr>
        <w:numPr>
          <w:ilvl w:val="0"/>
          <w:numId w:val="2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System → stores data in Database</w:t>
      </w:r>
    </w:p>
    <w:p w14:paraId="6AF90C30" w14:textId="77777777" w:rsidR="003015CE" w:rsidRPr="003015CE" w:rsidRDefault="003015CE" w:rsidP="003015CE">
      <w:pPr>
        <w:numPr>
          <w:ilvl w:val="0"/>
          <w:numId w:val="2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System → returns prediction result (Risk / No Risk) to User</w:t>
      </w:r>
    </w:p>
    <w:p w14:paraId="6F558BB0" w14:textId="77777777" w:rsidR="003015CE" w:rsidRPr="003015CE" w:rsidRDefault="003015CE" w:rsidP="003015CE">
      <w:p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pict w14:anchorId="0BA8F582">
          <v:rect id="_x0000_i1037" style="width:0;height:1.5pt" o:hralign="center" o:hrstd="t" o:hr="t" fillcolor="#a0a0a0" stroked="f"/>
        </w:pict>
      </w:r>
    </w:p>
    <w:p w14:paraId="3FDCE1B0" w14:textId="77777777" w:rsidR="003015CE" w:rsidRPr="003015CE" w:rsidRDefault="003015CE" w:rsidP="003015CE">
      <w:pPr>
        <w:rPr>
          <w:rFonts w:ascii="Arial" w:eastAsia="Arial" w:hAnsi="Arial" w:cs="Arial"/>
          <w:b/>
          <w:bCs/>
        </w:rPr>
      </w:pPr>
      <w:r w:rsidRPr="003015CE">
        <w:rPr>
          <w:rFonts w:ascii="Arial" w:eastAsia="Arial" w:hAnsi="Arial" w:cs="Arial"/>
          <w:b/>
          <w:bCs/>
        </w:rPr>
        <w:t>Level 1 DFD (Detailed)</w:t>
      </w:r>
    </w:p>
    <w:p w14:paraId="17CAF56E" w14:textId="77777777" w:rsidR="003015CE" w:rsidRPr="003015CE" w:rsidRDefault="003015CE" w:rsidP="003015CE">
      <w:p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  <w:bCs/>
        </w:rPr>
        <w:lastRenderedPageBreak/>
        <w:t>External Entities:</w:t>
      </w:r>
    </w:p>
    <w:p w14:paraId="6036444B" w14:textId="77777777" w:rsidR="003015CE" w:rsidRPr="003015CE" w:rsidRDefault="003015CE" w:rsidP="003015CE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User</w:t>
      </w:r>
    </w:p>
    <w:p w14:paraId="1CE6C817" w14:textId="77777777" w:rsidR="003015CE" w:rsidRPr="003015CE" w:rsidRDefault="003015CE" w:rsidP="003015CE">
      <w:pPr>
        <w:numPr>
          <w:ilvl w:val="0"/>
          <w:numId w:val="3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Admin</w:t>
      </w:r>
    </w:p>
    <w:p w14:paraId="5C96E1D6" w14:textId="77777777" w:rsidR="003015CE" w:rsidRPr="003015CE" w:rsidRDefault="003015CE" w:rsidP="003015CE">
      <w:p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  <w:bCs/>
        </w:rPr>
        <w:t>Processes:</w:t>
      </w:r>
    </w:p>
    <w:p w14:paraId="2362B386" w14:textId="77777777" w:rsidR="003015CE" w:rsidRPr="003015CE" w:rsidRDefault="003015CE" w:rsidP="003015CE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User Registration</w:t>
      </w:r>
    </w:p>
    <w:p w14:paraId="1C8DDAEC" w14:textId="77777777" w:rsidR="003015CE" w:rsidRPr="003015CE" w:rsidRDefault="003015CE" w:rsidP="003015CE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Login Authentication</w:t>
      </w:r>
    </w:p>
    <w:p w14:paraId="09144EE7" w14:textId="77777777" w:rsidR="003015CE" w:rsidRPr="003015CE" w:rsidRDefault="003015CE" w:rsidP="003015CE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Enter Health Data</w:t>
      </w:r>
    </w:p>
    <w:p w14:paraId="6B23AC1D" w14:textId="77777777" w:rsidR="003015CE" w:rsidRPr="003015CE" w:rsidRDefault="003015CE" w:rsidP="003015CE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Risk Prediction</w:t>
      </w:r>
    </w:p>
    <w:p w14:paraId="528EB737" w14:textId="77777777" w:rsidR="003015CE" w:rsidRPr="003015CE" w:rsidRDefault="003015CE" w:rsidP="003015CE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Report Generation</w:t>
      </w:r>
    </w:p>
    <w:p w14:paraId="48179B5C" w14:textId="77777777" w:rsidR="003015CE" w:rsidRPr="003015CE" w:rsidRDefault="003015CE" w:rsidP="003015CE">
      <w:p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  <w:bCs/>
        </w:rPr>
        <w:t>Data Stores:</w:t>
      </w:r>
    </w:p>
    <w:p w14:paraId="4CB00538" w14:textId="77777777" w:rsidR="003015CE" w:rsidRPr="003015CE" w:rsidRDefault="003015CE" w:rsidP="003015CE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User Database</w:t>
      </w:r>
    </w:p>
    <w:p w14:paraId="17C5054C" w14:textId="77777777" w:rsidR="003015CE" w:rsidRPr="003015CE" w:rsidRDefault="003015CE" w:rsidP="003015CE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Patient Records</w:t>
      </w:r>
    </w:p>
    <w:p w14:paraId="7C68E0D0" w14:textId="77777777" w:rsidR="003015CE" w:rsidRPr="003015CE" w:rsidRDefault="003015CE" w:rsidP="003015CE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ML Model</w:t>
      </w:r>
    </w:p>
    <w:p w14:paraId="5E859235" w14:textId="77777777" w:rsidR="003015CE" w:rsidRPr="003015CE" w:rsidRDefault="003015CE" w:rsidP="003015CE">
      <w:p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  <w:bCs/>
        </w:rPr>
        <w:t>Data Flow:</w:t>
      </w:r>
    </w:p>
    <w:p w14:paraId="4546E4D4" w14:textId="77777777" w:rsidR="003015CE" w:rsidRPr="003015CE" w:rsidRDefault="003015CE" w:rsidP="003015CE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User → Registration → User Database</w:t>
      </w:r>
    </w:p>
    <w:p w14:paraId="4BC5703B" w14:textId="77777777" w:rsidR="003015CE" w:rsidRPr="003015CE" w:rsidRDefault="003015CE" w:rsidP="003015CE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User → Login → Authentication Process</w:t>
      </w:r>
    </w:p>
    <w:p w14:paraId="706F71C1" w14:textId="77777777" w:rsidR="003015CE" w:rsidRPr="003015CE" w:rsidRDefault="003015CE" w:rsidP="003015CE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User → Health Data → Prediction Process → ML Model</w:t>
      </w:r>
    </w:p>
    <w:p w14:paraId="7E6BEFA5" w14:textId="77777777" w:rsidR="003015CE" w:rsidRPr="003015CE" w:rsidRDefault="003015CE" w:rsidP="003015CE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Prediction Result → Stored in Patient Records</w:t>
      </w:r>
    </w:p>
    <w:p w14:paraId="0DD59AEF" w14:textId="77777777" w:rsidR="003015CE" w:rsidRPr="003015CE" w:rsidRDefault="003015CE" w:rsidP="003015CE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t>Result → Sent to User</w:t>
      </w:r>
    </w:p>
    <w:p w14:paraId="56A57E64" w14:textId="77777777" w:rsidR="003015CE" w:rsidRPr="003015CE" w:rsidRDefault="003015CE" w:rsidP="003015CE">
      <w:pPr>
        <w:rPr>
          <w:rFonts w:ascii="Arial" w:eastAsia="Arial" w:hAnsi="Arial" w:cs="Arial"/>
          <w:b/>
        </w:rPr>
      </w:pPr>
      <w:r w:rsidRPr="003015CE">
        <w:rPr>
          <w:rFonts w:ascii="Arial" w:eastAsia="Arial" w:hAnsi="Arial" w:cs="Arial"/>
          <w:b/>
        </w:rPr>
        <w:pict w14:anchorId="6BDF42A8">
          <v:rect id="_x0000_i1038" style="width:0;height:1.5pt" o:hralign="center" o:hrstd="t" o:hr="t" fillcolor="#a0a0a0" stroked="f"/>
        </w:pict>
      </w:r>
    </w:p>
    <w:p w14:paraId="25EEABAE" w14:textId="77777777" w:rsidR="003015CE" w:rsidRPr="003015CE" w:rsidRDefault="003015CE" w:rsidP="003015CE">
      <w:pPr>
        <w:rPr>
          <w:rFonts w:ascii="Arial" w:eastAsia="Arial" w:hAnsi="Arial" w:cs="Arial"/>
          <w:b/>
          <w:bCs/>
        </w:rPr>
      </w:pPr>
      <w:r w:rsidRPr="003015CE">
        <w:rPr>
          <w:rFonts w:ascii="Arial" w:eastAsia="Arial" w:hAnsi="Arial" w:cs="Arial"/>
          <w:b/>
          <w:bCs/>
        </w:rPr>
        <w:t>User Stories (Heart Disease Prediction System)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282"/>
        <w:gridCol w:w="1450"/>
        <w:gridCol w:w="3613"/>
        <w:gridCol w:w="3304"/>
        <w:gridCol w:w="892"/>
        <w:gridCol w:w="907"/>
      </w:tblGrid>
      <w:tr w:rsidR="003015CE" w:rsidRPr="003015CE" w14:paraId="4FF01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CF486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  <w:bCs/>
              </w:rPr>
            </w:pPr>
            <w:r w:rsidRPr="003015CE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D7D8901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  <w:bCs/>
              </w:rPr>
            </w:pPr>
            <w:r w:rsidRPr="003015CE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3FDBA69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  <w:bCs/>
              </w:rPr>
            </w:pPr>
            <w:r w:rsidRPr="003015CE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17E54030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  <w:bCs/>
              </w:rPr>
            </w:pPr>
            <w:r w:rsidRPr="003015CE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0DC3672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  <w:bCs/>
              </w:rPr>
            </w:pPr>
            <w:r w:rsidRPr="003015CE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2B21986B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  <w:bCs/>
              </w:rPr>
            </w:pPr>
            <w:r w:rsidRPr="003015CE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2E11504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  <w:bCs/>
              </w:rPr>
            </w:pPr>
            <w:r w:rsidRPr="003015CE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3015CE" w:rsidRPr="003015CE" w14:paraId="7B3F0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7415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Customer (Mobile User)</w:t>
            </w:r>
          </w:p>
        </w:tc>
        <w:tc>
          <w:tcPr>
            <w:tcW w:w="0" w:type="auto"/>
            <w:vAlign w:val="center"/>
            <w:hideMark/>
          </w:tcPr>
          <w:p w14:paraId="12CB21BF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5DA673E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6B77A9B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 user, I can register using email and password</w:t>
            </w:r>
          </w:p>
        </w:tc>
        <w:tc>
          <w:tcPr>
            <w:tcW w:w="0" w:type="auto"/>
            <w:vAlign w:val="center"/>
            <w:hideMark/>
          </w:tcPr>
          <w:p w14:paraId="77E77847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User can access dashboard after registration</w:t>
            </w:r>
          </w:p>
        </w:tc>
        <w:tc>
          <w:tcPr>
            <w:tcW w:w="0" w:type="auto"/>
            <w:vAlign w:val="center"/>
            <w:hideMark/>
          </w:tcPr>
          <w:p w14:paraId="05FE3242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DAC833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3015CE" w:rsidRPr="003015CE" w14:paraId="4422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4F1D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5C05D530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66D0817B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8042CDD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 user, I receive a confirmation email after registration</w:t>
            </w:r>
          </w:p>
        </w:tc>
        <w:tc>
          <w:tcPr>
            <w:tcW w:w="0" w:type="auto"/>
            <w:vAlign w:val="center"/>
            <w:hideMark/>
          </w:tcPr>
          <w:p w14:paraId="033A0AAE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User receives email and confirms account</w:t>
            </w:r>
          </w:p>
        </w:tc>
        <w:tc>
          <w:tcPr>
            <w:tcW w:w="0" w:type="auto"/>
            <w:vAlign w:val="center"/>
            <w:hideMark/>
          </w:tcPr>
          <w:p w14:paraId="64B87A5E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3B5B18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3015CE" w:rsidRPr="003015CE" w14:paraId="1BAF7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2F2F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55B81DE7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135FFC44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45D6BE8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 user, I can register using Gmail</w:t>
            </w:r>
          </w:p>
        </w:tc>
        <w:tc>
          <w:tcPr>
            <w:tcW w:w="0" w:type="auto"/>
            <w:vAlign w:val="center"/>
            <w:hideMark/>
          </w:tcPr>
          <w:p w14:paraId="6F018DC0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User can login using Gmail credentials</w:t>
            </w:r>
          </w:p>
        </w:tc>
        <w:tc>
          <w:tcPr>
            <w:tcW w:w="0" w:type="auto"/>
            <w:vAlign w:val="center"/>
            <w:hideMark/>
          </w:tcPr>
          <w:p w14:paraId="29A8033A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9080F1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Sprint-2</w:t>
            </w:r>
          </w:p>
        </w:tc>
      </w:tr>
      <w:tr w:rsidR="003015CE" w:rsidRPr="003015CE" w14:paraId="777C2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B1ED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6C5F93EE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29BB1290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08C3F6F5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 user, I can login using email and password</w:t>
            </w:r>
          </w:p>
        </w:tc>
        <w:tc>
          <w:tcPr>
            <w:tcW w:w="0" w:type="auto"/>
            <w:vAlign w:val="center"/>
            <w:hideMark/>
          </w:tcPr>
          <w:p w14:paraId="60E5C3E8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User successfully accesses dashboard</w:t>
            </w:r>
          </w:p>
        </w:tc>
        <w:tc>
          <w:tcPr>
            <w:tcW w:w="0" w:type="auto"/>
            <w:vAlign w:val="center"/>
            <w:hideMark/>
          </w:tcPr>
          <w:p w14:paraId="6999903E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3F891E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3015CE" w:rsidRPr="003015CE" w14:paraId="37546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269B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0F8CF1BC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Health Data Entry</w:t>
            </w:r>
          </w:p>
        </w:tc>
        <w:tc>
          <w:tcPr>
            <w:tcW w:w="0" w:type="auto"/>
            <w:vAlign w:val="center"/>
            <w:hideMark/>
          </w:tcPr>
          <w:p w14:paraId="2D2282A7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FFB13D7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 user, I can enter my health details for prediction</w:t>
            </w:r>
          </w:p>
        </w:tc>
        <w:tc>
          <w:tcPr>
            <w:tcW w:w="0" w:type="auto"/>
            <w:vAlign w:val="center"/>
            <w:hideMark/>
          </w:tcPr>
          <w:p w14:paraId="7E34EA68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System accepts valid inputs</w:t>
            </w:r>
          </w:p>
        </w:tc>
        <w:tc>
          <w:tcPr>
            <w:tcW w:w="0" w:type="auto"/>
            <w:vAlign w:val="center"/>
            <w:hideMark/>
          </w:tcPr>
          <w:p w14:paraId="4F1186AD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686E17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3015CE" w:rsidRPr="003015CE" w14:paraId="04D22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B4D5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643B30EF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4DD12DB2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CD2DC94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 user, I can view heart disease risk result</w:t>
            </w:r>
          </w:p>
        </w:tc>
        <w:tc>
          <w:tcPr>
            <w:tcW w:w="0" w:type="auto"/>
            <w:vAlign w:val="center"/>
            <w:hideMark/>
          </w:tcPr>
          <w:p w14:paraId="70650E94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System shows Risk / No Risk result</w:t>
            </w:r>
          </w:p>
        </w:tc>
        <w:tc>
          <w:tcPr>
            <w:tcW w:w="0" w:type="auto"/>
            <w:vAlign w:val="center"/>
            <w:hideMark/>
          </w:tcPr>
          <w:p w14:paraId="6FED247F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9E0928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3015CE" w:rsidRPr="003015CE" w14:paraId="56C2E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041F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415D727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Report Download</w:t>
            </w:r>
          </w:p>
        </w:tc>
        <w:tc>
          <w:tcPr>
            <w:tcW w:w="0" w:type="auto"/>
            <w:vAlign w:val="center"/>
            <w:hideMark/>
          </w:tcPr>
          <w:p w14:paraId="14EBCE5C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5585512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 user, I can download my prediction report</w:t>
            </w:r>
          </w:p>
        </w:tc>
        <w:tc>
          <w:tcPr>
            <w:tcW w:w="0" w:type="auto"/>
            <w:vAlign w:val="center"/>
            <w:hideMark/>
          </w:tcPr>
          <w:p w14:paraId="18C46F7B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Report downloads in PDF format</w:t>
            </w:r>
          </w:p>
        </w:tc>
        <w:tc>
          <w:tcPr>
            <w:tcW w:w="0" w:type="auto"/>
            <w:vAlign w:val="center"/>
            <w:hideMark/>
          </w:tcPr>
          <w:p w14:paraId="42F5704A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E19FF9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Sprint-2</w:t>
            </w:r>
          </w:p>
        </w:tc>
      </w:tr>
      <w:tr w:rsidR="003015CE" w:rsidRPr="003015CE" w14:paraId="43758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3039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6FA5C52F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58A8B0B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F04FF48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 web user, I can register and login</w:t>
            </w:r>
          </w:p>
        </w:tc>
        <w:tc>
          <w:tcPr>
            <w:tcW w:w="0" w:type="auto"/>
            <w:vAlign w:val="center"/>
            <w:hideMark/>
          </w:tcPr>
          <w:p w14:paraId="2DC268A4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User can access web dashboard</w:t>
            </w:r>
          </w:p>
        </w:tc>
        <w:tc>
          <w:tcPr>
            <w:tcW w:w="0" w:type="auto"/>
            <w:vAlign w:val="center"/>
            <w:hideMark/>
          </w:tcPr>
          <w:p w14:paraId="16351C3E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894700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3015CE" w:rsidRPr="003015CE" w14:paraId="3E9A4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A9A90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Customer Care Executive</w:t>
            </w:r>
          </w:p>
        </w:tc>
        <w:tc>
          <w:tcPr>
            <w:tcW w:w="0" w:type="auto"/>
            <w:vAlign w:val="center"/>
            <w:hideMark/>
          </w:tcPr>
          <w:p w14:paraId="62084C12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735B2C7F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BC6FBCD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an executive, I can view user reports</w:t>
            </w:r>
          </w:p>
        </w:tc>
        <w:tc>
          <w:tcPr>
            <w:tcW w:w="0" w:type="auto"/>
            <w:vAlign w:val="center"/>
            <w:hideMark/>
          </w:tcPr>
          <w:p w14:paraId="6BB69E18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Executive can access reports</w:t>
            </w:r>
          </w:p>
        </w:tc>
        <w:tc>
          <w:tcPr>
            <w:tcW w:w="0" w:type="auto"/>
            <w:vAlign w:val="center"/>
            <w:hideMark/>
          </w:tcPr>
          <w:p w14:paraId="57DBE884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73FC14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Sprint-2</w:t>
            </w:r>
          </w:p>
        </w:tc>
      </w:tr>
      <w:tr w:rsidR="003015CE" w:rsidRPr="003015CE" w14:paraId="7FFFE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E995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424D60B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4342076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ECE3F1C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an admin, I can manage users</w:t>
            </w:r>
          </w:p>
        </w:tc>
        <w:tc>
          <w:tcPr>
            <w:tcW w:w="0" w:type="auto"/>
            <w:vAlign w:val="center"/>
            <w:hideMark/>
          </w:tcPr>
          <w:p w14:paraId="0957F2C3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Admin can add/delete/disable users</w:t>
            </w:r>
          </w:p>
        </w:tc>
        <w:tc>
          <w:tcPr>
            <w:tcW w:w="0" w:type="auto"/>
            <w:vAlign w:val="center"/>
            <w:hideMark/>
          </w:tcPr>
          <w:p w14:paraId="0E08D14C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521BC4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Sprint-1</w:t>
            </w:r>
          </w:p>
        </w:tc>
      </w:tr>
      <w:tr w:rsidR="003015CE" w:rsidRPr="003015CE" w14:paraId="0D7DE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B59A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724D971B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Model Management</w:t>
            </w:r>
          </w:p>
        </w:tc>
        <w:tc>
          <w:tcPr>
            <w:tcW w:w="0" w:type="auto"/>
            <w:vAlign w:val="center"/>
            <w:hideMark/>
          </w:tcPr>
          <w:p w14:paraId="25AACF8F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24E97864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As an admin, I can update ML model</w:t>
            </w:r>
          </w:p>
        </w:tc>
        <w:tc>
          <w:tcPr>
            <w:tcW w:w="0" w:type="auto"/>
            <w:vAlign w:val="center"/>
            <w:hideMark/>
          </w:tcPr>
          <w:p w14:paraId="2BBC6D32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Updated model works correctly</w:t>
            </w:r>
          </w:p>
        </w:tc>
        <w:tc>
          <w:tcPr>
            <w:tcW w:w="0" w:type="auto"/>
            <w:vAlign w:val="center"/>
            <w:hideMark/>
          </w:tcPr>
          <w:p w14:paraId="76B5DAF9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9E6B0F" w14:textId="77777777" w:rsidR="003015CE" w:rsidRPr="003015CE" w:rsidRDefault="003015CE" w:rsidP="003015CE">
            <w:pPr>
              <w:rPr>
                <w:rFonts w:ascii="Arial" w:eastAsia="Arial" w:hAnsi="Arial" w:cs="Arial"/>
                <w:b/>
              </w:rPr>
            </w:pPr>
            <w:r w:rsidRPr="003015CE">
              <w:rPr>
                <w:rFonts w:ascii="Arial" w:eastAsia="Arial" w:hAnsi="Arial" w:cs="Arial"/>
                <w:b/>
              </w:rPr>
              <w:t>Sprint-3</w:t>
            </w:r>
          </w:p>
        </w:tc>
      </w:tr>
    </w:tbl>
    <w:p w14:paraId="0AA778E3" w14:textId="77777777" w:rsidR="007F0AC8" w:rsidRDefault="007F0AC8">
      <w:pPr>
        <w:rPr>
          <w:rFonts w:ascii="Arial" w:eastAsia="Arial" w:hAnsi="Arial" w:cs="Arial"/>
          <w:b/>
        </w:rPr>
      </w:pPr>
    </w:p>
    <w:sectPr w:rsidR="007F0AC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3B6"/>
    <w:multiLevelType w:val="multilevel"/>
    <w:tmpl w:val="FB2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357E0"/>
    <w:multiLevelType w:val="multilevel"/>
    <w:tmpl w:val="0196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F2108"/>
    <w:multiLevelType w:val="multilevel"/>
    <w:tmpl w:val="DF6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72D82"/>
    <w:multiLevelType w:val="multilevel"/>
    <w:tmpl w:val="1A7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042C6"/>
    <w:multiLevelType w:val="multilevel"/>
    <w:tmpl w:val="B5DEB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25A54"/>
    <w:multiLevelType w:val="multilevel"/>
    <w:tmpl w:val="405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159374">
    <w:abstractNumId w:val="3"/>
  </w:num>
  <w:num w:numId="2" w16cid:durableId="1907568575">
    <w:abstractNumId w:val="4"/>
  </w:num>
  <w:num w:numId="3" w16cid:durableId="1970547057">
    <w:abstractNumId w:val="0"/>
  </w:num>
  <w:num w:numId="4" w16cid:durableId="1477137587">
    <w:abstractNumId w:val="1"/>
  </w:num>
  <w:num w:numId="5" w16cid:durableId="1039747656">
    <w:abstractNumId w:val="2"/>
  </w:num>
  <w:num w:numId="6" w16cid:durableId="9762962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AC8"/>
    <w:rsid w:val="003015CE"/>
    <w:rsid w:val="004300B0"/>
    <w:rsid w:val="005932A7"/>
    <w:rsid w:val="007946F0"/>
    <w:rsid w:val="007F0AC8"/>
    <w:rsid w:val="00A34475"/>
    <w:rsid w:val="00AD21DB"/>
    <w:rsid w:val="00EA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2D83"/>
  <w15:docId w15:val="{E1FA334E-A1E7-4CB2-8AB7-ED3987B34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raju dabbakuti</cp:lastModifiedBy>
  <cp:revision>2</cp:revision>
  <dcterms:created xsi:type="dcterms:W3CDTF">2026-02-21T05:50:00Z</dcterms:created>
  <dcterms:modified xsi:type="dcterms:W3CDTF">2026-02-21T05:50:00Z</dcterms:modified>
</cp:coreProperties>
</file>