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9258" w14:textId="2FBE12FC" w:rsidR="00190A5F" w:rsidRPr="00190A5F" w:rsidRDefault="00190A5F" w:rsidP="00190A5F">
      <w:pPr>
        <w:rPr>
          <w:b/>
          <w:bCs/>
        </w:rPr>
      </w:pPr>
      <w:r w:rsidRPr="00190A5F">
        <w:rPr>
          <w:b/>
          <w:bCs/>
        </w:rPr>
        <w:t>Command Pattern</w:t>
      </w:r>
    </w:p>
    <w:p w14:paraId="13DF1E0D" w14:textId="24212BF1" w:rsidR="00190A5F" w:rsidRDefault="00190A5F" w:rsidP="00190A5F">
      <w:r>
        <w:t>The Command Pattern is a behavioral design pattern that transforms a request or an operation into an object, allowing for parameterization and queuing of requests, and providing additional functionalities like undo/redo operations and logging. It separates the sender (client) of a request from the receiver (object that performs the action), encapsulating the request as an object with a specific interface.</w:t>
      </w:r>
    </w:p>
    <w:p w14:paraId="71909E2E" w14:textId="77777777" w:rsidR="00190A5F" w:rsidRDefault="00190A5F" w:rsidP="00190A5F"/>
    <w:p w14:paraId="54113329" w14:textId="77777777" w:rsidR="00190A5F" w:rsidRDefault="00190A5F" w:rsidP="00190A5F">
      <w:r>
        <w:t>Key components of the Command Pattern:</w:t>
      </w:r>
    </w:p>
    <w:p w14:paraId="32E48DD4" w14:textId="77777777" w:rsidR="00190A5F" w:rsidRDefault="00190A5F" w:rsidP="00190A5F"/>
    <w:p w14:paraId="0521C101" w14:textId="77777777" w:rsidR="00190A5F" w:rsidRDefault="00190A5F" w:rsidP="00190A5F">
      <w:r w:rsidRPr="00190A5F">
        <w:rPr>
          <w:b/>
          <w:bCs/>
        </w:rPr>
        <w:t>Command</w:t>
      </w:r>
      <w:r>
        <w:t>: Interface or abstract class that declares the execute method. Each concrete command class implements this interface and encapsulates a specific action or operation.</w:t>
      </w:r>
    </w:p>
    <w:p w14:paraId="7AF605AC" w14:textId="77777777" w:rsidR="00190A5F" w:rsidRDefault="00190A5F" w:rsidP="00190A5F"/>
    <w:p w14:paraId="4B448E2C" w14:textId="77777777" w:rsidR="00190A5F" w:rsidRDefault="00190A5F" w:rsidP="00190A5F">
      <w:r w:rsidRPr="00190A5F">
        <w:rPr>
          <w:b/>
          <w:bCs/>
        </w:rPr>
        <w:t>Concrete Command</w:t>
      </w:r>
      <w:r>
        <w:t>: Classes that implement the Command interface by providing the specific implementation of the execute method. Each concrete command is associated with a receiver and defines how to perform a particular action.</w:t>
      </w:r>
    </w:p>
    <w:p w14:paraId="200EFD09" w14:textId="77777777" w:rsidR="00190A5F" w:rsidRDefault="00190A5F" w:rsidP="00190A5F"/>
    <w:p w14:paraId="7A0E0DF2" w14:textId="77777777" w:rsidR="00190A5F" w:rsidRDefault="00190A5F" w:rsidP="00190A5F">
      <w:r w:rsidRPr="00190A5F">
        <w:rPr>
          <w:b/>
          <w:bCs/>
        </w:rPr>
        <w:t>Receiver</w:t>
      </w:r>
      <w:r>
        <w:t>: The object that performs the actual action associated with a command. It contains the business logic and knows how to carry out the operation requested by the command.</w:t>
      </w:r>
    </w:p>
    <w:p w14:paraId="0839E84A" w14:textId="77777777" w:rsidR="00190A5F" w:rsidRDefault="00190A5F" w:rsidP="00190A5F"/>
    <w:p w14:paraId="30911D99" w14:textId="77777777" w:rsidR="00190A5F" w:rsidRDefault="00190A5F" w:rsidP="00190A5F">
      <w:r w:rsidRPr="00190A5F">
        <w:rPr>
          <w:b/>
          <w:bCs/>
        </w:rPr>
        <w:t>Invoker</w:t>
      </w:r>
      <w:r>
        <w:t>: The client or an object responsible for invoking a command. It holds a reference to a command and triggers the execution of the command when necessary.</w:t>
      </w:r>
    </w:p>
    <w:p w14:paraId="4A2951B2" w14:textId="77777777" w:rsidR="00190A5F" w:rsidRDefault="00190A5F" w:rsidP="00190A5F"/>
    <w:p w14:paraId="2E2FEEB6" w14:textId="77777777" w:rsidR="00190A5F" w:rsidRDefault="00190A5F" w:rsidP="00190A5F">
      <w:r w:rsidRPr="00190A5F">
        <w:rPr>
          <w:b/>
          <w:bCs/>
        </w:rPr>
        <w:t>Client</w:t>
      </w:r>
      <w:r>
        <w:t>: The component that creates and configures the concrete command objects, associates them with the appropriate receivers, and sets up the invokers to use the commands.</w:t>
      </w:r>
    </w:p>
    <w:p w14:paraId="7FE575CF" w14:textId="77777777" w:rsidR="00190A5F" w:rsidRDefault="00190A5F" w:rsidP="00190A5F"/>
    <w:p w14:paraId="20E58129" w14:textId="77777777" w:rsidR="00190A5F" w:rsidRDefault="00190A5F" w:rsidP="00190A5F">
      <w:r>
        <w:t>The flow of execution in the Command Pattern typically follows these steps:</w:t>
      </w:r>
    </w:p>
    <w:p w14:paraId="1F98B838" w14:textId="77777777" w:rsidR="00190A5F" w:rsidRDefault="00190A5F" w:rsidP="00190A5F"/>
    <w:p w14:paraId="40E00A45" w14:textId="77777777" w:rsidR="00190A5F" w:rsidRDefault="00190A5F" w:rsidP="00190A5F">
      <w:r>
        <w:t>The client creates a specific command object and associates it with a receiver.</w:t>
      </w:r>
    </w:p>
    <w:p w14:paraId="6DF6CF4E" w14:textId="77777777" w:rsidR="00190A5F" w:rsidRDefault="00190A5F" w:rsidP="00190A5F">
      <w:r>
        <w:t>The client sets the command object in an invoker.</w:t>
      </w:r>
    </w:p>
    <w:p w14:paraId="307BE629" w14:textId="77777777" w:rsidR="00190A5F" w:rsidRDefault="00190A5F" w:rsidP="00190A5F">
      <w:r>
        <w:t>The client triggers the command execution through the invoker.</w:t>
      </w:r>
    </w:p>
    <w:p w14:paraId="1C39926E" w14:textId="77777777" w:rsidR="00190A5F" w:rsidRDefault="00190A5F" w:rsidP="00190A5F">
      <w:r>
        <w:t>The invoker invokes the execute method of the associated command.</w:t>
      </w:r>
    </w:p>
    <w:p w14:paraId="67B35023" w14:textId="77777777" w:rsidR="00190A5F" w:rsidRDefault="00190A5F" w:rsidP="00190A5F">
      <w:r>
        <w:t>The command delegates the action to the receiver for actual execution.</w:t>
      </w:r>
    </w:p>
    <w:p w14:paraId="094860CA" w14:textId="6516482C" w:rsidR="007A2030" w:rsidRDefault="00190A5F" w:rsidP="00190A5F">
      <w:r>
        <w:t>Advantages of using the Command Pattern include decoupling the sender from the receiver, allowing for easier extensibility and modification, enabling undo/redo operations, supporting queuing and logging of commands, and facilitating testing and reusability of components.</w:t>
      </w:r>
    </w:p>
    <w:p w14:paraId="62ED1C3C" w14:textId="77777777" w:rsidR="000521B6" w:rsidRDefault="000521B6" w:rsidP="00190A5F"/>
    <w:p w14:paraId="52646161" w14:textId="45A03D6A" w:rsidR="000521B6" w:rsidRPr="000521B6" w:rsidRDefault="000521B6" w:rsidP="00190A5F">
      <w:pPr>
        <w:rPr>
          <w:b/>
          <w:bCs/>
        </w:rPr>
      </w:pPr>
      <w:r w:rsidRPr="000521B6">
        <w:rPr>
          <w:b/>
          <w:bCs/>
        </w:rPr>
        <w:t>Use Cases</w:t>
      </w:r>
    </w:p>
    <w:p w14:paraId="310F52BE" w14:textId="77777777" w:rsidR="000521B6" w:rsidRDefault="000521B6" w:rsidP="00190A5F"/>
    <w:p w14:paraId="763501C8" w14:textId="77777777" w:rsidR="000521B6" w:rsidRPr="000521B6" w:rsidRDefault="000521B6" w:rsidP="000521B6">
      <w:r w:rsidRPr="000521B6">
        <w:t>The Command Pattern is a versatile design pattern that finds applications in various scenarios to provide flexibility, extensibility, and maintainability in software systems. Here are some common use cases for the Command Pattern:</w:t>
      </w:r>
    </w:p>
    <w:p w14:paraId="6A9243F3" w14:textId="77777777" w:rsidR="000521B6" w:rsidRPr="000521B6" w:rsidRDefault="000521B6" w:rsidP="000521B6">
      <w:pPr>
        <w:rPr>
          <w:b/>
          <w:bCs/>
        </w:rPr>
      </w:pPr>
      <w:r w:rsidRPr="000521B6">
        <w:rPr>
          <w:b/>
          <w:bCs/>
        </w:rPr>
        <w:t>GUI Applications and Undo/Redo Functionality:</w:t>
      </w:r>
    </w:p>
    <w:p w14:paraId="0845A982" w14:textId="77777777" w:rsidR="000521B6" w:rsidRPr="000521B6" w:rsidRDefault="000521B6" w:rsidP="000521B6">
      <w:r w:rsidRPr="000521B6">
        <w:t>In graphical user interface applications, commands can be used to implement undo/redo functionality. Each user action (e.g., clicking a button) is encapsulated as a command, allowing the application to revert and reapply those actions.</w:t>
      </w:r>
    </w:p>
    <w:p w14:paraId="738486BD" w14:textId="77777777" w:rsidR="000521B6" w:rsidRPr="000521B6" w:rsidRDefault="000521B6" w:rsidP="000521B6">
      <w:pPr>
        <w:rPr>
          <w:b/>
          <w:bCs/>
        </w:rPr>
      </w:pPr>
      <w:r w:rsidRPr="000521B6">
        <w:rPr>
          <w:b/>
          <w:bCs/>
        </w:rPr>
        <w:t>Transactional Systems:</w:t>
      </w:r>
    </w:p>
    <w:p w14:paraId="3E31E870" w14:textId="77777777" w:rsidR="000521B6" w:rsidRPr="000521B6" w:rsidRDefault="000521B6" w:rsidP="000521B6">
      <w:r w:rsidRPr="000521B6">
        <w:t>In systems where actions need to be performed as part of a transaction, commands can be used to encapsulate each transactional operation. If a transaction fails, it can be rolled back by undoing the commands associated with it.</w:t>
      </w:r>
    </w:p>
    <w:p w14:paraId="1BAEDA32" w14:textId="77777777" w:rsidR="000521B6" w:rsidRPr="000521B6" w:rsidRDefault="000521B6" w:rsidP="000521B6">
      <w:pPr>
        <w:rPr>
          <w:b/>
          <w:bCs/>
        </w:rPr>
      </w:pPr>
      <w:r w:rsidRPr="000521B6">
        <w:rPr>
          <w:b/>
          <w:bCs/>
        </w:rPr>
        <w:t>Multi-Level Menus and Toolbars:</w:t>
      </w:r>
    </w:p>
    <w:p w14:paraId="1DF56AE9" w14:textId="77777777" w:rsidR="000521B6" w:rsidRPr="000521B6" w:rsidRDefault="000521B6" w:rsidP="000521B6">
      <w:r w:rsidRPr="000521B6">
        <w:t>Applications with menus and toolbars often use the Command Pattern. Each menu item or toolbar button is associated with a command, allowing for easy extension of functionality without modifying the client code.</w:t>
      </w:r>
    </w:p>
    <w:p w14:paraId="6B132FB4" w14:textId="77777777" w:rsidR="000521B6" w:rsidRPr="000521B6" w:rsidRDefault="000521B6" w:rsidP="000521B6">
      <w:pPr>
        <w:rPr>
          <w:b/>
          <w:bCs/>
        </w:rPr>
      </w:pPr>
      <w:r w:rsidRPr="000521B6">
        <w:rPr>
          <w:b/>
          <w:bCs/>
        </w:rPr>
        <w:t>Batch Processing and Queuing Systems:</w:t>
      </w:r>
    </w:p>
    <w:p w14:paraId="5A19FC08" w14:textId="77777777" w:rsidR="000521B6" w:rsidRPr="000521B6" w:rsidRDefault="000521B6" w:rsidP="000521B6">
      <w:r w:rsidRPr="000521B6">
        <w:t>Command objects can be used to encapsulate units of work in batch processing systems. The commands can be queued and executed sequentially or in parallel, providing efficient batch processing capabilities.</w:t>
      </w:r>
    </w:p>
    <w:p w14:paraId="31E6B19F" w14:textId="77777777" w:rsidR="000521B6" w:rsidRPr="000521B6" w:rsidRDefault="000521B6" w:rsidP="000521B6">
      <w:pPr>
        <w:rPr>
          <w:b/>
          <w:bCs/>
        </w:rPr>
      </w:pPr>
      <w:r w:rsidRPr="000521B6">
        <w:rPr>
          <w:b/>
          <w:bCs/>
        </w:rPr>
        <w:t>Remote Control Systems:</w:t>
      </w:r>
    </w:p>
    <w:p w14:paraId="7A38FE1F" w14:textId="77777777" w:rsidR="000521B6" w:rsidRPr="000521B6" w:rsidRDefault="000521B6" w:rsidP="000521B6">
      <w:r w:rsidRPr="000521B6">
        <w:t>The Command Pattern is suitable for implementing remote control systems, where each button press corresponds to a command that triggers an action on a remote device. This provides a clean separation between the remote control (invoker) and the devices (receivers).</w:t>
      </w:r>
    </w:p>
    <w:p w14:paraId="7779D189" w14:textId="77777777" w:rsidR="000521B6" w:rsidRPr="000521B6" w:rsidRDefault="000521B6" w:rsidP="000521B6">
      <w:pPr>
        <w:rPr>
          <w:b/>
          <w:bCs/>
        </w:rPr>
      </w:pPr>
      <w:r w:rsidRPr="000521B6">
        <w:rPr>
          <w:b/>
          <w:bCs/>
        </w:rPr>
        <w:t>Game Systems:</w:t>
      </w:r>
    </w:p>
    <w:p w14:paraId="176872BA" w14:textId="77777777" w:rsidR="000521B6" w:rsidRPr="000521B6" w:rsidRDefault="000521B6" w:rsidP="000521B6">
      <w:r w:rsidRPr="000521B6">
        <w:t>In game development, the Command Pattern can be used to handle player input and actions. Each input (e.g., a keystroke) can be encapsulated as a command, providing a way to process player actions and manage game state.</w:t>
      </w:r>
    </w:p>
    <w:p w14:paraId="1D060A16" w14:textId="77777777" w:rsidR="000521B6" w:rsidRPr="000521B6" w:rsidRDefault="000521B6" w:rsidP="000521B6">
      <w:pPr>
        <w:rPr>
          <w:b/>
          <w:bCs/>
        </w:rPr>
      </w:pPr>
      <w:r w:rsidRPr="000521B6">
        <w:rPr>
          <w:b/>
          <w:bCs/>
        </w:rPr>
        <w:t>Logging and Audit Trails:</w:t>
      </w:r>
    </w:p>
    <w:p w14:paraId="0BBDB088" w14:textId="77777777" w:rsidR="000521B6" w:rsidRPr="000521B6" w:rsidRDefault="000521B6" w:rsidP="000521B6">
      <w:r w:rsidRPr="000521B6">
        <w:t>Commands can be logged to create an audit trail of actions performed within an application. This is useful for tracking and analyzing user interactions or system behaviors.</w:t>
      </w:r>
    </w:p>
    <w:p w14:paraId="072A1046" w14:textId="77777777" w:rsidR="000521B6" w:rsidRPr="000521B6" w:rsidRDefault="000521B6" w:rsidP="000521B6">
      <w:r w:rsidRPr="000521B6">
        <w:rPr>
          <w:b/>
          <w:bCs/>
        </w:rPr>
        <w:t>Database Transactions</w:t>
      </w:r>
      <w:r w:rsidRPr="000521B6">
        <w:t>:</w:t>
      </w:r>
    </w:p>
    <w:p w14:paraId="73BF101D" w14:textId="77777777" w:rsidR="000521B6" w:rsidRPr="000521B6" w:rsidRDefault="000521B6" w:rsidP="000521B6">
      <w:r w:rsidRPr="000521B6">
        <w:t>The Command Pattern can be used to encapsulate database operations as commands, allowing for flexible transaction management, error handling, and logging of database actions.</w:t>
      </w:r>
    </w:p>
    <w:p w14:paraId="03DA1BB4" w14:textId="77777777" w:rsidR="000521B6" w:rsidRPr="000521B6" w:rsidRDefault="000521B6" w:rsidP="000521B6">
      <w:r w:rsidRPr="000521B6">
        <w:t>Workflow and Automation Systems:</w:t>
      </w:r>
    </w:p>
    <w:p w14:paraId="616582E8" w14:textId="77777777" w:rsidR="000521B6" w:rsidRPr="000521B6" w:rsidRDefault="000521B6" w:rsidP="000521B6">
      <w:r w:rsidRPr="000521B6">
        <w:lastRenderedPageBreak/>
        <w:t>Workflow and automation systems often use the Command Pattern to encapsulate various steps or tasks within a workflow. Each step can be represented as a command, facilitating the definition and execution of complex workflows.</w:t>
      </w:r>
    </w:p>
    <w:p w14:paraId="0E5BF92B" w14:textId="77777777" w:rsidR="000521B6" w:rsidRPr="000521B6" w:rsidRDefault="000521B6" w:rsidP="000521B6">
      <w:r w:rsidRPr="000521B6">
        <w:t>Synchronization of Concurrent Tasks:</w:t>
      </w:r>
    </w:p>
    <w:p w14:paraId="797295E6" w14:textId="77777777" w:rsidR="000521B6" w:rsidRPr="000521B6" w:rsidRDefault="000521B6" w:rsidP="000521B6">
      <w:r w:rsidRPr="000521B6">
        <w:t>Commands can be used to synchronize concurrent tasks by encapsulating the synchronization logic within a command object, ensuring thread-safe execution.</w:t>
      </w:r>
    </w:p>
    <w:p w14:paraId="3BED89FF" w14:textId="77777777" w:rsidR="000521B6" w:rsidRPr="000521B6" w:rsidRDefault="000521B6" w:rsidP="000521B6">
      <w:r w:rsidRPr="000521B6">
        <w:t>By utilizing the Command Pattern in these and similar use cases, developers can achieve cleaner code organization, easier extensibility, maintainability, and better management of complex systems and interactions.</w:t>
      </w:r>
    </w:p>
    <w:p w14:paraId="1A47E5FE" w14:textId="77777777" w:rsidR="000521B6" w:rsidRDefault="000521B6" w:rsidP="00190A5F"/>
    <w:sectPr w:rsidR="000521B6" w:rsidSect="00D61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7F"/>
    <w:multiLevelType w:val="multilevel"/>
    <w:tmpl w:val="CB70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426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5F"/>
    <w:rsid w:val="000521B6"/>
    <w:rsid w:val="00190A5F"/>
    <w:rsid w:val="002F7D4F"/>
    <w:rsid w:val="004358F1"/>
    <w:rsid w:val="007A2030"/>
    <w:rsid w:val="00D61F6B"/>
    <w:rsid w:val="00EC57FB"/>
    <w:rsid w:val="00F6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586A"/>
  <w15:chartTrackingRefBased/>
  <w15:docId w15:val="{DFD7A3B5-0556-4F3F-A4F5-C730269F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521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guruswamy</dc:creator>
  <cp:keywords/>
  <dc:description/>
  <cp:lastModifiedBy>raju guruswamy</cp:lastModifiedBy>
  <cp:revision>2</cp:revision>
  <dcterms:created xsi:type="dcterms:W3CDTF">2023-10-01T04:22:00Z</dcterms:created>
  <dcterms:modified xsi:type="dcterms:W3CDTF">2023-10-01T04:30:00Z</dcterms:modified>
</cp:coreProperties>
</file>