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ARREST MEMO</w:t>
      </w:r>
    </w:p>
    <w:p>
      <w:r>
        <w:t>FIR No.: 58/2026   Police Station: Hebbal PS</w:t>
      </w:r>
    </w:p>
    <w:p>
      <w:r>
        <w:t>Name of arrested person: Mahesh Gowda s/o Ramegowda</w:t>
      </w:r>
    </w:p>
    <w:p>
      <w:r>
        <w:t>Gender: male</w:t>
      </w:r>
    </w:p>
    <w:p>
      <w:r>
        <w:t>Date and time of arrest: 10/02/2026 18:00 hrs</w:t>
      </w:r>
    </w:p>
    <w:p>
      <w:r>
        <w:t>Grounds of arrest communicated: Yes</w:t>
      </w:r>
    </w:p>
    <w:p>
      <w:r>
        <w:t>Relative/friend informed: Yes (brother)</w:t>
      </w:r>
    </w:p>
    <w:p>
      <w:r>
        <w:t>Memo attested by witness: Yes</w:t>
      </w:r>
    </w:p>
    <w:p>
      <w:r>
        <w:t>Medical examination: Done at General Hospital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