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67B00" w14:textId="77777777" w:rsidR="00640480" w:rsidRDefault="00640480" w:rsidP="00640480">
      <w:pPr>
        <w:jc w:val="center"/>
        <w:rPr>
          <w:b/>
          <w:bCs/>
        </w:rPr>
      </w:pPr>
      <w:r>
        <w:rPr>
          <w:b/>
          <w:bCs/>
        </w:rPr>
        <w:t>ASSIGNMENT-3</w:t>
      </w:r>
    </w:p>
    <w:p w14:paraId="160035F8" w14:textId="14A7D301" w:rsidR="00640480" w:rsidRDefault="00640480" w:rsidP="00640480">
      <w:pPr>
        <w:jc w:val="center"/>
        <w:rPr>
          <w:b/>
          <w:bCs/>
        </w:rPr>
      </w:pPr>
      <w:r>
        <w:rPr>
          <w:b/>
          <w:bCs/>
        </w:rPr>
        <w:t>TIME SERIES DATA</w:t>
      </w:r>
    </w:p>
    <w:p w14:paraId="171123CD" w14:textId="1ADFDE31" w:rsidR="00640480" w:rsidRDefault="00640480" w:rsidP="00640480">
      <w:pPr>
        <w:jc w:val="right"/>
        <w:rPr>
          <w:b/>
          <w:bCs/>
        </w:rPr>
      </w:pPr>
      <w:r>
        <w:rPr>
          <w:b/>
          <w:bCs/>
        </w:rPr>
        <w:t>-RAJU RISHIKESH GOLLAPALLY</w:t>
      </w:r>
    </w:p>
    <w:p w14:paraId="163F4DC4" w14:textId="195BBD58" w:rsidR="00640480" w:rsidRDefault="00640480" w:rsidP="00640480">
      <w:pPr>
        <w:jc w:val="right"/>
        <w:rPr>
          <w:b/>
          <w:bCs/>
        </w:rPr>
      </w:pPr>
      <w:r>
        <w:rPr>
          <w:b/>
          <w:bCs/>
        </w:rPr>
        <w:t>-SAI SHARANYA DEVAMBATLA</w:t>
      </w:r>
    </w:p>
    <w:p w14:paraId="76151029" w14:textId="77777777" w:rsidR="00640480" w:rsidRDefault="00640480" w:rsidP="00640480"/>
    <w:p w14:paraId="71F5C104" w14:textId="2CB84046" w:rsidR="00640480" w:rsidRPr="00257D3F" w:rsidRDefault="00640480" w:rsidP="00640480">
      <w:pPr>
        <w:rPr>
          <w:rFonts w:ascii="Times New Roman" w:eastAsia="Times New Roman" w:hAnsi="Times New Roman" w:cs="Times New Roman"/>
          <w:kern w:val="0"/>
          <w14:ligatures w14:val="none"/>
        </w:rPr>
      </w:pPr>
      <w:r w:rsidRPr="00257D3F">
        <w:rPr>
          <w:rFonts w:ascii="Times New Roman" w:eastAsia="Times New Roman" w:hAnsi="Times New Roman" w:cs="Times New Roman"/>
          <w:kern w:val="0"/>
          <w14:ligatures w14:val="none"/>
        </w:rPr>
        <w:t xml:space="preserve">By using MSE loss </w:t>
      </w:r>
      <w:r w:rsidR="00206395" w:rsidRPr="00257D3F">
        <w:rPr>
          <w:rFonts w:ascii="Times New Roman" w:eastAsia="Times New Roman" w:hAnsi="Times New Roman" w:cs="Times New Roman"/>
          <w:kern w:val="0"/>
          <w14:ligatures w14:val="none"/>
        </w:rPr>
        <w:t>function,</w:t>
      </w:r>
      <w:r w:rsidRPr="00257D3F">
        <w:rPr>
          <w:rFonts w:ascii="Times New Roman" w:eastAsia="Times New Roman" w:hAnsi="Times New Roman" w:cs="Times New Roman"/>
          <w:kern w:val="0"/>
          <w14:ligatures w14:val="none"/>
        </w:rPr>
        <w:t xml:space="preserve"> Mean Absolute Error (MAE) metric and </w:t>
      </w:r>
      <w:r w:rsidR="000A1ED9" w:rsidRPr="00257D3F">
        <w:rPr>
          <w:rFonts w:ascii="Times New Roman" w:eastAsia="Times New Roman" w:hAnsi="Times New Roman" w:cs="Times New Roman"/>
          <w:kern w:val="0"/>
          <w14:ligatures w14:val="none"/>
        </w:rPr>
        <w:t>report</w:t>
      </w:r>
      <w:r w:rsidRPr="00257D3F">
        <w:rPr>
          <w:rFonts w:ascii="Times New Roman" w:eastAsia="Times New Roman" w:hAnsi="Times New Roman" w:cs="Times New Roman"/>
          <w:kern w:val="0"/>
          <w14:ligatures w14:val="none"/>
        </w:rPr>
        <w:t xml:space="preserve"> optimizer we learnt about different methodologies which have the impact on performance of the models.</w:t>
      </w:r>
    </w:p>
    <w:p w14:paraId="1A5C5340" w14:textId="04E51CB3" w:rsidR="00640480" w:rsidRDefault="00640480" w:rsidP="00640480">
      <w:pPr>
        <w:jc w:val="both"/>
        <w:rPr>
          <w:rFonts w:ascii="Times New Roman" w:eastAsia="Times New Roman" w:hAnsi="Times New Roman" w:cs="Times New Roman"/>
          <w:kern w:val="0"/>
          <w14:ligatures w14:val="none"/>
        </w:rPr>
      </w:pPr>
      <w:r w:rsidRPr="00257D3F">
        <w:rPr>
          <w:rFonts w:ascii="Times New Roman" w:eastAsia="Times New Roman" w:hAnsi="Times New Roman" w:cs="Times New Roman"/>
          <w:kern w:val="0"/>
          <w14:ligatures w14:val="none"/>
        </w:rPr>
        <w:t>Here, we used MAE over accuracy as MAE is the better statistic than Accuracy for temperature prediction as the goal here is to predict continuous numerical values.</w:t>
      </w:r>
    </w:p>
    <w:p w14:paraId="581385D6" w14:textId="77777777" w:rsidR="00257D3F" w:rsidRPr="00257D3F" w:rsidRDefault="00257D3F" w:rsidP="00640480">
      <w:pPr>
        <w:jc w:val="both"/>
        <w:rPr>
          <w:rFonts w:ascii="Times New Roman" w:eastAsia="Times New Roman" w:hAnsi="Times New Roman" w:cs="Times New Roman"/>
          <w:kern w:val="0"/>
          <w14:ligatures w14:val="none"/>
        </w:rPr>
      </w:pPr>
    </w:p>
    <w:tbl>
      <w:tblPr>
        <w:tblStyle w:val="TableGrid"/>
        <w:tblW w:w="9278" w:type="dxa"/>
        <w:tblLook w:val="04A0" w:firstRow="1" w:lastRow="0" w:firstColumn="1" w:lastColumn="0" w:noHBand="0" w:noVBand="1"/>
      </w:tblPr>
      <w:tblGrid>
        <w:gridCol w:w="3887"/>
        <w:gridCol w:w="1152"/>
        <w:gridCol w:w="1270"/>
        <w:gridCol w:w="1236"/>
        <w:gridCol w:w="1733"/>
      </w:tblGrid>
      <w:tr w:rsidR="00257D3F" w14:paraId="3A6A4F51" w14:textId="77777777" w:rsidTr="00257D3F">
        <w:trPr>
          <w:trHeight w:val="312"/>
        </w:trPr>
        <w:tc>
          <w:tcPr>
            <w:tcW w:w="3887" w:type="dxa"/>
          </w:tcPr>
          <w:p w14:paraId="2B2708E4" w14:textId="671DB711" w:rsidR="00257D3F" w:rsidRPr="00257D3F" w:rsidRDefault="00257D3F" w:rsidP="00257D3F">
            <w:pPr>
              <w:jc w:val="both"/>
            </w:pPr>
            <w:r w:rsidRPr="00257D3F">
              <w:rPr>
                <w:rFonts w:ascii="Calibri" w:eastAsia="Times New Roman" w:hAnsi="Calibri" w:cs="Calibri"/>
                <w:color w:val="000000"/>
                <w:kern w:val="0"/>
                <w14:ligatures w14:val="none"/>
              </w:rPr>
              <w:t>Model</w:t>
            </w:r>
          </w:p>
        </w:tc>
        <w:tc>
          <w:tcPr>
            <w:tcW w:w="1152" w:type="dxa"/>
            <w:vAlign w:val="bottom"/>
          </w:tcPr>
          <w:p w14:paraId="49680848" w14:textId="2F4CA8C2" w:rsidR="00257D3F" w:rsidRPr="00257D3F" w:rsidRDefault="00257D3F" w:rsidP="00257D3F">
            <w:pPr>
              <w:jc w:val="both"/>
            </w:pPr>
            <w:r w:rsidRPr="00257D3F">
              <w:rPr>
                <w:rFonts w:ascii="Calibri" w:eastAsia="Times New Roman" w:hAnsi="Calibri" w:cs="Calibri"/>
                <w:color w:val="000000"/>
                <w:kern w:val="0"/>
                <w14:ligatures w14:val="none"/>
              </w:rPr>
              <w:t>Dense Units</w:t>
            </w:r>
          </w:p>
        </w:tc>
        <w:tc>
          <w:tcPr>
            <w:tcW w:w="1270" w:type="dxa"/>
            <w:vAlign w:val="bottom"/>
          </w:tcPr>
          <w:p w14:paraId="6412AAAB" w14:textId="5EF04E80" w:rsidR="00257D3F" w:rsidRPr="00257D3F" w:rsidRDefault="00257D3F" w:rsidP="00257D3F">
            <w:pPr>
              <w:jc w:val="both"/>
            </w:pPr>
            <w:r w:rsidRPr="00257D3F">
              <w:rPr>
                <w:rFonts w:ascii="Calibri" w:eastAsia="Times New Roman" w:hAnsi="Calibri" w:cs="Calibri"/>
                <w:color w:val="000000"/>
                <w:kern w:val="0"/>
                <w14:ligatures w14:val="none"/>
              </w:rPr>
              <w:t>Dropout</w:t>
            </w:r>
          </w:p>
        </w:tc>
        <w:tc>
          <w:tcPr>
            <w:tcW w:w="1236" w:type="dxa"/>
            <w:vAlign w:val="bottom"/>
          </w:tcPr>
          <w:p w14:paraId="4B2B1A8A" w14:textId="12D690AF" w:rsidR="00257D3F" w:rsidRPr="00257D3F" w:rsidRDefault="00257D3F" w:rsidP="00257D3F">
            <w:pPr>
              <w:jc w:val="both"/>
            </w:pPr>
            <w:r w:rsidRPr="00257D3F">
              <w:rPr>
                <w:rFonts w:ascii="Calibri" w:eastAsia="Times New Roman" w:hAnsi="Calibri" w:cs="Calibri"/>
                <w:color w:val="000000"/>
                <w:kern w:val="0"/>
                <w14:ligatures w14:val="none"/>
              </w:rPr>
              <w:t>Loss</w:t>
            </w:r>
          </w:p>
        </w:tc>
        <w:tc>
          <w:tcPr>
            <w:tcW w:w="1733" w:type="dxa"/>
            <w:vAlign w:val="bottom"/>
          </w:tcPr>
          <w:p w14:paraId="7E280715" w14:textId="091EEEF7" w:rsidR="00257D3F" w:rsidRDefault="00257D3F" w:rsidP="00257D3F">
            <w:pPr>
              <w:jc w:val="both"/>
            </w:pPr>
            <w:r w:rsidRPr="00257D3F">
              <w:rPr>
                <w:rFonts w:ascii="Calibri" w:eastAsia="Times New Roman" w:hAnsi="Calibri" w:cs="Calibri"/>
                <w:color w:val="000000"/>
                <w:kern w:val="0"/>
                <w14:ligatures w14:val="none"/>
              </w:rPr>
              <w:t>Test MAE</w:t>
            </w:r>
          </w:p>
        </w:tc>
      </w:tr>
      <w:tr w:rsidR="00257D3F" w14:paraId="3FB4B321" w14:textId="77777777" w:rsidTr="00257D3F">
        <w:trPr>
          <w:trHeight w:val="312"/>
        </w:trPr>
        <w:tc>
          <w:tcPr>
            <w:tcW w:w="3887" w:type="dxa"/>
            <w:vAlign w:val="bottom"/>
          </w:tcPr>
          <w:p w14:paraId="1B719A8A" w14:textId="410556CD" w:rsidR="00257D3F" w:rsidRDefault="00CB6FC3" w:rsidP="00257D3F">
            <w:pPr>
              <w:jc w:val="both"/>
            </w:pPr>
            <w:r>
              <w:rPr>
                <w:rFonts w:ascii="Calibri" w:eastAsia="Times New Roman" w:hAnsi="Calibri" w:cs="Calibri"/>
                <w:color w:val="000000"/>
                <w:kern w:val="0"/>
                <w14:ligatures w14:val="none"/>
              </w:rPr>
              <w:t>A Simple</w:t>
            </w:r>
            <w:r w:rsidR="00257D3F" w:rsidRPr="00075A9F">
              <w:rPr>
                <w:rFonts w:ascii="Calibri" w:eastAsia="Times New Roman" w:hAnsi="Calibri" w:cs="Calibri"/>
                <w:color w:val="000000"/>
                <w:kern w:val="0"/>
                <w14:ligatures w14:val="none"/>
              </w:rPr>
              <w:t xml:space="preserve"> Machine Learning model</w:t>
            </w:r>
          </w:p>
        </w:tc>
        <w:tc>
          <w:tcPr>
            <w:tcW w:w="1152" w:type="dxa"/>
            <w:vAlign w:val="bottom"/>
          </w:tcPr>
          <w:p w14:paraId="5B809F1A" w14:textId="2AF2E4CF" w:rsidR="00257D3F" w:rsidRDefault="00257D3F" w:rsidP="00257D3F">
            <w:pPr>
              <w:jc w:val="both"/>
            </w:pPr>
            <w:r w:rsidRPr="00075A9F">
              <w:rPr>
                <w:rFonts w:ascii="Calibri" w:eastAsia="Times New Roman" w:hAnsi="Calibri" w:cs="Calibri"/>
                <w:color w:val="000000"/>
                <w:kern w:val="0"/>
                <w14:ligatures w14:val="none"/>
              </w:rPr>
              <w:t>16</w:t>
            </w:r>
          </w:p>
        </w:tc>
        <w:tc>
          <w:tcPr>
            <w:tcW w:w="1270" w:type="dxa"/>
            <w:vAlign w:val="bottom"/>
          </w:tcPr>
          <w:p w14:paraId="5F0035E4" w14:textId="4400671B" w:rsidR="00257D3F" w:rsidRDefault="00257D3F" w:rsidP="00257D3F">
            <w:pPr>
              <w:jc w:val="both"/>
            </w:pPr>
            <w:r w:rsidRPr="00075A9F">
              <w:rPr>
                <w:rFonts w:ascii="Calibri" w:eastAsia="Times New Roman" w:hAnsi="Calibri" w:cs="Calibri"/>
                <w:color w:val="000000"/>
                <w:kern w:val="0"/>
                <w14:ligatures w14:val="none"/>
              </w:rPr>
              <w:t>No</w:t>
            </w:r>
          </w:p>
        </w:tc>
        <w:tc>
          <w:tcPr>
            <w:tcW w:w="1236" w:type="dxa"/>
            <w:vAlign w:val="bottom"/>
          </w:tcPr>
          <w:p w14:paraId="2CF23CF3" w14:textId="29D260FB" w:rsidR="00257D3F" w:rsidRDefault="00257D3F" w:rsidP="00257D3F">
            <w:pPr>
              <w:jc w:val="both"/>
            </w:pPr>
            <w:r w:rsidRPr="00075A9F">
              <w:rPr>
                <w:rFonts w:ascii="Calibri" w:eastAsia="Times New Roman" w:hAnsi="Calibri" w:cs="Calibri"/>
                <w:color w:val="000000"/>
                <w:kern w:val="0"/>
                <w14:ligatures w14:val="none"/>
              </w:rPr>
              <w:t>11.</w:t>
            </w:r>
            <w:r w:rsidR="001A075C">
              <w:rPr>
                <w:rFonts w:ascii="Calibri" w:eastAsia="Times New Roman" w:hAnsi="Calibri" w:cs="Calibri"/>
                <w:color w:val="000000"/>
                <w:kern w:val="0"/>
                <w14:ligatures w14:val="none"/>
              </w:rPr>
              <w:t>1117</w:t>
            </w:r>
          </w:p>
        </w:tc>
        <w:tc>
          <w:tcPr>
            <w:tcW w:w="1733" w:type="dxa"/>
            <w:vAlign w:val="bottom"/>
          </w:tcPr>
          <w:p w14:paraId="298268BB" w14:textId="75382EE6" w:rsidR="00257D3F" w:rsidRDefault="00257D3F" w:rsidP="00257D3F">
            <w:pPr>
              <w:jc w:val="both"/>
            </w:pPr>
            <w:r w:rsidRPr="00075A9F">
              <w:rPr>
                <w:rFonts w:ascii="Calibri" w:eastAsia="Times New Roman" w:hAnsi="Calibri" w:cs="Calibri"/>
                <w:color w:val="000000"/>
                <w:kern w:val="0"/>
                <w14:ligatures w14:val="none"/>
              </w:rPr>
              <w:t>2.</w:t>
            </w:r>
            <w:r w:rsidR="001A075C">
              <w:rPr>
                <w:rFonts w:ascii="Calibri" w:eastAsia="Times New Roman" w:hAnsi="Calibri" w:cs="Calibri"/>
                <w:color w:val="000000"/>
                <w:kern w:val="0"/>
                <w14:ligatures w14:val="none"/>
              </w:rPr>
              <w:t>63</w:t>
            </w:r>
          </w:p>
        </w:tc>
      </w:tr>
      <w:tr w:rsidR="00B8434E" w14:paraId="7ABA86C5" w14:textId="77777777" w:rsidTr="00257D3F">
        <w:trPr>
          <w:trHeight w:val="312"/>
        </w:trPr>
        <w:tc>
          <w:tcPr>
            <w:tcW w:w="3887" w:type="dxa"/>
            <w:vAlign w:val="bottom"/>
          </w:tcPr>
          <w:p w14:paraId="16100B00" w14:textId="3C9F7D3D" w:rsidR="00B8434E" w:rsidRDefault="00B8434E" w:rsidP="00B8434E">
            <w:pPr>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 simple </w:t>
            </w:r>
            <w:r w:rsidRPr="00075A9F">
              <w:rPr>
                <w:rFonts w:ascii="Calibri" w:eastAsia="Times New Roman" w:hAnsi="Calibri" w:cs="Calibri"/>
                <w:color w:val="000000"/>
                <w:kern w:val="0"/>
                <w14:ligatures w14:val="none"/>
              </w:rPr>
              <w:t>Machine Learning model</w:t>
            </w:r>
          </w:p>
        </w:tc>
        <w:tc>
          <w:tcPr>
            <w:tcW w:w="1152" w:type="dxa"/>
            <w:vAlign w:val="bottom"/>
          </w:tcPr>
          <w:p w14:paraId="0082AAD6" w14:textId="4D945D09" w:rsidR="00B8434E" w:rsidRPr="00075A9F" w:rsidRDefault="00B8434E" w:rsidP="00B8434E">
            <w:pPr>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64</w:t>
            </w:r>
          </w:p>
        </w:tc>
        <w:tc>
          <w:tcPr>
            <w:tcW w:w="1270" w:type="dxa"/>
            <w:vAlign w:val="bottom"/>
          </w:tcPr>
          <w:p w14:paraId="2FE0912F" w14:textId="4FC1EDDF" w:rsidR="00B8434E" w:rsidRPr="00075A9F" w:rsidRDefault="00B8434E" w:rsidP="00B8434E">
            <w:pPr>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1236" w:type="dxa"/>
            <w:vAlign w:val="bottom"/>
          </w:tcPr>
          <w:p w14:paraId="552E8FD1" w14:textId="5DCF686A" w:rsidR="00B8434E" w:rsidRPr="00075A9F" w:rsidRDefault="00B8434E" w:rsidP="00B8434E">
            <w:pPr>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w:t>
            </w:r>
            <w:r>
              <w:rPr>
                <w:rFonts w:ascii="Calibri" w:eastAsia="Times New Roman" w:hAnsi="Calibri" w:cs="Calibri"/>
                <w:color w:val="000000"/>
                <w:kern w:val="0"/>
                <w14:ligatures w14:val="none"/>
              </w:rPr>
              <w:t>6629</w:t>
            </w:r>
          </w:p>
        </w:tc>
        <w:tc>
          <w:tcPr>
            <w:tcW w:w="1733" w:type="dxa"/>
            <w:vAlign w:val="bottom"/>
          </w:tcPr>
          <w:p w14:paraId="76501ECD" w14:textId="78E593A1" w:rsidR="00B8434E" w:rsidRPr="00075A9F" w:rsidRDefault="00B8434E" w:rsidP="00B8434E">
            <w:pPr>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r>
              <w:rPr>
                <w:rFonts w:ascii="Calibri" w:eastAsia="Times New Roman" w:hAnsi="Calibri" w:cs="Calibri"/>
                <w:color w:val="000000"/>
                <w:kern w:val="0"/>
                <w14:ligatures w14:val="none"/>
              </w:rPr>
              <w:t>9</w:t>
            </w:r>
          </w:p>
        </w:tc>
      </w:tr>
      <w:tr w:rsidR="00B8434E" w14:paraId="4EC9E147" w14:textId="77777777" w:rsidTr="00257D3F">
        <w:trPr>
          <w:trHeight w:val="326"/>
        </w:trPr>
        <w:tc>
          <w:tcPr>
            <w:tcW w:w="3887" w:type="dxa"/>
            <w:vAlign w:val="bottom"/>
          </w:tcPr>
          <w:p w14:paraId="1248E20A" w14:textId="0E38A574" w:rsidR="00B8434E" w:rsidRDefault="00B8434E" w:rsidP="00B8434E">
            <w:pPr>
              <w:jc w:val="both"/>
            </w:pPr>
            <w:r>
              <w:rPr>
                <w:rFonts w:ascii="Calibri" w:eastAsia="Times New Roman" w:hAnsi="Calibri" w:cs="Calibri"/>
                <w:color w:val="000000"/>
                <w:kern w:val="0"/>
                <w14:ligatures w14:val="none"/>
              </w:rPr>
              <w:t xml:space="preserve">A </w:t>
            </w:r>
            <w:r w:rsidRPr="00075A9F">
              <w:rPr>
                <w:rFonts w:ascii="Calibri" w:eastAsia="Times New Roman" w:hAnsi="Calibri" w:cs="Calibri"/>
                <w:color w:val="000000"/>
                <w:kern w:val="0"/>
                <w14:ligatures w14:val="none"/>
              </w:rPr>
              <w:t>Basic Machine Learning model</w:t>
            </w:r>
          </w:p>
        </w:tc>
        <w:tc>
          <w:tcPr>
            <w:tcW w:w="1152" w:type="dxa"/>
            <w:vAlign w:val="bottom"/>
          </w:tcPr>
          <w:p w14:paraId="5F3C8A45" w14:textId="434093DE" w:rsidR="00B8434E" w:rsidRDefault="00B8434E" w:rsidP="00B8434E">
            <w:pPr>
              <w:jc w:val="both"/>
            </w:pPr>
            <w:r w:rsidRPr="00075A9F">
              <w:rPr>
                <w:rFonts w:ascii="Calibri" w:eastAsia="Times New Roman" w:hAnsi="Calibri" w:cs="Calibri"/>
                <w:color w:val="000000"/>
                <w:kern w:val="0"/>
                <w14:ligatures w14:val="none"/>
              </w:rPr>
              <w:t>8</w:t>
            </w:r>
          </w:p>
        </w:tc>
        <w:tc>
          <w:tcPr>
            <w:tcW w:w="1270" w:type="dxa"/>
            <w:vAlign w:val="bottom"/>
          </w:tcPr>
          <w:p w14:paraId="4062542E" w14:textId="5E805225" w:rsidR="00B8434E" w:rsidRDefault="00B8434E" w:rsidP="00B8434E">
            <w:pPr>
              <w:jc w:val="both"/>
            </w:pPr>
            <w:r w:rsidRPr="00075A9F">
              <w:rPr>
                <w:rFonts w:ascii="Calibri" w:eastAsia="Times New Roman" w:hAnsi="Calibri" w:cs="Calibri"/>
                <w:color w:val="000000"/>
                <w:kern w:val="0"/>
                <w14:ligatures w14:val="none"/>
              </w:rPr>
              <w:t>No</w:t>
            </w:r>
          </w:p>
        </w:tc>
        <w:tc>
          <w:tcPr>
            <w:tcW w:w="1236" w:type="dxa"/>
            <w:vAlign w:val="bottom"/>
          </w:tcPr>
          <w:p w14:paraId="2F868C57" w14:textId="482FB776" w:rsidR="00B8434E" w:rsidRDefault="00B8434E" w:rsidP="00B8434E">
            <w:pPr>
              <w:jc w:val="both"/>
            </w:pPr>
            <w:r w:rsidRPr="00075A9F">
              <w:rPr>
                <w:rFonts w:ascii="Calibri" w:eastAsia="Times New Roman" w:hAnsi="Calibri" w:cs="Calibri"/>
                <w:color w:val="000000"/>
                <w:kern w:val="0"/>
                <w14:ligatures w14:val="none"/>
              </w:rPr>
              <w:t>11.72</w:t>
            </w:r>
            <w:r>
              <w:rPr>
                <w:rFonts w:ascii="Calibri" w:eastAsia="Times New Roman" w:hAnsi="Calibri" w:cs="Calibri"/>
                <w:color w:val="000000"/>
                <w:kern w:val="0"/>
                <w14:ligatures w14:val="none"/>
              </w:rPr>
              <w:t>94</w:t>
            </w:r>
          </w:p>
        </w:tc>
        <w:tc>
          <w:tcPr>
            <w:tcW w:w="1733" w:type="dxa"/>
            <w:vAlign w:val="bottom"/>
          </w:tcPr>
          <w:p w14:paraId="7D83288B" w14:textId="70E3C730" w:rsidR="00B8434E" w:rsidRDefault="00B8434E" w:rsidP="00B8434E">
            <w:pPr>
              <w:jc w:val="both"/>
            </w:pPr>
            <w:r w:rsidRPr="00075A9F">
              <w:rPr>
                <w:rFonts w:ascii="Calibri" w:eastAsia="Times New Roman" w:hAnsi="Calibri" w:cs="Calibri"/>
                <w:color w:val="000000"/>
                <w:kern w:val="0"/>
                <w14:ligatures w14:val="none"/>
              </w:rPr>
              <w:t>2.6</w:t>
            </w:r>
            <w:r>
              <w:rPr>
                <w:rFonts w:ascii="Calibri" w:eastAsia="Times New Roman" w:hAnsi="Calibri" w:cs="Calibri"/>
                <w:color w:val="000000"/>
                <w:kern w:val="0"/>
                <w14:ligatures w14:val="none"/>
              </w:rPr>
              <w:t>6</w:t>
            </w:r>
          </w:p>
        </w:tc>
      </w:tr>
      <w:tr w:rsidR="00B8434E" w14:paraId="31940366" w14:textId="77777777" w:rsidTr="00257D3F">
        <w:trPr>
          <w:trHeight w:val="312"/>
        </w:trPr>
        <w:tc>
          <w:tcPr>
            <w:tcW w:w="3887" w:type="dxa"/>
            <w:vAlign w:val="bottom"/>
          </w:tcPr>
          <w:p w14:paraId="31D43E4E" w14:textId="643F0271" w:rsidR="00B8434E" w:rsidRDefault="00B8434E" w:rsidP="00B8434E">
            <w:pPr>
              <w:jc w:val="both"/>
            </w:pPr>
            <w:r>
              <w:rPr>
                <w:rFonts w:ascii="Calibri" w:eastAsia="Times New Roman" w:hAnsi="Calibri" w:cs="Calibri"/>
                <w:color w:val="000000"/>
                <w:kern w:val="0"/>
                <w14:ligatures w14:val="none"/>
              </w:rPr>
              <w:t xml:space="preserve">A </w:t>
            </w:r>
            <w:r w:rsidRPr="00075A9F">
              <w:rPr>
                <w:rFonts w:ascii="Calibri" w:eastAsia="Times New Roman" w:hAnsi="Calibri" w:cs="Calibri"/>
                <w:color w:val="000000"/>
                <w:kern w:val="0"/>
                <w14:ligatures w14:val="none"/>
              </w:rPr>
              <w:t>Basic Machine Learning model</w:t>
            </w:r>
          </w:p>
        </w:tc>
        <w:tc>
          <w:tcPr>
            <w:tcW w:w="1152" w:type="dxa"/>
            <w:vAlign w:val="bottom"/>
          </w:tcPr>
          <w:p w14:paraId="5528BD4B" w14:textId="1F758E1B" w:rsidR="00B8434E" w:rsidRDefault="00B8434E" w:rsidP="00B8434E">
            <w:pPr>
              <w:jc w:val="both"/>
            </w:pPr>
            <w:r w:rsidRPr="00075A9F">
              <w:rPr>
                <w:rFonts w:ascii="Calibri" w:eastAsia="Times New Roman" w:hAnsi="Calibri" w:cs="Calibri"/>
                <w:color w:val="000000"/>
                <w:kern w:val="0"/>
                <w14:ligatures w14:val="none"/>
              </w:rPr>
              <w:t>32</w:t>
            </w:r>
          </w:p>
        </w:tc>
        <w:tc>
          <w:tcPr>
            <w:tcW w:w="1270" w:type="dxa"/>
            <w:vAlign w:val="bottom"/>
          </w:tcPr>
          <w:p w14:paraId="2FDC96DB" w14:textId="7BDC3F63" w:rsidR="00B8434E" w:rsidRDefault="00B8434E" w:rsidP="00B8434E">
            <w:pPr>
              <w:jc w:val="both"/>
            </w:pPr>
            <w:r w:rsidRPr="00075A9F">
              <w:rPr>
                <w:rFonts w:ascii="Calibri" w:eastAsia="Times New Roman" w:hAnsi="Calibri" w:cs="Calibri"/>
                <w:color w:val="000000"/>
                <w:kern w:val="0"/>
                <w14:ligatures w14:val="none"/>
              </w:rPr>
              <w:t>No</w:t>
            </w:r>
          </w:p>
        </w:tc>
        <w:tc>
          <w:tcPr>
            <w:tcW w:w="1236" w:type="dxa"/>
            <w:vAlign w:val="bottom"/>
          </w:tcPr>
          <w:p w14:paraId="63DB79BC" w14:textId="09D5EE6F" w:rsidR="00B8434E" w:rsidRDefault="00B8434E" w:rsidP="00B8434E">
            <w:pPr>
              <w:jc w:val="both"/>
            </w:pPr>
            <w:r w:rsidRPr="00075A9F">
              <w:rPr>
                <w:rFonts w:ascii="Calibri" w:eastAsia="Times New Roman" w:hAnsi="Calibri" w:cs="Calibri"/>
                <w:color w:val="000000"/>
                <w:kern w:val="0"/>
                <w14:ligatures w14:val="none"/>
              </w:rPr>
              <w:t>11.2</w:t>
            </w:r>
            <w:r>
              <w:rPr>
                <w:rFonts w:ascii="Calibri" w:eastAsia="Times New Roman" w:hAnsi="Calibri" w:cs="Calibri"/>
                <w:color w:val="000000"/>
                <w:kern w:val="0"/>
                <w14:ligatures w14:val="none"/>
              </w:rPr>
              <w:t>241</w:t>
            </w:r>
          </w:p>
        </w:tc>
        <w:tc>
          <w:tcPr>
            <w:tcW w:w="1733" w:type="dxa"/>
            <w:vAlign w:val="bottom"/>
          </w:tcPr>
          <w:p w14:paraId="31ABD089" w14:textId="349D6D9F" w:rsidR="00B8434E" w:rsidRDefault="00B8434E" w:rsidP="00B8434E">
            <w:pPr>
              <w:jc w:val="both"/>
            </w:pPr>
            <w:r w:rsidRPr="00075A9F">
              <w:rPr>
                <w:rFonts w:ascii="Calibri" w:eastAsia="Times New Roman" w:hAnsi="Calibri" w:cs="Calibri"/>
                <w:color w:val="000000"/>
                <w:kern w:val="0"/>
                <w14:ligatures w14:val="none"/>
              </w:rPr>
              <w:t>2.64</w:t>
            </w:r>
          </w:p>
        </w:tc>
      </w:tr>
      <w:tr w:rsidR="00B8434E" w14:paraId="7183CF05" w14:textId="77777777" w:rsidTr="00257D3F">
        <w:trPr>
          <w:trHeight w:val="312"/>
        </w:trPr>
        <w:tc>
          <w:tcPr>
            <w:tcW w:w="3887" w:type="dxa"/>
            <w:vAlign w:val="bottom"/>
          </w:tcPr>
          <w:p w14:paraId="3670C64C" w14:textId="76C7AAAC" w:rsidR="00B8434E" w:rsidRDefault="00B8434E" w:rsidP="00B8434E">
            <w:pPr>
              <w:jc w:val="both"/>
            </w:pPr>
            <w:r>
              <w:rPr>
                <w:rFonts w:ascii="Calibri" w:eastAsia="Times New Roman" w:hAnsi="Calibri" w:cs="Calibri"/>
                <w:color w:val="000000"/>
                <w:kern w:val="0"/>
                <w14:ligatures w14:val="none"/>
              </w:rPr>
              <w:t xml:space="preserve">An </w:t>
            </w:r>
            <w:r w:rsidRPr="00075A9F">
              <w:rPr>
                <w:rFonts w:ascii="Calibri" w:eastAsia="Times New Roman" w:hAnsi="Calibri" w:cs="Calibri"/>
                <w:color w:val="000000"/>
                <w:kern w:val="0"/>
                <w14:ligatures w14:val="none"/>
              </w:rPr>
              <w:t>1D Convolution model</w:t>
            </w:r>
          </w:p>
        </w:tc>
        <w:tc>
          <w:tcPr>
            <w:tcW w:w="1152" w:type="dxa"/>
            <w:vAlign w:val="bottom"/>
          </w:tcPr>
          <w:p w14:paraId="198620CA" w14:textId="5F8C3671" w:rsidR="00B8434E" w:rsidRDefault="00B8434E" w:rsidP="00B8434E">
            <w:pPr>
              <w:jc w:val="both"/>
            </w:pPr>
            <w:r w:rsidRPr="00075A9F">
              <w:rPr>
                <w:rFonts w:ascii="Calibri" w:eastAsia="Times New Roman" w:hAnsi="Calibri" w:cs="Calibri"/>
                <w:color w:val="000000"/>
                <w:kern w:val="0"/>
                <w14:ligatures w14:val="none"/>
              </w:rPr>
              <w:t>16</w:t>
            </w:r>
          </w:p>
        </w:tc>
        <w:tc>
          <w:tcPr>
            <w:tcW w:w="1270" w:type="dxa"/>
            <w:vAlign w:val="bottom"/>
          </w:tcPr>
          <w:p w14:paraId="4A80FDBE" w14:textId="7078C2F8" w:rsidR="00B8434E" w:rsidRDefault="00B8434E" w:rsidP="00B8434E">
            <w:pPr>
              <w:jc w:val="both"/>
            </w:pPr>
            <w:r w:rsidRPr="00075A9F">
              <w:rPr>
                <w:rFonts w:ascii="Calibri" w:eastAsia="Times New Roman" w:hAnsi="Calibri" w:cs="Calibri"/>
                <w:color w:val="000000"/>
                <w:kern w:val="0"/>
                <w14:ligatures w14:val="none"/>
              </w:rPr>
              <w:t>No</w:t>
            </w:r>
          </w:p>
        </w:tc>
        <w:tc>
          <w:tcPr>
            <w:tcW w:w="1236" w:type="dxa"/>
            <w:vAlign w:val="center"/>
          </w:tcPr>
          <w:p w14:paraId="7A6829BB" w14:textId="524C02AE" w:rsidR="00B8434E" w:rsidRDefault="00B8434E" w:rsidP="00B8434E">
            <w:pPr>
              <w:jc w:val="both"/>
            </w:pPr>
            <w:r>
              <w:t>16.2741</w:t>
            </w:r>
          </w:p>
        </w:tc>
        <w:tc>
          <w:tcPr>
            <w:tcW w:w="1733" w:type="dxa"/>
            <w:vAlign w:val="center"/>
          </w:tcPr>
          <w:p w14:paraId="363DE161" w14:textId="1C5EBF89" w:rsidR="00B8434E" w:rsidRDefault="00B8434E" w:rsidP="00B8434E">
            <w:pPr>
              <w:jc w:val="both"/>
            </w:pPr>
            <w:r>
              <w:t>3.20</w:t>
            </w:r>
          </w:p>
        </w:tc>
      </w:tr>
      <w:tr w:rsidR="00B8434E" w14:paraId="33C6B7C9" w14:textId="77777777" w:rsidTr="00257D3F">
        <w:trPr>
          <w:trHeight w:val="326"/>
        </w:trPr>
        <w:tc>
          <w:tcPr>
            <w:tcW w:w="3887" w:type="dxa"/>
            <w:vAlign w:val="bottom"/>
          </w:tcPr>
          <w:p w14:paraId="68A9DD10" w14:textId="2ACFD4AA" w:rsidR="00B8434E" w:rsidRDefault="00B8434E" w:rsidP="00B8434E">
            <w:pPr>
              <w:jc w:val="both"/>
            </w:pPr>
            <w:r w:rsidRPr="00075A9F">
              <w:rPr>
                <w:rFonts w:ascii="Calibri" w:eastAsia="Times New Roman" w:hAnsi="Calibri" w:cs="Calibri"/>
                <w:color w:val="000000"/>
                <w:kern w:val="0"/>
                <w14:ligatures w14:val="none"/>
              </w:rPr>
              <w:t>RNN models</w:t>
            </w:r>
            <w:r>
              <w:rPr>
                <w:rFonts w:ascii="Calibri" w:eastAsia="Times New Roman" w:hAnsi="Calibri" w:cs="Calibri"/>
                <w:color w:val="000000"/>
                <w:kern w:val="0"/>
                <w14:ligatures w14:val="none"/>
              </w:rPr>
              <w:t xml:space="preserve"> (Recurrent baseline)</w:t>
            </w:r>
          </w:p>
        </w:tc>
        <w:tc>
          <w:tcPr>
            <w:tcW w:w="1152" w:type="dxa"/>
            <w:vAlign w:val="bottom"/>
          </w:tcPr>
          <w:p w14:paraId="4D2103B8" w14:textId="5FCF422E" w:rsidR="00B8434E" w:rsidRDefault="00B8434E" w:rsidP="00B8434E">
            <w:pPr>
              <w:jc w:val="both"/>
            </w:pPr>
          </w:p>
        </w:tc>
        <w:tc>
          <w:tcPr>
            <w:tcW w:w="1270" w:type="dxa"/>
            <w:vAlign w:val="bottom"/>
          </w:tcPr>
          <w:p w14:paraId="1ADC22E5" w14:textId="6B3BEA9B" w:rsidR="00B8434E" w:rsidRDefault="00B8434E" w:rsidP="00B8434E">
            <w:pPr>
              <w:jc w:val="both"/>
            </w:pPr>
          </w:p>
        </w:tc>
        <w:tc>
          <w:tcPr>
            <w:tcW w:w="1236" w:type="dxa"/>
            <w:vAlign w:val="bottom"/>
          </w:tcPr>
          <w:p w14:paraId="29E1A457" w14:textId="14575D9C" w:rsidR="00B8434E" w:rsidRDefault="00B8434E" w:rsidP="00B8434E">
            <w:pPr>
              <w:jc w:val="both"/>
            </w:pPr>
          </w:p>
        </w:tc>
        <w:tc>
          <w:tcPr>
            <w:tcW w:w="1733" w:type="dxa"/>
            <w:vAlign w:val="bottom"/>
          </w:tcPr>
          <w:p w14:paraId="2A41E71C" w14:textId="7F67E297" w:rsidR="00B8434E" w:rsidRDefault="00B8434E" w:rsidP="00B8434E">
            <w:pPr>
              <w:jc w:val="both"/>
            </w:pPr>
          </w:p>
        </w:tc>
      </w:tr>
      <w:tr w:rsidR="00B8434E" w14:paraId="1A304200" w14:textId="77777777" w:rsidTr="00257D3F">
        <w:trPr>
          <w:trHeight w:val="312"/>
        </w:trPr>
        <w:tc>
          <w:tcPr>
            <w:tcW w:w="3887" w:type="dxa"/>
            <w:vAlign w:val="bottom"/>
          </w:tcPr>
          <w:p w14:paraId="69856C4A" w14:textId="6083D502" w:rsidR="00B8434E" w:rsidRDefault="00B8434E" w:rsidP="00B8434E">
            <w:pPr>
              <w:jc w:val="both"/>
            </w:pPr>
            <w:r w:rsidRPr="00075A9F">
              <w:rPr>
                <w:rFonts w:ascii="Calibri" w:eastAsia="Times New Roman" w:hAnsi="Calibri" w:cs="Calibri"/>
                <w:color w:val="000000"/>
                <w:kern w:val="0"/>
                <w14:ligatures w14:val="none"/>
              </w:rPr>
              <w:t>LSTM layers</w:t>
            </w:r>
          </w:p>
        </w:tc>
        <w:tc>
          <w:tcPr>
            <w:tcW w:w="1152" w:type="dxa"/>
            <w:vAlign w:val="bottom"/>
          </w:tcPr>
          <w:p w14:paraId="250076BD" w14:textId="385C542F" w:rsidR="00B8434E" w:rsidRDefault="00B8434E" w:rsidP="00B8434E">
            <w:pPr>
              <w:jc w:val="both"/>
            </w:pPr>
            <w:r w:rsidRPr="00075A9F">
              <w:rPr>
                <w:rFonts w:ascii="Calibri" w:eastAsia="Times New Roman" w:hAnsi="Calibri" w:cs="Calibri"/>
                <w:color w:val="000000"/>
                <w:kern w:val="0"/>
                <w14:ligatures w14:val="none"/>
              </w:rPr>
              <w:t>16</w:t>
            </w:r>
          </w:p>
        </w:tc>
        <w:tc>
          <w:tcPr>
            <w:tcW w:w="1270" w:type="dxa"/>
            <w:vAlign w:val="bottom"/>
          </w:tcPr>
          <w:p w14:paraId="73A90AEA" w14:textId="22782AB5" w:rsidR="00B8434E" w:rsidRDefault="00B8434E" w:rsidP="00B8434E">
            <w:pPr>
              <w:jc w:val="both"/>
            </w:pPr>
            <w:r w:rsidRPr="00075A9F">
              <w:rPr>
                <w:rFonts w:ascii="Calibri" w:eastAsia="Times New Roman" w:hAnsi="Calibri" w:cs="Calibri"/>
                <w:color w:val="000000"/>
                <w:kern w:val="0"/>
                <w14:ligatures w14:val="none"/>
              </w:rPr>
              <w:t>No</w:t>
            </w:r>
          </w:p>
        </w:tc>
        <w:tc>
          <w:tcPr>
            <w:tcW w:w="1236" w:type="dxa"/>
            <w:vAlign w:val="bottom"/>
          </w:tcPr>
          <w:p w14:paraId="1F10869D" w14:textId="2746F106" w:rsidR="00B8434E" w:rsidRDefault="00B8434E" w:rsidP="00B8434E">
            <w:pPr>
              <w:jc w:val="both"/>
            </w:pPr>
            <w:r>
              <w:t>10.3632</w:t>
            </w:r>
          </w:p>
        </w:tc>
        <w:tc>
          <w:tcPr>
            <w:tcW w:w="1733" w:type="dxa"/>
            <w:vAlign w:val="bottom"/>
          </w:tcPr>
          <w:p w14:paraId="25530B25" w14:textId="7CF36417" w:rsidR="00B8434E" w:rsidRDefault="00B8434E" w:rsidP="00B8434E">
            <w:pPr>
              <w:jc w:val="both"/>
            </w:pPr>
            <w:r w:rsidRPr="00075A9F">
              <w:rPr>
                <w:rFonts w:ascii="Calibri" w:eastAsia="Times New Roman" w:hAnsi="Calibri" w:cs="Calibri"/>
                <w:color w:val="000000"/>
                <w:kern w:val="0"/>
                <w14:ligatures w14:val="none"/>
              </w:rPr>
              <w:t>2.5</w:t>
            </w:r>
            <w:r>
              <w:rPr>
                <w:rFonts w:ascii="Calibri" w:eastAsia="Times New Roman" w:hAnsi="Calibri" w:cs="Calibri"/>
                <w:color w:val="000000"/>
                <w:kern w:val="0"/>
                <w14:ligatures w14:val="none"/>
              </w:rPr>
              <w:t>3</w:t>
            </w:r>
          </w:p>
        </w:tc>
      </w:tr>
      <w:tr w:rsidR="00B8434E" w14:paraId="2EBD7E1A" w14:textId="77777777" w:rsidTr="00257D3F">
        <w:trPr>
          <w:trHeight w:val="312"/>
        </w:trPr>
        <w:tc>
          <w:tcPr>
            <w:tcW w:w="3887" w:type="dxa"/>
            <w:vAlign w:val="bottom"/>
          </w:tcPr>
          <w:p w14:paraId="4860B305" w14:textId="3C8FA8FC" w:rsidR="00B8434E" w:rsidRDefault="00B8434E" w:rsidP="00B8434E">
            <w:pPr>
              <w:jc w:val="both"/>
            </w:pPr>
            <w:r w:rsidRPr="00075A9F">
              <w:rPr>
                <w:rFonts w:ascii="Calibri" w:eastAsia="Times New Roman" w:hAnsi="Calibri" w:cs="Calibri"/>
                <w:color w:val="000000"/>
                <w:kern w:val="0"/>
                <w14:ligatures w14:val="none"/>
              </w:rPr>
              <w:t>LSTM layers</w:t>
            </w:r>
          </w:p>
        </w:tc>
        <w:tc>
          <w:tcPr>
            <w:tcW w:w="1152" w:type="dxa"/>
            <w:vAlign w:val="bottom"/>
          </w:tcPr>
          <w:p w14:paraId="00CD6812" w14:textId="491663F8" w:rsidR="00B8434E" w:rsidRDefault="00B8434E" w:rsidP="00B8434E">
            <w:pPr>
              <w:jc w:val="both"/>
            </w:pPr>
            <w:r w:rsidRPr="00075A9F">
              <w:rPr>
                <w:rFonts w:ascii="Calibri" w:eastAsia="Times New Roman" w:hAnsi="Calibri" w:cs="Calibri"/>
                <w:color w:val="000000"/>
                <w:kern w:val="0"/>
                <w14:ligatures w14:val="none"/>
              </w:rPr>
              <w:t>16</w:t>
            </w:r>
          </w:p>
        </w:tc>
        <w:tc>
          <w:tcPr>
            <w:tcW w:w="1270" w:type="dxa"/>
            <w:vAlign w:val="bottom"/>
          </w:tcPr>
          <w:p w14:paraId="2E85634D" w14:textId="770B1BBF" w:rsidR="00B8434E" w:rsidRDefault="00B8434E" w:rsidP="00B8434E">
            <w:pPr>
              <w:jc w:val="both"/>
            </w:pPr>
            <w:r w:rsidRPr="00075A9F">
              <w:rPr>
                <w:rFonts w:ascii="Calibri" w:eastAsia="Times New Roman" w:hAnsi="Calibri" w:cs="Calibri"/>
                <w:color w:val="000000"/>
                <w:kern w:val="0"/>
                <w14:ligatures w14:val="none"/>
              </w:rPr>
              <w:t>Yes</w:t>
            </w:r>
          </w:p>
        </w:tc>
        <w:tc>
          <w:tcPr>
            <w:tcW w:w="1236" w:type="dxa"/>
            <w:vAlign w:val="bottom"/>
          </w:tcPr>
          <w:p w14:paraId="6D19A9BA" w14:textId="27B0C8B1" w:rsidR="00B8434E" w:rsidRDefault="00B8434E" w:rsidP="00B8434E">
            <w:pPr>
              <w:jc w:val="both"/>
            </w:pPr>
            <w:r w:rsidRPr="00075A9F">
              <w:rPr>
                <w:rFonts w:ascii="Calibri" w:eastAsia="Times New Roman" w:hAnsi="Calibri" w:cs="Calibri"/>
                <w:color w:val="000000"/>
                <w:kern w:val="0"/>
                <w14:ligatures w14:val="none"/>
              </w:rPr>
              <w:t>10.</w:t>
            </w:r>
            <w:r>
              <w:rPr>
                <w:rFonts w:ascii="Calibri" w:eastAsia="Times New Roman" w:hAnsi="Calibri" w:cs="Calibri"/>
                <w:color w:val="000000"/>
                <w:kern w:val="0"/>
                <w14:ligatures w14:val="none"/>
              </w:rPr>
              <w:t>8095</w:t>
            </w:r>
          </w:p>
        </w:tc>
        <w:tc>
          <w:tcPr>
            <w:tcW w:w="1733" w:type="dxa"/>
            <w:vAlign w:val="bottom"/>
          </w:tcPr>
          <w:p w14:paraId="7AE0D4D0" w14:textId="33C21986" w:rsidR="00B8434E" w:rsidRDefault="00B8434E" w:rsidP="00B8434E">
            <w:pPr>
              <w:jc w:val="both"/>
            </w:pPr>
            <w:r w:rsidRPr="00075A9F">
              <w:rPr>
                <w:rFonts w:ascii="Calibri" w:eastAsia="Times New Roman" w:hAnsi="Calibri" w:cs="Calibri"/>
                <w:color w:val="000000"/>
                <w:kern w:val="0"/>
                <w14:ligatures w14:val="none"/>
              </w:rPr>
              <w:t>2.5</w:t>
            </w:r>
            <w:r>
              <w:rPr>
                <w:rFonts w:ascii="Calibri" w:eastAsia="Times New Roman" w:hAnsi="Calibri" w:cs="Calibri"/>
                <w:color w:val="000000"/>
                <w:kern w:val="0"/>
                <w14:ligatures w14:val="none"/>
              </w:rPr>
              <w:t>8</w:t>
            </w:r>
          </w:p>
        </w:tc>
      </w:tr>
      <w:tr w:rsidR="00B8434E" w14:paraId="2571159E" w14:textId="77777777" w:rsidTr="00257D3F">
        <w:trPr>
          <w:trHeight w:val="312"/>
        </w:trPr>
        <w:tc>
          <w:tcPr>
            <w:tcW w:w="3887" w:type="dxa"/>
            <w:vAlign w:val="bottom"/>
          </w:tcPr>
          <w:p w14:paraId="369B8476" w14:textId="6E529DAA" w:rsidR="00B8434E" w:rsidRDefault="00B8434E" w:rsidP="00B8434E">
            <w:pPr>
              <w:jc w:val="both"/>
            </w:pPr>
            <w:r w:rsidRPr="00075A9F">
              <w:rPr>
                <w:rFonts w:ascii="Calibri" w:eastAsia="Times New Roman" w:hAnsi="Calibri" w:cs="Calibri"/>
                <w:color w:val="000000"/>
                <w:kern w:val="0"/>
                <w14:ligatures w14:val="none"/>
              </w:rPr>
              <w:t>GRU (later replaced with LSTM)- not needed but did for comparison</w:t>
            </w:r>
          </w:p>
        </w:tc>
        <w:tc>
          <w:tcPr>
            <w:tcW w:w="1152" w:type="dxa"/>
            <w:vAlign w:val="bottom"/>
          </w:tcPr>
          <w:p w14:paraId="14C1A4B2" w14:textId="210955FD" w:rsidR="00B8434E" w:rsidRDefault="00B8434E" w:rsidP="00B8434E">
            <w:pPr>
              <w:jc w:val="both"/>
            </w:pPr>
            <w:r>
              <w:t>16</w:t>
            </w:r>
          </w:p>
        </w:tc>
        <w:tc>
          <w:tcPr>
            <w:tcW w:w="1270" w:type="dxa"/>
            <w:vAlign w:val="bottom"/>
          </w:tcPr>
          <w:p w14:paraId="6E46DDD8" w14:textId="00345EDC" w:rsidR="00B8434E" w:rsidRDefault="00B8434E" w:rsidP="00B8434E">
            <w:pPr>
              <w:jc w:val="both"/>
            </w:pPr>
            <w:r w:rsidRPr="00075A9F">
              <w:rPr>
                <w:rFonts w:ascii="Calibri" w:eastAsia="Times New Roman" w:hAnsi="Calibri" w:cs="Calibri"/>
                <w:color w:val="000000"/>
                <w:kern w:val="0"/>
                <w14:ligatures w14:val="none"/>
              </w:rPr>
              <w:t>Yes</w:t>
            </w:r>
          </w:p>
        </w:tc>
        <w:tc>
          <w:tcPr>
            <w:tcW w:w="1236" w:type="dxa"/>
            <w:vAlign w:val="bottom"/>
          </w:tcPr>
          <w:p w14:paraId="3B251BD2" w14:textId="760F6339" w:rsidR="00B8434E" w:rsidRDefault="00B8434E" w:rsidP="00B8434E">
            <w:pPr>
              <w:jc w:val="both"/>
            </w:pPr>
            <w:r>
              <w:t>9.9159</w:t>
            </w:r>
          </w:p>
        </w:tc>
        <w:tc>
          <w:tcPr>
            <w:tcW w:w="1733" w:type="dxa"/>
            <w:vAlign w:val="bottom"/>
          </w:tcPr>
          <w:p w14:paraId="29F8D717" w14:textId="0F06C0D7" w:rsidR="00B8434E" w:rsidRDefault="00B8434E" w:rsidP="00B8434E">
            <w:pPr>
              <w:jc w:val="both"/>
            </w:pPr>
            <w:r w:rsidRPr="00075A9F">
              <w:rPr>
                <w:rFonts w:ascii="Calibri" w:eastAsia="Times New Roman" w:hAnsi="Calibri" w:cs="Calibri"/>
                <w:color w:val="000000"/>
                <w:kern w:val="0"/>
                <w14:ligatures w14:val="none"/>
              </w:rPr>
              <w:t>2.4</w:t>
            </w:r>
            <w:r>
              <w:rPr>
                <w:rFonts w:ascii="Calibri" w:eastAsia="Times New Roman" w:hAnsi="Calibri" w:cs="Calibri"/>
                <w:color w:val="000000"/>
                <w:kern w:val="0"/>
                <w14:ligatures w14:val="none"/>
              </w:rPr>
              <w:t>5</w:t>
            </w:r>
          </w:p>
        </w:tc>
      </w:tr>
      <w:tr w:rsidR="00B8434E" w14:paraId="6D546D81" w14:textId="77777777" w:rsidTr="00257D3F">
        <w:trPr>
          <w:trHeight w:val="326"/>
        </w:trPr>
        <w:tc>
          <w:tcPr>
            <w:tcW w:w="3887" w:type="dxa"/>
            <w:vAlign w:val="bottom"/>
          </w:tcPr>
          <w:p w14:paraId="7E571AAC" w14:textId="3F234AB5" w:rsidR="00B8434E" w:rsidRDefault="00B8434E" w:rsidP="00B8434E">
            <w:pPr>
              <w:jc w:val="both"/>
            </w:pPr>
            <w:r w:rsidRPr="00075A9F">
              <w:rPr>
                <w:rFonts w:ascii="Calibri" w:eastAsia="Times New Roman" w:hAnsi="Calibri" w:cs="Calibri"/>
                <w:color w:val="000000"/>
                <w:kern w:val="0"/>
                <w14:ligatures w14:val="none"/>
              </w:rPr>
              <w:t xml:space="preserve">Bidirectional </w:t>
            </w:r>
            <w:r>
              <w:rPr>
                <w:rFonts w:ascii="Calibri" w:eastAsia="Times New Roman" w:hAnsi="Calibri" w:cs="Calibri"/>
                <w:color w:val="000000"/>
                <w:kern w:val="0"/>
                <w14:ligatures w14:val="none"/>
              </w:rPr>
              <w:t>architecture</w:t>
            </w:r>
            <w:r w:rsidRPr="00075A9F">
              <w:rPr>
                <w:rFonts w:ascii="Calibri" w:eastAsia="Times New Roman" w:hAnsi="Calibri" w:cs="Calibri"/>
                <w:color w:val="000000"/>
                <w:kern w:val="0"/>
                <w14:ligatures w14:val="none"/>
              </w:rPr>
              <w:t xml:space="preserve"> model</w:t>
            </w:r>
          </w:p>
        </w:tc>
        <w:tc>
          <w:tcPr>
            <w:tcW w:w="1152" w:type="dxa"/>
            <w:vAlign w:val="bottom"/>
          </w:tcPr>
          <w:p w14:paraId="6DC0E621" w14:textId="2E5061D1" w:rsidR="00B8434E" w:rsidRDefault="00B8434E" w:rsidP="00B8434E">
            <w:pPr>
              <w:jc w:val="both"/>
            </w:pPr>
            <w:r w:rsidRPr="00075A9F">
              <w:rPr>
                <w:rFonts w:ascii="Calibri" w:eastAsia="Times New Roman" w:hAnsi="Calibri" w:cs="Calibri"/>
                <w:color w:val="000000"/>
                <w:kern w:val="0"/>
                <w14:ligatures w14:val="none"/>
              </w:rPr>
              <w:t>16</w:t>
            </w:r>
          </w:p>
        </w:tc>
        <w:tc>
          <w:tcPr>
            <w:tcW w:w="1270" w:type="dxa"/>
            <w:vAlign w:val="bottom"/>
          </w:tcPr>
          <w:p w14:paraId="011D1AC1" w14:textId="7427C3C2" w:rsidR="00B8434E" w:rsidRDefault="00B8434E" w:rsidP="00B8434E">
            <w:pPr>
              <w:jc w:val="both"/>
            </w:pPr>
            <w:r w:rsidRPr="00075A9F">
              <w:rPr>
                <w:rFonts w:ascii="Calibri" w:eastAsia="Times New Roman" w:hAnsi="Calibri" w:cs="Calibri"/>
                <w:color w:val="000000"/>
                <w:kern w:val="0"/>
                <w14:ligatures w14:val="none"/>
              </w:rPr>
              <w:t>No</w:t>
            </w:r>
          </w:p>
        </w:tc>
        <w:tc>
          <w:tcPr>
            <w:tcW w:w="1236" w:type="dxa"/>
            <w:vAlign w:val="bottom"/>
          </w:tcPr>
          <w:p w14:paraId="05638374" w14:textId="0325A072" w:rsidR="00B8434E" w:rsidRDefault="00B8434E" w:rsidP="00B8434E">
            <w:pPr>
              <w:jc w:val="both"/>
            </w:pPr>
            <w:r>
              <w:t>11.1938</w:t>
            </w:r>
          </w:p>
        </w:tc>
        <w:tc>
          <w:tcPr>
            <w:tcW w:w="1733" w:type="dxa"/>
            <w:vAlign w:val="bottom"/>
          </w:tcPr>
          <w:p w14:paraId="6FC8564F" w14:textId="31E1B36E" w:rsidR="00B8434E" w:rsidRDefault="00B8434E" w:rsidP="00B8434E">
            <w:pPr>
              <w:jc w:val="both"/>
            </w:pPr>
            <w:r w:rsidRPr="00075A9F">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.65</w:t>
            </w:r>
          </w:p>
        </w:tc>
      </w:tr>
      <w:tr w:rsidR="00B8434E" w14:paraId="728E694A" w14:textId="77777777" w:rsidTr="00257D3F">
        <w:trPr>
          <w:trHeight w:val="626"/>
        </w:trPr>
        <w:tc>
          <w:tcPr>
            <w:tcW w:w="3887" w:type="dxa"/>
            <w:vAlign w:val="bottom"/>
          </w:tcPr>
          <w:p w14:paraId="5AF9D1E4" w14:textId="6E5AE3F0" w:rsidR="00B8434E" w:rsidRDefault="00B8434E" w:rsidP="00B8434E">
            <w:pPr>
              <w:jc w:val="both"/>
            </w:pPr>
            <w:r w:rsidRPr="00075A9F">
              <w:rPr>
                <w:rFonts w:ascii="Calibri" w:eastAsia="Times New Roman" w:hAnsi="Calibri" w:cs="Calibri"/>
                <w:color w:val="000000"/>
                <w:kern w:val="0"/>
                <w14:ligatures w14:val="none"/>
              </w:rPr>
              <w:t>Combination of 1d_Convent and LSTM model with dropout</w:t>
            </w:r>
          </w:p>
        </w:tc>
        <w:tc>
          <w:tcPr>
            <w:tcW w:w="1152" w:type="dxa"/>
            <w:vAlign w:val="bottom"/>
          </w:tcPr>
          <w:p w14:paraId="47918E89" w14:textId="76421291" w:rsidR="00B8434E" w:rsidRDefault="00B8434E" w:rsidP="00B8434E">
            <w:pPr>
              <w:jc w:val="both"/>
            </w:pPr>
          </w:p>
        </w:tc>
        <w:tc>
          <w:tcPr>
            <w:tcW w:w="1270" w:type="dxa"/>
            <w:vAlign w:val="bottom"/>
          </w:tcPr>
          <w:p w14:paraId="68F03F23" w14:textId="74A43012" w:rsidR="00B8434E" w:rsidRDefault="00B8434E" w:rsidP="00B8434E">
            <w:pPr>
              <w:jc w:val="both"/>
            </w:pPr>
          </w:p>
        </w:tc>
        <w:tc>
          <w:tcPr>
            <w:tcW w:w="1236" w:type="dxa"/>
            <w:vAlign w:val="bottom"/>
          </w:tcPr>
          <w:p w14:paraId="5B5F62B3" w14:textId="76AEDA26" w:rsidR="00B8434E" w:rsidRDefault="00B8434E" w:rsidP="00B8434E">
            <w:pPr>
              <w:jc w:val="both"/>
            </w:pPr>
          </w:p>
        </w:tc>
        <w:tc>
          <w:tcPr>
            <w:tcW w:w="1733" w:type="dxa"/>
            <w:vAlign w:val="bottom"/>
          </w:tcPr>
          <w:p w14:paraId="745346AC" w14:textId="4F6CACD2" w:rsidR="00B8434E" w:rsidRDefault="00B8434E" w:rsidP="00B8434E">
            <w:pPr>
              <w:jc w:val="both"/>
            </w:pPr>
          </w:p>
        </w:tc>
      </w:tr>
      <w:tr w:rsidR="00B8434E" w14:paraId="0CCADB0B" w14:textId="77777777" w:rsidTr="00257D3F">
        <w:trPr>
          <w:trHeight w:val="341"/>
        </w:trPr>
        <w:tc>
          <w:tcPr>
            <w:tcW w:w="3887" w:type="dxa"/>
            <w:vAlign w:val="bottom"/>
          </w:tcPr>
          <w:p w14:paraId="5C6A20BC" w14:textId="2FE76999" w:rsidR="00B8434E" w:rsidRDefault="00B8434E" w:rsidP="00B8434E">
            <w:pPr>
              <w:jc w:val="both"/>
            </w:pPr>
            <w:r w:rsidRPr="00075A9F">
              <w:rPr>
                <w:rFonts w:ascii="Calibri" w:eastAsia="Times New Roman" w:hAnsi="Calibri" w:cs="Calibri"/>
                <w:color w:val="000000"/>
                <w:kern w:val="0"/>
                <w14:ligatures w14:val="none"/>
              </w:rPr>
              <w:t xml:space="preserve">Combination  </w:t>
            </w:r>
          </w:p>
        </w:tc>
        <w:tc>
          <w:tcPr>
            <w:tcW w:w="1152" w:type="dxa"/>
            <w:vAlign w:val="bottom"/>
          </w:tcPr>
          <w:p w14:paraId="032AD476" w14:textId="1CA17542" w:rsidR="00B8434E" w:rsidRDefault="00B8434E" w:rsidP="00B8434E">
            <w:pPr>
              <w:jc w:val="both"/>
            </w:pPr>
            <w:r w:rsidRPr="00075A9F">
              <w:rPr>
                <w:rFonts w:ascii="Calibri" w:eastAsia="Times New Roman" w:hAnsi="Calibri" w:cs="Calibri"/>
                <w:color w:val="000000"/>
                <w:kern w:val="0"/>
                <w14:ligatures w14:val="none"/>
              </w:rPr>
              <w:t>16</w:t>
            </w:r>
          </w:p>
        </w:tc>
        <w:tc>
          <w:tcPr>
            <w:tcW w:w="1270" w:type="dxa"/>
            <w:vAlign w:val="bottom"/>
          </w:tcPr>
          <w:p w14:paraId="69F5485E" w14:textId="41BB0A3F" w:rsidR="00B8434E" w:rsidRDefault="00B8434E" w:rsidP="00B8434E">
            <w:pPr>
              <w:jc w:val="both"/>
            </w:pPr>
            <w:r w:rsidRPr="00075A9F">
              <w:rPr>
                <w:rFonts w:ascii="Calibri" w:eastAsia="Times New Roman" w:hAnsi="Calibri" w:cs="Calibri"/>
                <w:color w:val="000000"/>
                <w:kern w:val="0"/>
                <w14:ligatures w14:val="none"/>
              </w:rPr>
              <w:t>Yes</w:t>
            </w:r>
          </w:p>
        </w:tc>
        <w:tc>
          <w:tcPr>
            <w:tcW w:w="1236" w:type="dxa"/>
            <w:vAlign w:val="bottom"/>
          </w:tcPr>
          <w:p w14:paraId="253D8EBA" w14:textId="2C1C91BC" w:rsidR="00B8434E" w:rsidRDefault="00B8434E" w:rsidP="00B8434E">
            <w:pPr>
              <w:jc w:val="both"/>
            </w:pPr>
            <w:r>
              <w:t>11.4442</w:t>
            </w:r>
          </w:p>
        </w:tc>
        <w:tc>
          <w:tcPr>
            <w:tcW w:w="1733" w:type="dxa"/>
            <w:vAlign w:val="bottom"/>
          </w:tcPr>
          <w:p w14:paraId="405E3BF7" w14:textId="0D8599BD" w:rsidR="00B8434E" w:rsidRDefault="00B8434E" w:rsidP="00B8434E">
            <w:pPr>
              <w:jc w:val="both"/>
            </w:pPr>
            <w:r w:rsidRPr="00075A9F">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66</w:t>
            </w:r>
          </w:p>
        </w:tc>
      </w:tr>
    </w:tbl>
    <w:p w14:paraId="369B9FCC" w14:textId="77777777" w:rsidR="00640480" w:rsidRDefault="00640480" w:rsidP="00640480">
      <w:pPr>
        <w:jc w:val="both"/>
      </w:pPr>
    </w:p>
    <w:p w14:paraId="52B980EB" w14:textId="77777777" w:rsidR="00257D3F" w:rsidRPr="00151D73" w:rsidRDefault="00257D3F" w:rsidP="00257D3F">
      <w:pPr>
        <w:jc w:val="both"/>
        <w:rPr>
          <w:b/>
          <w:bCs/>
        </w:rPr>
      </w:pPr>
      <w:r w:rsidRPr="00151D73">
        <w:rPr>
          <w:b/>
          <w:bCs/>
        </w:rPr>
        <w:t>Summary:</w:t>
      </w:r>
    </w:p>
    <w:p w14:paraId="0C09252A" w14:textId="77777777" w:rsidR="00257D3F" w:rsidRDefault="00257D3F" w:rsidP="00257D3F">
      <w:pPr>
        <w:pStyle w:val="ListParagraph"/>
        <w:numPr>
          <w:ilvl w:val="0"/>
          <w:numId w:val="1"/>
        </w:numPr>
        <w:spacing w:after="0" w:line="240" w:lineRule="auto"/>
        <w:rPr>
          <w:rFonts w:ascii="Times New Roman" w:eastAsia="Times New Roman" w:hAnsi="Times New Roman" w:cs="Times New Roman"/>
          <w:kern w:val="0"/>
          <w14:ligatures w14:val="none"/>
        </w:rPr>
      </w:pPr>
      <w:r w:rsidRPr="00257D3F">
        <w:rPr>
          <w:rFonts w:ascii="Times New Roman" w:eastAsia="Times New Roman" w:hAnsi="Times New Roman" w:cs="Times New Roman"/>
          <w:kern w:val="0"/>
          <w14:ligatures w14:val="none"/>
        </w:rPr>
        <w:t>It is not always the case that improved performance results from having more dense units in the hidden layers. A model's accuracy can occasionally be improved by adding less units.</w:t>
      </w:r>
    </w:p>
    <w:p w14:paraId="033FBBA6" w14:textId="5F9D8DC5" w:rsidR="00257D3F" w:rsidRPr="00257D3F" w:rsidRDefault="00257D3F" w:rsidP="00257D3F">
      <w:pPr>
        <w:pStyle w:val="ListParagraph"/>
        <w:numPr>
          <w:ilvl w:val="0"/>
          <w:numId w:val="1"/>
        </w:numPr>
        <w:spacing w:after="0" w:line="240" w:lineRule="auto"/>
        <w:rPr>
          <w:rFonts w:ascii="Times New Roman" w:eastAsia="Times New Roman" w:hAnsi="Times New Roman" w:cs="Times New Roman"/>
          <w:kern w:val="0"/>
          <w14:ligatures w14:val="none"/>
        </w:rPr>
      </w:pPr>
      <w:r w:rsidRPr="00257D3F">
        <w:rPr>
          <w:rFonts w:ascii="Times New Roman" w:eastAsia="Times New Roman" w:hAnsi="Times New Roman" w:cs="Times New Roman"/>
          <w:kern w:val="0"/>
          <w14:ligatures w14:val="none"/>
        </w:rPr>
        <w:t xml:space="preserve">The optimal Test MAE for the basic machine learning model is found in both 16 and 32 when it is tested with various dense units of 8, 16, 32, and 64. The 1D Convolution model and various RNN models (LSTM layer, GRU, and Bidirectional </w:t>
      </w:r>
      <w:r w:rsidR="00B8434E">
        <w:rPr>
          <w:rFonts w:ascii="Times New Roman" w:eastAsia="Times New Roman" w:hAnsi="Times New Roman" w:cs="Times New Roman"/>
          <w:kern w:val="0"/>
          <w14:ligatures w14:val="none"/>
        </w:rPr>
        <w:t>architecture</w:t>
      </w:r>
      <w:r w:rsidRPr="00257D3F">
        <w:rPr>
          <w:rFonts w:ascii="Times New Roman" w:eastAsia="Times New Roman" w:hAnsi="Times New Roman" w:cs="Times New Roman"/>
          <w:kern w:val="0"/>
          <w14:ligatures w14:val="none"/>
        </w:rPr>
        <w:t xml:space="preserve"> model) have been evaluated for testing the Test MAE and loss function using Dense Unit 16.</w:t>
      </w:r>
    </w:p>
    <w:p w14:paraId="24BA5987" w14:textId="77777777" w:rsidR="00257D3F" w:rsidRDefault="00257D3F" w:rsidP="00257D3F">
      <w:pPr>
        <w:pStyle w:val="ListParagraph"/>
        <w:spacing w:after="0" w:line="240" w:lineRule="auto"/>
        <w:rPr>
          <w:rFonts w:ascii="Times New Roman" w:eastAsia="Times New Roman" w:hAnsi="Times New Roman" w:cs="Times New Roman"/>
          <w:kern w:val="0"/>
          <w14:ligatures w14:val="none"/>
        </w:rPr>
      </w:pPr>
    </w:p>
    <w:p w14:paraId="2AA9DEF9" w14:textId="6008842A" w:rsidR="00257D3F" w:rsidRDefault="009C789C" w:rsidP="00257D3F">
      <w:pPr>
        <w:pStyle w:val="ListParagraph"/>
        <w:spacing w:after="0" w:line="240" w:lineRule="auto"/>
        <w:rPr>
          <w:rFonts w:ascii="Times New Roman" w:eastAsia="Times New Roman" w:hAnsi="Times New Roman" w:cs="Times New Roman"/>
          <w:kern w:val="0"/>
          <w14:ligatures w14:val="none"/>
        </w:rPr>
      </w:pPr>
      <w:r w:rsidRPr="009C789C">
        <w:rPr>
          <w:rFonts w:ascii="Times New Roman" w:eastAsia="Times New Roman" w:hAnsi="Times New Roman" w:cs="Times New Roman"/>
          <w:noProof/>
          <w:kern w:val="0"/>
          <w14:ligatures w14:val="none"/>
        </w:rPr>
        <w:lastRenderedPageBreak/>
        <w:drawing>
          <wp:inline distT="0" distB="0" distL="0" distR="0" wp14:anchorId="41C31A12" wp14:editId="537622D2">
            <wp:extent cx="3596640" cy="2662512"/>
            <wp:effectExtent l="0" t="0" r="3810" b="5080"/>
            <wp:docPr id="82689082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90822" name="Picture 1" descr="A graph with a line&#10;&#10;Description automatically generated"/>
                    <pic:cNvPicPr/>
                  </pic:nvPicPr>
                  <pic:blipFill>
                    <a:blip r:embed="rId5"/>
                    <a:stretch>
                      <a:fillRect/>
                    </a:stretch>
                  </pic:blipFill>
                  <pic:spPr>
                    <a:xfrm>
                      <a:off x="0" y="0"/>
                      <a:ext cx="3627379" cy="2685267"/>
                    </a:xfrm>
                    <a:prstGeom prst="rect">
                      <a:avLst/>
                    </a:prstGeom>
                  </pic:spPr>
                </pic:pic>
              </a:graphicData>
            </a:graphic>
          </wp:inline>
        </w:drawing>
      </w:r>
    </w:p>
    <w:p w14:paraId="2A77181F" w14:textId="77777777" w:rsidR="00A2240E" w:rsidRDefault="00A2240E" w:rsidP="00257D3F">
      <w:pPr>
        <w:pStyle w:val="ListParagraph"/>
        <w:spacing w:after="0" w:line="240" w:lineRule="auto"/>
        <w:rPr>
          <w:rFonts w:ascii="Times New Roman" w:eastAsia="Times New Roman" w:hAnsi="Times New Roman" w:cs="Times New Roman"/>
          <w:kern w:val="0"/>
          <w14:ligatures w14:val="none"/>
        </w:rPr>
      </w:pPr>
    </w:p>
    <w:p w14:paraId="1FA33F03" w14:textId="77777777" w:rsidR="00A2240E" w:rsidRDefault="00A2240E" w:rsidP="00257D3F">
      <w:pPr>
        <w:pStyle w:val="ListParagraph"/>
        <w:spacing w:after="0" w:line="240" w:lineRule="auto"/>
        <w:rPr>
          <w:rFonts w:ascii="Times New Roman" w:eastAsia="Times New Roman" w:hAnsi="Times New Roman" w:cs="Times New Roman"/>
          <w:kern w:val="0"/>
          <w14:ligatures w14:val="none"/>
        </w:rPr>
      </w:pPr>
    </w:p>
    <w:p w14:paraId="675AD96A" w14:textId="6C821FAE" w:rsidR="00A2240E" w:rsidRPr="00A2240E" w:rsidRDefault="00A2240E" w:rsidP="00A2240E">
      <w:pPr>
        <w:pStyle w:val="ListParagraph"/>
        <w:numPr>
          <w:ilvl w:val="0"/>
          <w:numId w:val="1"/>
        </w:numPr>
        <w:spacing w:after="0" w:line="240" w:lineRule="auto"/>
        <w:rPr>
          <w:rFonts w:ascii="Times New Roman" w:eastAsia="Times New Roman" w:hAnsi="Times New Roman" w:cs="Times New Roman"/>
          <w:kern w:val="0"/>
          <w14:ligatures w14:val="none"/>
        </w:rPr>
      </w:pPr>
      <w:r w:rsidRPr="00A2240E">
        <w:rPr>
          <w:rFonts w:ascii="Times New Roman" w:eastAsia="Times New Roman" w:hAnsi="Times New Roman" w:cs="Times New Roman"/>
          <w:kern w:val="0"/>
          <w14:ligatures w14:val="none"/>
        </w:rPr>
        <w:t>There is minimal difference between the other setups, with configuration 16 achieving the best MAE of 2.</w:t>
      </w:r>
      <w:r w:rsidR="001C01E2">
        <w:rPr>
          <w:rFonts w:ascii="Times New Roman" w:eastAsia="Times New Roman" w:hAnsi="Times New Roman" w:cs="Times New Roman"/>
          <w:kern w:val="0"/>
          <w14:ligatures w14:val="none"/>
        </w:rPr>
        <w:t>69</w:t>
      </w:r>
      <w:r w:rsidRPr="00A2240E">
        <w:rPr>
          <w:rFonts w:ascii="Times New Roman" w:eastAsia="Times New Roman" w:hAnsi="Times New Roman" w:cs="Times New Roman"/>
          <w:kern w:val="0"/>
          <w14:ligatures w14:val="none"/>
        </w:rPr>
        <w:t xml:space="preserve"> with a loss of 11.</w:t>
      </w:r>
      <w:r w:rsidR="001C01E2">
        <w:rPr>
          <w:rFonts w:ascii="Times New Roman" w:eastAsia="Times New Roman" w:hAnsi="Times New Roman" w:cs="Times New Roman"/>
          <w:kern w:val="0"/>
          <w14:ligatures w14:val="none"/>
        </w:rPr>
        <w:t>6629</w:t>
      </w:r>
      <w:r w:rsidRPr="00A2240E">
        <w:rPr>
          <w:rFonts w:ascii="Times New Roman" w:eastAsia="Times New Roman" w:hAnsi="Times New Roman" w:cs="Times New Roman"/>
          <w:kern w:val="0"/>
          <w14:ligatures w14:val="none"/>
        </w:rPr>
        <w:t>.</w:t>
      </w:r>
    </w:p>
    <w:p w14:paraId="2DAAA336" w14:textId="6F68CF52" w:rsidR="009C789C" w:rsidRPr="009C789C" w:rsidRDefault="00A2240E" w:rsidP="009C789C">
      <w:pPr>
        <w:pStyle w:val="ListParagraph"/>
        <w:numPr>
          <w:ilvl w:val="0"/>
          <w:numId w:val="1"/>
        </w:numPr>
        <w:spacing w:after="240" w:line="240" w:lineRule="auto"/>
        <w:rPr>
          <w:rFonts w:ascii="Times New Roman" w:eastAsia="Times New Roman" w:hAnsi="Times New Roman" w:cs="Times New Roman"/>
          <w:kern w:val="0"/>
          <w14:ligatures w14:val="none"/>
        </w:rPr>
      </w:pPr>
      <w:r w:rsidRPr="00A2240E">
        <w:rPr>
          <w:rFonts w:ascii="Times New Roman" w:eastAsia="Times New Roman" w:hAnsi="Times New Roman" w:cs="Times New Roman"/>
          <w:kern w:val="0"/>
          <w14:ligatures w14:val="none"/>
        </w:rPr>
        <w:t>The least loss function (</w:t>
      </w:r>
      <w:r w:rsidR="001C01E2">
        <w:rPr>
          <w:rFonts w:ascii="Times New Roman" w:eastAsia="Times New Roman" w:hAnsi="Times New Roman" w:cs="Times New Roman"/>
          <w:kern w:val="0"/>
          <w14:ligatures w14:val="none"/>
        </w:rPr>
        <w:t>9.9159</w:t>
      </w:r>
      <w:r w:rsidRPr="00A2240E">
        <w:rPr>
          <w:rFonts w:ascii="Times New Roman" w:eastAsia="Times New Roman" w:hAnsi="Times New Roman" w:cs="Times New Roman"/>
          <w:kern w:val="0"/>
          <w14:ligatures w14:val="none"/>
        </w:rPr>
        <w:t>) and best MAE (2.</w:t>
      </w:r>
      <w:r w:rsidR="001C01E2">
        <w:rPr>
          <w:rFonts w:ascii="Times New Roman" w:eastAsia="Times New Roman" w:hAnsi="Times New Roman" w:cs="Times New Roman"/>
          <w:kern w:val="0"/>
          <w14:ligatures w14:val="none"/>
        </w:rPr>
        <w:t>45</w:t>
      </w:r>
      <w:r w:rsidRPr="00A2240E">
        <w:rPr>
          <w:rFonts w:ascii="Times New Roman" w:eastAsia="Times New Roman" w:hAnsi="Times New Roman" w:cs="Times New Roman"/>
          <w:kern w:val="0"/>
          <w14:ligatures w14:val="none"/>
        </w:rPr>
        <w:t xml:space="preserve">) of any combination tested, except GRU, are found in the LSTM model with dropout (0.5). </w:t>
      </w:r>
    </w:p>
    <w:p w14:paraId="4219FBE1" w14:textId="77777777" w:rsidR="00A2240E" w:rsidRDefault="00A2240E" w:rsidP="009C789C">
      <w:pPr>
        <w:pStyle w:val="ListParagraph"/>
        <w:spacing w:after="0" w:line="240" w:lineRule="auto"/>
        <w:rPr>
          <w:rFonts w:ascii="Times New Roman" w:eastAsia="Times New Roman" w:hAnsi="Times New Roman" w:cs="Times New Roman"/>
          <w:kern w:val="0"/>
          <w14:ligatures w14:val="none"/>
        </w:rPr>
      </w:pPr>
    </w:p>
    <w:p w14:paraId="26F21128" w14:textId="77777777" w:rsidR="009C789C" w:rsidRDefault="009C789C" w:rsidP="009C789C">
      <w:pPr>
        <w:pStyle w:val="ListParagraph"/>
        <w:spacing w:after="0" w:line="240" w:lineRule="auto"/>
        <w:rPr>
          <w:rFonts w:ascii="Times New Roman" w:eastAsia="Times New Roman" w:hAnsi="Times New Roman" w:cs="Times New Roman"/>
          <w:kern w:val="0"/>
          <w14:ligatures w14:val="none"/>
        </w:rPr>
      </w:pPr>
    </w:p>
    <w:p w14:paraId="141E3437" w14:textId="43F05084" w:rsidR="009C789C" w:rsidRDefault="009C789C" w:rsidP="009C789C">
      <w:pPr>
        <w:pStyle w:val="ListParagraph"/>
        <w:spacing w:after="0" w:line="240" w:lineRule="auto"/>
        <w:rPr>
          <w:rFonts w:ascii="Times New Roman" w:eastAsia="Times New Roman" w:hAnsi="Times New Roman" w:cs="Times New Roman"/>
          <w:kern w:val="0"/>
          <w14:ligatures w14:val="none"/>
        </w:rPr>
      </w:pPr>
      <w:r w:rsidRPr="009C789C">
        <w:rPr>
          <w:rFonts w:ascii="Times New Roman" w:eastAsia="Times New Roman" w:hAnsi="Times New Roman" w:cs="Times New Roman"/>
          <w:noProof/>
          <w:kern w:val="0"/>
          <w14:ligatures w14:val="none"/>
        </w:rPr>
        <w:drawing>
          <wp:inline distT="0" distB="0" distL="0" distR="0" wp14:anchorId="754DA401" wp14:editId="7C69AFD6">
            <wp:extent cx="3810000" cy="2728715"/>
            <wp:effectExtent l="0" t="0" r="0" b="0"/>
            <wp:docPr id="1196996197"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96197" name="Picture 1" descr="A graph with a line and a dotted line&#10;&#10;Description automatically generated"/>
                    <pic:cNvPicPr/>
                  </pic:nvPicPr>
                  <pic:blipFill>
                    <a:blip r:embed="rId6"/>
                    <a:stretch>
                      <a:fillRect/>
                    </a:stretch>
                  </pic:blipFill>
                  <pic:spPr>
                    <a:xfrm>
                      <a:off x="0" y="0"/>
                      <a:ext cx="3836286" cy="2747541"/>
                    </a:xfrm>
                    <a:prstGeom prst="rect">
                      <a:avLst/>
                    </a:prstGeom>
                  </pic:spPr>
                </pic:pic>
              </a:graphicData>
            </a:graphic>
          </wp:inline>
        </w:drawing>
      </w:r>
    </w:p>
    <w:p w14:paraId="71F085F2" w14:textId="77777777" w:rsidR="00206395" w:rsidRDefault="00206395" w:rsidP="009C789C">
      <w:pPr>
        <w:pStyle w:val="ListParagraph"/>
        <w:spacing w:after="0" w:line="240" w:lineRule="auto"/>
        <w:rPr>
          <w:rFonts w:ascii="Times New Roman" w:eastAsia="Times New Roman" w:hAnsi="Times New Roman" w:cs="Times New Roman"/>
          <w:kern w:val="0"/>
          <w14:ligatures w14:val="none"/>
        </w:rPr>
      </w:pPr>
    </w:p>
    <w:p w14:paraId="6EDF6548" w14:textId="77777777" w:rsidR="009C789C" w:rsidRDefault="009C789C" w:rsidP="009C789C">
      <w:pPr>
        <w:pStyle w:val="ListParagraph"/>
        <w:spacing w:after="0" w:line="240" w:lineRule="auto"/>
        <w:rPr>
          <w:rFonts w:ascii="Times New Roman" w:eastAsia="Times New Roman" w:hAnsi="Times New Roman" w:cs="Times New Roman"/>
          <w:kern w:val="0"/>
          <w14:ligatures w14:val="none"/>
        </w:rPr>
      </w:pPr>
    </w:p>
    <w:p w14:paraId="01965BA4" w14:textId="178A8737" w:rsidR="00206395" w:rsidRPr="00206395" w:rsidRDefault="00206395" w:rsidP="00206395">
      <w:pPr>
        <w:pStyle w:val="ListParagraph"/>
        <w:numPr>
          <w:ilvl w:val="0"/>
          <w:numId w:val="1"/>
        </w:num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The LSTM model with dropout (0.5) and 1d_convents have been coupled since their MAE is the best. With an MAE of 2.5</w:t>
      </w:r>
      <w:r w:rsidR="001C01E2">
        <w:rPr>
          <w:rFonts w:ascii="Times New Roman" w:eastAsia="Times New Roman" w:hAnsi="Times New Roman" w:cs="Times New Roman"/>
          <w:kern w:val="0"/>
          <w14:ligatures w14:val="none"/>
        </w:rPr>
        <w:t>7</w:t>
      </w:r>
      <w:r w:rsidRPr="00206395">
        <w:rPr>
          <w:rFonts w:ascii="Times New Roman" w:eastAsia="Times New Roman" w:hAnsi="Times New Roman" w:cs="Times New Roman"/>
          <w:kern w:val="0"/>
          <w14:ligatures w14:val="none"/>
        </w:rPr>
        <w:t>, and a loss function of 10.</w:t>
      </w:r>
      <w:r w:rsidR="001C01E2">
        <w:rPr>
          <w:rFonts w:ascii="Times New Roman" w:eastAsia="Times New Roman" w:hAnsi="Times New Roman" w:cs="Times New Roman"/>
          <w:kern w:val="0"/>
          <w14:ligatures w14:val="none"/>
        </w:rPr>
        <w:t>8095</w:t>
      </w:r>
      <w:r w:rsidRPr="00206395">
        <w:rPr>
          <w:rFonts w:ascii="Times New Roman" w:eastAsia="Times New Roman" w:hAnsi="Times New Roman" w:cs="Times New Roman"/>
          <w:kern w:val="0"/>
          <w14:ligatures w14:val="none"/>
        </w:rPr>
        <w:t>, the combination produced the best MAE of all the models.</w:t>
      </w:r>
    </w:p>
    <w:p w14:paraId="4C4B7CDD" w14:textId="77777777" w:rsidR="009C789C" w:rsidRDefault="009C789C" w:rsidP="00206395">
      <w:pPr>
        <w:pStyle w:val="ListParagraph"/>
        <w:spacing w:after="0" w:line="240" w:lineRule="auto"/>
        <w:rPr>
          <w:rFonts w:ascii="Times New Roman" w:eastAsia="Times New Roman" w:hAnsi="Times New Roman" w:cs="Times New Roman"/>
          <w:kern w:val="0"/>
          <w14:ligatures w14:val="none"/>
        </w:rPr>
      </w:pPr>
    </w:p>
    <w:p w14:paraId="0E0A3DCE" w14:textId="2B4A2838" w:rsidR="00206395" w:rsidRDefault="00206395" w:rsidP="00206395">
      <w:pPr>
        <w:pStyle w:val="ListParagraph"/>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noProof/>
          <w:kern w:val="0"/>
          <w14:ligatures w14:val="none"/>
        </w:rPr>
        <w:lastRenderedPageBreak/>
        <w:drawing>
          <wp:inline distT="0" distB="0" distL="0" distR="0" wp14:anchorId="56F5C56F" wp14:editId="40387FE1">
            <wp:extent cx="4073580" cy="3093720"/>
            <wp:effectExtent l="0" t="0" r="3175" b="0"/>
            <wp:docPr id="977626975"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26975" name="Picture 1" descr="A graph of training and validation&#10;&#10;Description automatically generated"/>
                    <pic:cNvPicPr/>
                  </pic:nvPicPr>
                  <pic:blipFill>
                    <a:blip r:embed="rId7"/>
                    <a:stretch>
                      <a:fillRect/>
                    </a:stretch>
                  </pic:blipFill>
                  <pic:spPr>
                    <a:xfrm>
                      <a:off x="0" y="0"/>
                      <a:ext cx="4083041" cy="3100905"/>
                    </a:xfrm>
                    <a:prstGeom prst="rect">
                      <a:avLst/>
                    </a:prstGeom>
                  </pic:spPr>
                </pic:pic>
              </a:graphicData>
            </a:graphic>
          </wp:inline>
        </w:drawing>
      </w:r>
    </w:p>
    <w:p w14:paraId="3B5D94AE" w14:textId="77777777" w:rsidR="00206395" w:rsidRDefault="00206395" w:rsidP="00206395">
      <w:pPr>
        <w:pStyle w:val="ListParagraph"/>
        <w:spacing w:after="0" w:line="240" w:lineRule="auto"/>
        <w:rPr>
          <w:rFonts w:ascii="Times New Roman" w:eastAsia="Times New Roman" w:hAnsi="Times New Roman" w:cs="Times New Roman"/>
          <w:kern w:val="0"/>
          <w14:ligatures w14:val="none"/>
        </w:rPr>
      </w:pPr>
    </w:p>
    <w:p w14:paraId="320F0C98" w14:textId="77777777" w:rsidR="00206395" w:rsidRPr="00151D73" w:rsidRDefault="00206395" w:rsidP="00206395">
      <w:pPr>
        <w:jc w:val="both"/>
        <w:rPr>
          <w:b/>
          <w:bCs/>
        </w:rPr>
      </w:pPr>
      <w:r w:rsidRPr="00151D73">
        <w:rPr>
          <w:b/>
          <w:bCs/>
        </w:rPr>
        <w:t>Recommendations:</w:t>
      </w:r>
    </w:p>
    <w:p w14:paraId="3DBFD03B" w14:textId="77777777" w:rsidR="00206395" w:rsidRDefault="00206395" w:rsidP="00206395">
      <w:pPr>
        <w:pStyle w:val="ListParagraph"/>
        <w:numPr>
          <w:ilvl w:val="0"/>
          <w:numId w:val="1"/>
        </w:num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The Mean Absolute Error, or MAE, is a useful technique for working with time-series data. It is especially useful when estimating continuous numerical values like temperature.</w:t>
      </w:r>
    </w:p>
    <w:p w14:paraId="3924784A" w14:textId="1EEF7BDD" w:rsidR="00206395" w:rsidRPr="00206395" w:rsidRDefault="00206395" w:rsidP="00206395">
      <w:pPr>
        <w:pStyle w:val="ListParagraph"/>
        <w:numPr>
          <w:ilvl w:val="0"/>
          <w:numId w:val="1"/>
        </w:num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Overfitting may be avoided by employing dropouts, as seen by the LSTM model with dropout achieving a lower MAE and loss.</w:t>
      </w:r>
    </w:p>
    <w:p w14:paraId="493B6B07" w14:textId="77777777" w:rsidR="00206395" w:rsidRPr="00206395" w:rsidRDefault="00206395" w:rsidP="00206395">
      <w:pPr>
        <w:pStyle w:val="ListParagraph"/>
        <w:numPr>
          <w:ilvl w:val="0"/>
          <w:numId w:val="1"/>
        </w:num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The 1D Convolution model's MAE is higher than the MAEs of a few RNN models, indicating that RNNs could match the given time-series data more closely.</w:t>
      </w:r>
    </w:p>
    <w:p w14:paraId="1EC717DD" w14:textId="330630D2" w:rsidR="00206395" w:rsidRPr="00206395" w:rsidRDefault="00206395" w:rsidP="00206395">
      <w:pPr>
        <w:pStyle w:val="ListParagraph"/>
        <w:numPr>
          <w:ilvl w:val="0"/>
          <w:numId w:val="1"/>
        </w:num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The best MAE of 2.</w:t>
      </w:r>
      <w:r w:rsidR="001C01E2">
        <w:rPr>
          <w:rFonts w:ascii="Times New Roman" w:eastAsia="Times New Roman" w:hAnsi="Times New Roman" w:cs="Times New Roman"/>
          <w:kern w:val="0"/>
          <w14:ligatures w14:val="none"/>
        </w:rPr>
        <w:t>66</w:t>
      </w:r>
      <w:r w:rsidRPr="00206395">
        <w:rPr>
          <w:rFonts w:ascii="Times New Roman" w:eastAsia="Times New Roman" w:hAnsi="Times New Roman" w:cs="Times New Roman"/>
          <w:kern w:val="0"/>
          <w14:ligatures w14:val="none"/>
        </w:rPr>
        <w:t xml:space="preserve"> and a reduced loss function of </w:t>
      </w:r>
      <w:r w:rsidR="001C01E2" w:rsidRPr="001C01E2">
        <w:rPr>
          <w:rFonts w:ascii="Times New Roman" w:eastAsia="Times New Roman" w:hAnsi="Times New Roman" w:cs="Times New Roman"/>
          <w:kern w:val="0"/>
          <w14:ligatures w14:val="none"/>
        </w:rPr>
        <w:t>11.4442</w:t>
      </w:r>
      <w:r w:rsidRPr="00206395">
        <w:rPr>
          <w:rFonts w:ascii="Times New Roman" w:eastAsia="Times New Roman" w:hAnsi="Times New Roman" w:cs="Times New Roman"/>
          <w:kern w:val="0"/>
          <w14:ligatures w14:val="none"/>
        </w:rPr>
        <w:t xml:space="preserve"> are obtained when combining LSTM with dropout and 1D Convolution layers, indicating that this hybrid technique is a promising contender for temperature prediction.</w:t>
      </w:r>
    </w:p>
    <w:p w14:paraId="24BC6EC6" w14:textId="2723EE10" w:rsidR="00206395" w:rsidRDefault="00206395" w:rsidP="00206395">
      <w:pPr>
        <w:pStyle w:val="ListParagraph"/>
        <w:numPr>
          <w:ilvl w:val="0"/>
          <w:numId w:val="1"/>
        </w:num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A consistent gain in performance is not obtained by increasing the number of dense units in the hidden layers. Higher precision can occasionally be attained by models with fewer units. The trade-off between model complexity and performance must be considered to get at equilibrium.</w:t>
      </w:r>
    </w:p>
    <w:p w14:paraId="7043F813" w14:textId="77777777" w:rsidR="00206395" w:rsidRDefault="00206395" w:rsidP="00206395">
      <w:pPr>
        <w:spacing w:after="0" w:line="240" w:lineRule="auto"/>
        <w:rPr>
          <w:rFonts w:ascii="Times New Roman" w:eastAsia="Times New Roman" w:hAnsi="Times New Roman" w:cs="Times New Roman"/>
          <w:kern w:val="0"/>
          <w14:ligatures w14:val="none"/>
        </w:rPr>
      </w:pPr>
    </w:p>
    <w:p w14:paraId="00A007DD" w14:textId="45F1F79D" w:rsidR="00206395" w:rsidRPr="00206395" w:rsidRDefault="00206395" w:rsidP="00206395">
      <w:pPr>
        <w:spacing w:after="0" w:line="240" w:lineRule="auto"/>
        <w:rPr>
          <w:rFonts w:ascii="Times New Roman" w:eastAsia="Times New Roman" w:hAnsi="Times New Roman" w:cs="Times New Roman"/>
          <w:kern w:val="0"/>
          <w14:ligatures w14:val="none"/>
        </w:rPr>
      </w:pPr>
      <w:r w:rsidRPr="00206395">
        <w:rPr>
          <w:rFonts w:ascii="Times New Roman" w:eastAsia="Times New Roman" w:hAnsi="Times New Roman" w:cs="Times New Roman"/>
          <w:kern w:val="0"/>
          <w14:ligatures w14:val="none"/>
        </w:rPr>
        <w:t>In addition, to be built-in the LSTM model with dropout and deep insights into mixing architectural nets, such as LSTM with 1D Convolution, should be developed. Also, MAE (mean absolute error) is a better indicator than accuracy for the classwork due to how the task is designed. More accurate temperature prediction models may be achieved after other experiments and further optimization.</w:t>
      </w:r>
    </w:p>
    <w:p w14:paraId="7A59BBE6" w14:textId="77777777" w:rsidR="00206395" w:rsidRPr="00206395" w:rsidRDefault="00206395" w:rsidP="00206395">
      <w:pPr>
        <w:pStyle w:val="ListParagraph"/>
        <w:spacing w:after="0" w:line="240" w:lineRule="auto"/>
        <w:rPr>
          <w:rFonts w:ascii="Times New Roman" w:eastAsia="Times New Roman" w:hAnsi="Times New Roman" w:cs="Times New Roman"/>
          <w:kern w:val="0"/>
          <w14:ligatures w14:val="none"/>
        </w:rPr>
      </w:pPr>
    </w:p>
    <w:p w14:paraId="5C6C04EC" w14:textId="77777777" w:rsidR="00206395" w:rsidRPr="00257D3F" w:rsidRDefault="00206395" w:rsidP="00206395">
      <w:pPr>
        <w:pStyle w:val="ListParagraph"/>
        <w:spacing w:after="0" w:line="240" w:lineRule="auto"/>
        <w:rPr>
          <w:rFonts w:ascii="Times New Roman" w:eastAsia="Times New Roman" w:hAnsi="Times New Roman" w:cs="Times New Roman"/>
          <w:kern w:val="0"/>
          <w14:ligatures w14:val="none"/>
        </w:rPr>
      </w:pPr>
    </w:p>
    <w:p w14:paraId="35BC76B1" w14:textId="62F28A00" w:rsidR="00640480" w:rsidRPr="00640480" w:rsidRDefault="00640480" w:rsidP="00640480"/>
    <w:p w14:paraId="7C9F0D85" w14:textId="77777777" w:rsidR="00640480" w:rsidRPr="00640480" w:rsidRDefault="00640480" w:rsidP="00640480">
      <w:pPr>
        <w:jc w:val="center"/>
        <w:rPr>
          <w:b/>
          <w:bCs/>
        </w:rPr>
      </w:pPr>
    </w:p>
    <w:sectPr w:rsidR="00640480" w:rsidRPr="0064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1F17CD"/>
    <w:multiLevelType w:val="hybridMultilevel"/>
    <w:tmpl w:val="A1B89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3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80"/>
    <w:rsid w:val="000A1ED9"/>
    <w:rsid w:val="001A075C"/>
    <w:rsid w:val="001C01E2"/>
    <w:rsid w:val="00206395"/>
    <w:rsid w:val="00257D3F"/>
    <w:rsid w:val="002653E0"/>
    <w:rsid w:val="004840B9"/>
    <w:rsid w:val="00640480"/>
    <w:rsid w:val="009C789C"/>
    <w:rsid w:val="00A2240E"/>
    <w:rsid w:val="00B8434E"/>
    <w:rsid w:val="00CB6FC3"/>
    <w:rsid w:val="00F21A3F"/>
    <w:rsid w:val="00FE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C3A1"/>
  <w15:chartTrackingRefBased/>
  <w15:docId w15:val="{9AC2EEC7-BCEA-4FFB-B851-3608DD55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480"/>
    <w:rPr>
      <w:rFonts w:eastAsiaTheme="majorEastAsia" w:cstheme="majorBidi"/>
      <w:color w:val="272727" w:themeColor="text1" w:themeTint="D8"/>
    </w:rPr>
  </w:style>
  <w:style w:type="paragraph" w:styleId="Title">
    <w:name w:val="Title"/>
    <w:basedOn w:val="Normal"/>
    <w:next w:val="Normal"/>
    <w:link w:val="TitleChar"/>
    <w:uiPriority w:val="10"/>
    <w:qFormat/>
    <w:rsid w:val="0064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480"/>
    <w:pPr>
      <w:spacing w:before="160"/>
      <w:jc w:val="center"/>
    </w:pPr>
    <w:rPr>
      <w:i/>
      <w:iCs/>
      <w:color w:val="404040" w:themeColor="text1" w:themeTint="BF"/>
    </w:rPr>
  </w:style>
  <w:style w:type="character" w:customStyle="1" w:styleId="QuoteChar">
    <w:name w:val="Quote Char"/>
    <w:basedOn w:val="DefaultParagraphFont"/>
    <w:link w:val="Quote"/>
    <w:uiPriority w:val="29"/>
    <w:rsid w:val="00640480"/>
    <w:rPr>
      <w:i/>
      <w:iCs/>
      <w:color w:val="404040" w:themeColor="text1" w:themeTint="BF"/>
    </w:rPr>
  </w:style>
  <w:style w:type="paragraph" w:styleId="ListParagraph">
    <w:name w:val="List Paragraph"/>
    <w:basedOn w:val="Normal"/>
    <w:uiPriority w:val="34"/>
    <w:qFormat/>
    <w:rsid w:val="00640480"/>
    <w:pPr>
      <w:ind w:left="720"/>
      <w:contextualSpacing/>
    </w:pPr>
  </w:style>
  <w:style w:type="character" w:styleId="IntenseEmphasis">
    <w:name w:val="Intense Emphasis"/>
    <w:basedOn w:val="DefaultParagraphFont"/>
    <w:uiPriority w:val="21"/>
    <w:qFormat/>
    <w:rsid w:val="00640480"/>
    <w:rPr>
      <w:i/>
      <w:iCs/>
      <w:color w:val="0F4761" w:themeColor="accent1" w:themeShade="BF"/>
    </w:rPr>
  </w:style>
  <w:style w:type="paragraph" w:styleId="IntenseQuote">
    <w:name w:val="Intense Quote"/>
    <w:basedOn w:val="Normal"/>
    <w:next w:val="Normal"/>
    <w:link w:val="IntenseQuoteChar"/>
    <w:uiPriority w:val="30"/>
    <w:qFormat/>
    <w:rsid w:val="0064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480"/>
    <w:rPr>
      <w:i/>
      <w:iCs/>
      <w:color w:val="0F4761" w:themeColor="accent1" w:themeShade="BF"/>
    </w:rPr>
  </w:style>
  <w:style w:type="character" w:styleId="IntenseReference">
    <w:name w:val="Intense Reference"/>
    <w:basedOn w:val="DefaultParagraphFont"/>
    <w:uiPriority w:val="32"/>
    <w:qFormat/>
    <w:rsid w:val="00640480"/>
    <w:rPr>
      <w:b/>
      <w:bCs/>
      <w:smallCaps/>
      <w:color w:val="0F4761" w:themeColor="accent1" w:themeShade="BF"/>
      <w:spacing w:val="5"/>
    </w:rPr>
  </w:style>
  <w:style w:type="table" w:styleId="TableGrid">
    <w:name w:val="Table Grid"/>
    <w:basedOn w:val="TableNormal"/>
    <w:uiPriority w:val="39"/>
    <w:rsid w:val="00FE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ith-replacments">
    <w:name w:val="text-with-replacments"/>
    <w:basedOn w:val="DefaultParagraphFont"/>
    <w:rsid w:val="0020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2665">
      <w:bodyDiv w:val="1"/>
      <w:marLeft w:val="0"/>
      <w:marRight w:val="0"/>
      <w:marTop w:val="0"/>
      <w:marBottom w:val="0"/>
      <w:divBdr>
        <w:top w:val="none" w:sz="0" w:space="0" w:color="auto"/>
        <w:left w:val="none" w:sz="0" w:space="0" w:color="auto"/>
        <w:bottom w:val="none" w:sz="0" w:space="0" w:color="auto"/>
        <w:right w:val="none" w:sz="0" w:space="0" w:color="auto"/>
      </w:divBdr>
    </w:div>
    <w:div w:id="103497127">
      <w:bodyDiv w:val="1"/>
      <w:marLeft w:val="0"/>
      <w:marRight w:val="0"/>
      <w:marTop w:val="0"/>
      <w:marBottom w:val="0"/>
      <w:divBdr>
        <w:top w:val="none" w:sz="0" w:space="0" w:color="auto"/>
        <w:left w:val="none" w:sz="0" w:space="0" w:color="auto"/>
        <w:bottom w:val="none" w:sz="0" w:space="0" w:color="auto"/>
        <w:right w:val="none" w:sz="0" w:space="0" w:color="auto"/>
      </w:divBdr>
    </w:div>
    <w:div w:id="162664951">
      <w:bodyDiv w:val="1"/>
      <w:marLeft w:val="0"/>
      <w:marRight w:val="0"/>
      <w:marTop w:val="0"/>
      <w:marBottom w:val="0"/>
      <w:divBdr>
        <w:top w:val="none" w:sz="0" w:space="0" w:color="auto"/>
        <w:left w:val="none" w:sz="0" w:space="0" w:color="auto"/>
        <w:bottom w:val="none" w:sz="0" w:space="0" w:color="auto"/>
        <w:right w:val="none" w:sz="0" w:space="0" w:color="auto"/>
      </w:divBdr>
    </w:div>
    <w:div w:id="515731648">
      <w:bodyDiv w:val="1"/>
      <w:marLeft w:val="0"/>
      <w:marRight w:val="0"/>
      <w:marTop w:val="0"/>
      <w:marBottom w:val="0"/>
      <w:divBdr>
        <w:top w:val="none" w:sz="0" w:space="0" w:color="auto"/>
        <w:left w:val="none" w:sz="0" w:space="0" w:color="auto"/>
        <w:bottom w:val="none" w:sz="0" w:space="0" w:color="auto"/>
        <w:right w:val="none" w:sz="0" w:space="0" w:color="auto"/>
      </w:divBdr>
    </w:div>
    <w:div w:id="598492581">
      <w:bodyDiv w:val="1"/>
      <w:marLeft w:val="0"/>
      <w:marRight w:val="0"/>
      <w:marTop w:val="0"/>
      <w:marBottom w:val="0"/>
      <w:divBdr>
        <w:top w:val="none" w:sz="0" w:space="0" w:color="auto"/>
        <w:left w:val="none" w:sz="0" w:space="0" w:color="auto"/>
        <w:bottom w:val="none" w:sz="0" w:space="0" w:color="auto"/>
        <w:right w:val="none" w:sz="0" w:space="0" w:color="auto"/>
      </w:divBdr>
    </w:div>
    <w:div w:id="1075325722">
      <w:bodyDiv w:val="1"/>
      <w:marLeft w:val="0"/>
      <w:marRight w:val="0"/>
      <w:marTop w:val="0"/>
      <w:marBottom w:val="0"/>
      <w:divBdr>
        <w:top w:val="none" w:sz="0" w:space="0" w:color="auto"/>
        <w:left w:val="none" w:sz="0" w:space="0" w:color="auto"/>
        <w:bottom w:val="none" w:sz="0" w:space="0" w:color="auto"/>
        <w:right w:val="none" w:sz="0" w:space="0" w:color="auto"/>
      </w:divBdr>
    </w:div>
    <w:div w:id="1215889754">
      <w:bodyDiv w:val="1"/>
      <w:marLeft w:val="0"/>
      <w:marRight w:val="0"/>
      <w:marTop w:val="0"/>
      <w:marBottom w:val="0"/>
      <w:divBdr>
        <w:top w:val="none" w:sz="0" w:space="0" w:color="auto"/>
        <w:left w:val="none" w:sz="0" w:space="0" w:color="auto"/>
        <w:bottom w:val="none" w:sz="0" w:space="0" w:color="auto"/>
        <w:right w:val="none" w:sz="0" w:space="0" w:color="auto"/>
      </w:divBdr>
    </w:div>
    <w:div w:id="1318461396">
      <w:bodyDiv w:val="1"/>
      <w:marLeft w:val="0"/>
      <w:marRight w:val="0"/>
      <w:marTop w:val="0"/>
      <w:marBottom w:val="0"/>
      <w:divBdr>
        <w:top w:val="none" w:sz="0" w:space="0" w:color="auto"/>
        <w:left w:val="none" w:sz="0" w:space="0" w:color="auto"/>
        <w:bottom w:val="none" w:sz="0" w:space="0" w:color="auto"/>
        <w:right w:val="none" w:sz="0" w:space="0" w:color="auto"/>
      </w:divBdr>
    </w:div>
    <w:div w:id="1402409403">
      <w:bodyDiv w:val="1"/>
      <w:marLeft w:val="0"/>
      <w:marRight w:val="0"/>
      <w:marTop w:val="0"/>
      <w:marBottom w:val="0"/>
      <w:divBdr>
        <w:top w:val="none" w:sz="0" w:space="0" w:color="auto"/>
        <w:left w:val="none" w:sz="0" w:space="0" w:color="auto"/>
        <w:bottom w:val="none" w:sz="0" w:space="0" w:color="auto"/>
        <w:right w:val="none" w:sz="0" w:space="0" w:color="auto"/>
      </w:divBdr>
    </w:div>
    <w:div w:id="14178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Devambatla Sai Sharanya</dc:creator>
  <cp:keywords/>
  <dc:description/>
  <cp:lastModifiedBy>Rishikesh Gollapally</cp:lastModifiedBy>
  <cp:revision>3</cp:revision>
  <dcterms:created xsi:type="dcterms:W3CDTF">2024-04-09T03:23:00Z</dcterms:created>
  <dcterms:modified xsi:type="dcterms:W3CDTF">2024-04-09T03:47:00Z</dcterms:modified>
</cp:coreProperties>
</file>