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7210B15D" w14:textId="698E9956" w:rsidR="00DC2E2B" w:rsidRPr="00E944D6" w:rsidRDefault="00E25DF8" w:rsidP="00DC2E2B">
      <w:pPr>
        <w:pStyle w:val="Title"/>
        <w:rPr>
          <w:rFonts w:eastAsia="Times New Roman"/>
          <w:sz w:val="52"/>
        </w:rPr>
      </w:pPr>
      <w:r>
        <w:tab/>
      </w:r>
      <w:r w:rsidR="00576DE5">
        <w:rPr>
          <w:rFonts w:eastAsia="Times New Roman"/>
        </w:rPr>
        <w:tab/>
      </w:r>
      <w:r w:rsidR="00576DE5">
        <w:rPr>
          <w:rFonts w:eastAsia="Times New Roman"/>
        </w:rPr>
        <w:tab/>
      </w:r>
      <w:r w:rsidR="00576DE5" w:rsidRPr="00E944D6">
        <w:rPr>
          <w:rFonts w:eastAsia="Times New Roman"/>
          <w:sz w:val="52"/>
        </w:rPr>
        <w:t>Classifying MNIST Digits</w:t>
      </w:r>
    </w:p>
    <w:p w14:paraId="054E9737" w14:textId="77777777" w:rsidR="00EE67E2" w:rsidRDefault="00EE67E2" w:rsidP="00E944D6">
      <w:pPr>
        <w:spacing w:after="0"/>
        <w:ind w:left="-567"/>
        <w:rPr>
          <w:color w:val="111111"/>
          <w:sz w:val="24"/>
        </w:rPr>
      </w:pPr>
    </w:p>
    <w:p w14:paraId="06496E5E" w14:textId="6584CCD8" w:rsidR="00E944D6" w:rsidRPr="00E944D6" w:rsidRDefault="00E944D6" w:rsidP="00641683">
      <w:pPr>
        <w:spacing w:after="0"/>
        <w:ind w:left="-567" w:right="-755"/>
        <w:rPr>
          <w:color w:val="111111"/>
          <w:sz w:val="24"/>
        </w:rPr>
      </w:pPr>
      <w:r w:rsidRPr="00A436E5">
        <w:rPr>
          <w:color w:val="111111"/>
          <w:sz w:val="28"/>
        </w:rPr>
        <w:t>Raju Singh</w:t>
      </w:r>
      <w:r w:rsidR="00FA42A5" w:rsidRPr="00A436E5">
        <w:rPr>
          <w:color w:val="111111"/>
          <w:sz w:val="28"/>
        </w:rPr>
        <w:tab/>
      </w:r>
      <w:r w:rsidR="00FA42A5">
        <w:rPr>
          <w:color w:val="111111"/>
          <w:sz w:val="24"/>
        </w:rPr>
        <w:tab/>
      </w:r>
      <w:r w:rsidR="00FA42A5">
        <w:rPr>
          <w:color w:val="111111"/>
          <w:sz w:val="24"/>
        </w:rPr>
        <w:tab/>
      </w:r>
      <w:r w:rsidR="00FA42A5">
        <w:rPr>
          <w:color w:val="111111"/>
          <w:sz w:val="24"/>
        </w:rPr>
        <w:tab/>
      </w:r>
      <w:r w:rsidR="00FA42A5">
        <w:rPr>
          <w:color w:val="111111"/>
          <w:sz w:val="24"/>
        </w:rPr>
        <w:tab/>
      </w:r>
      <w:r w:rsidR="00FA42A5">
        <w:rPr>
          <w:color w:val="111111"/>
          <w:sz w:val="24"/>
        </w:rPr>
        <w:tab/>
      </w:r>
      <w:r w:rsidR="00FA42A5">
        <w:rPr>
          <w:color w:val="111111"/>
          <w:sz w:val="24"/>
        </w:rPr>
        <w:tab/>
      </w:r>
      <w:r w:rsidR="00FA42A5">
        <w:rPr>
          <w:color w:val="111111"/>
          <w:sz w:val="24"/>
        </w:rPr>
        <w:tab/>
      </w:r>
      <w:r w:rsidR="00FA42A5">
        <w:rPr>
          <w:color w:val="111111"/>
          <w:sz w:val="24"/>
        </w:rPr>
        <w:tab/>
      </w:r>
      <w:r w:rsidR="00FA42A5">
        <w:rPr>
          <w:color w:val="111111"/>
          <w:sz w:val="24"/>
        </w:rPr>
        <w:tab/>
      </w:r>
      <w:r w:rsidR="00EE02D8">
        <w:rPr>
          <w:color w:val="111111"/>
          <w:sz w:val="24"/>
        </w:rPr>
        <w:t xml:space="preserve">        </w:t>
      </w:r>
      <w:r w:rsidR="00641683">
        <w:rPr>
          <w:color w:val="111111"/>
          <w:sz w:val="24"/>
        </w:rPr>
        <w:t xml:space="preserve">      </w:t>
      </w:r>
      <w:r w:rsidR="00FA42A5" w:rsidRPr="00A436E5">
        <w:rPr>
          <w:color w:val="111111"/>
          <w:sz w:val="28"/>
        </w:rPr>
        <w:t>Vikram Ramesh</w:t>
      </w:r>
    </w:p>
    <w:p w14:paraId="7341CB03" w14:textId="13BE6BF6" w:rsidR="00E944D6" w:rsidRDefault="00BF39D5" w:rsidP="00641683">
      <w:pPr>
        <w:spacing w:after="0"/>
        <w:ind w:left="-567" w:right="-330"/>
        <w:rPr>
          <w:color w:val="111111"/>
          <w:sz w:val="24"/>
        </w:rPr>
      </w:pPr>
      <w:r>
        <w:rPr>
          <w:noProof/>
          <w:color w:val="111111"/>
          <w:sz w:val="28"/>
        </w:rPr>
        <w:pict w14:anchorId="173DA27E">
          <v:shapetype id="_x0000_t32" coordsize="21600,21600" o:spt="32" o:oned="t" path="m0,0l21600,21600e" filled="f">
            <v:path arrowok="t" fillok="f" o:connecttype="none"/>
            <o:lock v:ext="edit" shapetype="t"/>
          </v:shapetype>
          <v:shape id="_x0000_s1026" type="#_x0000_t32" style="position:absolute;left:0;text-align:left;margin-left:-27.85pt;margin-top:21.85pt;width:536.6pt;height:0;z-index:251658240" o:connectortype="straight"/>
        </w:pict>
      </w:r>
      <w:r w:rsidR="00E944D6" w:rsidRPr="00A436E5">
        <w:rPr>
          <w:color w:val="111111"/>
          <w:sz w:val="28"/>
        </w:rPr>
        <w:t>001286876</w:t>
      </w:r>
      <w:r w:rsidR="00FA42A5">
        <w:rPr>
          <w:color w:val="111111"/>
          <w:sz w:val="24"/>
        </w:rPr>
        <w:tab/>
      </w:r>
      <w:r w:rsidR="00FA42A5">
        <w:rPr>
          <w:color w:val="111111"/>
          <w:sz w:val="24"/>
        </w:rPr>
        <w:tab/>
      </w:r>
      <w:r w:rsidR="00FA42A5">
        <w:rPr>
          <w:color w:val="111111"/>
          <w:sz w:val="24"/>
        </w:rPr>
        <w:tab/>
      </w:r>
      <w:r w:rsidR="00FA42A5">
        <w:rPr>
          <w:color w:val="111111"/>
          <w:sz w:val="24"/>
        </w:rPr>
        <w:tab/>
      </w:r>
      <w:r w:rsidR="00FA42A5">
        <w:rPr>
          <w:color w:val="111111"/>
          <w:sz w:val="24"/>
        </w:rPr>
        <w:tab/>
      </w:r>
      <w:r w:rsidR="00FA42A5">
        <w:rPr>
          <w:color w:val="111111"/>
          <w:sz w:val="24"/>
        </w:rPr>
        <w:tab/>
      </w:r>
      <w:r w:rsidR="00FA42A5">
        <w:rPr>
          <w:color w:val="111111"/>
          <w:sz w:val="24"/>
        </w:rPr>
        <w:tab/>
      </w:r>
      <w:r w:rsidR="00FA42A5">
        <w:rPr>
          <w:color w:val="111111"/>
          <w:sz w:val="24"/>
        </w:rPr>
        <w:tab/>
      </w:r>
      <w:r w:rsidR="00FA42A5">
        <w:rPr>
          <w:color w:val="111111"/>
          <w:sz w:val="24"/>
        </w:rPr>
        <w:tab/>
      </w:r>
      <w:r w:rsidR="00FA42A5">
        <w:rPr>
          <w:color w:val="111111"/>
          <w:sz w:val="24"/>
        </w:rPr>
        <w:tab/>
      </w:r>
      <w:r w:rsidR="00EE02D8">
        <w:rPr>
          <w:color w:val="111111"/>
          <w:sz w:val="24"/>
        </w:rPr>
        <w:t xml:space="preserve">          </w:t>
      </w:r>
      <w:r w:rsidR="00641683">
        <w:rPr>
          <w:color w:val="111111"/>
          <w:sz w:val="24"/>
        </w:rPr>
        <w:t xml:space="preserve">     </w:t>
      </w:r>
      <w:r w:rsidR="00FA42A5" w:rsidRPr="00A436E5">
        <w:rPr>
          <w:color w:val="111111"/>
          <w:sz w:val="28"/>
        </w:rPr>
        <w:t>001856230</w:t>
      </w:r>
    </w:p>
    <w:p w14:paraId="1514C21D" w14:textId="77777777" w:rsidR="00A67A9E" w:rsidRDefault="00A67A9E" w:rsidP="00BC21E1">
      <w:pPr>
        <w:ind w:left="-567"/>
        <w:rPr>
          <w:b/>
          <w:color w:val="111111"/>
          <w:sz w:val="28"/>
        </w:rPr>
      </w:pPr>
    </w:p>
    <w:p w14:paraId="3964B61B" w14:textId="77777777" w:rsidR="003119DE" w:rsidRDefault="00B37A60" w:rsidP="00471568">
      <w:pPr>
        <w:spacing w:after="0"/>
        <w:ind w:left="-284" w:right="-755"/>
        <w:rPr>
          <w:b/>
          <w:color w:val="111111"/>
          <w:sz w:val="28"/>
        </w:rPr>
      </w:pPr>
      <w:r>
        <w:rPr>
          <w:b/>
          <w:color w:val="111111"/>
          <w:sz w:val="28"/>
        </w:rPr>
        <w:t>Abstract:</w:t>
      </w:r>
    </w:p>
    <w:p w14:paraId="5E702254" w14:textId="1A0E0793" w:rsidR="001C17FB" w:rsidRDefault="003119DE" w:rsidP="00075A2B">
      <w:pPr>
        <w:spacing w:after="0"/>
        <w:ind w:left="-284" w:right="-613"/>
        <w:jc w:val="both"/>
      </w:pPr>
      <w:r>
        <w:t xml:space="preserve">In this </w:t>
      </w:r>
      <w:r w:rsidR="00D701E1">
        <w:t>project</w:t>
      </w:r>
      <w:r>
        <w:t xml:space="preserve"> we present an Artificial Neural Network</w:t>
      </w:r>
      <w:r w:rsidR="00DF4367">
        <w:t>(ANN)</w:t>
      </w:r>
      <w:r>
        <w:t xml:space="preserve"> to recogni</w:t>
      </w:r>
      <w:r w:rsidR="00503788">
        <w:t>ze</w:t>
      </w:r>
      <w:r>
        <w:t xml:space="preserve"> human handwritten</w:t>
      </w:r>
      <w:r w:rsidR="00503788">
        <w:t xml:space="preserve"> </w:t>
      </w:r>
      <w:r>
        <w:t xml:space="preserve">digits. </w:t>
      </w:r>
      <w:r w:rsidR="0010779E">
        <w:t xml:space="preserve">For the computer an image is just a collection of pixels with different </w:t>
      </w:r>
      <w:r w:rsidR="00CB468F">
        <w:t>colours</w:t>
      </w:r>
      <w:r w:rsidR="0010779E">
        <w:t xml:space="preserve">. Whatever is actually in the picture is very hard for a computer to identify. Yet, state-of-the-art neural networks are already </w:t>
      </w:r>
      <w:r w:rsidR="007A2D17">
        <w:t xml:space="preserve">been </w:t>
      </w:r>
      <w:r w:rsidR="0010779E">
        <w:t>able to automatically identify faces or describe the actual content of a photo.</w:t>
      </w:r>
      <w:r w:rsidR="000A422E">
        <w:t xml:space="preserve"> The ANN proposed here is experimented on the well-known MNIST data se</w:t>
      </w:r>
      <w:r w:rsidR="008364FB">
        <w:t>t to identify hand-written digits</w:t>
      </w:r>
      <w:r>
        <w:t xml:space="preserve">. </w:t>
      </w:r>
    </w:p>
    <w:p w14:paraId="1DA8E92C" w14:textId="7E1F2155" w:rsidR="008750E9" w:rsidRDefault="00893697" w:rsidP="008750E9">
      <w:pPr>
        <w:spacing w:after="0"/>
        <w:ind w:left="-567" w:right="-613"/>
        <w:rPr>
          <w:b/>
          <w:color w:val="111111"/>
          <w:sz w:val="28"/>
        </w:rPr>
      </w:pPr>
      <w:r>
        <w:rPr>
          <w:b/>
          <w:color w:val="111111"/>
          <w:sz w:val="28"/>
        </w:rPr>
        <w:tab/>
      </w:r>
    </w:p>
    <w:p w14:paraId="7A494BA0" w14:textId="6CFBF454" w:rsidR="00BC21E1" w:rsidRDefault="00BC21E1" w:rsidP="00BA6588">
      <w:pPr>
        <w:ind w:left="-284"/>
        <w:rPr>
          <w:color w:val="111111"/>
        </w:rPr>
      </w:pPr>
      <w:r w:rsidRPr="005F4C3E">
        <w:rPr>
          <w:b/>
          <w:color w:val="111111"/>
          <w:sz w:val="28"/>
          <w:u w:val="single"/>
        </w:rPr>
        <w:t>Introduction</w:t>
      </w:r>
      <w:r w:rsidRPr="00BC21E1">
        <w:rPr>
          <w:b/>
          <w:color w:val="111111"/>
          <w:sz w:val="28"/>
        </w:rPr>
        <w:t>:</w:t>
      </w:r>
      <w:r w:rsidRPr="00BC21E1">
        <w:rPr>
          <w:color w:val="111111"/>
        </w:rPr>
        <w:t xml:space="preserve"> </w:t>
      </w:r>
    </w:p>
    <w:p w14:paraId="76A0005F" w14:textId="6A49757C" w:rsidR="00E9096D" w:rsidRDefault="00CA4030" w:rsidP="00E9096D">
      <w:pPr>
        <w:ind w:left="-284" w:right="-613"/>
        <w:jc w:val="both"/>
      </w:pPr>
      <w:r>
        <w:t>In this project</w:t>
      </w:r>
      <w:r w:rsidR="00893697">
        <w:t xml:space="preserve"> we mainly focus on identifying digits 0-9 from segmented pictures of handwritten digits. The input of the program is a gr</w:t>
      </w:r>
      <w:r w:rsidR="00980930">
        <w:t>e</w:t>
      </w:r>
      <w:r w:rsidR="00893697">
        <w:t>y level image, the intensity level of which varies from 0 to 255</w:t>
      </w:r>
      <w:r w:rsidR="007754DD">
        <w:t xml:space="preserve"> </w:t>
      </w:r>
      <w:r w:rsidR="002051CA">
        <w:t>(</w:t>
      </w:r>
      <w:r w:rsidR="007754DD">
        <w:t>rg</w:t>
      </w:r>
      <w:r w:rsidR="00471568">
        <w:t>b</w:t>
      </w:r>
      <w:r w:rsidR="00477C75">
        <w:t xml:space="preserve"> </w:t>
      </w:r>
      <w:r w:rsidR="007754DD">
        <w:t>values</w:t>
      </w:r>
      <w:r w:rsidR="002051CA">
        <w:t>)</w:t>
      </w:r>
      <w:r w:rsidR="00893697">
        <w:t xml:space="preserve">. For simplicity, input images are pre-treated to be of certain fixed size, and each input image should contain only one unknown digit in the middle. </w:t>
      </w:r>
      <w:r w:rsidR="00351DEF">
        <w:t>The</w:t>
      </w:r>
      <w:r w:rsidR="00893697">
        <w:t xml:space="preserve"> MNIST data set is </w:t>
      </w:r>
      <w:r w:rsidR="00351DEF">
        <w:t xml:space="preserve">the most popular dataset </w:t>
      </w:r>
      <w:r w:rsidR="006713B9">
        <w:t>and is a standard data set for testing various algorithms</w:t>
      </w:r>
      <w:r w:rsidR="00893697">
        <w:t xml:space="preserve">. The output of </w:t>
      </w:r>
      <w:r w:rsidR="00942EFE">
        <w:t>the</w:t>
      </w:r>
      <w:r w:rsidR="00893697">
        <w:t xml:space="preserve"> program will be the corresponding 0-9 digit contained in input image. </w:t>
      </w:r>
    </w:p>
    <w:p w14:paraId="22CCCDDA" w14:textId="1E5D26A3" w:rsidR="00423812" w:rsidRDefault="00423812" w:rsidP="00E9096D">
      <w:pPr>
        <w:ind w:left="-284" w:right="-613"/>
        <w:jc w:val="both"/>
      </w:pPr>
      <w:r w:rsidRPr="00423812">
        <w:rPr>
          <w:b/>
          <w:color w:val="111111"/>
          <w:sz w:val="28"/>
          <w:u w:val="single"/>
        </w:rPr>
        <w:t>Dataset</w:t>
      </w:r>
      <w:r>
        <w:t>:</w:t>
      </w:r>
    </w:p>
    <w:p w14:paraId="1CCB42B0" w14:textId="5D1B2282" w:rsidR="003101A5" w:rsidRPr="00B70444" w:rsidRDefault="00423812" w:rsidP="00601D03">
      <w:pPr>
        <w:pStyle w:val="NormalWeb"/>
        <w:shd w:val="clear" w:color="auto" w:fill="FFFFFF"/>
        <w:spacing w:before="0" w:beforeAutospacing="0" w:after="0" w:afterAutospacing="0" w:line="276" w:lineRule="auto"/>
        <w:ind w:left="-284" w:right="-613"/>
        <w:jc w:val="both"/>
        <w:textAlignment w:val="baseline"/>
        <w:rPr>
          <w:rFonts w:asciiTheme="minorHAnsi" w:eastAsiaTheme="minorHAnsi" w:hAnsiTheme="minorHAnsi" w:cstheme="minorBidi"/>
          <w:sz w:val="22"/>
          <w:szCs w:val="22"/>
          <w:lang w:eastAsia="en-US"/>
        </w:rPr>
      </w:pPr>
      <w:r w:rsidRPr="00B70444">
        <w:rPr>
          <w:rFonts w:asciiTheme="minorHAnsi" w:eastAsiaTheme="minorHAnsi" w:hAnsiTheme="minorHAnsi" w:cstheme="minorBidi"/>
          <w:sz w:val="22"/>
          <w:szCs w:val="22"/>
          <w:lang w:eastAsia="en-US"/>
        </w:rPr>
        <w:t>The </w:t>
      </w:r>
      <w:hyperlink r:id="rId6" w:history="1">
        <w:r w:rsidRPr="00B70444">
          <w:rPr>
            <w:rFonts w:asciiTheme="minorHAnsi" w:eastAsiaTheme="minorHAnsi" w:hAnsiTheme="minorHAnsi" w:cstheme="minorBidi"/>
            <w:sz w:val="22"/>
            <w:szCs w:val="22"/>
            <w:lang w:eastAsia="en-US"/>
          </w:rPr>
          <w:t>MNIST</w:t>
        </w:r>
      </w:hyperlink>
      <w:r w:rsidRPr="00B70444">
        <w:rPr>
          <w:rFonts w:asciiTheme="minorHAnsi" w:eastAsiaTheme="minorHAnsi" w:hAnsiTheme="minorHAnsi" w:cstheme="minorBidi"/>
          <w:sz w:val="22"/>
          <w:szCs w:val="22"/>
          <w:lang w:eastAsia="en-US"/>
        </w:rPr>
        <w:t> problem is a dataset developed for evaluating machine learning models on the handwritten digit classification problem.</w:t>
      </w:r>
      <w:r w:rsidR="003101A5" w:rsidRPr="00B70444">
        <w:rPr>
          <w:rFonts w:asciiTheme="minorHAnsi" w:eastAsiaTheme="minorHAnsi" w:hAnsiTheme="minorHAnsi" w:cstheme="minorBidi"/>
          <w:sz w:val="22"/>
          <w:szCs w:val="22"/>
          <w:lang w:eastAsia="en-US"/>
        </w:rPr>
        <w:t xml:space="preserve"> </w:t>
      </w:r>
      <w:r w:rsidRPr="00B70444">
        <w:rPr>
          <w:rFonts w:asciiTheme="minorHAnsi" w:eastAsiaTheme="minorHAnsi" w:hAnsiTheme="minorHAnsi" w:cstheme="minorBidi"/>
          <w:sz w:val="22"/>
          <w:szCs w:val="22"/>
          <w:lang w:eastAsia="en-US"/>
        </w:rPr>
        <w:t>The dataset was constructed from a number of scanned document dataset available from the </w:t>
      </w:r>
      <w:hyperlink r:id="rId7" w:history="1">
        <w:r w:rsidRPr="00B70444">
          <w:rPr>
            <w:rFonts w:asciiTheme="minorHAnsi" w:eastAsiaTheme="minorHAnsi" w:hAnsiTheme="minorHAnsi" w:cstheme="minorBidi"/>
            <w:sz w:val="22"/>
            <w:szCs w:val="22"/>
            <w:lang w:eastAsia="en-US"/>
          </w:rPr>
          <w:t>National Institute of Standards and Technology</w:t>
        </w:r>
      </w:hyperlink>
      <w:r w:rsidRPr="00B70444">
        <w:rPr>
          <w:rFonts w:asciiTheme="minorHAnsi" w:eastAsiaTheme="minorHAnsi" w:hAnsiTheme="minorHAnsi" w:cstheme="minorBidi"/>
          <w:sz w:val="22"/>
          <w:szCs w:val="22"/>
          <w:lang w:eastAsia="en-US"/>
        </w:rPr>
        <w:t> (NIST). This is where the name for the dataset comes from, as the Modified NIST or MNIST dataset.</w:t>
      </w:r>
    </w:p>
    <w:p w14:paraId="3751172D" w14:textId="27D584C8" w:rsidR="003101A5" w:rsidRPr="00B70444" w:rsidRDefault="003101A5" w:rsidP="00601D03">
      <w:pPr>
        <w:pStyle w:val="NormalWeb"/>
        <w:shd w:val="clear" w:color="auto" w:fill="FFFFFF"/>
        <w:spacing w:before="0" w:beforeAutospacing="0" w:after="0" w:afterAutospacing="0" w:line="276" w:lineRule="auto"/>
        <w:ind w:left="-284" w:right="-613"/>
        <w:jc w:val="both"/>
        <w:textAlignment w:val="baseline"/>
        <w:rPr>
          <w:rFonts w:asciiTheme="minorHAnsi" w:eastAsiaTheme="minorHAnsi" w:hAnsiTheme="minorHAnsi" w:cstheme="minorBidi"/>
          <w:sz w:val="22"/>
          <w:szCs w:val="22"/>
          <w:lang w:eastAsia="en-US"/>
        </w:rPr>
      </w:pPr>
      <w:r w:rsidRPr="00B70444">
        <w:rPr>
          <w:rFonts w:asciiTheme="minorHAnsi" w:eastAsiaTheme="minorHAnsi" w:hAnsiTheme="minorHAnsi" w:cstheme="minorBidi"/>
          <w:sz w:val="22"/>
          <w:szCs w:val="22"/>
          <w:lang w:eastAsia="en-US"/>
        </w:rPr>
        <w:tab/>
      </w:r>
      <w:r w:rsidR="00423812" w:rsidRPr="00B70444">
        <w:rPr>
          <w:rFonts w:asciiTheme="minorHAnsi" w:eastAsiaTheme="minorHAnsi" w:hAnsiTheme="minorHAnsi" w:cstheme="minorBidi"/>
          <w:sz w:val="22"/>
          <w:szCs w:val="22"/>
          <w:lang w:eastAsia="en-US"/>
        </w:rPr>
        <w:t xml:space="preserve">Images of digits were taken from a variety of scanned documents, normalized in size and </w:t>
      </w:r>
      <w:r w:rsidR="00A91EF2" w:rsidRPr="00B70444">
        <w:rPr>
          <w:rFonts w:asciiTheme="minorHAnsi" w:eastAsiaTheme="minorHAnsi" w:hAnsiTheme="minorHAnsi" w:cstheme="minorBidi"/>
          <w:sz w:val="22"/>
          <w:szCs w:val="22"/>
          <w:lang w:eastAsia="en-US"/>
        </w:rPr>
        <w:t>cantered</w:t>
      </w:r>
      <w:r w:rsidR="00423812" w:rsidRPr="00B70444">
        <w:rPr>
          <w:rFonts w:asciiTheme="minorHAnsi" w:eastAsiaTheme="minorHAnsi" w:hAnsiTheme="minorHAnsi" w:cstheme="minorBidi"/>
          <w:sz w:val="22"/>
          <w:szCs w:val="22"/>
          <w:lang w:eastAsia="en-US"/>
        </w:rPr>
        <w:t>. This makes it an excellent dataset for evaluating models, allowing the developer to focus on the machine learning with very little data cleaning or preparation required.</w:t>
      </w:r>
    </w:p>
    <w:p w14:paraId="77856C92" w14:textId="02C057B6" w:rsidR="00423812" w:rsidRPr="00B70444" w:rsidRDefault="003101A5" w:rsidP="00601D03">
      <w:pPr>
        <w:pStyle w:val="NormalWeb"/>
        <w:shd w:val="clear" w:color="auto" w:fill="FFFFFF"/>
        <w:spacing w:before="0" w:beforeAutospacing="0" w:after="0" w:afterAutospacing="0" w:line="276" w:lineRule="auto"/>
        <w:ind w:left="-284" w:right="-613"/>
        <w:jc w:val="both"/>
        <w:textAlignment w:val="baseline"/>
        <w:rPr>
          <w:rFonts w:asciiTheme="minorHAnsi" w:eastAsiaTheme="minorHAnsi" w:hAnsiTheme="minorHAnsi" w:cstheme="minorBidi"/>
          <w:sz w:val="22"/>
          <w:szCs w:val="22"/>
          <w:lang w:eastAsia="en-US"/>
        </w:rPr>
      </w:pPr>
      <w:r w:rsidRPr="00B70444">
        <w:rPr>
          <w:rFonts w:asciiTheme="minorHAnsi" w:eastAsiaTheme="minorHAnsi" w:hAnsiTheme="minorHAnsi" w:cstheme="minorBidi"/>
          <w:sz w:val="22"/>
          <w:szCs w:val="22"/>
          <w:lang w:eastAsia="en-US"/>
        </w:rPr>
        <w:tab/>
      </w:r>
      <w:r w:rsidR="00423812" w:rsidRPr="00B70444">
        <w:rPr>
          <w:rFonts w:asciiTheme="minorHAnsi" w:eastAsiaTheme="minorHAnsi" w:hAnsiTheme="minorHAnsi" w:cstheme="minorBidi"/>
          <w:sz w:val="22"/>
          <w:szCs w:val="22"/>
          <w:lang w:eastAsia="en-US"/>
        </w:rPr>
        <w:t>Each image is a 28</w:t>
      </w:r>
      <w:r w:rsidR="00B90AC8">
        <w:rPr>
          <w:rFonts w:asciiTheme="minorHAnsi" w:eastAsiaTheme="minorHAnsi" w:hAnsiTheme="minorHAnsi" w:cstheme="minorBidi"/>
          <w:sz w:val="22"/>
          <w:szCs w:val="22"/>
          <w:lang w:eastAsia="en-US"/>
        </w:rPr>
        <w:t xml:space="preserve"> x </w:t>
      </w:r>
      <w:r w:rsidR="00316CA3" w:rsidRPr="00B70444">
        <w:rPr>
          <w:rFonts w:asciiTheme="minorHAnsi" w:eastAsiaTheme="minorHAnsi" w:hAnsiTheme="minorHAnsi" w:cstheme="minorBidi"/>
          <w:sz w:val="22"/>
          <w:szCs w:val="22"/>
          <w:lang w:eastAsia="en-US"/>
        </w:rPr>
        <w:t>28</w:t>
      </w:r>
      <w:r w:rsidR="00316CA3">
        <w:rPr>
          <w:rFonts w:asciiTheme="minorHAnsi" w:eastAsiaTheme="minorHAnsi" w:hAnsiTheme="minorHAnsi" w:cstheme="minorBidi"/>
          <w:sz w:val="22"/>
          <w:szCs w:val="22"/>
          <w:lang w:eastAsia="en-US"/>
        </w:rPr>
        <w:t xml:space="preserve"> </w:t>
      </w:r>
      <w:r w:rsidR="00316CA3" w:rsidRPr="00B70444">
        <w:rPr>
          <w:rFonts w:asciiTheme="minorHAnsi" w:eastAsiaTheme="minorHAnsi" w:hAnsiTheme="minorHAnsi" w:cstheme="minorBidi"/>
          <w:sz w:val="22"/>
          <w:szCs w:val="22"/>
          <w:lang w:eastAsia="en-US"/>
        </w:rPr>
        <w:t>pixel</w:t>
      </w:r>
      <w:r w:rsidR="006E01B2">
        <w:rPr>
          <w:rFonts w:asciiTheme="minorHAnsi" w:eastAsiaTheme="minorHAnsi" w:hAnsiTheme="minorHAnsi" w:cstheme="minorBidi"/>
          <w:sz w:val="22"/>
          <w:szCs w:val="22"/>
          <w:lang w:eastAsia="en-US"/>
        </w:rPr>
        <w:t>s</w:t>
      </w:r>
      <w:r w:rsidR="00423812" w:rsidRPr="00B70444">
        <w:rPr>
          <w:rFonts w:asciiTheme="minorHAnsi" w:eastAsiaTheme="minorHAnsi" w:hAnsiTheme="minorHAnsi" w:cstheme="minorBidi"/>
          <w:sz w:val="22"/>
          <w:szCs w:val="22"/>
          <w:lang w:eastAsia="en-US"/>
        </w:rPr>
        <w:t xml:space="preserve"> square (784 pixels total). A standard sp</w:t>
      </w:r>
      <w:r w:rsidRPr="00B70444">
        <w:rPr>
          <w:rFonts w:asciiTheme="minorHAnsi" w:eastAsiaTheme="minorHAnsi" w:hAnsiTheme="minorHAnsi" w:cstheme="minorBidi"/>
          <w:sz w:val="22"/>
          <w:szCs w:val="22"/>
          <w:lang w:eastAsia="en-US"/>
        </w:rPr>
        <w:t>l</w:t>
      </w:r>
      <w:r w:rsidR="00423812" w:rsidRPr="00B70444">
        <w:rPr>
          <w:rFonts w:asciiTheme="minorHAnsi" w:eastAsiaTheme="minorHAnsi" w:hAnsiTheme="minorHAnsi" w:cstheme="minorBidi"/>
          <w:sz w:val="22"/>
          <w:szCs w:val="22"/>
          <w:lang w:eastAsia="en-US"/>
        </w:rPr>
        <w:t>it of the dataset is used to evaluate and compare models, where 60,000 images are used to train a model and a separate set of 10,000 images are used to test it.</w:t>
      </w:r>
      <w:r w:rsidR="00B70444" w:rsidRPr="00B70444">
        <w:rPr>
          <w:rFonts w:asciiTheme="minorHAnsi" w:eastAsiaTheme="minorHAnsi" w:hAnsiTheme="minorHAnsi" w:cstheme="minorBidi"/>
          <w:sz w:val="22"/>
          <w:szCs w:val="22"/>
          <w:lang w:eastAsia="en-US"/>
        </w:rPr>
        <w:t xml:space="preserve"> </w:t>
      </w:r>
      <w:r w:rsidR="00423812" w:rsidRPr="00B70444">
        <w:rPr>
          <w:rFonts w:asciiTheme="minorHAnsi" w:eastAsiaTheme="minorHAnsi" w:hAnsiTheme="minorHAnsi" w:cstheme="minorBidi"/>
          <w:sz w:val="22"/>
          <w:szCs w:val="22"/>
          <w:lang w:eastAsia="en-US"/>
        </w:rPr>
        <w:t>It is a digit recognition task. As such there are 10 digits (0 to 9) or 10 classes to predict. Results are reported using prediction error, which is nothing more than the inverted classification accuracy.</w:t>
      </w:r>
      <w:r w:rsidR="005E5662">
        <w:rPr>
          <w:rFonts w:asciiTheme="minorHAnsi" w:eastAsiaTheme="minorHAnsi" w:hAnsiTheme="minorHAnsi" w:cstheme="minorBidi"/>
          <w:sz w:val="22"/>
          <w:szCs w:val="22"/>
          <w:lang w:eastAsia="en-US"/>
        </w:rPr>
        <w:t xml:space="preserve"> </w:t>
      </w:r>
    </w:p>
    <w:p w14:paraId="32AFB125" w14:textId="77777777" w:rsidR="00423812" w:rsidRDefault="00423812" w:rsidP="00166511">
      <w:pPr>
        <w:ind w:left="-567" w:right="-613"/>
      </w:pPr>
    </w:p>
    <w:p w14:paraId="5AD5F671" w14:textId="77777777" w:rsidR="00461A32" w:rsidRDefault="00461A32" w:rsidP="0055286B">
      <w:pPr>
        <w:ind w:left="-284" w:right="-613"/>
        <w:rPr>
          <w:b/>
          <w:color w:val="111111"/>
          <w:sz w:val="28"/>
          <w:u w:val="single"/>
        </w:rPr>
      </w:pPr>
    </w:p>
    <w:p w14:paraId="331BECB3" w14:textId="77777777" w:rsidR="00461A32" w:rsidRDefault="00461A32" w:rsidP="0055286B">
      <w:pPr>
        <w:ind w:left="-284" w:right="-613"/>
        <w:rPr>
          <w:b/>
          <w:color w:val="111111"/>
          <w:sz w:val="28"/>
          <w:u w:val="single"/>
        </w:rPr>
      </w:pPr>
    </w:p>
    <w:p w14:paraId="2D36CA9C" w14:textId="77777777" w:rsidR="00461A32" w:rsidRDefault="00461A32" w:rsidP="0055286B">
      <w:pPr>
        <w:ind w:left="-284" w:right="-613"/>
        <w:rPr>
          <w:b/>
          <w:color w:val="111111"/>
          <w:sz w:val="28"/>
          <w:u w:val="single"/>
        </w:rPr>
      </w:pPr>
    </w:p>
    <w:p w14:paraId="7C68F4AB" w14:textId="77777777" w:rsidR="00461A32" w:rsidRDefault="00461A32" w:rsidP="0055286B">
      <w:pPr>
        <w:ind w:left="-284" w:right="-613"/>
        <w:rPr>
          <w:b/>
          <w:color w:val="111111"/>
          <w:sz w:val="28"/>
          <w:u w:val="single"/>
        </w:rPr>
      </w:pPr>
    </w:p>
    <w:p w14:paraId="6C753E6A" w14:textId="77777777" w:rsidR="00461A32" w:rsidRDefault="00461A32" w:rsidP="0055286B">
      <w:pPr>
        <w:ind w:left="-284" w:right="-613"/>
        <w:rPr>
          <w:b/>
          <w:color w:val="111111"/>
          <w:sz w:val="28"/>
          <w:u w:val="single"/>
        </w:rPr>
      </w:pPr>
    </w:p>
    <w:p w14:paraId="00686F5E" w14:textId="617F51E2" w:rsidR="00305C6B" w:rsidRDefault="00C77ABC" w:rsidP="0055286B">
      <w:pPr>
        <w:ind w:left="-284" w:right="-613"/>
        <w:rPr>
          <w:u w:val="single"/>
        </w:rPr>
      </w:pPr>
      <w:r w:rsidRPr="005F4C3E">
        <w:rPr>
          <w:b/>
          <w:color w:val="111111"/>
          <w:sz w:val="28"/>
          <w:u w:val="single"/>
        </w:rPr>
        <w:lastRenderedPageBreak/>
        <w:t>Methods</w:t>
      </w:r>
      <w:r w:rsidRPr="005F4C3E">
        <w:rPr>
          <w:u w:val="single"/>
        </w:rPr>
        <w:t>:</w:t>
      </w:r>
    </w:p>
    <w:p w14:paraId="12A34BBD" w14:textId="17E96A0C" w:rsidR="00B82C81" w:rsidRPr="00B5665D" w:rsidRDefault="00C77ABC" w:rsidP="00B5665D">
      <w:pPr>
        <w:pStyle w:val="ListParagraph"/>
        <w:numPr>
          <w:ilvl w:val="0"/>
          <w:numId w:val="1"/>
        </w:numPr>
        <w:spacing w:after="0"/>
        <w:ind w:left="0" w:right="-613"/>
        <w:jc w:val="both"/>
        <w:rPr>
          <w:b/>
          <w:sz w:val="24"/>
        </w:rPr>
      </w:pPr>
      <w:r w:rsidRPr="00305C6B">
        <w:rPr>
          <w:b/>
          <w:sz w:val="24"/>
        </w:rPr>
        <w:t>Backpropagation</w:t>
      </w:r>
    </w:p>
    <w:p w14:paraId="70961FA7" w14:textId="0B26E3FB" w:rsidR="00E228ED" w:rsidRDefault="00E228ED" w:rsidP="00E228ED">
      <w:pPr>
        <w:pStyle w:val="ListParagraph"/>
        <w:spacing w:after="0" w:line="240" w:lineRule="auto"/>
        <w:ind w:left="0" w:right="-613"/>
        <w:rPr>
          <w:sz w:val="12"/>
        </w:rPr>
      </w:pPr>
    </w:p>
    <w:p w14:paraId="6E04DB37" w14:textId="68E85740" w:rsidR="00461A32" w:rsidRDefault="00461A32" w:rsidP="00E228ED">
      <w:pPr>
        <w:pStyle w:val="ListParagraph"/>
        <w:spacing w:after="0" w:line="240" w:lineRule="auto"/>
        <w:ind w:left="0" w:right="-613"/>
        <w:rPr>
          <w:sz w:val="12"/>
        </w:rPr>
      </w:pPr>
      <w:r>
        <w:rPr>
          <w:noProof/>
          <w:lang w:val="en-US"/>
        </w:rPr>
        <w:drawing>
          <wp:inline distT="0" distB="0" distL="0" distR="0" wp14:anchorId="6756BEDC" wp14:editId="4060D345">
            <wp:extent cx="5731510" cy="2450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50465"/>
                    </a:xfrm>
                    <a:prstGeom prst="rect">
                      <a:avLst/>
                    </a:prstGeom>
                  </pic:spPr>
                </pic:pic>
              </a:graphicData>
            </a:graphic>
          </wp:inline>
        </w:drawing>
      </w:r>
    </w:p>
    <w:p w14:paraId="34681E13" w14:textId="77777777" w:rsidR="00461A32" w:rsidRPr="008F15CF" w:rsidRDefault="00461A32" w:rsidP="00E228ED">
      <w:pPr>
        <w:pStyle w:val="ListParagraph"/>
        <w:spacing w:after="0" w:line="240" w:lineRule="auto"/>
        <w:ind w:left="0" w:right="-613"/>
        <w:rPr>
          <w:sz w:val="12"/>
        </w:rPr>
      </w:pPr>
    </w:p>
    <w:p w14:paraId="21F11C74" w14:textId="77777777" w:rsidR="00D54181" w:rsidRDefault="00C77ABC" w:rsidP="00093EF4">
      <w:pPr>
        <w:pStyle w:val="ListParagraph"/>
        <w:spacing w:after="0"/>
        <w:ind w:left="0" w:right="-613"/>
        <w:jc w:val="both"/>
      </w:pPr>
      <w:r>
        <w:t xml:space="preserve">This class implements a backpropagation training algorithm for feed forward neural networks. It works by </w:t>
      </w:r>
      <w:r w:rsidR="007A339B">
        <w:t>analysing</w:t>
      </w:r>
      <w:r>
        <w:t xml:space="preserve"> the error of the output of the neural network.  </w:t>
      </w:r>
      <w:r w:rsidR="002416E1">
        <w:t>In our program, we calculate the error in the output nodes by calculating the difference between the expected value and the actual value</w:t>
      </w:r>
      <w:r w:rsidR="00A970AD">
        <w:t xml:space="preserve"> during the model training.</w:t>
      </w:r>
      <w:r w:rsidR="0012171E">
        <w:t xml:space="preserve"> For layers other than the input layers, the weight is adjusted by calculating the sum of the product</w:t>
      </w:r>
      <w:r w:rsidR="002416E1">
        <w:t xml:space="preserve"> </w:t>
      </w:r>
      <w:r w:rsidR="0012171E">
        <w:t>of error and the weight of the node.</w:t>
      </w:r>
      <w:r w:rsidR="005D3D96">
        <w:t xml:space="preserve"> </w:t>
      </w:r>
      <w:r w:rsidR="005D3D96" w:rsidRPr="00023581">
        <w:t xml:space="preserve">This process continues working its way backwards through the layers of the neural network. </w:t>
      </w:r>
      <w:r w:rsidR="00023581" w:rsidRPr="00023581">
        <w:t xml:space="preserve"> The learning rate specifies the degree to which the weight matrixes will be modified through each iteration.</w:t>
      </w:r>
      <w:r w:rsidR="0012171E">
        <w:t xml:space="preserve"> </w:t>
      </w:r>
    </w:p>
    <w:p w14:paraId="15BE38A7" w14:textId="3D90160A" w:rsidR="007A339B" w:rsidRDefault="007A339B" w:rsidP="00075A2B">
      <w:pPr>
        <w:spacing w:after="0"/>
        <w:ind w:left="-567" w:right="-613"/>
        <w:jc w:val="both"/>
      </w:pPr>
    </w:p>
    <w:p w14:paraId="37A8716F" w14:textId="38172A1E" w:rsidR="008B2D8B" w:rsidRDefault="007A339B" w:rsidP="0055286B">
      <w:pPr>
        <w:pStyle w:val="ListParagraph"/>
        <w:numPr>
          <w:ilvl w:val="0"/>
          <w:numId w:val="1"/>
        </w:numPr>
        <w:spacing w:after="0"/>
        <w:ind w:left="0" w:right="-613"/>
        <w:jc w:val="both"/>
        <w:rPr>
          <w:b/>
          <w:sz w:val="24"/>
        </w:rPr>
      </w:pPr>
      <w:r w:rsidRPr="007A339B">
        <w:rPr>
          <w:b/>
          <w:sz w:val="24"/>
        </w:rPr>
        <w:t>Sigmoid Function</w:t>
      </w:r>
    </w:p>
    <w:p w14:paraId="6BB78229" w14:textId="0170B65B" w:rsidR="007630B1" w:rsidRPr="007630B1" w:rsidRDefault="007630B1" w:rsidP="007630B1">
      <w:pPr>
        <w:spacing w:after="0"/>
        <w:ind w:left="1985" w:right="-613"/>
        <w:jc w:val="both"/>
        <w:rPr>
          <w:b/>
          <w:sz w:val="24"/>
        </w:rPr>
      </w:pPr>
      <w:r>
        <w:rPr>
          <w:noProof/>
          <w:lang w:val="en-US"/>
        </w:rPr>
        <w:drawing>
          <wp:inline distT="0" distB="0" distL="0" distR="0" wp14:anchorId="5C1075F5" wp14:editId="1992A82D">
            <wp:extent cx="3114675" cy="2072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5529" cy="2099393"/>
                    </a:xfrm>
                    <a:prstGeom prst="rect">
                      <a:avLst/>
                    </a:prstGeom>
                  </pic:spPr>
                </pic:pic>
              </a:graphicData>
            </a:graphic>
          </wp:inline>
        </w:drawing>
      </w:r>
    </w:p>
    <w:p w14:paraId="68A78C53" w14:textId="7B6D21F2" w:rsidR="000B6280" w:rsidRDefault="00261159" w:rsidP="008A4684">
      <w:pPr>
        <w:pStyle w:val="ListParagraph"/>
        <w:spacing w:after="0"/>
        <w:ind w:left="0" w:right="-613"/>
        <w:jc w:val="both"/>
      </w:pPr>
      <w:r>
        <w:t xml:space="preserve">We used </w:t>
      </w:r>
      <w:r w:rsidR="001B15B1">
        <w:t xml:space="preserve">Sigmoid function </w:t>
      </w:r>
      <w:r>
        <w:t>a</w:t>
      </w:r>
      <w:r w:rsidR="001B15B1">
        <w:t>s an activation function</w:t>
      </w:r>
      <w:r w:rsidR="00D5191A">
        <w:t xml:space="preserve"> where the “z” value is a sum of the weights and the bias of each node.</w:t>
      </w:r>
      <w:r w:rsidR="008A4684">
        <w:t xml:space="preserve"> Its output is always bound </w:t>
      </w:r>
      <w:r w:rsidR="00205B8C" w:rsidRPr="00205B8C">
        <w:t xml:space="preserve">between 0 and </w:t>
      </w:r>
      <w:r w:rsidR="008A4684">
        <w:t>1.</w:t>
      </w:r>
    </w:p>
    <w:p w14:paraId="24BC3E59" w14:textId="77777777" w:rsidR="008A4684" w:rsidRDefault="008A4684" w:rsidP="008A4684">
      <w:pPr>
        <w:pStyle w:val="ListParagraph"/>
        <w:spacing w:after="0"/>
        <w:ind w:left="0" w:right="-613"/>
        <w:jc w:val="both"/>
      </w:pPr>
    </w:p>
    <w:p w14:paraId="018F5846" w14:textId="31130097" w:rsidR="00DD7CC3" w:rsidRPr="00456F03" w:rsidRDefault="00561F23" w:rsidP="00075A2B">
      <w:pPr>
        <w:pStyle w:val="ListParagraph"/>
        <w:numPr>
          <w:ilvl w:val="0"/>
          <w:numId w:val="1"/>
        </w:numPr>
        <w:spacing w:after="0"/>
        <w:ind w:left="-284" w:right="-613"/>
        <w:jc w:val="both"/>
      </w:pPr>
      <w:r w:rsidRPr="00DD7CC3">
        <w:rPr>
          <w:b/>
          <w:sz w:val="24"/>
        </w:rPr>
        <w:t>Neur</w:t>
      </w:r>
      <w:r w:rsidR="0060226D" w:rsidRPr="00DD7CC3">
        <w:rPr>
          <w:b/>
          <w:sz w:val="24"/>
        </w:rPr>
        <w:t xml:space="preserve">al </w:t>
      </w:r>
      <w:r w:rsidR="001B6149">
        <w:rPr>
          <w:b/>
          <w:sz w:val="24"/>
        </w:rPr>
        <w:t>Structure</w:t>
      </w:r>
      <w:r w:rsidRPr="00DD7CC3">
        <w:rPr>
          <w:b/>
          <w:sz w:val="24"/>
        </w:rPr>
        <w:t>:</w:t>
      </w:r>
    </w:p>
    <w:p w14:paraId="31660AD1" w14:textId="75CB06CF" w:rsidR="009956E6" w:rsidRDefault="00DD7CC3" w:rsidP="00075A2B">
      <w:pPr>
        <w:pStyle w:val="ListParagraph"/>
        <w:spacing w:after="0"/>
        <w:ind w:left="-284" w:right="-613"/>
        <w:jc w:val="both"/>
      </w:pPr>
      <w:r w:rsidRPr="00456F03">
        <w:t xml:space="preserve"> A multilayer perceptron algorithm consists of several layers of nodes, interconnected through weighted acyclic arcs from each preceding layer to the following, without lateral or feedback connections. Each node calculates a transformed weighted linear combination of its inputs (output activations from the preceding layer), with one of the weights acting as a trainable bias connected to a constant input. </w:t>
      </w:r>
    </w:p>
    <w:p w14:paraId="08D11A01" w14:textId="09098E16" w:rsidR="00AE2DDD" w:rsidRDefault="00AE2DDD" w:rsidP="00075A2B">
      <w:pPr>
        <w:pStyle w:val="ListParagraph"/>
        <w:spacing w:after="0"/>
        <w:ind w:left="-284" w:right="-613"/>
        <w:jc w:val="both"/>
      </w:pPr>
      <w:r>
        <w:tab/>
        <w:t>In our program, we have a total of 4 layers:</w:t>
      </w:r>
    </w:p>
    <w:p w14:paraId="4E9CA9D9" w14:textId="304AF058" w:rsidR="00AE2DDD" w:rsidRDefault="00AE2DDD" w:rsidP="00AE2DDD">
      <w:pPr>
        <w:pStyle w:val="ListParagraph"/>
        <w:numPr>
          <w:ilvl w:val="0"/>
          <w:numId w:val="2"/>
        </w:numPr>
        <w:spacing w:after="0"/>
        <w:ind w:right="-613"/>
        <w:jc w:val="both"/>
      </w:pPr>
      <w:r>
        <w:lastRenderedPageBreak/>
        <w:t>Input Layer</w:t>
      </w:r>
      <w:r w:rsidR="00A13704">
        <w:t>:</w:t>
      </w:r>
      <w:r w:rsidR="009A7857">
        <w:t xml:space="preserve"> The input layer is a 2-D Array and it </w:t>
      </w:r>
      <w:r w:rsidR="00A13704">
        <w:t xml:space="preserve">consists of </w:t>
      </w:r>
      <w:r w:rsidR="009A7857" w:rsidRPr="001030E6">
        <w:t xml:space="preserve">28 x 28 </w:t>
      </w:r>
      <w:r w:rsidR="00A13704">
        <w:t>nod</w:t>
      </w:r>
      <w:r w:rsidR="00943FDD">
        <w:t xml:space="preserve">es. Each node has a set of input weights, which is obtained from the pixel values through the </w:t>
      </w:r>
      <w:r w:rsidR="003E2021">
        <w:t>csv file.</w:t>
      </w:r>
      <w:r w:rsidR="000B2A2E">
        <w:t xml:space="preserve"> The error values are not calculated for the input layer since all the rows are linked to a label in the label file.</w:t>
      </w:r>
    </w:p>
    <w:p w14:paraId="1BBD548A" w14:textId="5DAEAA6B" w:rsidR="00944A4E" w:rsidRDefault="001030E6" w:rsidP="00944A4E">
      <w:pPr>
        <w:pStyle w:val="ListParagraph"/>
        <w:numPr>
          <w:ilvl w:val="0"/>
          <w:numId w:val="2"/>
        </w:numPr>
        <w:spacing w:after="0"/>
        <w:ind w:right="-613"/>
        <w:jc w:val="both"/>
      </w:pPr>
      <w:r>
        <w:t>Two</w:t>
      </w:r>
      <w:r w:rsidR="00B67809">
        <w:t xml:space="preserve"> Hidden Layers:</w:t>
      </w:r>
      <w:r>
        <w:t xml:space="preserve"> </w:t>
      </w:r>
      <w:r w:rsidR="00152DD6">
        <w:t xml:space="preserve">We have 2 hidden layers in between the input and output layers. First layer has 70 nodes and the second has 35 nodes. </w:t>
      </w:r>
    </w:p>
    <w:p w14:paraId="0A66691E" w14:textId="0C45CBCB" w:rsidR="009956E6" w:rsidRDefault="00AE2DDD" w:rsidP="00944A4E">
      <w:pPr>
        <w:pStyle w:val="ListParagraph"/>
        <w:numPr>
          <w:ilvl w:val="0"/>
          <w:numId w:val="2"/>
        </w:numPr>
        <w:spacing w:after="0"/>
        <w:ind w:right="-613"/>
        <w:jc w:val="both"/>
      </w:pPr>
      <w:r>
        <w:t>Output Layer</w:t>
      </w:r>
      <w:r w:rsidR="00734D37">
        <w:t xml:space="preserve">: The output layer consists of 10 nodes, one each for the digits from 0-9. Based on the weights from previous nodes, weight </w:t>
      </w:r>
      <w:r w:rsidR="00037DA2">
        <w:t xml:space="preserve">of </w:t>
      </w:r>
      <w:r w:rsidR="00734D37">
        <w:t xml:space="preserve">each node is calculated. </w:t>
      </w:r>
      <w:r w:rsidR="006A132D">
        <w:t>The index value of the node</w:t>
      </w:r>
      <w:r w:rsidR="00304937">
        <w:t>, which has the highest weight,</w:t>
      </w:r>
      <w:r w:rsidR="006A132D">
        <w:t xml:space="preserve"> </w:t>
      </w:r>
      <w:r w:rsidR="00A319BD">
        <w:t>is</w:t>
      </w:r>
      <w:r w:rsidR="006A132D">
        <w:t xml:space="preserve"> the </w:t>
      </w:r>
      <w:r w:rsidR="00DF2944">
        <w:t>output of the image</w:t>
      </w:r>
      <w:r w:rsidR="006A132D">
        <w:t>.</w:t>
      </w:r>
    </w:p>
    <w:p w14:paraId="6CA7F17A" w14:textId="77777777" w:rsidR="002E2B81" w:rsidRPr="00944A4E" w:rsidRDefault="002E2B81" w:rsidP="002E2B81">
      <w:pPr>
        <w:pStyle w:val="ListParagraph"/>
        <w:spacing w:after="0"/>
        <w:ind w:left="436" w:right="-613"/>
        <w:jc w:val="both"/>
      </w:pPr>
    </w:p>
    <w:p w14:paraId="18F8B957" w14:textId="18005AE3" w:rsidR="009956E6" w:rsidRPr="00BE5AD4" w:rsidRDefault="009956E6" w:rsidP="009956E6">
      <w:pPr>
        <w:pStyle w:val="ListParagraph"/>
        <w:numPr>
          <w:ilvl w:val="0"/>
          <w:numId w:val="1"/>
        </w:numPr>
        <w:spacing w:after="0"/>
        <w:ind w:left="-284" w:right="-613"/>
        <w:jc w:val="both"/>
      </w:pPr>
      <w:r w:rsidRPr="009956E6">
        <w:rPr>
          <w:b/>
          <w:sz w:val="24"/>
        </w:rPr>
        <w:t>Neuron</w:t>
      </w:r>
      <w:r w:rsidR="00BE5CED">
        <w:rPr>
          <w:b/>
          <w:sz w:val="24"/>
        </w:rPr>
        <w:t>s</w:t>
      </w:r>
      <w:r>
        <w:rPr>
          <w:sz w:val="24"/>
        </w:rPr>
        <w:t>:</w:t>
      </w:r>
    </w:p>
    <w:p w14:paraId="7AC56D1D" w14:textId="018AFE07" w:rsidR="00BE5CED" w:rsidRPr="00BE5AD4" w:rsidRDefault="00BE5CED" w:rsidP="00BE5CED">
      <w:pPr>
        <w:pStyle w:val="ListParagraph"/>
        <w:spacing w:after="0"/>
        <w:ind w:left="-284" w:right="-613"/>
        <w:jc w:val="both"/>
      </w:pPr>
      <w:r w:rsidRPr="00BE5AD4">
        <w:t xml:space="preserve">This class consists of the neurons or nodes in each layer. </w:t>
      </w:r>
      <w:r w:rsidR="00CA7A6F">
        <w:t>Initially e</w:t>
      </w:r>
      <w:r w:rsidRPr="00BE5AD4">
        <w:t xml:space="preserve">ach neuron consists of a </w:t>
      </w:r>
      <w:r w:rsidR="00752411">
        <w:t xml:space="preserve">random </w:t>
      </w:r>
      <w:r w:rsidRPr="00BE5AD4">
        <w:t>weight</w:t>
      </w:r>
      <w:r w:rsidR="00752411">
        <w:t xml:space="preserve"> and </w:t>
      </w:r>
      <w:r w:rsidR="00456F03" w:rsidRPr="00BE5AD4">
        <w:t xml:space="preserve"> a </w:t>
      </w:r>
      <w:r w:rsidR="00752411">
        <w:t>random</w:t>
      </w:r>
      <w:r w:rsidR="00390030">
        <w:t xml:space="preserve"> </w:t>
      </w:r>
      <w:r w:rsidR="00461A32">
        <w:t>bias</w:t>
      </w:r>
      <w:r w:rsidR="00390030">
        <w:t>, between -0.5 and 0.7</w:t>
      </w:r>
      <w:r w:rsidR="00456F03" w:rsidRPr="00BE5AD4">
        <w:t>.</w:t>
      </w:r>
      <w:r w:rsidR="00461A32">
        <w:t xml:space="preserve"> This class implemented the backprop</w:t>
      </w:r>
      <w:r w:rsidR="00D92D0F">
        <w:t>a</w:t>
      </w:r>
      <w:r w:rsidR="00461A32">
        <w:t>gation method, MeanSquareError method and method to calculate the index of out the output of the highest value.</w:t>
      </w:r>
      <w:r w:rsidR="00456F03" w:rsidRPr="00BE5AD4">
        <w:t xml:space="preserve"> </w:t>
      </w:r>
    </w:p>
    <w:p w14:paraId="190F3F5A" w14:textId="77777777" w:rsidR="00C3258F" w:rsidRDefault="00C3258F" w:rsidP="00C3258F">
      <w:pPr>
        <w:pStyle w:val="ListParagraph"/>
        <w:spacing w:after="0"/>
        <w:ind w:left="-284" w:right="-613"/>
        <w:jc w:val="both"/>
        <w:rPr>
          <w:b/>
          <w:sz w:val="24"/>
        </w:rPr>
      </w:pPr>
    </w:p>
    <w:p w14:paraId="407BC9CA" w14:textId="1263C87E" w:rsidR="0034713D" w:rsidRDefault="0034713D" w:rsidP="00E81CC0">
      <w:pPr>
        <w:pStyle w:val="ListParagraph"/>
        <w:numPr>
          <w:ilvl w:val="0"/>
          <w:numId w:val="1"/>
        </w:numPr>
        <w:spacing w:after="0"/>
        <w:ind w:left="-284" w:right="-613"/>
        <w:jc w:val="both"/>
        <w:rPr>
          <w:b/>
          <w:sz w:val="24"/>
        </w:rPr>
      </w:pPr>
      <w:r w:rsidRPr="00E81CC0">
        <w:rPr>
          <w:b/>
          <w:sz w:val="24"/>
        </w:rPr>
        <w:t>Training and test Methods</w:t>
      </w:r>
    </w:p>
    <w:p w14:paraId="096D488D" w14:textId="3C26BEAE" w:rsidR="001D4953" w:rsidRDefault="00E81CC0" w:rsidP="00E81CC0">
      <w:pPr>
        <w:spacing w:after="0"/>
        <w:ind w:left="-284" w:right="-613"/>
        <w:jc w:val="both"/>
      </w:pPr>
      <w:r w:rsidRPr="00E81CC0">
        <w:t xml:space="preserve">For training the </w:t>
      </w:r>
      <w:r>
        <w:t>model we read the data from the CSV files</w:t>
      </w:r>
      <w:r w:rsidR="007F0F3C">
        <w:t>,</w:t>
      </w:r>
      <w:r>
        <w:t xml:space="preserve"> contain</w:t>
      </w:r>
      <w:r w:rsidR="007F0F3C">
        <w:t>ing</w:t>
      </w:r>
      <w:r>
        <w:t xml:space="preserve"> 5000 records</w:t>
      </w:r>
      <w:r w:rsidR="007F0F3C">
        <w:t xml:space="preserve"> using BufferReader to read each record. The first column </w:t>
      </w:r>
      <w:r w:rsidR="00325F66">
        <w:t xml:space="preserve">is parse as </w:t>
      </w:r>
      <w:r w:rsidR="007F0F3C">
        <w:t>label and the rest of the columns is the pixel intensity.</w:t>
      </w:r>
      <w:r w:rsidR="00325F66">
        <w:t xml:space="preserve"> We feed a part of the training dataset to train ou</w:t>
      </w:r>
      <w:r w:rsidR="009630E2">
        <w:t>r</w:t>
      </w:r>
      <w:r w:rsidR="00325F66">
        <w:t xml:space="preserve"> model</w:t>
      </w:r>
      <w:r w:rsidR="009630E2">
        <w:t>. The training occurs using the backpropagation and activation functions</w:t>
      </w:r>
      <w:r w:rsidR="008F6572">
        <w:t>.</w:t>
      </w:r>
      <w:r w:rsidR="004A5C3C">
        <w:t xml:space="preserve"> </w:t>
      </w:r>
    </w:p>
    <w:p w14:paraId="356DFEAA" w14:textId="6965D11C" w:rsidR="004A5C3C" w:rsidRDefault="004A5C3C" w:rsidP="00E81CC0">
      <w:pPr>
        <w:spacing w:after="0"/>
        <w:ind w:left="-284" w:right="-613"/>
        <w:jc w:val="both"/>
      </w:pPr>
      <w:r>
        <w:tab/>
        <w:t xml:space="preserve">To test the trained model, we utilize the unused </w:t>
      </w:r>
      <w:r w:rsidR="00F55F38">
        <w:t xml:space="preserve">5000 </w:t>
      </w:r>
      <w:r>
        <w:t>records from the dataset and test the accuracy of the model. The accuracy is calculated by checking the ratio of the actual output by expected output</w:t>
      </w:r>
      <w:r w:rsidR="00505F62">
        <w:t>.</w:t>
      </w:r>
    </w:p>
    <w:p w14:paraId="29F26EC5" w14:textId="54903EC7" w:rsidR="00431CC8" w:rsidRDefault="00431CC8" w:rsidP="00E81CC0">
      <w:pPr>
        <w:spacing w:after="0"/>
        <w:ind w:left="-284" w:right="-613"/>
        <w:jc w:val="both"/>
      </w:pPr>
    </w:p>
    <w:p w14:paraId="3CC52F83" w14:textId="6AC34BC9" w:rsidR="00431CC8" w:rsidRDefault="00431CC8" w:rsidP="00431CC8">
      <w:pPr>
        <w:spacing w:after="0"/>
        <w:ind w:left="-567" w:right="-613"/>
        <w:jc w:val="both"/>
      </w:pPr>
      <w:r w:rsidRPr="00431CC8">
        <w:rPr>
          <w:b/>
          <w:color w:val="111111"/>
          <w:sz w:val="28"/>
          <w:u w:val="single"/>
        </w:rPr>
        <w:t>Observation</w:t>
      </w:r>
      <w:r>
        <w:t>:</w:t>
      </w:r>
    </w:p>
    <w:p w14:paraId="613F57ED" w14:textId="33DA6567" w:rsidR="006E01B2" w:rsidRDefault="006E01B2" w:rsidP="00431CC8">
      <w:pPr>
        <w:spacing w:after="0"/>
        <w:ind w:left="-567" w:right="-613"/>
        <w:jc w:val="both"/>
      </w:pPr>
      <w:r>
        <w:t>Taken subset of result for plotting purpose:</w:t>
      </w:r>
    </w:p>
    <w:p w14:paraId="142AE981" w14:textId="1949FECF" w:rsidR="00431CC8" w:rsidRDefault="00826F0D" w:rsidP="00431CC8">
      <w:pPr>
        <w:spacing w:after="0"/>
        <w:ind w:left="-567" w:right="-613"/>
        <w:jc w:val="both"/>
      </w:pPr>
      <w:r>
        <w:rPr>
          <w:noProof/>
          <w:lang w:val="en-US"/>
        </w:rPr>
        <w:drawing>
          <wp:inline distT="0" distB="0" distL="0" distR="0" wp14:anchorId="02174F0B" wp14:editId="397FD58A">
            <wp:extent cx="6814281" cy="2424022"/>
            <wp:effectExtent l="0" t="0" r="0" b="0"/>
            <wp:docPr id="4" name="Chart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695A6D9-0919-4B69-86E0-8236938F60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AFE7842" w14:textId="29CA200F" w:rsidR="001D4953" w:rsidRDefault="001D4953" w:rsidP="00E81CC0">
      <w:pPr>
        <w:spacing w:after="0"/>
        <w:ind w:left="-284" w:right="-613"/>
        <w:jc w:val="both"/>
      </w:pPr>
    </w:p>
    <w:p w14:paraId="57B105E5" w14:textId="3D3C083F" w:rsidR="009E0F26" w:rsidRDefault="009E0F26" w:rsidP="00E81CC0">
      <w:pPr>
        <w:spacing w:after="0"/>
        <w:ind w:left="-284" w:right="-613"/>
        <w:jc w:val="both"/>
      </w:pPr>
    </w:p>
    <w:p w14:paraId="01066489" w14:textId="6F71FB3D" w:rsidR="00EC33B3" w:rsidRDefault="006E01B2" w:rsidP="00FE0081">
      <w:pPr>
        <w:spacing w:after="0"/>
        <w:ind w:left="-284" w:right="-613"/>
        <w:jc w:val="both"/>
      </w:pPr>
      <w:r>
        <w:t>In</w:t>
      </w:r>
      <w:r w:rsidR="009E0F26">
        <w:t xml:space="preserve"> the above graph we </w:t>
      </w:r>
      <w:r w:rsidR="00F334C2">
        <w:t xml:space="preserve">have the digit values between 0-9 on the Y-axis and the image record on the X-axis. </w:t>
      </w:r>
      <w:r w:rsidR="00A972A8">
        <w:t xml:space="preserve">If both the bars are of same height, then </w:t>
      </w:r>
      <w:r>
        <w:t>output number matches the image label</w:t>
      </w:r>
      <w:r w:rsidR="00AA7CEF">
        <w:t>, in case they are of different heights, the</w:t>
      </w:r>
      <w:r w:rsidR="000F59C5">
        <w:t>n</w:t>
      </w:r>
      <w:r w:rsidR="00AA7CEF">
        <w:t xml:space="preserve"> we have an </w:t>
      </w:r>
      <w:r>
        <w:t>expected output- an error</w:t>
      </w:r>
      <w:r w:rsidR="00AA7CEF">
        <w:t>.</w:t>
      </w:r>
      <w:r w:rsidR="00BE0C53">
        <w:t xml:space="preserve"> As seen from the graph, most of the bars are of the same height and this shows that, the accuracy of the model is very good.</w:t>
      </w:r>
    </w:p>
    <w:p w14:paraId="747864A2" w14:textId="0939C208" w:rsidR="002E1E5F" w:rsidRDefault="002E1E5F" w:rsidP="00FE0081">
      <w:pPr>
        <w:spacing w:after="0"/>
        <w:ind w:left="-284" w:right="-613"/>
        <w:jc w:val="both"/>
      </w:pPr>
    </w:p>
    <w:p w14:paraId="07D56841" w14:textId="77777777" w:rsidR="00E73CAA" w:rsidRDefault="00E73CAA" w:rsidP="00FE0081">
      <w:pPr>
        <w:spacing w:after="0"/>
        <w:ind w:left="-284" w:right="-613"/>
        <w:jc w:val="both"/>
      </w:pPr>
    </w:p>
    <w:p w14:paraId="5F669601" w14:textId="77777777" w:rsidR="00355B65" w:rsidRDefault="00355B65" w:rsidP="002E1E5F">
      <w:pPr>
        <w:spacing w:after="0"/>
        <w:ind w:left="-567" w:right="-613"/>
        <w:jc w:val="both"/>
        <w:rPr>
          <w:b/>
          <w:color w:val="111111"/>
          <w:sz w:val="28"/>
          <w:u w:val="single"/>
        </w:rPr>
      </w:pPr>
    </w:p>
    <w:p w14:paraId="6C5F2AD2" w14:textId="77777777" w:rsidR="00355B65" w:rsidRDefault="00355B65" w:rsidP="002E1E5F">
      <w:pPr>
        <w:spacing w:after="0"/>
        <w:ind w:left="-567" w:right="-613"/>
        <w:jc w:val="both"/>
        <w:rPr>
          <w:b/>
          <w:color w:val="111111"/>
          <w:sz w:val="28"/>
          <w:u w:val="single"/>
        </w:rPr>
      </w:pPr>
    </w:p>
    <w:p w14:paraId="6FF1603E" w14:textId="7D9586BE" w:rsidR="002E1E5F" w:rsidRDefault="002E1E5F" w:rsidP="002E1E5F">
      <w:pPr>
        <w:spacing w:after="0"/>
        <w:ind w:left="-567" w:right="-613"/>
        <w:jc w:val="both"/>
        <w:rPr>
          <w:b/>
          <w:color w:val="111111"/>
          <w:sz w:val="28"/>
          <w:u w:val="single"/>
        </w:rPr>
      </w:pPr>
      <w:r w:rsidRPr="002E1E5F">
        <w:rPr>
          <w:b/>
          <w:color w:val="111111"/>
          <w:sz w:val="28"/>
          <w:u w:val="single"/>
        </w:rPr>
        <w:lastRenderedPageBreak/>
        <w:t>Unit Test Cases:</w:t>
      </w:r>
    </w:p>
    <w:p w14:paraId="2BBB8102" w14:textId="77777777" w:rsidR="00C111F2" w:rsidRDefault="00C111F2" w:rsidP="002E1E5F">
      <w:pPr>
        <w:spacing w:after="0"/>
        <w:ind w:left="-567" w:right="-613"/>
        <w:jc w:val="both"/>
        <w:rPr>
          <w:b/>
          <w:color w:val="111111"/>
          <w:sz w:val="28"/>
          <w:u w:val="single"/>
        </w:rPr>
      </w:pPr>
    </w:p>
    <w:p w14:paraId="3D8F6057" w14:textId="6F8A9B04" w:rsidR="00C111F2" w:rsidRPr="00143055" w:rsidRDefault="00C111F2" w:rsidP="00C111F2">
      <w:pPr>
        <w:pStyle w:val="ListParagraph"/>
        <w:numPr>
          <w:ilvl w:val="0"/>
          <w:numId w:val="3"/>
        </w:numPr>
        <w:spacing w:after="0"/>
        <w:ind w:right="-613"/>
        <w:jc w:val="both"/>
      </w:pPr>
      <w:r w:rsidRPr="00143055">
        <w:t>SigmoidFunction: Function to test the activation function.</w:t>
      </w:r>
    </w:p>
    <w:p w14:paraId="3369E489" w14:textId="761AC4E1" w:rsidR="00C111F2" w:rsidRPr="00143055" w:rsidRDefault="00C111F2" w:rsidP="00C111F2">
      <w:pPr>
        <w:pStyle w:val="ListParagraph"/>
        <w:numPr>
          <w:ilvl w:val="0"/>
          <w:numId w:val="3"/>
        </w:numPr>
        <w:spacing w:after="0"/>
        <w:ind w:right="-613"/>
        <w:jc w:val="both"/>
      </w:pPr>
      <w:r w:rsidRPr="00143055">
        <w:t xml:space="preserve">CreateTestSet: </w:t>
      </w:r>
      <w:r w:rsidR="00AE50F9" w:rsidRPr="00143055">
        <w:t>Checks if the input value is transformed into double value for further calculation</w:t>
      </w:r>
    </w:p>
    <w:p w14:paraId="7BFFE558" w14:textId="53450B1B" w:rsidR="00143055" w:rsidRDefault="00143055" w:rsidP="00C111F2">
      <w:pPr>
        <w:pStyle w:val="ListParagraph"/>
        <w:numPr>
          <w:ilvl w:val="0"/>
          <w:numId w:val="3"/>
        </w:numPr>
        <w:spacing w:after="0"/>
        <w:ind w:right="-613"/>
        <w:jc w:val="both"/>
        <w:rPr>
          <w:color w:val="111111"/>
        </w:rPr>
      </w:pPr>
      <w:r>
        <w:rPr>
          <w:color w:val="111111"/>
        </w:rPr>
        <w:t>MeanSqrError: Calculates the error during back propagation</w:t>
      </w:r>
    </w:p>
    <w:p w14:paraId="1AC7DDFB" w14:textId="684D9FC9" w:rsidR="00316858" w:rsidRDefault="00316858" w:rsidP="00C111F2">
      <w:pPr>
        <w:pStyle w:val="ListParagraph"/>
        <w:numPr>
          <w:ilvl w:val="0"/>
          <w:numId w:val="3"/>
        </w:numPr>
        <w:spacing w:after="0"/>
        <w:ind w:right="-613"/>
        <w:jc w:val="both"/>
        <w:rPr>
          <w:color w:val="111111"/>
        </w:rPr>
      </w:pPr>
      <w:r>
        <w:rPr>
          <w:color w:val="111111"/>
        </w:rPr>
        <w:t>testTrainSet: Checks the expected value against the actual value</w:t>
      </w:r>
    </w:p>
    <w:p w14:paraId="04F7DBDB" w14:textId="77777777" w:rsidR="00A56960" w:rsidRPr="00C111F2" w:rsidRDefault="00A56960" w:rsidP="00A56960">
      <w:pPr>
        <w:pStyle w:val="ListParagraph"/>
        <w:spacing w:after="0"/>
        <w:ind w:left="153" w:right="-613"/>
        <w:jc w:val="both"/>
        <w:rPr>
          <w:color w:val="111111"/>
        </w:rPr>
      </w:pPr>
    </w:p>
    <w:p w14:paraId="60B530E8" w14:textId="264DAA7A" w:rsidR="006B4865" w:rsidRPr="00E81CC0" w:rsidRDefault="002E1E5F" w:rsidP="00E81CC0">
      <w:pPr>
        <w:spacing w:after="0"/>
        <w:ind w:left="-284" w:right="-613"/>
        <w:jc w:val="both"/>
      </w:pPr>
      <w:r>
        <w:rPr>
          <w:noProof/>
          <w:lang w:val="en-US"/>
        </w:rPr>
        <w:drawing>
          <wp:inline distT="0" distB="0" distL="0" distR="0" wp14:anchorId="576B9FE2" wp14:editId="25721ADB">
            <wp:extent cx="6305910" cy="14352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1739" cy="1443394"/>
                    </a:xfrm>
                    <a:prstGeom prst="rect">
                      <a:avLst/>
                    </a:prstGeom>
                    <a:noFill/>
                    <a:ln>
                      <a:noFill/>
                    </a:ln>
                  </pic:spPr>
                </pic:pic>
              </a:graphicData>
            </a:graphic>
          </wp:inline>
        </w:drawing>
      </w:r>
    </w:p>
    <w:p w14:paraId="06C6C6DC" w14:textId="77777777" w:rsidR="00355B65" w:rsidRDefault="00355B65" w:rsidP="00556EFE">
      <w:pPr>
        <w:ind w:left="-567" w:right="-613"/>
        <w:rPr>
          <w:b/>
          <w:color w:val="111111"/>
          <w:sz w:val="28"/>
          <w:u w:val="single"/>
        </w:rPr>
      </w:pPr>
    </w:p>
    <w:p w14:paraId="71C37E3B" w14:textId="34E70674" w:rsidR="00556EFE" w:rsidRDefault="00445FB4" w:rsidP="00556EFE">
      <w:pPr>
        <w:ind w:left="-567" w:right="-613"/>
      </w:pPr>
      <w:r>
        <w:rPr>
          <w:b/>
          <w:color w:val="111111"/>
          <w:sz w:val="28"/>
          <w:u w:val="single"/>
        </w:rPr>
        <w:t>W</w:t>
      </w:r>
      <w:r w:rsidR="00AB4449">
        <w:rPr>
          <w:b/>
          <w:color w:val="111111"/>
          <w:sz w:val="28"/>
          <w:u w:val="single"/>
        </w:rPr>
        <w:t>o</w:t>
      </w:r>
      <w:r>
        <w:rPr>
          <w:b/>
          <w:color w:val="111111"/>
          <w:sz w:val="28"/>
          <w:u w:val="single"/>
        </w:rPr>
        <w:t>rking</w:t>
      </w:r>
      <w:r w:rsidR="00556EFE">
        <w:t xml:space="preserve">: </w:t>
      </w:r>
    </w:p>
    <w:p w14:paraId="3DD1405E" w14:textId="397B9507" w:rsidR="00063D24" w:rsidRDefault="00063D24" w:rsidP="003E11A5">
      <w:pPr>
        <w:pStyle w:val="ListParagraph"/>
        <w:numPr>
          <w:ilvl w:val="0"/>
          <w:numId w:val="4"/>
        </w:numPr>
        <w:ind w:right="-613"/>
      </w:pPr>
      <w:r>
        <w:t xml:space="preserve">Initially we take in 5000 records from the labelled dataset and we train the model. </w:t>
      </w:r>
      <w:r w:rsidR="00317C48">
        <w:t>T</w:t>
      </w:r>
      <w:r>
        <w:t>he neuro</w:t>
      </w:r>
      <w:r w:rsidR="00317C48">
        <w:t>n</w:t>
      </w:r>
      <w:r>
        <w:t>s contain random weights and bias values and the input layer takes the data from the dataset.</w:t>
      </w:r>
    </w:p>
    <w:p w14:paraId="41A84E68" w14:textId="7D3F8CC5" w:rsidR="00063D24" w:rsidRDefault="00063D24" w:rsidP="003E11A5">
      <w:pPr>
        <w:pStyle w:val="ListParagraph"/>
        <w:numPr>
          <w:ilvl w:val="0"/>
          <w:numId w:val="4"/>
        </w:numPr>
        <w:ind w:right="-613"/>
      </w:pPr>
      <w:r>
        <w:t xml:space="preserve">The hidden layers are then trained through a series of functions that include backpropagation and activation functions. These functions help in training the </w:t>
      </w:r>
      <w:r w:rsidR="00317C48">
        <w:t>model</w:t>
      </w:r>
      <w:r>
        <w:t xml:space="preserve"> to resemble the </w:t>
      </w:r>
      <w:r w:rsidR="00317C48">
        <w:t>lab</w:t>
      </w:r>
      <w:r w:rsidR="000B0023">
        <w:t>el</w:t>
      </w:r>
      <w:r w:rsidR="00317C48">
        <w:t>led</w:t>
      </w:r>
      <w:r>
        <w:t xml:space="preserve"> values as much as possible.</w:t>
      </w:r>
    </w:p>
    <w:p w14:paraId="5FFC702F" w14:textId="6E70AED4" w:rsidR="00063D24" w:rsidRDefault="00317C48" w:rsidP="003E11A5">
      <w:pPr>
        <w:pStyle w:val="ListParagraph"/>
        <w:numPr>
          <w:ilvl w:val="0"/>
          <w:numId w:val="4"/>
        </w:numPr>
        <w:ind w:right="-613"/>
      </w:pPr>
      <w:r>
        <w:t>This backpropagation keeps on going till</w:t>
      </w:r>
      <w:r w:rsidR="00063D24">
        <w:t xml:space="preserve"> the model is close to the </w:t>
      </w:r>
      <w:r>
        <w:t>label</w:t>
      </w:r>
      <w:r w:rsidR="000B0023">
        <w:t>l</w:t>
      </w:r>
      <w:r>
        <w:t>ed</w:t>
      </w:r>
      <w:r w:rsidR="00063D24">
        <w:t xml:space="preserve"> value, </w:t>
      </w:r>
      <w:r>
        <w:t xml:space="preserve">at each node there is activation function which output only if the </w:t>
      </w:r>
      <w:r w:rsidR="000B0023">
        <w:t>weight and bias sum increases the threshold value</w:t>
      </w:r>
      <w:r w:rsidR="002626D0">
        <w:t>. Finally</w:t>
      </w:r>
      <w:r w:rsidR="00FC7893">
        <w:t>,</w:t>
      </w:r>
      <w:r w:rsidR="002626D0">
        <w:t xml:space="preserve"> the output layer gives the highest weighted index of the array[0-9].</w:t>
      </w:r>
    </w:p>
    <w:p w14:paraId="46EDE832" w14:textId="25CDB100" w:rsidR="00325BD3" w:rsidRDefault="00325BD3" w:rsidP="003E11A5">
      <w:pPr>
        <w:pStyle w:val="ListParagraph"/>
        <w:numPr>
          <w:ilvl w:val="0"/>
          <w:numId w:val="4"/>
        </w:numPr>
        <w:ind w:right="-613"/>
      </w:pPr>
      <w:r>
        <w:t>The training of the model depends on the epoc</w:t>
      </w:r>
      <w:r w:rsidR="005C12CC">
        <w:t>h and learning rate</w:t>
      </w:r>
      <w:r>
        <w:t>. These play a major role in determining the accuracy of the model.</w:t>
      </w:r>
    </w:p>
    <w:p w14:paraId="732CF75F" w14:textId="489EF669" w:rsidR="00556EFE" w:rsidRDefault="00556EFE" w:rsidP="003E11A5">
      <w:pPr>
        <w:pStyle w:val="ListParagraph"/>
        <w:numPr>
          <w:ilvl w:val="0"/>
          <w:numId w:val="4"/>
        </w:numPr>
        <w:ind w:right="-613"/>
      </w:pPr>
      <w:r>
        <w:t xml:space="preserve">After training our model with </w:t>
      </w:r>
      <w:r w:rsidR="00FF2A80" w:rsidRPr="003A45E1">
        <w:t>5</w:t>
      </w:r>
      <w:r w:rsidRPr="003A45E1">
        <w:t>000</w:t>
      </w:r>
      <w:r>
        <w:t xml:space="preserve"> </w:t>
      </w:r>
      <w:r w:rsidR="00BA111E">
        <w:t>records</w:t>
      </w:r>
      <w:r>
        <w:t xml:space="preserve">, and testing them against </w:t>
      </w:r>
      <w:r w:rsidRPr="003A45E1">
        <w:t>5000</w:t>
      </w:r>
      <w:r>
        <w:t xml:space="preserve"> records, </w:t>
      </w:r>
      <w:r w:rsidR="00674BE4">
        <w:t>we get the 4595</w:t>
      </w:r>
      <w:r w:rsidR="006E01B2">
        <w:t xml:space="preserve"> as the</w:t>
      </w:r>
      <w:r w:rsidR="00674BE4">
        <w:t xml:space="preserve"> correct output </w:t>
      </w:r>
      <w:r w:rsidR="006E01B2">
        <w:t>which give</w:t>
      </w:r>
      <w:r w:rsidR="001A4FF1">
        <w:t>s</w:t>
      </w:r>
      <w:r w:rsidR="006E01B2">
        <w:t xml:space="preserve"> our model </w:t>
      </w:r>
      <w:r>
        <w:t>an accuracy of 9</w:t>
      </w:r>
      <w:r w:rsidR="00D63844">
        <w:t>2</w:t>
      </w:r>
      <w:r>
        <w:t>%.</w:t>
      </w:r>
    </w:p>
    <w:p w14:paraId="5360EAC6" w14:textId="370EAA10" w:rsidR="006E01B2" w:rsidRDefault="006E01B2" w:rsidP="006E01B2">
      <w:pPr>
        <w:pStyle w:val="ListParagraph"/>
        <w:numPr>
          <w:ilvl w:val="0"/>
          <w:numId w:val="4"/>
        </w:numPr>
        <w:ind w:right="-613"/>
      </w:pPr>
      <w:r>
        <w:t>As we increase the epochs and get out model more trained we get more and more accuracy which goes till 97%</w:t>
      </w:r>
      <w:r w:rsidR="001A4FF1">
        <w:t>.</w:t>
      </w:r>
    </w:p>
    <w:tbl>
      <w:tblPr>
        <w:tblStyle w:val="TableGrid"/>
        <w:tblW w:w="0" w:type="auto"/>
        <w:tblInd w:w="2006" w:type="dxa"/>
        <w:tblLook w:val="04A0" w:firstRow="1" w:lastRow="0" w:firstColumn="1" w:lastColumn="0" w:noHBand="0" w:noVBand="1"/>
      </w:tblPr>
      <w:tblGrid>
        <w:gridCol w:w="2505"/>
        <w:gridCol w:w="2505"/>
      </w:tblGrid>
      <w:tr w:rsidR="00181E2D" w14:paraId="2A8BAD1C" w14:textId="77777777" w:rsidTr="00D93CD4">
        <w:trPr>
          <w:trHeight w:val="246"/>
        </w:trPr>
        <w:tc>
          <w:tcPr>
            <w:tcW w:w="2505" w:type="dxa"/>
          </w:tcPr>
          <w:p w14:paraId="2DCF6433" w14:textId="7770A244" w:rsidR="00181E2D" w:rsidRPr="006002D8" w:rsidRDefault="009938A4" w:rsidP="002E3B73">
            <w:pPr>
              <w:ind w:right="-613"/>
              <w:jc w:val="both"/>
              <w:rPr>
                <w:b/>
              </w:rPr>
            </w:pPr>
            <w:r w:rsidRPr="006002D8">
              <w:rPr>
                <w:b/>
              </w:rPr>
              <w:t>Epoch</w:t>
            </w:r>
          </w:p>
        </w:tc>
        <w:tc>
          <w:tcPr>
            <w:tcW w:w="2505" w:type="dxa"/>
          </w:tcPr>
          <w:p w14:paraId="0843C28F" w14:textId="28A36BEA" w:rsidR="00181E2D" w:rsidRPr="006002D8" w:rsidRDefault="009938A4" w:rsidP="002E3B73">
            <w:pPr>
              <w:ind w:right="-613"/>
              <w:jc w:val="both"/>
              <w:rPr>
                <w:b/>
              </w:rPr>
            </w:pPr>
            <w:r w:rsidRPr="006002D8">
              <w:rPr>
                <w:b/>
              </w:rPr>
              <w:t>Accuracy</w:t>
            </w:r>
          </w:p>
        </w:tc>
      </w:tr>
      <w:tr w:rsidR="002E3B73" w14:paraId="02C9F93C" w14:textId="77777777" w:rsidTr="00D93CD4">
        <w:trPr>
          <w:trHeight w:val="233"/>
        </w:trPr>
        <w:tc>
          <w:tcPr>
            <w:tcW w:w="2505" w:type="dxa"/>
            <w:vAlign w:val="bottom"/>
          </w:tcPr>
          <w:p w14:paraId="777903BE" w14:textId="03B4A572" w:rsidR="002E3B73" w:rsidRDefault="002E3B73" w:rsidP="002E3B73">
            <w:pPr>
              <w:ind w:right="-613"/>
            </w:pPr>
            <w:r>
              <w:rPr>
                <w:rFonts w:ascii="Calibri" w:hAnsi="Calibri" w:cs="Calibri"/>
                <w:color w:val="000000"/>
              </w:rPr>
              <w:t>1</w:t>
            </w:r>
          </w:p>
        </w:tc>
        <w:tc>
          <w:tcPr>
            <w:tcW w:w="2505" w:type="dxa"/>
            <w:vAlign w:val="bottom"/>
          </w:tcPr>
          <w:p w14:paraId="78918C8D" w14:textId="443BAE5A" w:rsidR="002E3B73" w:rsidRDefault="002E3B73" w:rsidP="002E3B73">
            <w:pPr>
              <w:ind w:right="-613"/>
            </w:pPr>
            <w:r>
              <w:rPr>
                <w:rFonts w:ascii="Calibri" w:hAnsi="Calibri" w:cs="Calibri"/>
                <w:color w:val="000000"/>
              </w:rPr>
              <w:t>84.8</w:t>
            </w:r>
          </w:p>
        </w:tc>
      </w:tr>
      <w:tr w:rsidR="002E3B73" w14:paraId="7D855C94" w14:textId="77777777" w:rsidTr="00D93CD4">
        <w:trPr>
          <w:trHeight w:val="246"/>
        </w:trPr>
        <w:tc>
          <w:tcPr>
            <w:tcW w:w="2505" w:type="dxa"/>
            <w:vAlign w:val="bottom"/>
          </w:tcPr>
          <w:p w14:paraId="4B7CD7C0" w14:textId="409C856B" w:rsidR="002E3B73" w:rsidRDefault="002E3B73" w:rsidP="002E3B73">
            <w:pPr>
              <w:ind w:right="-613"/>
            </w:pPr>
            <w:r>
              <w:rPr>
                <w:rFonts w:ascii="Calibri" w:hAnsi="Calibri" w:cs="Calibri"/>
                <w:color w:val="000000"/>
              </w:rPr>
              <w:t>5</w:t>
            </w:r>
          </w:p>
        </w:tc>
        <w:tc>
          <w:tcPr>
            <w:tcW w:w="2505" w:type="dxa"/>
            <w:vAlign w:val="bottom"/>
          </w:tcPr>
          <w:p w14:paraId="0F6DACA8" w14:textId="4FB721BA" w:rsidR="002E3B73" w:rsidRDefault="002E3B73" w:rsidP="002E3B73">
            <w:pPr>
              <w:ind w:right="-613"/>
            </w:pPr>
            <w:r>
              <w:rPr>
                <w:rFonts w:ascii="Calibri" w:hAnsi="Calibri" w:cs="Calibri"/>
                <w:color w:val="000000"/>
              </w:rPr>
              <w:t>90.42</w:t>
            </w:r>
          </w:p>
        </w:tc>
      </w:tr>
      <w:tr w:rsidR="002E3B73" w14:paraId="5482CA37" w14:textId="77777777" w:rsidTr="00D93CD4">
        <w:trPr>
          <w:trHeight w:val="233"/>
        </w:trPr>
        <w:tc>
          <w:tcPr>
            <w:tcW w:w="2505" w:type="dxa"/>
            <w:vAlign w:val="bottom"/>
          </w:tcPr>
          <w:p w14:paraId="003D98C6" w14:textId="3F95BDD4" w:rsidR="002E3B73" w:rsidRDefault="002E3B73" w:rsidP="002E3B73">
            <w:pPr>
              <w:ind w:right="-613"/>
            </w:pPr>
            <w:r>
              <w:rPr>
                <w:rFonts w:ascii="Calibri" w:hAnsi="Calibri" w:cs="Calibri"/>
                <w:color w:val="000000"/>
              </w:rPr>
              <w:t>10</w:t>
            </w:r>
          </w:p>
        </w:tc>
        <w:tc>
          <w:tcPr>
            <w:tcW w:w="2505" w:type="dxa"/>
            <w:vAlign w:val="bottom"/>
          </w:tcPr>
          <w:p w14:paraId="561A92E9" w14:textId="6EA03F03" w:rsidR="002E3B73" w:rsidRDefault="002E3B73" w:rsidP="002E3B73">
            <w:pPr>
              <w:ind w:right="-613"/>
            </w:pPr>
            <w:r>
              <w:rPr>
                <w:rFonts w:ascii="Calibri" w:hAnsi="Calibri" w:cs="Calibri"/>
                <w:color w:val="000000"/>
              </w:rPr>
              <w:t>91.72</w:t>
            </w:r>
          </w:p>
        </w:tc>
      </w:tr>
      <w:tr w:rsidR="002E3B73" w14:paraId="2711B379" w14:textId="77777777" w:rsidTr="00D93CD4">
        <w:trPr>
          <w:trHeight w:val="246"/>
        </w:trPr>
        <w:tc>
          <w:tcPr>
            <w:tcW w:w="2505" w:type="dxa"/>
            <w:vAlign w:val="bottom"/>
          </w:tcPr>
          <w:p w14:paraId="3894727A" w14:textId="149E3D7E" w:rsidR="002E3B73" w:rsidRDefault="002E3B73" w:rsidP="002E3B73">
            <w:pPr>
              <w:ind w:right="-613"/>
            </w:pPr>
            <w:r>
              <w:rPr>
                <w:rFonts w:ascii="Calibri" w:hAnsi="Calibri" w:cs="Calibri"/>
                <w:color w:val="000000"/>
              </w:rPr>
              <w:t>15</w:t>
            </w:r>
          </w:p>
        </w:tc>
        <w:tc>
          <w:tcPr>
            <w:tcW w:w="2505" w:type="dxa"/>
            <w:vAlign w:val="bottom"/>
          </w:tcPr>
          <w:p w14:paraId="31F88BA3" w14:textId="7A558645" w:rsidR="002E3B73" w:rsidRDefault="002E3B73" w:rsidP="002E3B73">
            <w:pPr>
              <w:ind w:right="-613"/>
            </w:pPr>
            <w:r>
              <w:rPr>
                <w:rFonts w:ascii="Calibri" w:hAnsi="Calibri" w:cs="Calibri"/>
                <w:color w:val="000000"/>
              </w:rPr>
              <w:t>91.</w:t>
            </w:r>
            <w:r w:rsidR="004D12D9">
              <w:rPr>
                <w:rFonts w:ascii="Calibri" w:hAnsi="Calibri" w:cs="Calibri"/>
                <w:color w:val="000000"/>
              </w:rPr>
              <w:t>89</w:t>
            </w:r>
          </w:p>
        </w:tc>
      </w:tr>
      <w:tr w:rsidR="002E3B73" w14:paraId="2FDD57AA" w14:textId="77777777" w:rsidTr="00D93CD4">
        <w:trPr>
          <w:trHeight w:val="233"/>
        </w:trPr>
        <w:tc>
          <w:tcPr>
            <w:tcW w:w="2505" w:type="dxa"/>
            <w:vAlign w:val="bottom"/>
          </w:tcPr>
          <w:p w14:paraId="6D1EF8D4" w14:textId="2FC5C2F4" w:rsidR="002E3B73" w:rsidRDefault="002E3B73" w:rsidP="002E3B73">
            <w:pPr>
              <w:ind w:right="-613"/>
            </w:pPr>
            <w:r>
              <w:rPr>
                <w:rFonts w:ascii="Calibri" w:hAnsi="Calibri" w:cs="Calibri"/>
                <w:color w:val="000000"/>
              </w:rPr>
              <w:t>20</w:t>
            </w:r>
          </w:p>
        </w:tc>
        <w:tc>
          <w:tcPr>
            <w:tcW w:w="2505" w:type="dxa"/>
            <w:vAlign w:val="bottom"/>
          </w:tcPr>
          <w:p w14:paraId="583CCEFB" w14:textId="2E6CACDB" w:rsidR="002E3B73" w:rsidRDefault="00C91364" w:rsidP="002E3B73">
            <w:pPr>
              <w:ind w:right="-613"/>
            </w:pPr>
            <w:r>
              <w:t>92.52</w:t>
            </w:r>
          </w:p>
        </w:tc>
      </w:tr>
    </w:tbl>
    <w:p w14:paraId="6F75F2DA" w14:textId="77777777" w:rsidR="00181E2D" w:rsidRDefault="00181E2D" w:rsidP="00181E2D">
      <w:pPr>
        <w:ind w:right="-613"/>
      </w:pPr>
    </w:p>
    <w:p w14:paraId="18D92E48" w14:textId="77777777" w:rsidR="00893697" w:rsidRPr="00C77ABC" w:rsidRDefault="00893697" w:rsidP="00BC21E1">
      <w:pPr>
        <w:ind w:left="-567"/>
        <w:rPr>
          <w:color w:val="111111"/>
          <w:highlight w:val="yellow"/>
        </w:rPr>
      </w:pPr>
    </w:p>
    <w:p w14:paraId="7D8FA667" w14:textId="204414D1" w:rsidR="00682BAF" w:rsidRDefault="00207F3B" w:rsidP="004D5866">
      <w:pPr>
        <w:ind w:left="-567"/>
      </w:pPr>
      <w:r>
        <w:rPr>
          <w:noProof/>
          <w:lang w:val="en-US"/>
        </w:rPr>
        <w:lastRenderedPageBreak/>
        <w:drawing>
          <wp:inline distT="0" distB="0" distL="0" distR="0" wp14:anchorId="067CDB00" wp14:editId="4029B75D">
            <wp:extent cx="6349041" cy="2225615"/>
            <wp:effectExtent l="0" t="0" r="0" b="0"/>
            <wp:docPr id="8" name="Chart 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EAE0ABD-2144-4073-BC28-5286D6BD4B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EDF6A71" w14:textId="0C036D10" w:rsidR="002D47B8" w:rsidRDefault="002D47B8" w:rsidP="004D5866">
      <w:pPr>
        <w:ind w:left="-567"/>
      </w:pPr>
    </w:p>
    <w:p w14:paraId="7A7BA399" w14:textId="5BA2B5BB" w:rsidR="002D47B8" w:rsidRDefault="00B874C5" w:rsidP="004D5866">
      <w:pPr>
        <w:ind w:left="-567"/>
      </w:pPr>
      <w:r>
        <w:t xml:space="preserve">From the above graphs, we can determine that, as the number of epochs increases, the accuracy of the model increases. </w:t>
      </w:r>
      <w:r w:rsidR="00771BB9">
        <w:t>Below is a screenshot of the accuracy obtained for 20 epochs.</w:t>
      </w:r>
    </w:p>
    <w:p w14:paraId="0C22A3B3" w14:textId="3EA2431A" w:rsidR="00CA31E2" w:rsidRDefault="00CA31E2" w:rsidP="004D5866">
      <w:pPr>
        <w:ind w:left="-567"/>
      </w:pPr>
      <w:r>
        <w:rPr>
          <w:noProof/>
          <w:lang w:val="en-US"/>
        </w:rPr>
        <w:drawing>
          <wp:inline distT="0" distB="0" distL="0" distR="0" wp14:anchorId="058A09BE" wp14:editId="77D28351">
            <wp:extent cx="6124754" cy="17676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9667" cy="1789241"/>
                    </a:xfrm>
                    <a:prstGeom prst="rect">
                      <a:avLst/>
                    </a:prstGeom>
                    <a:noFill/>
                    <a:ln>
                      <a:noFill/>
                    </a:ln>
                  </pic:spPr>
                </pic:pic>
              </a:graphicData>
            </a:graphic>
          </wp:inline>
        </w:drawing>
      </w:r>
    </w:p>
    <w:p w14:paraId="40A07C43" w14:textId="6BD08528" w:rsidR="00BF39D5" w:rsidRPr="00BF39D5" w:rsidRDefault="00BF39D5" w:rsidP="00BF39D5">
      <w:pPr>
        <w:ind w:left="-567" w:right="-589"/>
        <w:rPr>
          <w:rFonts w:ascii="Calibri" w:hAnsi="Calibri" w:cs="Calibri"/>
          <w:color w:val="000000"/>
        </w:rPr>
      </w:pPr>
      <w:r w:rsidRPr="00BF39D5">
        <w:rPr>
          <w:rFonts w:ascii="Calibri" w:hAnsi="Calibri" w:cs="Calibri"/>
          <w:color w:val="000000"/>
        </w:rPr>
        <w:t>The output file from the program gives the ExpectedVsActual.csv file which has two columns- one for the Expected Output and another for the Actual calculated output. These two columns can be compared to check the accuracy of whole data set i.e. which one is a correct and which is an incorrect label.</w:t>
      </w:r>
      <w:bookmarkStart w:id="0" w:name="_GoBack"/>
      <w:bookmarkEnd w:id="0"/>
    </w:p>
    <w:p w14:paraId="0AE3C3C1" w14:textId="77777777" w:rsidR="002D47B8" w:rsidRDefault="002D47B8" w:rsidP="004D5866">
      <w:pPr>
        <w:ind w:left="-567"/>
      </w:pPr>
      <w:r w:rsidRPr="002D47B8">
        <w:rPr>
          <w:b/>
          <w:color w:val="111111"/>
          <w:sz w:val="28"/>
          <w:u w:val="single"/>
        </w:rPr>
        <w:t>Conclusion</w:t>
      </w:r>
      <w:r>
        <w:t>:</w:t>
      </w:r>
    </w:p>
    <w:p w14:paraId="5CE1188E" w14:textId="77CE86B6" w:rsidR="002D47B8" w:rsidRDefault="002D47B8" w:rsidP="00B874C5">
      <w:pPr>
        <w:ind w:left="-567" w:right="-589"/>
      </w:pPr>
      <w:r>
        <w:rPr>
          <w:rFonts w:ascii="Calibri" w:hAnsi="Calibri" w:cs="Calibri"/>
          <w:color w:val="000000"/>
        </w:rPr>
        <w:t xml:space="preserve">After training our model with 5000 records, and testing them against </w:t>
      </w:r>
      <w:r w:rsidR="00F3466C">
        <w:rPr>
          <w:rFonts w:ascii="Calibri" w:hAnsi="Calibri" w:cs="Calibri"/>
          <w:color w:val="000000"/>
        </w:rPr>
        <w:t>another 5000</w:t>
      </w:r>
      <w:r>
        <w:rPr>
          <w:rFonts w:ascii="Calibri" w:hAnsi="Calibri" w:cs="Calibri"/>
          <w:color w:val="000000"/>
        </w:rPr>
        <w:t xml:space="preserve"> records, we can successfully conclude that our model has given an accuracy of 9</w:t>
      </w:r>
      <w:r w:rsidR="00B874C5">
        <w:rPr>
          <w:rFonts w:ascii="Calibri" w:hAnsi="Calibri" w:cs="Calibri"/>
          <w:color w:val="000000"/>
        </w:rPr>
        <w:t>2.52</w:t>
      </w:r>
      <w:r>
        <w:rPr>
          <w:rFonts w:ascii="Calibri" w:hAnsi="Calibri" w:cs="Calibri"/>
          <w:color w:val="000000"/>
        </w:rPr>
        <w:t>%</w:t>
      </w:r>
      <w:r w:rsidR="00B874C5">
        <w:rPr>
          <w:rFonts w:ascii="Calibri" w:hAnsi="Calibri" w:cs="Calibri"/>
          <w:color w:val="000000"/>
        </w:rPr>
        <w:t xml:space="preserve"> for 20 epochs. </w:t>
      </w:r>
      <w:r>
        <w:t xml:space="preserve"> </w:t>
      </w:r>
    </w:p>
    <w:p w14:paraId="7F2388B9" w14:textId="77777777" w:rsidR="008A654E" w:rsidRDefault="005C464B" w:rsidP="00B874C5">
      <w:pPr>
        <w:ind w:left="-567" w:right="-589"/>
      </w:pPr>
      <w:r w:rsidRPr="005C464B">
        <w:rPr>
          <w:b/>
          <w:color w:val="111111"/>
          <w:sz w:val="28"/>
          <w:u w:val="single"/>
        </w:rPr>
        <w:t>References</w:t>
      </w:r>
      <w:r>
        <w:t>:</w:t>
      </w:r>
    </w:p>
    <w:p w14:paraId="0BDC52FA" w14:textId="1BF65E18" w:rsidR="008A654E" w:rsidRDefault="008A654E" w:rsidP="00CD43CF">
      <w:pPr>
        <w:pStyle w:val="ListParagraph"/>
        <w:numPr>
          <w:ilvl w:val="0"/>
          <w:numId w:val="1"/>
        </w:numPr>
        <w:spacing w:after="0"/>
        <w:ind w:right="-589"/>
      </w:pPr>
      <w:r>
        <w:t xml:space="preserve">Neural Network Tutorial – By Finn Eggers </w:t>
      </w:r>
    </w:p>
    <w:p w14:paraId="55743746" w14:textId="7867D782" w:rsidR="005C464B" w:rsidRDefault="0069221C" w:rsidP="00032259">
      <w:pPr>
        <w:spacing w:after="0"/>
        <w:ind w:left="-567" w:right="-589"/>
      </w:pPr>
      <w:r>
        <w:tab/>
        <w:t xml:space="preserve"> </w:t>
      </w:r>
      <w:r w:rsidR="008A654E">
        <w:t xml:space="preserve"> </w:t>
      </w:r>
      <w:hyperlink r:id="rId14" w:history="1">
        <w:r w:rsidR="005754CD" w:rsidRPr="001269A8">
          <w:rPr>
            <w:rStyle w:val="Hyperlink"/>
          </w:rPr>
          <w:t>https://www.youtube.com/channel/UCaKAU8vQzS-_e5xt7NSK3Xw</w:t>
        </w:r>
      </w:hyperlink>
    </w:p>
    <w:p w14:paraId="6CE853C5" w14:textId="5AE1E852" w:rsidR="00504BA3" w:rsidRDefault="00504BA3" w:rsidP="001905E1">
      <w:pPr>
        <w:pStyle w:val="ListParagraph"/>
        <w:numPr>
          <w:ilvl w:val="0"/>
          <w:numId w:val="1"/>
        </w:numPr>
        <w:spacing w:after="0"/>
        <w:ind w:right="-589"/>
      </w:pPr>
      <w:r>
        <w:t>Classifying MNIST Digits</w:t>
      </w:r>
    </w:p>
    <w:p w14:paraId="637148AC" w14:textId="491605C6" w:rsidR="005754CD" w:rsidRDefault="001905E1" w:rsidP="005F0BAC">
      <w:pPr>
        <w:pStyle w:val="ListParagraph"/>
        <w:spacing w:after="0"/>
        <w:ind w:left="153" w:right="-589"/>
      </w:pPr>
      <w:r w:rsidRPr="001905E1">
        <w:t>http://theanets.readthedocs.io/en/stable/examples/mnist-classifier.html</w:t>
      </w:r>
    </w:p>
    <w:sectPr w:rsidR="005754CD" w:rsidSect="00B874C5">
      <w:pgSz w:w="11906" w:h="16838"/>
      <w:pgMar w:top="851" w:right="1416"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4613A62"/>
    <w:multiLevelType w:val="hybridMultilevel"/>
    <w:tmpl w:val="498CE5DC"/>
    <w:lvl w:ilvl="0" w:tplc="FAD4186C">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
    <w:nsid w:val="2706519F"/>
    <w:multiLevelType w:val="hybridMultilevel"/>
    <w:tmpl w:val="2CA62F6A"/>
    <w:lvl w:ilvl="0" w:tplc="4009000F">
      <w:start w:val="1"/>
      <w:numFmt w:val="decimal"/>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2">
    <w:nsid w:val="6B2B3077"/>
    <w:multiLevelType w:val="hybridMultilevel"/>
    <w:tmpl w:val="0DFE086A"/>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3">
    <w:nsid w:val="6E324A36"/>
    <w:multiLevelType w:val="hybridMultilevel"/>
    <w:tmpl w:val="8586C710"/>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compat>
    <w:compatSetting w:name="compatibilityMode" w:uri="http://schemas.microsoft.com/office/word" w:val="12"/>
  </w:compat>
  <w:rsids>
    <w:rsidRoot w:val="00EF2B01"/>
    <w:rsid w:val="000017EE"/>
    <w:rsid w:val="0000236A"/>
    <w:rsid w:val="00007D6D"/>
    <w:rsid w:val="00022BCA"/>
    <w:rsid w:val="00023581"/>
    <w:rsid w:val="00032259"/>
    <w:rsid w:val="00037DA2"/>
    <w:rsid w:val="0004592A"/>
    <w:rsid w:val="00057299"/>
    <w:rsid w:val="00062799"/>
    <w:rsid w:val="00063D24"/>
    <w:rsid w:val="00071D55"/>
    <w:rsid w:val="00075A2B"/>
    <w:rsid w:val="0008211B"/>
    <w:rsid w:val="00090CD9"/>
    <w:rsid w:val="00091165"/>
    <w:rsid w:val="00093EF4"/>
    <w:rsid w:val="000A0216"/>
    <w:rsid w:val="000A422E"/>
    <w:rsid w:val="000B0023"/>
    <w:rsid w:val="000B0B74"/>
    <w:rsid w:val="000B2A2E"/>
    <w:rsid w:val="000B338C"/>
    <w:rsid w:val="000B3C17"/>
    <w:rsid w:val="000B472F"/>
    <w:rsid w:val="000B6280"/>
    <w:rsid w:val="000C0648"/>
    <w:rsid w:val="000C7234"/>
    <w:rsid w:val="000D3EE3"/>
    <w:rsid w:val="000F54B2"/>
    <w:rsid w:val="000F59C5"/>
    <w:rsid w:val="001030E6"/>
    <w:rsid w:val="0010779E"/>
    <w:rsid w:val="001138D3"/>
    <w:rsid w:val="00114A88"/>
    <w:rsid w:val="00120862"/>
    <w:rsid w:val="0012171E"/>
    <w:rsid w:val="00122B13"/>
    <w:rsid w:val="00135C70"/>
    <w:rsid w:val="001366FD"/>
    <w:rsid w:val="00143055"/>
    <w:rsid w:val="001468BB"/>
    <w:rsid w:val="00147D23"/>
    <w:rsid w:val="00152DD6"/>
    <w:rsid w:val="0015336C"/>
    <w:rsid w:val="00161400"/>
    <w:rsid w:val="00161CB6"/>
    <w:rsid w:val="001650D6"/>
    <w:rsid w:val="00166511"/>
    <w:rsid w:val="00181E2D"/>
    <w:rsid w:val="00184EC1"/>
    <w:rsid w:val="001905E1"/>
    <w:rsid w:val="001925C7"/>
    <w:rsid w:val="00194E1B"/>
    <w:rsid w:val="00195D18"/>
    <w:rsid w:val="001965E9"/>
    <w:rsid w:val="001A258E"/>
    <w:rsid w:val="001A4FF1"/>
    <w:rsid w:val="001B15B1"/>
    <w:rsid w:val="001B2677"/>
    <w:rsid w:val="001B4EE8"/>
    <w:rsid w:val="001B6149"/>
    <w:rsid w:val="001C17FB"/>
    <w:rsid w:val="001C1B18"/>
    <w:rsid w:val="001C377F"/>
    <w:rsid w:val="001D3467"/>
    <w:rsid w:val="001D4953"/>
    <w:rsid w:val="001F5FCD"/>
    <w:rsid w:val="002051CA"/>
    <w:rsid w:val="00205B8C"/>
    <w:rsid w:val="00207F3B"/>
    <w:rsid w:val="00211D93"/>
    <w:rsid w:val="00220DE8"/>
    <w:rsid w:val="00225098"/>
    <w:rsid w:val="00234846"/>
    <w:rsid w:val="002406CE"/>
    <w:rsid w:val="002416E1"/>
    <w:rsid w:val="002445B4"/>
    <w:rsid w:val="0024591B"/>
    <w:rsid w:val="00257BFA"/>
    <w:rsid w:val="00261159"/>
    <w:rsid w:val="00261F47"/>
    <w:rsid w:val="002626D0"/>
    <w:rsid w:val="00274B65"/>
    <w:rsid w:val="00284904"/>
    <w:rsid w:val="00285226"/>
    <w:rsid w:val="002866B0"/>
    <w:rsid w:val="0029242F"/>
    <w:rsid w:val="0029559C"/>
    <w:rsid w:val="00295E0B"/>
    <w:rsid w:val="002A13A5"/>
    <w:rsid w:val="002A1EDD"/>
    <w:rsid w:val="002A41D8"/>
    <w:rsid w:val="002A54DD"/>
    <w:rsid w:val="002B35D9"/>
    <w:rsid w:val="002C4AA4"/>
    <w:rsid w:val="002C5333"/>
    <w:rsid w:val="002C639C"/>
    <w:rsid w:val="002D47B8"/>
    <w:rsid w:val="002E1E5F"/>
    <w:rsid w:val="002E2B81"/>
    <w:rsid w:val="002E3B73"/>
    <w:rsid w:val="002E5466"/>
    <w:rsid w:val="002F136F"/>
    <w:rsid w:val="00304937"/>
    <w:rsid w:val="00305C6B"/>
    <w:rsid w:val="00306A35"/>
    <w:rsid w:val="003101A5"/>
    <w:rsid w:val="00310A41"/>
    <w:rsid w:val="003119DE"/>
    <w:rsid w:val="0031254D"/>
    <w:rsid w:val="00314EF6"/>
    <w:rsid w:val="00316858"/>
    <w:rsid w:val="00316CA3"/>
    <w:rsid w:val="00317C48"/>
    <w:rsid w:val="00325BD3"/>
    <w:rsid w:val="00325F66"/>
    <w:rsid w:val="00337DBD"/>
    <w:rsid w:val="00342086"/>
    <w:rsid w:val="00344292"/>
    <w:rsid w:val="0034713D"/>
    <w:rsid w:val="00351DEF"/>
    <w:rsid w:val="00355B65"/>
    <w:rsid w:val="0036358B"/>
    <w:rsid w:val="00364319"/>
    <w:rsid w:val="00380942"/>
    <w:rsid w:val="00390030"/>
    <w:rsid w:val="003A45E1"/>
    <w:rsid w:val="003B07FD"/>
    <w:rsid w:val="003C00A5"/>
    <w:rsid w:val="003C3BC2"/>
    <w:rsid w:val="003C7A5D"/>
    <w:rsid w:val="003C7AF5"/>
    <w:rsid w:val="003E2021"/>
    <w:rsid w:val="003E68DF"/>
    <w:rsid w:val="003F6361"/>
    <w:rsid w:val="0041127C"/>
    <w:rsid w:val="00412981"/>
    <w:rsid w:val="00423812"/>
    <w:rsid w:val="00426A9D"/>
    <w:rsid w:val="00431CC8"/>
    <w:rsid w:val="004361BB"/>
    <w:rsid w:val="00436E5A"/>
    <w:rsid w:val="00445776"/>
    <w:rsid w:val="00445FB4"/>
    <w:rsid w:val="00455170"/>
    <w:rsid w:val="00456F03"/>
    <w:rsid w:val="00461A32"/>
    <w:rsid w:val="00471568"/>
    <w:rsid w:val="00477C75"/>
    <w:rsid w:val="004875F0"/>
    <w:rsid w:val="00487B5E"/>
    <w:rsid w:val="004955E7"/>
    <w:rsid w:val="004A1306"/>
    <w:rsid w:val="004A5C3C"/>
    <w:rsid w:val="004B42DD"/>
    <w:rsid w:val="004B62C2"/>
    <w:rsid w:val="004D12D9"/>
    <w:rsid w:val="004D5866"/>
    <w:rsid w:val="004E3BCE"/>
    <w:rsid w:val="004E493E"/>
    <w:rsid w:val="00500747"/>
    <w:rsid w:val="00502FE0"/>
    <w:rsid w:val="00503788"/>
    <w:rsid w:val="00504BA3"/>
    <w:rsid w:val="00505F62"/>
    <w:rsid w:val="0052287F"/>
    <w:rsid w:val="00536AE5"/>
    <w:rsid w:val="00547F64"/>
    <w:rsid w:val="00551531"/>
    <w:rsid w:val="0055286B"/>
    <w:rsid w:val="005538F6"/>
    <w:rsid w:val="00556EFE"/>
    <w:rsid w:val="00561F23"/>
    <w:rsid w:val="005709C1"/>
    <w:rsid w:val="00572B36"/>
    <w:rsid w:val="00573C94"/>
    <w:rsid w:val="005754CD"/>
    <w:rsid w:val="00576DE5"/>
    <w:rsid w:val="005969ED"/>
    <w:rsid w:val="005A20F0"/>
    <w:rsid w:val="005A7A53"/>
    <w:rsid w:val="005B7EC0"/>
    <w:rsid w:val="005C12CC"/>
    <w:rsid w:val="005C464B"/>
    <w:rsid w:val="005D2AA0"/>
    <w:rsid w:val="005D3D96"/>
    <w:rsid w:val="005E3151"/>
    <w:rsid w:val="005E4C74"/>
    <w:rsid w:val="005E5662"/>
    <w:rsid w:val="005E6281"/>
    <w:rsid w:val="005F0BAC"/>
    <w:rsid w:val="005F4C3E"/>
    <w:rsid w:val="005F5682"/>
    <w:rsid w:val="005F6715"/>
    <w:rsid w:val="005F6E88"/>
    <w:rsid w:val="006002D8"/>
    <w:rsid w:val="00601D03"/>
    <w:rsid w:val="0060226D"/>
    <w:rsid w:val="00611E17"/>
    <w:rsid w:val="00621FEC"/>
    <w:rsid w:val="006324D6"/>
    <w:rsid w:val="0063794E"/>
    <w:rsid w:val="00641683"/>
    <w:rsid w:val="00645A71"/>
    <w:rsid w:val="00646463"/>
    <w:rsid w:val="006572F0"/>
    <w:rsid w:val="006713B9"/>
    <w:rsid w:val="00674BE4"/>
    <w:rsid w:val="00682A71"/>
    <w:rsid w:val="00682BAF"/>
    <w:rsid w:val="0069198A"/>
    <w:rsid w:val="0069221C"/>
    <w:rsid w:val="006A132D"/>
    <w:rsid w:val="006B1F39"/>
    <w:rsid w:val="006B4865"/>
    <w:rsid w:val="006B732A"/>
    <w:rsid w:val="006C3904"/>
    <w:rsid w:val="006D246F"/>
    <w:rsid w:val="006D4FA5"/>
    <w:rsid w:val="006E01B2"/>
    <w:rsid w:val="006E701E"/>
    <w:rsid w:val="006F1A41"/>
    <w:rsid w:val="006F5772"/>
    <w:rsid w:val="00700BDD"/>
    <w:rsid w:val="007074EA"/>
    <w:rsid w:val="00711DE9"/>
    <w:rsid w:val="00713634"/>
    <w:rsid w:val="00714E3E"/>
    <w:rsid w:val="0071688A"/>
    <w:rsid w:val="00720CE0"/>
    <w:rsid w:val="00721B98"/>
    <w:rsid w:val="00725A07"/>
    <w:rsid w:val="00732D27"/>
    <w:rsid w:val="00734D37"/>
    <w:rsid w:val="007369CC"/>
    <w:rsid w:val="0074370D"/>
    <w:rsid w:val="0074549F"/>
    <w:rsid w:val="0074625A"/>
    <w:rsid w:val="007512AA"/>
    <w:rsid w:val="00752411"/>
    <w:rsid w:val="007568FC"/>
    <w:rsid w:val="00760269"/>
    <w:rsid w:val="00760ADD"/>
    <w:rsid w:val="007630B1"/>
    <w:rsid w:val="0076340C"/>
    <w:rsid w:val="007703F3"/>
    <w:rsid w:val="00771BB9"/>
    <w:rsid w:val="007754DD"/>
    <w:rsid w:val="0078231B"/>
    <w:rsid w:val="007858A6"/>
    <w:rsid w:val="00796C25"/>
    <w:rsid w:val="007A2D17"/>
    <w:rsid w:val="007A339B"/>
    <w:rsid w:val="007B23EA"/>
    <w:rsid w:val="007B3634"/>
    <w:rsid w:val="007C5915"/>
    <w:rsid w:val="007D12D5"/>
    <w:rsid w:val="007F0F3C"/>
    <w:rsid w:val="007F7F05"/>
    <w:rsid w:val="008031F0"/>
    <w:rsid w:val="0081218E"/>
    <w:rsid w:val="0082295A"/>
    <w:rsid w:val="008235B6"/>
    <w:rsid w:val="00826F0D"/>
    <w:rsid w:val="008364FB"/>
    <w:rsid w:val="00850E98"/>
    <w:rsid w:val="00852FA4"/>
    <w:rsid w:val="00862932"/>
    <w:rsid w:val="008750E9"/>
    <w:rsid w:val="00884173"/>
    <w:rsid w:val="0088488F"/>
    <w:rsid w:val="00885569"/>
    <w:rsid w:val="008858CF"/>
    <w:rsid w:val="00892087"/>
    <w:rsid w:val="0089215B"/>
    <w:rsid w:val="0089293A"/>
    <w:rsid w:val="00893697"/>
    <w:rsid w:val="008A03E0"/>
    <w:rsid w:val="008A2A58"/>
    <w:rsid w:val="008A4684"/>
    <w:rsid w:val="008A4985"/>
    <w:rsid w:val="008A654E"/>
    <w:rsid w:val="008A7626"/>
    <w:rsid w:val="008B2D8B"/>
    <w:rsid w:val="008C5169"/>
    <w:rsid w:val="008D2C3F"/>
    <w:rsid w:val="008D2C9C"/>
    <w:rsid w:val="008D57C7"/>
    <w:rsid w:val="008E241F"/>
    <w:rsid w:val="008E72CD"/>
    <w:rsid w:val="008F0C16"/>
    <w:rsid w:val="008F15CF"/>
    <w:rsid w:val="008F40B5"/>
    <w:rsid w:val="008F6572"/>
    <w:rsid w:val="008F6D43"/>
    <w:rsid w:val="00906956"/>
    <w:rsid w:val="0093074E"/>
    <w:rsid w:val="00931DF1"/>
    <w:rsid w:val="00942EFE"/>
    <w:rsid w:val="00943FDD"/>
    <w:rsid w:val="00944A4E"/>
    <w:rsid w:val="00945951"/>
    <w:rsid w:val="009533FD"/>
    <w:rsid w:val="00954FF5"/>
    <w:rsid w:val="009600F2"/>
    <w:rsid w:val="009601F2"/>
    <w:rsid w:val="009630E2"/>
    <w:rsid w:val="00964FC7"/>
    <w:rsid w:val="00966B97"/>
    <w:rsid w:val="00980930"/>
    <w:rsid w:val="00981F21"/>
    <w:rsid w:val="0098215E"/>
    <w:rsid w:val="009938A4"/>
    <w:rsid w:val="0099426A"/>
    <w:rsid w:val="0099541C"/>
    <w:rsid w:val="009956E6"/>
    <w:rsid w:val="00995E09"/>
    <w:rsid w:val="009965B9"/>
    <w:rsid w:val="009A05A9"/>
    <w:rsid w:val="009A7857"/>
    <w:rsid w:val="009D7242"/>
    <w:rsid w:val="009E0F26"/>
    <w:rsid w:val="009E52C2"/>
    <w:rsid w:val="009F3057"/>
    <w:rsid w:val="009F69F8"/>
    <w:rsid w:val="009F7503"/>
    <w:rsid w:val="00A04054"/>
    <w:rsid w:val="00A05CF5"/>
    <w:rsid w:val="00A13704"/>
    <w:rsid w:val="00A22E7D"/>
    <w:rsid w:val="00A24CC3"/>
    <w:rsid w:val="00A2672A"/>
    <w:rsid w:val="00A319BD"/>
    <w:rsid w:val="00A3482C"/>
    <w:rsid w:val="00A40FE5"/>
    <w:rsid w:val="00A436E5"/>
    <w:rsid w:val="00A5635B"/>
    <w:rsid w:val="00A56960"/>
    <w:rsid w:val="00A5703E"/>
    <w:rsid w:val="00A659FA"/>
    <w:rsid w:val="00A67A9E"/>
    <w:rsid w:val="00A869F4"/>
    <w:rsid w:val="00A904EF"/>
    <w:rsid w:val="00A90DDA"/>
    <w:rsid w:val="00A91EF2"/>
    <w:rsid w:val="00A970AD"/>
    <w:rsid w:val="00A972A8"/>
    <w:rsid w:val="00AA3127"/>
    <w:rsid w:val="00AA7CEF"/>
    <w:rsid w:val="00AB111B"/>
    <w:rsid w:val="00AB11DC"/>
    <w:rsid w:val="00AB300B"/>
    <w:rsid w:val="00AB4449"/>
    <w:rsid w:val="00AB469F"/>
    <w:rsid w:val="00AB6FB3"/>
    <w:rsid w:val="00AE2DDD"/>
    <w:rsid w:val="00AE50F9"/>
    <w:rsid w:val="00AF3AF6"/>
    <w:rsid w:val="00B017A7"/>
    <w:rsid w:val="00B37A60"/>
    <w:rsid w:val="00B42C4A"/>
    <w:rsid w:val="00B5665D"/>
    <w:rsid w:val="00B60CE2"/>
    <w:rsid w:val="00B617DC"/>
    <w:rsid w:val="00B67809"/>
    <w:rsid w:val="00B67A8F"/>
    <w:rsid w:val="00B70444"/>
    <w:rsid w:val="00B7238C"/>
    <w:rsid w:val="00B80041"/>
    <w:rsid w:val="00B82C81"/>
    <w:rsid w:val="00B83E60"/>
    <w:rsid w:val="00B874C5"/>
    <w:rsid w:val="00B87E65"/>
    <w:rsid w:val="00B90AC8"/>
    <w:rsid w:val="00B952AB"/>
    <w:rsid w:val="00B95824"/>
    <w:rsid w:val="00BA111E"/>
    <w:rsid w:val="00BA6588"/>
    <w:rsid w:val="00BC21E1"/>
    <w:rsid w:val="00BC4193"/>
    <w:rsid w:val="00BD00AE"/>
    <w:rsid w:val="00BD1D4C"/>
    <w:rsid w:val="00BD5823"/>
    <w:rsid w:val="00BE0C53"/>
    <w:rsid w:val="00BE1403"/>
    <w:rsid w:val="00BE5AD4"/>
    <w:rsid w:val="00BE5CED"/>
    <w:rsid w:val="00BF39D5"/>
    <w:rsid w:val="00BF4971"/>
    <w:rsid w:val="00C05A54"/>
    <w:rsid w:val="00C111F2"/>
    <w:rsid w:val="00C1464C"/>
    <w:rsid w:val="00C201A3"/>
    <w:rsid w:val="00C240DA"/>
    <w:rsid w:val="00C3258F"/>
    <w:rsid w:val="00C34E52"/>
    <w:rsid w:val="00C41C65"/>
    <w:rsid w:val="00C42E92"/>
    <w:rsid w:val="00C568C1"/>
    <w:rsid w:val="00C57EF3"/>
    <w:rsid w:val="00C76859"/>
    <w:rsid w:val="00C77ABC"/>
    <w:rsid w:val="00C80F55"/>
    <w:rsid w:val="00C91364"/>
    <w:rsid w:val="00C918FA"/>
    <w:rsid w:val="00CA31E2"/>
    <w:rsid w:val="00CA4030"/>
    <w:rsid w:val="00CA4B82"/>
    <w:rsid w:val="00CA4F4D"/>
    <w:rsid w:val="00CA7A6F"/>
    <w:rsid w:val="00CB468F"/>
    <w:rsid w:val="00CC508A"/>
    <w:rsid w:val="00CC7C45"/>
    <w:rsid w:val="00CD0C60"/>
    <w:rsid w:val="00CD43CF"/>
    <w:rsid w:val="00CD5651"/>
    <w:rsid w:val="00CD5FF6"/>
    <w:rsid w:val="00CD7DDA"/>
    <w:rsid w:val="00CE084E"/>
    <w:rsid w:val="00CE0FDC"/>
    <w:rsid w:val="00CE3DB5"/>
    <w:rsid w:val="00CF6B29"/>
    <w:rsid w:val="00D01218"/>
    <w:rsid w:val="00D015F2"/>
    <w:rsid w:val="00D0624A"/>
    <w:rsid w:val="00D1122F"/>
    <w:rsid w:val="00D216A7"/>
    <w:rsid w:val="00D470BA"/>
    <w:rsid w:val="00D5191A"/>
    <w:rsid w:val="00D54181"/>
    <w:rsid w:val="00D55956"/>
    <w:rsid w:val="00D63844"/>
    <w:rsid w:val="00D701E1"/>
    <w:rsid w:val="00D82BA3"/>
    <w:rsid w:val="00D8356F"/>
    <w:rsid w:val="00D858A6"/>
    <w:rsid w:val="00D92D0F"/>
    <w:rsid w:val="00D93CD4"/>
    <w:rsid w:val="00D94809"/>
    <w:rsid w:val="00DC1744"/>
    <w:rsid w:val="00DC2E2B"/>
    <w:rsid w:val="00DC6CCD"/>
    <w:rsid w:val="00DC77B3"/>
    <w:rsid w:val="00DD7CC3"/>
    <w:rsid w:val="00DE3FAA"/>
    <w:rsid w:val="00DE6C8F"/>
    <w:rsid w:val="00DF1DA0"/>
    <w:rsid w:val="00DF2944"/>
    <w:rsid w:val="00DF4367"/>
    <w:rsid w:val="00DF4565"/>
    <w:rsid w:val="00DF5635"/>
    <w:rsid w:val="00DF5F43"/>
    <w:rsid w:val="00E03935"/>
    <w:rsid w:val="00E10537"/>
    <w:rsid w:val="00E228ED"/>
    <w:rsid w:val="00E25DF8"/>
    <w:rsid w:val="00E27089"/>
    <w:rsid w:val="00E31E4C"/>
    <w:rsid w:val="00E32371"/>
    <w:rsid w:val="00E4141E"/>
    <w:rsid w:val="00E529DA"/>
    <w:rsid w:val="00E67BBA"/>
    <w:rsid w:val="00E73CAA"/>
    <w:rsid w:val="00E74899"/>
    <w:rsid w:val="00E81CC0"/>
    <w:rsid w:val="00E86EB6"/>
    <w:rsid w:val="00E9096D"/>
    <w:rsid w:val="00E944D6"/>
    <w:rsid w:val="00E967A3"/>
    <w:rsid w:val="00E97DC4"/>
    <w:rsid w:val="00EA279D"/>
    <w:rsid w:val="00EB06A3"/>
    <w:rsid w:val="00EC0C7F"/>
    <w:rsid w:val="00EC33B3"/>
    <w:rsid w:val="00EE02D8"/>
    <w:rsid w:val="00EE2E5E"/>
    <w:rsid w:val="00EE3A8E"/>
    <w:rsid w:val="00EE67E2"/>
    <w:rsid w:val="00EE6BEC"/>
    <w:rsid w:val="00EF110B"/>
    <w:rsid w:val="00EF2B01"/>
    <w:rsid w:val="00F027ED"/>
    <w:rsid w:val="00F178A3"/>
    <w:rsid w:val="00F20716"/>
    <w:rsid w:val="00F21EF4"/>
    <w:rsid w:val="00F31C07"/>
    <w:rsid w:val="00F334C2"/>
    <w:rsid w:val="00F34513"/>
    <w:rsid w:val="00F3466C"/>
    <w:rsid w:val="00F35A89"/>
    <w:rsid w:val="00F37C17"/>
    <w:rsid w:val="00F41446"/>
    <w:rsid w:val="00F423D2"/>
    <w:rsid w:val="00F55F38"/>
    <w:rsid w:val="00F632E3"/>
    <w:rsid w:val="00F64356"/>
    <w:rsid w:val="00F71CF1"/>
    <w:rsid w:val="00F730DE"/>
    <w:rsid w:val="00F73257"/>
    <w:rsid w:val="00F843C7"/>
    <w:rsid w:val="00F87051"/>
    <w:rsid w:val="00F9192D"/>
    <w:rsid w:val="00FA092E"/>
    <w:rsid w:val="00FA42A5"/>
    <w:rsid w:val="00FB1338"/>
    <w:rsid w:val="00FB699A"/>
    <w:rsid w:val="00FC1D52"/>
    <w:rsid w:val="00FC2E19"/>
    <w:rsid w:val="00FC7893"/>
    <w:rsid w:val="00FD12EF"/>
    <w:rsid w:val="00FE0081"/>
    <w:rsid w:val="00FE1790"/>
    <w:rsid w:val="00FE45F3"/>
    <w:rsid w:val="00FE559D"/>
    <w:rsid w:val="00FF2A80"/>
    <w:rsid w:val="00FF2AC0"/>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17F1A560"/>
  <w15:chartTrackingRefBased/>
  <w15:docId w15:val="{A9605C43-009F-436B-846F-4B4C9DF5F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76D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DE5"/>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EE2E5E"/>
    <w:rPr>
      <w:color w:val="0000FF"/>
      <w:u w:val="single"/>
    </w:rPr>
  </w:style>
  <w:style w:type="character" w:customStyle="1" w:styleId="pre">
    <w:name w:val="pre"/>
    <w:basedOn w:val="DefaultParagraphFont"/>
    <w:rsid w:val="00EE2E5E"/>
  </w:style>
  <w:style w:type="paragraph" w:styleId="Title">
    <w:name w:val="Title"/>
    <w:basedOn w:val="Normal"/>
    <w:next w:val="Normal"/>
    <w:link w:val="TitleChar"/>
    <w:uiPriority w:val="10"/>
    <w:qFormat/>
    <w:rsid w:val="00DC2E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E2B"/>
    <w:rPr>
      <w:rFonts w:asciiTheme="majorHAnsi" w:eastAsiaTheme="majorEastAsia" w:hAnsiTheme="majorHAnsi" w:cstheme="majorBidi"/>
      <w:spacing w:val="-10"/>
      <w:kern w:val="28"/>
      <w:sz w:val="56"/>
      <w:szCs w:val="56"/>
    </w:rPr>
  </w:style>
  <w:style w:type="character" w:customStyle="1" w:styleId="pl-c">
    <w:name w:val="pl-c"/>
    <w:basedOn w:val="DefaultParagraphFont"/>
    <w:rsid w:val="00BC21E1"/>
  </w:style>
  <w:style w:type="paragraph" w:styleId="ListParagraph">
    <w:name w:val="List Paragraph"/>
    <w:basedOn w:val="Normal"/>
    <w:uiPriority w:val="34"/>
    <w:qFormat/>
    <w:rsid w:val="005F4C3E"/>
    <w:pPr>
      <w:ind w:left="720"/>
      <w:contextualSpacing/>
    </w:pPr>
  </w:style>
  <w:style w:type="paragraph" w:styleId="NormalWeb">
    <w:name w:val="Normal (Web)"/>
    <w:basedOn w:val="Normal"/>
    <w:uiPriority w:val="99"/>
    <w:unhideWhenUsed/>
    <w:rsid w:val="004238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3151"/>
    <w:rPr>
      <w:b/>
      <w:bCs/>
    </w:rPr>
  </w:style>
  <w:style w:type="table" w:styleId="TableGrid">
    <w:name w:val="Table Grid"/>
    <w:basedOn w:val="TableNormal"/>
    <w:uiPriority w:val="59"/>
    <w:rsid w:val="00181E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575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00183">
      <w:bodyDiv w:val="1"/>
      <w:marLeft w:val="0"/>
      <w:marRight w:val="0"/>
      <w:marTop w:val="0"/>
      <w:marBottom w:val="0"/>
      <w:divBdr>
        <w:top w:val="none" w:sz="0" w:space="0" w:color="auto"/>
        <w:left w:val="none" w:sz="0" w:space="0" w:color="auto"/>
        <w:bottom w:val="none" w:sz="0" w:space="0" w:color="auto"/>
        <w:right w:val="none" w:sz="0" w:space="0" w:color="auto"/>
      </w:divBdr>
    </w:div>
    <w:div w:id="367533300">
      <w:bodyDiv w:val="1"/>
      <w:marLeft w:val="0"/>
      <w:marRight w:val="0"/>
      <w:marTop w:val="0"/>
      <w:marBottom w:val="0"/>
      <w:divBdr>
        <w:top w:val="none" w:sz="0" w:space="0" w:color="auto"/>
        <w:left w:val="none" w:sz="0" w:space="0" w:color="auto"/>
        <w:bottom w:val="none" w:sz="0" w:space="0" w:color="auto"/>
        <w:right w:val="none" w:sz="0" w:space="0" w:color="auto"/>
      </w:divBdr>
    </w:div>
    <w:div w:id="400829236">
      <w:bodyDiv w:val="1"/>
      <w:marLeft w:val="0"/>
      <w:marRight w:val="0"/>
      <w:marTop w:val="0"/>
      <w:marBottom w:val="0"/>
      <w:divBdr>
        <w:top w:val="none" w:sz="0" w:space="0" w:color="auto"/>
        <w:left w:val="none" w:sz="0" w:space="0" w:color="auto"/>
        <w:bottom w:val="none" w:sz="0" w:space="0" w:color="auto"/>
        <w:right w:val="none" w:sz="0" w:space="0" w:color="auto"/>
      </w:divBdr>
    </w:div>
    <w:div w:id="759985718">
      <w:bodyDiv w:val="1"/>
      <w:marLeft w:val="0"/>
      <w:marRight w:val="0"/>
      <w:marTop w:val="0"/>
      <w:marBottom w:val="0"/>
      <w:divBdr>
        <w:top w:val="none" w:sz="0" w:space="0" w:color="auto"/>
        <w:left w:val="none" w:sz="0" w:space="0" w:color="auto"/>
        <w:bottom w:val="none" w:sz="0" w:space="0" w:color="auto"/>
        <w:right w:val="none" w:sz="0" w:space="0" w:color="auto"/>
      </w:divBdr>
    </w:div>
    <w:div w:id="803036061">
      <w:bodyDiv w:val="1"/>
      <w:marLeft w:val="0"/>
      <w:marRight w:val="0"/>
      <w:marTop w:val="0"/>
      <w:marBottom w:val="0"/>
      <w:divBdr>
        <w:top w:val="none" w:sz="0" w:space="0" w:color="auto"/>
        <w:left w:val="none" w:sz="0" w:space="0" w:color="auto"/>
        <w:bottom w:val="none" w:sz="0" w:space="0" w:color="auto"/>
        <w:right w:val="none" w:sz="0" w:space="0" w:color="auto"/>
      </w:divBdr>
    </w:div>
    <w:div w:id="892735389">
      <w:bodyDiv w:val="1"/>
      <w:marLeft w:val="0"/>
      <w:marRight w:val="0"/>
      <w:marTop w:val="0"/>
      <w:marBottom w:val="0"/>
      <w:divBdr>
        <w:top w:val="none" w:sz="0" w:space="0" w:color="auto"/>
        <w:left w:val="none" w:sz="0" w:space="0" w:color="auto"/>
        <w:bottom w:val="none" w:sz="0" w:space="0" w:color="auto"/>
        <w:right w:val="none" w:sz="0" w:space="0" w:color="auto"/>
      </w:divBdr>
    </w:div>
    <w:div w:id="922225528">
      <w:bodyDiv w:val="1"/>
      <w:marLeft w:val="0"/>
      <w:marRight w:val="0"/>
      <w:marTop w:val="0"/>
      <w:marBottom w:val="0"/>
      <w:divBdr>
        <w:top w:val="none" w:sz="0" w:space="0" w:color="auto"/>
        <w:left w:val="none" w:sz="0" w:space="0" w:color="auto"/>
        <w:bottom w:val="none" w:sz="0" w:space="0" w:color="auto"/>
        <w:right w:val="none" w:sz="0" w:space="0" w:color="auto"/>
      </w:divBdr>
    </w:div>
    <w:div w:id="1387879480">
      <w:bodyDiv w:val="1"/>
      <w:marLeft w:val="0"/>
      <w:marRight w:val="0"/>
      <w:marTop w:val="0"/>
      <w:marBottom w:val="0"/>
      <w:divBdr>
        <w:top w:val="none" w:sz="0" w:space="0" w:color="auto"/>
        <w:left w:val="none" w:sz="0" w:space="0" w:color="auto"/>
        <w:bottom w:val="none" w:sz="0" w:space="0" w:color="auto"/>
        <w:right w:val="none" w:sz="0" w:space="0" w:color="auto"/>
      </w:divBdr>
    </w:div>
    <w:div w:id="1800762596">
      <w:bodyDiv w:val="1"/>
      <w:marLeft w:val="0"/>
      <w:marRight w:val="0"/>
      <w:marTop w:val="0"/>
      <w:marBottom w:val="0"/>
      <w:divBdr>
        <w:top w:val="none" w:sz="0" w:space="0" w:color="auto"/>
        <w:left w:val="none" w:sz="0" w:space="0" w:color="auto"/>
        <w:bottom w:val="none" w:sz="0" w:space="0" w:color="auto"/>
        <w:right w:val="none" w:sz="0" w:space="0" w:color="auto"/>
      </w:divBdr>
    </w:div>
    <w:div w:id="1891308370">
      <w:bodyDiv w:val="1"/>
      <w:marLeft w:val="0"/>
      <w:marRight w:val="0"/>
      <w:marTop w:val="0"/>
      <w:marBottom w:val="0"/>
      <w:divBdr>
        <w:top w:val="none" w:sz="0" w:space="0" w:color="auto"/>
        <w:left w:val="none" w:sz="0" w:space="0" w:color="auto"/>
        <w:bottom w:val="none" w:sz="0" w:space="0" w:color="auto"/>
        <w:right w:val="none" w:sz="0" w:space="0" w:color="auto"/>
      </w:divBdr>
    </w:div>
    <w:div w:id="205180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chart" Target="charts/chart2.xml"/><Relationship Id="rId13" Type="http://schemas.openxmlformats.org/officeDocument/2006/relationships/image" Target="media/image4.png"/><Relationship Id="rId14" Type="http://schemas.openxmlformats.org/officeDocument/2006/relationships/hyperlink" Target="https://www.youtube.com/channel/UCaKAU8vQzS-_e5xt7NSK3Xw"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yann.lecun.com/exdb/mnist/" TargetMode="External"/><Relationship Id="rId7" Type="http://schemas.openxmlformats.org/officeDocument/2006/relationships/hyperlink" Target="http://www.nist.gov/"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vikram\Downloads\myfile.csv"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vikram\Downloads\myfile.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MNIST</a:t>
            </a:r>
            <a:r>
              <a:rPr lang="en-IN" baseline="0"/>
              <a:t> Classification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Expected Output</c:v>
          </c:tx>
          <c:spPr>
            <a:solidFill>
              <a:schemeClr val="accent1"/>
            </a:solidFill>
            <a:ln>
              <a:noFill/>
            </a:ln>
            <a:effectLst/>
          </c:spPr>
          <c:invertIfNegative val="0"/>
          <c:val>
            <c:numRef>
              <c:f>myfile!$A$2:$A$100</c:f>
              <c:numCache>
                <c:formatCode>General</c:formatCode>
                <c:ptCount val="99"/>
                <c:pt idx="0">
                  <c:v>9.0</c:v>
                </c:pt>
                <c:pt idx="1">
                  <c:v>8.0</c:v>
                </c:pt>
                <c:pt idx="2">
                  <c:v>7.0</c:v>
                </c:pt>
                <c:pt idx="3">
                  <c:v>2.0</c:v>
                </c:pt>
                <c:pt idx="4">
                  <c:v>6.0</c:v>
                </c:pt>
                <c:pt idx="5">
                  <c:v>3.0</c:v>
                </c:pt>
                <c:pt idx="6">
                  <c:v>1.0</c:v>
                </c:pt>
                <c:pt idx="7">
                  <c:v>2.0</c:v>
                </c:pt>
                <c:pt idx="8">
                  <c:v>6.0</c:v>
                </c:pt>
                <c:pt idx="9">
                  <c:v>6.0</c:v>
                </c:pt>
                <c:pt idx="10">
                  <c:v>6.0</c:v>
                </c:pt>
                <c:pt idx="11">
                  <c:v>6.0</c:v>
                </c:pt>
                <c:pt idx="12">
                  <c:v>4.0</c:v>
                </c:pt>
                <c:pt idx="13">
                  <c:v>8.0</c:v>
                </c:pt>
                <c:pt idx="14">
                  <c:v>1.0</c:v>
                </c:pt>
                <c:pt idx="15">
                  <c:v>0.0</c:v>
                </c:pt>
                <c:pt idx="16">
                  <c:v>7.0</c:v>
                </c:pt>
                <c:pt idx="17">
                  <c:v>5.0</c:v>
                </c:pt>
                <c:pt idx="18">
                  <c:v>2.0</c:v>
                </c:pt>
                <c:pt idx="19">
                  <c:v>0.0</c:v>
                </c:pt>
                <c:pt idx="20">
                  <c:v>3.0</c:v>
                </c:pt>
                <c:pt idx="21">
                  <c:v>6.0</c:v>
                </c:pt>
                <c:pt idx="22">
                  <c:v>6.0</c:v>
                </c:pt>
                <c:pt idx="23">
                  <c:v>1.0</c:v>
                </c:pt>
                <c:pt idx="24">
                  <c:v>2.0</c:v>
                </c:pt>
                <c:pt idx="25">
                  <c:v>2.0</c:v>
                </c:pt>
                <c:pt idx="26">
                  <c:v>1.0</c:v>
                </c:pt>
                <c:pt idx="27">
                  <c:v>9.0</c:v>
                </c:pt>
                <c:pt idx="28">
                  <c:v>0.0</c:v>
                </c:pt>
                <c:pt idx="29">
                  <c:v>1.0</c:v>
                </c:pt>
                <c:pt idx="30">
                  <c:v>7.0</c:v>
                </c:pt>
                <c:pt idx="31">
                  <c:v>2.0</c:v>
                </c:pt>
                <c:pt idx="32">
                  <c:v>5.0</c:v>
                </c:pt>
                <c:pt idx="33">
                  <c:v>7.0</c:v>
                </c:pt>
                <c:pt idx="34">
                  <c:v>2.0</c:v>
                </c:pt>
                <c:pt idx="35">
                  <c:v>3.0</c:v>
                </c:pt>
                <c:pt idx="36">
                  <c:v>2.0</c:v>
                </c:pt>
                <c:pt idx="37">
                  <c:v>3.0</c:v>
                </c:pt>
                <c:pt idx="38">
                  <c:v>0.0</c:v>
                </c:pt>
                <c:pt idx="39">
                  <c:v>8.0</c:v>
                </c:pt>
                <c:pt idx="40">
                  <c:v>6.0</c:v>
                </c:pt>
                <c:pt idx="41">
                  <c:v>8.0</c:v>
                </c:pt>
                <c:pt idx="42">
                  <c:v>9.0</c:v>
                </c:pt>
                <c:pt idx="43">
                  <c:v>1.0</c:v>
                </c:pt>
                <c:pt idx="44">
                  <c:v>7.0</c:v>
                </c:pt>
                <c:pt idx="45">
                  <c:v>7.0</c:v>
                </c:pt>
                <c:pt idx="46">
                  <c:v>3.0</c:v>
                </c:pt>
                <c:pt idx="47">
                  <c:v>7.0</c:v>
                </c:pt>
                <c:pt idx="48">
                  <c:v>4.0</c:v>
                </c:pt>
                <c:pt idx="49">
                  <c:v>7.0</c:v>
                </c:pt>
                <c:pt idx="50">
                  <c:v>4.0</c:v>
                </c:pt>
                <c:pt idx="51">
                  <c:v>7.0</c:v>
                </c:pt>
                <c:pt idx="52">
                  <c:v>2.0</c:v>
                </c:pt>
                <c:pt idx="53">
                  <c:v>4.0</c:v>
                </c:pt>
                <c:pt idx="54">
                  <c:v>3.0</c:v>
                </c:pt>
                <c:pt idx="55">
                  <c:v>0.0</c:v>
                </c:pt>
                <c:pt idx="56">
                  <c:v>6.0</c:v>
                </c:pt>
                <c:pt idx="57">
                  <c:v>7.0</c:v>
                </c:pt>
                <c:pt idx="58">
                  <c:v>4.0</c:v>
                </c:pt>
                <c:pt idx="59">
                  <c:v>3.0</c:v>
                </c:pt>
                <c:pt idx="60">
                  <c:v>9.0</c:v>
                </c:pt>
                <c:pt idx="61">
                  <c:v>1.0</c:v>
                </c:pt>
                <c:pt idx="62">
                  <c:v>6.0</c:v>
                </c:pt>
                <c:pt idx="63">
                  <c:v>0.0</c:v>
                </c:pt>
                <c:pt idx="64">
                  <c:v>8.0</c:v>
                </c:pt>
                <c:pt idx="65">
                  <c:v>6.0</c:v>
                </c:pt>
                <c:pt idx="66">
                  <c:v>2.0</c:v>
                </c:pt>
                <c:pt idx="67">
                  <c:v>7.0</c:v>
                </c:pt>
                <c:pt idx="68">
                  <c:v>1.0</c:v>
                </c:pt>
                <c:pt idx="69">
                  <c:v>2.0</c:v>
                </c:pt>
                <c:pt idx="70">
                  <c:v>3.0</c:v>
                </c:pt>
                <c:pt idx="71">
                  <c:v>9.0</c:v>
                </c:pt>
                <c:pt idx="72">
                  <c:v>3.0</c:v>
                </c:pt>
                <c:pt idx="73">
                  <c:v>4.0</c:v>
                </c:pt>
                <c:pt idx="74">
                  <c:v>0.0</c:v>
                </c:pt>
                <c:pt idx="75">
                  <c:v>8.0</c:v>
                </c:pt>
                <c:pt idx="76">
                  <c:v>7.0</c:v>
                </c:pt>
                <c:pt idx="77">
                  <c:v>7.0</c:v>
                </c:pt>
                <c:pt idx="78">
                  <c:v>0.0</c:v>
                </c:pt>
                <c:pt idx="79">
                  <c:v>4.0</c:v>
                </c:pt>
                <c:pt idx="80">
                  <c:v>1.0</c:v>
                </c:pt>
                <c:pt idx="81">
                  <c:v>2.0</c:v>
                </c:pt>
                <c:pt idx="82">
                  <c:v>1.0</c:v>
                </c:pt>
                <c:pt idx="83">
                  <c:v>6.0</c:v>
                </c:pt>
                <c:pt idx="84">
                  <c:v>2.0</c:v>
                </c:pt>
                <c:pt idx="85">
                  <c:v>8.0</c:v>
                </c:pt>
                <c:pt idx="86">
                  <c:v>4.0</c:v>
                </c:pt>
                <c:pt idx="87">
                  <c:v>4.0</c:v>
                </c:pt>
                <c:pt idx="88">
                  <c:v>3.0</c:v>
                </c:pt>
                <c:pt idx="89">
                  <c:v>9.0</c:v>
                </c:pt>
                <c:pt idx="90">
                  <c:v>1.0</c:v>
                </c:pt>
                <c:pt idx="91">
                  <c:v>2.0</c:v>
                </c:pt>
                <c:pt idx="92">
                  <c:v>0.0</c:v>
                </c:pt>
                <c:pt idx="93">
                  <c:v>1.0</c:v>
                </c:pt>
                <c:pt idx="94">
                  <c:v>4.0</c:v>
                </c:pt>
                <c:pt idx="95">
                  <c:v>6.0</c:v>
                </c:pt>
                <c:pt idx="96">
                  <c:v>5.0</c:v>
                </c:pt>
                <c:pt idx="97">
                  <c:v>1.0</c:v>
                </c:pt>
                <c:pt idx="98">
                  <c:v>4.0</c:v>
                </c:pt>
              </c:numCache>
            </c:numRef>
          </c:val>
          <c:extLst xmlns:c16r2="http://schemas.microsoft.com/office/drawing/2015/06/chart">
            <c:ext xmlns:c16="http://schemas.microsoft.com/office/drawing/2014/chart" uri="{C3380CC4-5D6E-409C-BE32-E72D297353CC}">
              <c16:uniqueId val="{00000000-A543-49BB-AA52-444A6C6CAF07}"/>
            </c:ext>
          </c:extLst>
        </c:ser>
        <c:ser>
          <c:idx val="1"/>
          <c:order val="1"/>
          <c:tx>
            <c:v>Actual Output</c:v>
          </c:tx>
          <c:spPr>
            <a:solidFill>
              <a:schemeClr val="accent2"/>
            </a:solidFill>
            <a:ln>
              <a:noFill/>
            </a:ln>
            <a:effectLst/>
          </c:spPr>
          <c:invertIfNegative val="0"/>
          <c:val>
            <c:numRef>
              <c:f>myfile!$B$2:$B$100</c:f>
              <c:numCache>
                <c:formatCode>General</c:formatCode>
                <c:ptCount val="99"/>
                <c:pt idx="0">
                  <c:v>9.0</c:v>
                </c:pt>
                <c:pt idx="1">
                  <c:v>8.0</c:v>
                </c:pt>
                <c:pt idx="2">
                  <c:v>7.0</c:v>
                </c:pt>
                <c:pt idx="3">
                  <c:v>2.0</c:v>
                </c:pt>
                <c:pt idx="4">
                  <c:v>6.0</c:v>
                </c:pt>
                <c:pt idx="5">
                  <c:v>3.0</c:v>
                </c:pt>
                <c:pt idx="6">
                  <c:v>1.0</c:v>
                </c:pt>
                <c:pt idx="7">
                  <c:v>2.0</c:v>
                </c:pt>
                <c:pt idx="8">
                  <c:v>6.0</c:v>
                </c:pt>
                <c:pt idx="9">
                  <c:v>6.0</c:v>
                </c:pt>
                <c:pt idx="10">
                  <c:v>6.0</c:v>
                </c:pt>
                <c:pt idx="11">
                  <c:v>6.0</c:v>
                </c:pt>
                <c:pt idx="12">
                  <c:v>4.0</c:v>
                </c:pt>
                <c:pt idx="13">
                  <c:v>8.0</c:v>
                </c:pt>
                <c:pt idx="14">
                  <c:v>1.0</c:v>
                </c:pt>
                <c:pt idx="15">
                  <c:v>0.0</c:v>
                </c:pt>
                <c:pt idx="16">
                  <c:v>7.0</c:v>
                </c:pt>
                <c:pt idx="17">
                  <c:v>6.0</c:v>
                </c:pt>
                <c:pt idx="18">
                  <c:v>2.0</c:v>
                </c:pt>
                <c:pt idx="19">
                  <c:v>0.0</c:v>
                </c:pt>
                <c:pt idx="20">
                  <c:v>3.0</c:v>
                </c:pt>
                <c:pt idx="21">
                  <c:v>6.0</c:v>
                </c:pt>
                <c:pt idx="22">
                  <c:v>6.0</c:v>
                </c:pt>
                <c:pt idx="23">
                  <c:v>1.0</c:v>
                </c:pt>
                <c:pt idx="24">
                  <c:v>2.0</c:v>
                </c:pt>
                <c:pt idx="25">
                  <c:v>2.0</c:v>
                </c:pt>
                <c:pt idx="26">
                  <c:v>1.0</c:v>
                </c:pt>
                <c:pt idx="27">
                  <c:v>4.0</c:v>
                </c:pt>
                <c:pt idx="28">
                  <c:v>0.0</c:v>
                </c:pt>
                <c:pt idx="29">
                  <c:v>1.0</c:v>
                </c:pt>
                <c:pt idx="30">
                  <c:v>7.0</c:v>
                </c:pt>
                <c:pt idx="31">
                  <c:v>2.0</c:v>
                </c:pt>
                <c:pt idx="32">
                  <c:v>9.0</c:v>
                </c:pt>
                <c:pt idx="33">
                  <c:v>7.0</c:v>
                </c:pt>
                <c:pt idx="34">
                  <c:v>7.0</c:v>
                </c:pt>
                <c:pt idx="35">
                  <c:v>3.0</c:v>
                </c:pt>
                <c:pt idx="36">
                  <c:v>2.0</c:v>
                </c:pt>
                <c:pt idx="37">
                  <c:v>3.0</c:v>
                </c:pt>
                <c:pt idx="38">
                  <c:v>0.0</c:v>
                </c:pt>
                <c:pt idx="39">
                  <c:v>8.0</c:v>
                </c:pt>
                <c:pt idx="40">
                  <c:v>6.0</c:v>
                </c:pt>
                <c:pt idx="41">
                  <c:v>8.0</c:v>
                </c:pt>
                <c:pt idx="42">
                  <c:v>9.0</c:v>
                </c:pt>
                <c:pt idx="43">
                  <c:v>1.0</c:v>
                </c:pt>
                <c:pt idx="44">
                  <c:v>9.0</c:v>
                </c:pt>
                <c:pt idx="45">
                  <c:v>7.0</c:v>
                </c:pt>
                <c:pt idx="46">
                  <c:v>3.0</c:v>
                </c:pt>
                <c:pt idx="47">
                  <c:v>7.0</c:v>
                </c:pt>
                <c:pt idx="48">
                  <c:v>4.0</c:v>
                </c:pt>
                <c:pt idx="49">
                  <c:v>7.0</c:v>
                </c:pt>
                <c:pt idx="50">
                  <c:v>4.0</c:v>
                </c:pt>
                <c:pt idx="51">
                  <c:v>7.0</c:v>
                </c:pt>
                <c:pt idx="52">
                  <c:v>8.0</c:v>
                </c:pt>
                <c:pt idx="53">
                  <c:v>4.0</c:v>
                </c:pt>
                <c:pt idx="54">
                  <c:v>3.0</c:v>
                </c:pt>
                <c:pt idx="55">
                  <c:v>0.0</c:v>
                </c:pt>
                <c:pt idx="56">
                  <c:v>6.0</c:v>
                </c:pt>
                <c:pt idx="57">
                  <c:v>7.0</c:v>
                </c:pt>
                <c:pt idx="58">
                  <c:v>4.0</c:v>
                </c:pt>
                <c:pt idx="59">
                  <c:v>3.0</c:v>
                </c:pt>
                <c:pt idx="60">
                  <c:v>9.0</c:v>
                </c:pt>
                <c:pt idx="61">
                  <c:v>1.0</c:v>
                </c:pt>
                <c:pt idx="62">
                  <c:v>5.0</c:v>
                </c:pt>
                <c:pt idx="63">
                  <c:v>0.0</c:v>
                </c:pt>
                <c:pt idx="64">
                  <c:v>8.0</c:v>
                </c:pt>
                <c:pt idx="65">
                  <c:v>6.0</c:v>
                </c:pt>
                <c:pt idx="66">
                  <c:v>2.0</c:v>
                </c:pt>
                <c:pt idx="67">
                  <c:v>7.0</c:v>
                </c:pt>
                <c:pt idx="68">
                  <c:v>1.0</c:v>
                </c:pt>
                <c:pt idx="69">
                  <c:v>2.0</c:v>
                </c:pt>
                <c:pt idx="70">
                  <c:v>3.0</c:v>
                </c:pt>
                <c:pt idx="71">
                  <c:v>9.0</c:v>
                </c:pt>
                <c:pt idx="72">
                  <c:v>3.0</c:v>
                </c:pt>
                <c:pt idx="73">
                  <c:v>4.0</c:v>
                </c:pt>
                <c:pt idx="74">
                  <c:v>0.0</c:v>
                </c:pt>
                <c:pt idx="75">
                  <c:v>8.0</c:v>
                </c:pt>
                <c:pt idx="76">
                  <c:v>7.0</c:v>
                </c:pt>
                <c:pt idx="77">
                  <c:v>7.0</c:v>
                </c:pt>
                <c:pt idx="78">
                  <c:v>0.0</c:v>
                </c:pt>
                <c:pt idx="79">
                  <c:v>4.0</c:v>
                </c:pt>
                <c:pt idx="80">
                  <c:v>1.0</c:v>
                </c:pt>
                <c:pt idx="81">
                  <c:v>2.0</c:v>
                </c:pt>
                <c:pt idx="82">
                  <c:v>1.0</c:v>
                </c:pt>
                <c:pt idx="83">
                  <c:v>6.0</c:v>
                </c:pt>
                <c:pt idx="84">
                  <c:v>2.0</c:v>
                </c:pt>
                <c:pt idx="85">
                  <c:v>8.0</c:v>
                </c:pt>
                <c:pt idx="86">
                  <c:v>4.0</c:v>
                </c:pt>
                <c:pt idx="87">
                  <c:v>4.0</c:v>
                </c:pt>
                <c:pt idx="88">
                  <c:v>3.0</c:v>
                </c:pt>
                <c:pt idx="89">
                  <c:v>9.0</c:v>
                </c:pt>
                <c:pt idx="90">
                  <c:v>1.0</c:v>
                </c:pt>
                <c:pt idx="91">
                  <c:v>2.0</c:v>
                </c:pt>
                <c:pt idx="92">
                  <c:v>0.0</c:v>
                </c:pt>
                <c:pt idx="93">
                  <c:v>1.0</c:v>
                </c:pt>
                <c:pt idx="94">
                  <c:v>4.0</c:v>
                </c:pt>
                <c:pt idx="95">
                  <c:v>6.0</c:v>
                </c:pt>
                <c:pt idx="96">
                  <c:v>5.0</c:v>
                </c:pt>
                <c:pt idx="97">
                  <c:v>1.0</c:v>
                </c:pt>
                <c:pt idx="98">
                  <c:v>4.0</c:v>
                </c:pt>
              </c:numCache>
            </c:numRef>
          </c:val>
          <c:extLst xmlns:c16r2="http://schemas.microsoft.com/office/drawing/2015/06/chart">
            <c:ext xmlns:c16="http://schemas.microsoft.com/office/drawing/2014/chart" uri="{C3380CC4-5D6E-409C-BE32-E72D297353CC}">
              <c16:uniqueId val="{00000001-A543-49BB-AA52-444A6C6CAF07}"/>
            </c:ext>
          </c:extLst>
        </c:ser>
        <c:dLbls>
          <c:showLegendKey val="0"/>
          <c:showVal val="0"/>
          <c:showCatName val="0"/>
          <c:showSerName val="0"/>
          <c:showPercent val="0"/>
          <c:showBubbleSize val="0"/>
        </c:dLbls>
        <c:gapWidth val="219"/>
        <c:overlap val="-27"/>
        <c:axId val="-904902064"/>
        <c:axId val="-904894864"/>
      </c:barChart>
      <c:catAx>
        <c:axId val="-904902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Records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894864"/>
        <c:crosses val="autoZero"/>
        <c:auto val="1"/>
        <c:lblAlgn val="ctr"/>
        <c:lblOffset val="100"/>
        <c:noMultiLvlLbl val="0"/>
      </c:catAx>
      <c:valAx>
        <c:axId val="-904894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Output Values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902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770140852934044"/>
          <c:y val="0.123582082650742"/>
          <c:w val="0.902863517060367"/>
          <c:h val="0.720887649460484"/>
        </c:manualLayout>
      </c:layout>
      <c:lineChart>
        <c:grouping val="stacked"/>
        <c:varyColors val="0"/>
        <c:ser>
          <c:idx val="0"/>
          <c:order val="0"/>
          <c:spPr>
            <a:ln w="28575" cap="rnd">
              <a:solidFill>
                <a:schemeClr val="accent1"/>
              </a:solidFill>
              <a:round/>
            </a:ln>
            <a:effectLst/>
          </c:spPr>
          <c:marker>
            <c:symbol val="none"/>
          </c:marker>
          <c:cat>
            <c:numRef>
              <c:f>myfile!$D$27:$D$31</c:f>
              <c:numCache>
                <c:formatCode>General</c:formatCode>
                <c:ptCount val="5"/>
                <c:pt idx="0">
                  <c:v>1.0</c:v>
                </c:pt>
                <c:pt idx="1">
                  <c:v>5.0</c:v>
                </c:pt>
                <c:pt idx="2">
                  <c:v>10.0</c:v>
                </c:pt>
                <c:pt idx="3">
                  <c:v>15.0</c:v>
                </c:pt>
                <c:pt idx="4">
                  <c:v>20.0</c:v>
                </c:pt>
              </c:numCache>
            </c:numRef>
          </c:cat>
          <c:val>
            <c:numRef>
              <c:f>myfile!$E$27:$E$31</c:f>
              <c:numCache>
                <c:formatCode>General</c:formatCode>
                <c:ptCount val="5"/>
                <c:pt idx="0">
                  <c:v>84.8</c:v>
                </c:pt>
                <c:pt idx="1">
                  <c:v>90.42</c:v>
                </c:pt>
                <c:pt idx="2">
                  <c:v>91.72</c:v>
                </c:pt>
                <c:pt idx="3">
                  <c:v>91.89</c:v>
                </c:pt>
                <c:pt idx="4">
                  <c:v>92.52</c:v>
                </c:pt>
              </c:numCache>
            </c:numRef>
          </c:val>
          <c:smooth val="0"/>
          <c:extLst xmlns:c16r2="http://schemas.microsoft.com/office/drawing/2015/06/chart">
            <c:ext xmlns:c16="http://schemas.microsoft.com/office/drawing/2014/chart" uri="{C3380CC4-5D6E-409C-BE32-E72D297353CC}">
              <c16:uniqueId val="{00000000-3DC7-445C-A1AE-FC27D93EE137}"/>
            </c:ext>
          </c:extLst>
        </c:ser>
        <c:dLbls>
          <c:showLegendKey val="0"/>
          <c:showVal val="0"/>
          <c:showCatName val="0"/>
          <c:showSerName val="0"/>
          <c:showPercent val="0"/>
          <c:showBubbleSize val="0"/>
        </c:dLbls>
        <c:smooth val="0"/>
        <c:axId val="-904849232"/>
        <c:axId val="-904842160"/>
      </c:lineChart>
      <c:catAx>
        <c:axId val="-904849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842160"/>
        <c:crosses val="autoZero"/>
        <c:auto val="1"/>
        <c:lblAlgn val="ctr"/>
        <c:lblOffset val="100"/>
        <c:noMultiLvlLbl val="0"/>
      </c:catAx>
      <c:valAx>
        <c:axId val="-904842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849232"/>
        <c:crosses val="autoZero"/>
        <c:crossBetween val="between"/>
      </c:valAx>
      <c:spPr>
        <a:noFill/>
        <a:ln>
          <a:noFill/>
        </a:ln>
        <a:effectLst/>
      </c:spPr>
    </c:plotArea>
    <c:plotVisOnly val="1"/>
    <c:dispBlanksAs val="zero"/>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1FD41-CBE4-4141-B3DC-9D673C3EA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5</Pages>
  <Words>1223</Words>
  <Characters>6975</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Bharadwaj</dc:creator>
  <cp:keywords/>
  <dc:description/>
  <cp:lastModifiedBy>Raju Singh</cp:lastModifiedBy>
  <cp:revision>726</cp:revision>
  <cp:lastPrinted>2018-08-10T02:39:00Z</cp:lastPrinted>
  <dcterms:created xsi:type="dcterms:W3CDTF">2018-08-07T03:04:00Z</dcterms:created>
  <dcterms:modified xsi:type="dcterms:W3CDTF">2018-08-10T02:50:00Z</dcterms:modified>
</cp:coreProperties>
</file>