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F59" w:rsidRDefault="007B2AFC">
      <w:pPr>
        <w:pStyle w:val="Heading1"/>
        <w:spacing w:before="80"/>
        <w:ind w:right="342"/>
      </w:pPr>
      <w:r>
        <w:t>DEPARTMENTOFELECTRONICS&amp;COMMUNICATION</w:t>
      </w:r>
      <w:r>
        <w:rPr>
          <w:spacing w:val="-2"/>
        </w:rPr>
        <w:t>ENGINEERING</w:t>
      </w:r>
    </w:p>
    <w:p w:rsidR="00302F59" w:rsidRDefault="007B2AFC">
      <w:pPr>
        <w:pStyle w:val="BodyText"/>
        <w:spacing w:line="268" w:lineRule="exact"/>
        <w:ind w:right="334"/>
        <w:jc w:val="center"/>
      </w:pPr>
      <w:r>
        <w:rPr>
          <w:color w:val="923634"/>
        </w:rPr>
        <w:t>J.B.INSTITUTEOFENGINEERING&amp;TECHNOLOGY,</w:t>
      </w:r>
      <w:r>
        <w:rPr>
          <w:color w:val="923634"/>
          <w:spacing w:val="-2"/>
        </w:rPr>
        <w:t>HYDERABAD</w:t>
      </w:r>
    </w:p>
    <w:p w:rsidR="00302F59" w:rsidRDefault="007B2AFC">
      <w:pPr>
        <w:spacing w:before="1" w:line="281" w:lineRule="exact"/>
        <w:ind w:right="3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IVB.Tech–IISem-(R20)-2021</w:t>
      </w:r>
      <w:r>
        <w:rPr>
          <w:rFonts w:ascii="Cambria" w:hAnsi="Cambria"/>
          <w:b/>
          <w:spacing w:val="-4"/>
          <w:sz w:val="24"/>
        </w:rPr>
        <w:t>Batch</w:t>
      </w:r>
    </w:p>
    <w:p w:rsidR="00302F59" w:rsidRDefault="007B2AFC">
      <w:pPr>
        <w:pStyle w:val="BodyText"/>
        <w:spacing w:line="268" w:lineRule="exact"/>
        <w:ind w:right="332"/>
        <w:jc w:val="center"/>
      </w:pPr>
      <w:r>
        <w:rPr>
          <w:color w:val="923634"/>
          <w:spacing w:val="-2"/>
        </w:rPr>
        <w:t>AcademicYear:2024-</w:t>
      </w:r>
      <w:r>
        <w:rPr>
          <w:color w:val="923634"/>
          <w:spacing w:val="-4"/>
        </w:rPr>
        <w:t>2025</w:t>
      </w:r>
    </w:p>
    <w:p w:rsidR="00302F59" w:rsidRDefault="007B2AFC">
      <w:pPr>
        <w:pStyle w:val="Heading1"/>
        <w:spacing w:line="341" w:lineRule="exact"/>
        <w:rPr>
          <w:rFonts w:ascii="Calibri"/>
        </w:rPr>
      </w:pPr>
      <w:r>
        <w:rPr>
          <w:rFonts w:ascii="Calibri"/>
          <w:color w:val="001F5F"/>
        </w:rPr>
        <w:t>WEEKLYPROJECTSTAGE-II</w:t>
      </w:r>
      <w:r>
        <w:rPr>
          <w:rFonts w:ascii="Calibri"/>
          <w:color w:val="001F5F"/>
          <w:spacing w:val="-2"/>
        </w:rPr>
        <w:t>REPORT</w:t>
      </w:r>
    </w:p>
    <w:p w:rsidR="00302F59" w:rsidRDefault="00302F59">
      <w:pPr>
        <w:pStyle w:val="BodyText"/>
        <w:tabs>
          <w:tab w:val="left" w:pos="7971"/>
        </w:tabs>
        <w:spacing w:line="268" w:lineRule="exact"/>
        <w:ind w:right="331"/>
        <w:jc w:val="center"/>
      </w:pPr>
      <w:r>
        <w:pict>
          <v:shape id="docshape4" o:spid="_x0000_s1027" style="position:absolute;left:0;text-align:left;margin-left:79.7pt;margin-top:15pt;width:470.25pt;height:.1pt;z-index:-15728640;mso-wrap-distance-left:0;mso-wrap-distance-right:0;mso-position-horizontal-relative:page" coordorigin="1594,300" coordsize="9405,0" path="m1594,300r9405,e" filled="f" strokeweight="2.25pt">
            <v:path arrowok="t"/>
            <w10:wrap type="topAndBottom" anchorx="page"/>
          </v:shape>
        </w:pict>
      </w:r>
      <w:r w:rsidR="007B2AFC">
        <w:rPr>
          <w:color w:val="402F52"/>
        </w:rPr>
        <w:t>Subcode:</w:t>
      </w:r>
      <w:r w:rsidR="007B2AFC">
        <w:rPr>
          <w:color w:val="402F52"/>
          <w:spacing w:val="-2"/>
        </w:rPr>
        <w:t>J4143</w:t>
      </w:r>
      <w:r w:rsidR="007B2AFC">
        <w:rPr>
          <w:color w:val="402F52"/>
        </w:rPr>
        <w:tab/>
        <w:t>MARKS:</w:t>
      </w:r>
      <w:r w:rsidR="007B2AFC">
        <w:rPr>
          <w:color w:val="402F52"/>
          <w:spacing w:val="-5"/>
        </w:rPr>
        <w:t>30</w:t>
      </w:r>
    </w:p>
    <w:p w:rsidR="00302F59" w:rsidRDefault="00302F59">
      <w:pPr>
        <w:pStyle w:val="BodyText"/>
        <w:spacing w:before="185"/>
      </w:pPr>
    </w:p>
    <w:p w:rsidR="00302F59" w:rsidRDefault="007B2AFC">
      <w:pPr>
        <w:pStyle w:val="BodyText"/>
      </w:pPr>
      <w:r>
        <w:t>PROJECT</w:t>
      </w:r>
      <w:r>
        <w:rPr>
          <w:spacing w:val="-2"/>
        </w:rPr>
        <w:t>TITLE:</w:t>
      </w:r>
      <w:r w:rsidR="00460052" w:rsidRPr="00460052">
        <w:t xml:space="preserve"> </w:t>
      </w:r>
      <w:r w:rsidR="00460052" w:rsidRPr="00460052">
        <w:rPr>
          <w:spacing w:val="-2"/>
        </w:rPr>
        <w:t>IOT ENABLED SAFRTY AND ALERT SYSTEM DESIGNED FOR COAL MINES TO DETECT HAZARDS AND PROVIDE TIMELY WARNING</w:t>
      </w:r>
      <w:r w:rsidR="00460052">
        <w:rPr>
          <w:spacing w:val="-2"/>
        </w:rPr>
        <w:t>.</w:t>
      </w:r>
    </w:p>
    <w:p w:rsidR="00302F59" w:rsidRDefault="00302F59">
      <w:pPr>
        <w:pStyle w:val="BodyText"/>
      </w:pPr>
    </w:p>
    <w:p w:rsidR="00302F59" w:rsidRDefault="007B2AFC">
      <w:pPr>
        <w:pStyle w:val="BodyText"/>
        <w:tabs>
          <w:tab w:val="left" w:pos="3600"/>
          <w:tab w:val="left" w:pos="7201"/>
        </w:tabs>
      </w:pPr>
      <w:r>
        <w:t>BATCH</w:t>
      </w:r>
      <w:r>
        <w:rPr>
          <w:spacing w:val="-5"/>
        </w:rPr>
        <w:t xml:space="preserve"> ID:</w:t>
      </w:r>
      <w:r w:rsidR="00460052">
        <w:rPr>
          <w:spacing w:val="-5"/>
        </w:rPr>
        <w:t>B6</w:t>
      </w:r>
      <w:r>
        <w:tab/>
        <w:t>WEEK</w:t>
      </w:r>
      <w:r>
        <w:rPr>
          <w:spacing w:val="-4"/>
        </w:rPr>
        <w:t>No.:</w:t>
      </w:r>
      <w:r w:rsidR="00460052">
        <w:rPr>
          <w:spacing w:val="-4"/>
        </w:rPr>
        <w:t>01</w:t>
      </w:r>
      <w:r>
        <w:tab/>
        <w:t>WEEK</w:t>
      </w:r>
      <w:r>
        <w:rPr>
          <w:spacing w:val="-2"/>
        </w:rPr>
        <w:t>DATES:</w:t>
      </w:r>
    </w:p>
    <w:p w:rsidR="00302F59" w:rsidRDefault="00302F59">
      <w:pPr>
        <w:pStyle w:val="BodyText"/>
        <w:spacing w:before="26"/>
        <w:rPr>
          <w:sz w:val="20"/>
        </w:rPr>
      </w:pPr>
    </w:p>
    <w:tbl>
      <w:tblPr>
        <w:tblW w:w="0" w:type="auto"/>
        <w:tblInd w:w="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1"/>
        <w:gridCol w:w="2984"/>
        <w:gridCol w:w="2350"/>
        <w:gridCol w:w="2350"/>
      </w:tblGrid>
      <w:tr w:rsidR="00302F59">
        <w:trPr>
          <w:trHeight w:val="458"/>
        </w:trPr>
        <w:tc>
          <w:tcPr>
            <w:tcW w:w="1711" w:type="dxa"/>
          </w:tcPr>
          <w:p w:rsidR="00302F59" w:rsidRDefault="007B2AFC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Reg.</w:t>
            </w:r>
            <w:r>
              <w:rPr>
                <w:b/>
                <w:spacing w:val="-5"/>
              </w:rPr>
              <w:t>Nos</w:t>
            </w:r>
          </w:p>
        </w:tc>
        <w:tc>
          <w:tcPr>
            <w:tcW w:w="2984" w:type="dxa"/>
          </w:tcPr>
          <w:p w:rsidR="00302F59" w:rsidRDefault="007B2AFC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Reported</w:t>
            </w:r>
          </w:p>
        </w:tc>
        <w:tc>
          <w:tcPr>
            <w:tcW w:w="2350" w:type="dxa"/>
          </w:tcPr>
          <w:p w:rsidR="00302F59" w:rsidRDefault="007B2AFC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 w:rsidR="00460052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signature</w:t>
            </w:r>
          </w:p>
        </w:tc>
        <w:tc>
          <w:tcPr>
            <w:tcW w:w="2350" w:type="dxa"/>
          </w:tcPr>
          <w:p w:rsidR="00302F59" w:rsidRDefault="007B2AFC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Guide</w:t>
            </w:r>
            <w:r>
              <w:rPr>
                <w:b/>
                <w:spacing w:val="-2"/>
              </w:rPr>
              <w:t>Remark</w:t>
            </w:r>
          </w:p>
        </w:tc>
      </w:tr>
      <w:tr w:rsidR="00302F59">
        <w:trPr>
          <w:trHeight w:val="435"/>
        </w:trPr>
        <w:tc>
          <w:tcPr>
            <w:tcW w:w="1711" w:type="dxa"/>
          </w:tcPr>
          <w:p w:rsidR="00302F59" w:rsidRDefault="004600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21671A0471</w:t>
            </w:r>
          </w:p>
        </w:tc>
        <w:tc>
          <w:tcPr>
            <w:tcW w:w="2984" w:type="dxa"/>
          </w:tcPr>
          <w:p w:rsidR="00302F59" w:rsidRDefault="004600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J.RAJU</w:t>
            </w:r>
          </w:p>
        </w:tc>
        <w:tc>
          <w:tcPr>
            <w:tcW w:w="2350" w:type="dxa"/>
          </w:tcPr>
          <w:p w:rsidR="00302F59" w:rsidRDefault="00302F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0" w:type="dxa"/>
          </w:tcPr>
          <w:p w:rsidR="00302F59" w:rsidRDefault="00302F59">
            <w:pPr>
              <w:pStyle w:val="TableParagraph"/>
              <w:rPr>
                <w:rFonts w:ascii="Times New Roman"/>
              </w:rPr>
            </w:pPr>
          </w:p>
        </w:tc>
      </w:tr>
      <w:tr w:rsidR="00302F59">
        <w:trPr>
          <w:trHeight w:val="462"/>
        </w:trPr>
        <w:tc>
          <w:tcPr>
            <w:tcW w:w="1711" w:type="dxa"/>
          </w:tcPr>
          <w:p w:rsidR="00302F59" w:rsidRDefault="004600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22675A0422</w:t>
            </w:r>
          </w:p>
        </w:tc>
        <w:tc>
          <w:tcPr>
            <w:tcW w:w="2984" w:type="dxa"/>
          </w:tcPr>
          <w:p w:rsidR="00302F59" w:rsidRDefault="004600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B.MADHURI</w:t>
            </w:r>
          </w:p>
        </w:tc>
        <w:tc>
          <w:tcPr>
            <w:tcW w:w="2350" w:type="dxa"/>
          </w:tcPr>
          <w:p w:rsidR="00302F59" w:rsidRDefault="00302F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0" w:type="dxa"/>
          </w:tcPr>
          <w:p w:rsidR="00302F59" w:rsidRDefault="00302F59">
            <w:pPr>
              <w:pStyle w:val="TableParagraph"/>
              <w:rPr>
                <w:rFonts w:ascii="Times New Roman"/>
              </w:rPr>
            </w:pPr>
          </w:p>
        </w:tc>
      </w:tr>
      <w:tr w:rsidR="00302F59">
        <w:trPr>
          <w:trHeight w:val="434"/>
        </w:trPr>
        <w:tc>
          <w:tcPr>
            <w:tcW w:w="1711" w:type="dxa"/>
          </w:tcPr>
          <w:p w:rsidR="00302F59" w:rsidRDefault="004600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22675A0425</w:t>
            </w:r>
          </w:p>
        </w:tc>
        <w:tc>
          <w:tcPr>
            <w:tcW w:w="2984" w:type="dxa"/>
          </w:tcPr>
          <w:p w:rsidR="00302F59" w:rsidRDefault="004600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CHAITHANYA</w:t>
            </w:r>
          </w:p>
        </w:tc>
        <w:tc>
          <w:tcPr>
            <w:tcW w:w="2350" w:type="dxa"/>
          </w:tcPr>
          <w:p w:rsidR="00302F59" w:rsidRDefault="00302F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0" w:type="dxa"/>
          </w:tcPr>
          <w:p w:rsidR="00302F59" w:rsidRDefault="00302F59">
            <w:pPr>
              <w:pStyle w:val="TableParagraph"/>
              <w:rPr>
                <w:rFonts w:ascii="Times New Roman"/>
              </w:rPr>
            </w:pPr>
          </w:p>
        </w:tc>
      </w:tr>
    </w:tbl>
    <w:p w:rsidR="00302F59" w:rsidRDefault="00302F59">
      <w:pPr>
        <w:pStyle w:val="BodyText"/>
        <w:rPr>
          <w:sz w:val="20"/>
        </w:rPr>
      </w:pPr>
    </w:p>
    <w:p w:rsidR="00302F59" w:rsidRDefault="00302F59">
      <w:pPr>
        <w:pStyle w:val="BodyText"/>
        <w:spacing w:before="27"/>
        <w:rPr>
          <w:sz w:val="20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26" type="#_x0000_t202" style="position:absolute;margin-left:73.2pt;margin-top:15.9pt;width:470.5pt;height:132.75pt;z-index:-15728128;mso-wrap-distance-left:0;mso-wrap-distance-right:0;mso-position-horizontal-relative:page" filled="f" strokeweight="2.16pt">
            <v:textbox inset="0,0,0,0">
              <w:txbxContent>
                <w:p w:rsidR="00302F59" w:rsidRDefault="007B2AFC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pacing w:val="-10"/>
                      <w:sz w:val="32"/>
                      <w:szCs w:val="32"/>
                    </w:rPr>
                  </w:pPr>
                  <w:r w:rsidRPr="00355F83">
                    <w:rPr>
                      <w:rFonts w:ascii="Times New Roman" w:hAnsi="Times New Roman" w:cs="Times New Roman"/>
                      <w:sz w:val="32"/>
                      <w:szCs w:val="32"/>
                    </w:rPr>
                    <w:t>Activity</w:t>
                  </w:r>
                  <w:r w:rsidR="00460052" w:rsidRPr="00355F83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355F83">
                    <w:rPr>
                      <w:rFonts w:ascii="Times New Roman" w:hAnsi="Times New Roman" w:cs="Times New Roman"/>
                      <w:sz w:val="32"/>
                      <w:szCs w:val="32"/>
                    </w:rPr>
                    <w:t>Completed:</w:t>
                  </w:r>
                  <w:r w:rsidRPr="00355F83">
                    <w:rPr>
                      <w:rFonts w:ascii="Times New Roman" w:hAnsi="Times New Roman" w:cs="Times New Roman"/>
                      <w:spacing w:val="-10"/>
                      <w:sz w:val="32"/>
                      <w:szCs w:val="32"/>
                    </w:rPr>
                    <w:t>-</w:t>
                  </w:r>
                </w:p>
                <w:p w:rsidR="00355F83" w:rsidRPr="00355F83" w:rsidRDefault="00355F83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pacing w:val="-10"/>
                      <w:sz w:val="32"/>
                      <w:szCs w:val="32"/>
                    </w:rPr>
                  </w:pPr>
                </w:p>
                <w:p w:rsidR="00460052" w:rsidRPr="00355F83" w:rsidRDefault="00460052" w:rsidP="00355F83">
                  <w:pPr>
                    <w:pStyle w:val="ListParagraph"/>
                    <w:numPr>
                      <w:ilvl w:val="0"/>
                      <w:numId w:val="1"/>
                    </w:numPr>
                    <w:spacing w:line="268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F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Defined system architecture and finalized key components.</w:t>
                  </w:r>
                </w:p>
                <w:p w:rsidR="00460052" w:rsidRPr="00355F83" w:rsidRDefault="00460052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460052" w:rsidRPr="00355F83" w:rsidRDefault="00460052" w:rsidP="00355F83">
                  <w:pPr>
                    <w:pStyle w:val="ListParagraph"/>
                    <w:numPr>
                      <w:ilvl w:val="0"/>
                      <w:numId w:val="1"/>
                    </w:numPr>
                    <w:spacing w:line="268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F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Procured essential sensors and communication model.</w:t>
                  </w:r>
                </w:p>
                <w:p w:rsidR="00460052" w:rsidRPr="00355F83" w:rsidRDefault="00460052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460052" w:rsidRPr="00355F83" w:rsidRDefault="00460052" w:rsidP="00355F83">
                  <w:pPr>
                    <w:pStyle w:val="ListParagraph"/>
                    <w:numPr>
                      <w:ilvl w:val="0"/>
                      <w:numId w:val="1"/>
                    </w:numPr>
                    <w:spacing w:line="268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F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Integrated basic algorithms for hazard detection.</w:t>
                  </w:r>
                </w:p>
                <w:p w:rsidR="00460052" w:rsidRPr="00355F83" w:rsidRDefault="00460052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460052" w:rsidRPr="00355F83" w:rsidRDefault="00460052" w:rsidP="00355F83">
                  <w:pPr>
                    <w:pStyle w:val="ListParagraph"/>
                    <w:numPr>
                      <w:ilvl w:val="0"/>
                      <w:numId w:val="1"/>
                    </w:numPr>
                    <w:spacing w:line="268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F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Installed initial sensors in a controlled environment for testing</w:t>
                  </w:r>
                </w:p>
                <w:p w:rsidR="00460052" w:rsidRPr="00355F83" w:rsidRDefault="00460052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460052" w:rsidRPr="00460052" w:rsidRDefault="00460052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:rsidR="00460052" w:rsidRPr="00460052" w:rsidRDefault="00460052">
                  <w:pPr>
                    <w:spacing w:line="268" w:lineRule="exact"/>
                    <w:ind w:left="86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:rsidR="00460052" w:rsidRDefault="00460052">
                  <w:pPr>
                    <w:spacing w:line="268" w:lineRule="exact"/>
                    <w:ind w:left="86"/>
                  </w:pPr>
                </w:p>
              </w:txbxContent>
            </v:textbox>
            <w10:wrap type="topAndBottom" anchorx="page"/>
          </v:shape>
        </w:pict>
      </w:r>
    </w:p>
    <w:p w:rsidR="00302F59" w:rsidRDefault="00302F59">
      <w:pPr>
        <w:pStyle w:val="BodyText"/>
        <w:spacing w:before="48"/>
        <w:rPr>
          <w:sz w:val="20"/>
        </w:rPr>
      </w:pPr>
    </w:p>
    <w:tbl>
      <w:tblPr>
        <w:tblW w:w="0" w:type="auto"/>
        <w:tblInd w:w="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29"/>
      </w:tblGrid>
      <w:tr w:rsidR="00302F59">
        <w:trPr>
          <w:trHeight w:val="1978"/>
        </w:trPr>
        <w:tc>
          <w:tcPr>
            <w:tcW w:w="9429" w:type="dxa"/>
          </w:tcPr>
          <w:p w:rsidR="00302F59" w:rsidRDefault="007B2AFC">
            <w:pPr>
              <w:pStyle w:val="TableParagraph"/>
              <w:spacing w:line="267" w:lineRule="exact"/>
              <w:ind w:left="107"/>
              <w:rPr>
                <w:rFonts w:ascii="Times New Roman" w:hAnsi="Times New Roman" w:cs="Times New Roman"/>
                <w:spacing w:val="-10"/>
                <w:sz w:val="32"/>
                <w:szCs w:val="32"/>
              </w:rPr>
            </w:pPr>
            <w:r w:rsidRPr="00355F83">
              <w:rPr>
                <w:rFonts w:ascii="Times New Roman" w:hAnsi="Times New Roman" w:cs="Times New Roman"/>
                <w:sz w:val="32"/>
                <w:szCs w:val="32"/>
              </w:rPr>
              <w:t>Plan</w:t>
            </w:r>
            <w:r w:rsidR="00355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5F83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r w:rsidR="00355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5F83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="00355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5F83">
              <w:rPr>
                <w:rFonts w:ascii="Times New Roman" w:hAnsi="Times New Roman" w:cs="Times New Roman"/>
                <w:sz w:val="32"/>
                <w:szCs w:val="32"/>
              </w:rPr>
              <w:t>next</w:t>
            </w:r>
            <w:r w:rsidR="00355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5F83">
              <w:rPr>
                <w:rFonts w:ascii="Times New Roman" w:hAnsi="Times New Roman" w:cs="Times New Roman"/>
                <w:sz w:val="32"/>
                <w:szCs w:val="32"/>
              </w:rPr>
              <w:t xml:space="preserve">week: </w:t>
            </w:r>
            <w:r w:rsidRPr="00355F83">
              <w:rPr>
                <w:rFonts w:ascii="Times New Roman" w:hAnsi="Times New Roman" w:cs="Times New Roman"/>
                <w:spacing w:val="-10"/>
                <w:sz w:val="32"/>
                <w:szCs w:val="32"/>
              </w:rPr>
              <w:t>-</w:t>
            </w:r>
          </w:p>
          <w:p w:rsidR="00355F83" w:rsidRDefault="00355F83" w:rsidP="00355F8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55F83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Refine sensor calibration and test in a coal mine simulation.</w:t>
            </w:r>
          </w:p>
          <w:p w:rsidR="00355F83" w:rsidRPr="00355F83" w:rsidRDefault="00355F83" w:rsidP="00355F83">
            <w:pPr>
              <w:pStyle w:val="ListParagraph"/>
              <w:widowControl/>
              <w:autoSpaceDE/>
              <w:autoSpaceDN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  <w:p w:rsidR="00355F83" w:rsidRDefault="00355F83" w:rsidP="00355F8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55F83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Optimize data transmission and communication protocols.</w:t>
            </w:r>
          </w:p>
          <w:p w:rsidR="00355F83" w:rsidRPr="00355F83" w:rsidRDefault="00355F83" w:rsidP="00355F83">
            <w:pPr>
              <w:pStyle w:val="ListParagraph"/>
              <w:widowControl/>
              <w:autoSpaceDE/>
              <w:autoSpaceDN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  <w:p w:rsidR="00355F83" w:rsidRPr="00355F83" w:rsidRDefault="00355F83" w:rsidP="00355F83">
            <w:pPr>
              <w:pStyle w:val="TableParagraph"/>
              <w:numPr>
                <w:ilvl w:val="0"/>
                <w:numId w:val="2"/>
              </w:numPr>
              <w:spacing w:line="267" w:lineRule="exact"/>
              <w:rPr>
                <w:rFonts w:ascii="Times New Roman" w:hAnsi="Times New Roman" w:cs="Times New Roman"/>
              </w:rPr>
            </w:pPr>
            <w:r w:rsidRPr="00355F83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Enhance hazard detection algorithms for improved accuracy</w:t>
            </w:r>
            <w:r w:rsidRPr="00355F83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.</w:t>
            </w:r>
          </w:p>
        </w:tc>
      </w:tr>
      <w:tr w:rsidR="00302F59">
        <w:trPr>
          <w:trHeight w:val="1486"/>
        </w:trPr>
        <w:tc>
          <w:tcPr>
            <w:tcW w:w="9429" w:type="dxa"/>
          </w:tcPr>
          <w:p w:rsidR="00302F59" w:rsidRDefault="007B2AFC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</w:rPr>
              <w:t>Any</w:t>
            </w:r>
            <w:r>
              <w:rPr>
                <w:b/>
              </w:rPr>
              <w:t>Remark(By:Guide/Coordinator</w:t>
            </w:r>
            <w:r>
              <w:rPr>
                <w:b/>
                <w:spacing w:val="-2"/>
              </w:rPr>
              <w:t>/HOD):</w:t>
            </w:r>
          </w:p>
        </w:tc>
      </w:tr>
    </w:tbl>
    <w:p w:rsidR="00302F59" w:rsidRDefault="00302F59">
      <w:pPr>
        <w:pStyle w:val="BodyText"/>
        <w:spacing w:before="1"/>
      </w:pPr>
    </w:p>
    <w:p w:rsidR="00302F59" w:rsidRDefault="007B2AFC">
      <w:pPr>
        <w:pStyle w:val="BodyText"/>
        <w:ind w:left="151"/>
      </w:pPr>
      <w:r>
        <w:t>Approved</w:t>
      </w:r>
      <w:r w:rsidR="00355F83">
        <w:t xml:space="preserve"> </w:t>
      </w:r>
      <w:r>
        <w:rPr>
          <w:spacing w:val="-5"/>
        </w:rPr>
        <w:t>on:</w:t>
      </w:r>
    </w:p>
    <w:sectPr w:rsidR="00302F59" w:rsidSect="00302F59">
      <w:footerReference w:type="default" r:id="rId7"/>
      <w:type w:val="continuous"/>
      <w:pgSz w:w="12240" w:h="15840"/>
      <w:pgMar w:top="460" w:right="1080" w:bottom="1440" w:left="1440" w:header="0" w:footer="12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AFC" w:rsidRDefault="007B2AFC" w:rsidP="00302F59">
      <w:r>
        <w:separator/>
      </w:r>
    </w:p>
  </w:endnote>
  <w:endnote w:type="continuationSeparator" w:id="1">
    <w:p w:rsidR="007B2AFC" w:rsidRDefault="007B2AFC" w:rsidP="00302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F59" w:rsidRDefault="00302F59"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71pt;margin-top:718.5pt;width:98.2pt;height:26.5pt;z-index:-15789568;mso-position-horizontal-relative:page;mso-position-vertical-relative:page" filled="f" stroked="f">
          <v:textbox inset="0,0,0,0">
            <w:txbxContent>
              <w:p w:rsidR="00302F59" w:rsidRDefault="007B2AFC">
                <w:pPr>
                  <w:pStyle w:val="BodyText"/>
                  <w:spacing w:line="245" w:lineRule="exact"/>
                  <w:ind w:left="20"/>
                </w:pPr>
                <w:r>
                  <w:t>Name</w:t>
                </w:r>
                <w:r w:rsidR="00355F83">
                  <w:t xml:space="preserve"> </w:t>
                </w:r>
                <w:r>
                  <w:t>and</w:t>
                </w:r>
                <w:r w:rsidR="00355F83">
                  <w:t xml:space="preserve"> </w:t>
                </w:r>
                <w:r>
                  <w:rPr>
                    <w:spacing w:val="-2"/>
                  </w:rPr>
                  <w:t>Signature:</w:t>
                </w:r>
              </w:p>
              <w:p w:rsidR="00302F59" w:rsidRDefault="007B2AFC">
                <w:pPr>
                  <w:pStyle w:val="BodyText"/>
                  <w:ind w:left="20"/>
                </w:pPr>
                <w:r>
                  <w:t>Project</w:t>
                </w:r>
                <w:r w:rsidR="00355F83">
                  <w:t xml:space="preserve"> </w:t>
                </w:r>
                <w:r>
                  <w:rPr>
                    <w:spacing w:val="-2"/>
                  </w:rPr>
                  <w:t>Guide</w:t>
                </w:r>
              </w:p>
            </w:txbxContent>
          </v:textbox>
          <w10:wrap anchorx="page" anchory="page"/>
        </v:shape>
      </w:pict>
    </w:r>
    <w:r>
      <w:rPr>
        <w:b w:val="0"/>
        <w:sz w:val="20"/>
      </w:rPr>
      <w:pict>
        <v:shape id="docshape2" o:spid="_x0000_s2050" type="#_x0000_t202" style="position:absolute;margin-left:264.15pt;margin-top:718.5pt;width:57.05pt;height:26.5pt;z-index:-15789056;mso-position-horizontal-relative:page;mso-position-vertical-relative:page" filled="f" stroked="f">
          <v:textbox inset="0,0,0,0">
            <w:txbxContent>
              <w:p w:rsidR="00302F59" w:rsidRDefault="007B2AFC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2"/>
                  </w:rPr>
                  <w:t>Coordinator</w:t>
                </w:r>
              </w:p>
              <w:p w:rsidR="00302F59" w:rsidRDefault="007B2AFC">
                <w:pPr>
                  <w:pStyle w:val="BodyText"/>
                  <w:ind w:left="135"/>
                </w:pPr>
                <w:r>
                  <w:rPr>
                    <w:spacing w:val="-2"/>
                  </w:rPr>
                  <w:t>Project</w:t>
                </w:r>
              </w:p>
            </w:txbxContent>
          </v:textbox>
          <w10:wrap anchorx="page" anchory="page"/>
        </v:shape>
      </w:pict>
    </w:r>
    <w:r>
      <w:rPr>
        <w:b w:val="0"/>
        <w:sz w:val="20"/>
      </w:rPr>
      <w:pict>
        <v:shape id="docshape3" o:spid="_x0000_s2049" type="#_x0000_t202" style="position:absolute;margin-left:426.15pt;margin-top:718.5pt;width:113.7pt;height:13.05pt;z-index:-15788544;mso-position-horizontal-relative:page;mso-position-vertical-relative:page" filled="f" stroked="f">
          <v:textbox inset="0,0,0,0">
            <w:txbxContent>
              <w:p w:rsidR="00302F59" w:rsidRDefault="007B2AFC">
                <w:pPr>
                  <w:pStyle w:val="BodyText"/>
                  <w:spacing w:line="245" w:lineRule="exact"/>
                  <w:ind w:left="20"/>
                </w:pPr>
                <w:r>
                  <w:t>Head</w:t>
                </w:r>
                <w:r w:rsidR="00355F83">
                  <w:t xml:space="preserve"> </w:t>
                </w:r>
                <w:r>
                  <w:t>of</w:t>
                </w:r>
                <w:r w:rsidR="00355F83">
                  <w:t xml:space="preserve"> </w:t>
                </w:r>
                <w:r>
                  <w:t>the</w:t>
                </w:r>
                <w:r w:rsidR="00355F83">
                  <w:t xml:space="preserve"> </w:t>
                </w:r>
                <w:r>
                  <w:rPr>
                    <w:spacing w:val="-2"/>
                  </w:rPr>
                  <w:t>Department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AFC" w:rsidRDefault="007B2AFC" w:rsidP="00302F59">
      <w:r>
        <w:separator/>
      </w:r>
    </w:p>
  </w:footnote>
  <w:footnote w:type="continuationSeparator" w:id="1">
    <w:p w:rsidR="007B2AFC" w:rsidRDefault="007B2AFC" w:rsidP="00302F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053C"/>
    <w:multiLevelType w:val="hybridMultilevel"/>
    <w:tmpl w:val="6B1A1EE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D956BEF"/>
    <w:multiLevelType w:val="hybridMultilevel"/>
    <w:tmpl w:val="FFFAB4A6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385B371E"/>
    <w:multiLevelType w:val="hybridMultilevel"/>
    <w:tmpl w:val="23420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02F59"/>
    <w:rsid w:val="00302F59"/>
    <w:rsid w:val="00355F83"/>
    <w:rsid w:val="00460052"/>
    <w:rsid w:val="007B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2F5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02F59"/>
    <w:pPr>
      <w:spacing w:before="1" w:line="328" w:lineRule="exact"/>
      <w:ind w:right="327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2F59"/>
    <w:rPr>
      <w:b/>
      <w:bCs/>
    </w:rPr>
  </w:style>
  <w:style w:type="paragraph" w:styleId="ListParagraph">
    <w:name w:val="List Paragraph"/>
    <w:basedOn w:val="Normal"/>
    <w:uiPriority w:val="1"/>
    <w:qFormat/>
    <w:rsid w:val="00302F59"/>
  </w:style>
  <w:style w:type="paragraph" w:customStyle="1" w:styleId="TableParagraph">
    <w:name w:val="Table Paragraph"/>
    <w:basedOn w:val="Normal"/>
    <w:uiPriority w:val="1"/>
    <w:qFormat/>
    <w:rsid w:val="00302F59"/>
  </w:style>
  <w:style w:type="paragraph" w:styleId="Header">
    <w:name w:val="header"/>
    <w:basedOn w:val="Normal"/>
    <w:link w:val="HeaderChar"/>
    <w:uiPriority w:val="99"/>
    <w:semiHidden/>
    <w:unhideWhenUsed/>
    <w:rsid w:val="00355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F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55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F83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bhure Prateek</dc:creator>
  <cp:lastModifiedBy>sss</cp:lastModifiedBy>
  <cp:revision>2</cp:revision>
  <dcterms:created xsi:type="dcterms:W3CDTF">2025-01-05T15:01:00Z</dcterms:created>
  <dcterms:modified xsi:type="dcterms:W3CDTF">2025-01-05T15:01:00Z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2025-01-05T00:00:00Z</vt:filetime>
  </property>
  <property fmtid="{D5CDD505-2E9C-101B-9397-08002B2CF9AE}" pid="5" name="Producer">
    <vt:lpwstr>Microsoft® Word 2019</vt:lpwstr>
  </property>
</Properties>
</file>