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F8E73" w14:textId="77777777" w:rsidR="00AA58BB" w:rsidRPr="00AA58BB" w:rsidRDefault="00AC42E0" w:rsidP="00AA58BB">
      <w:pPr>
        <w:pStyle w:val="NoSpacing"/>
        <w:rPr>
          <w:rFonts w:asciiTheme="majorHAnsi" w:hAnsiTheme="majorHAnsi" w:cstheme="majorHAnsi"/>
          <w:i/>
        </w:rPr>
      </w:pPr>
      <w:r w:rsidRPr="00CB5D49">
        <w:rPr>
          <w:rFonts w:asciiTheme="majorHAnsi" w:hAnsiTheme="majorHAnsi"/>
          <w:b/>
          <w:color w:val="FF0000"/>
          <w:sz w:val="24"/>
          <w:szCs w:val="24"/>
          <w:lang w:val="en-US"/>
        </w:rPr>
        <w:t xml:space="preserve">Note: </w:t>
      </w:r>
      <w:r w:rsidRPr="00CB5D49">
        <w:rPr>
          <w:rFonts w:asciiTheme="majorHAnsi" w:hAnsiTheme="majorHAnsi"/>
          <w:i/>
          <w:sz w:val="24"/>
          <w:szCs w:val="24"/>
          <w:lang w:val="en-US"/>
        </w:rPr>
        <w:t>Include this page only when adding / amending / deleting a document. If using this document as a record, this Revision History page can be omitted</w:t>
      </w:r>
      <w:r>
        <w:rPr>
          <w:rFonts w:asciiTheme="majorHAnsi" w:hAnsiTheme="majorHAnsi"/>
          <w:i/>
          <w:sz w:val="24"/>
          <w:szCs w:val="24"/>
          <w:lang w:val="en-US"/>
        </w:rPr>
        <w:t>.</w:t>
      </w:r>
    </w:p>
    <w:p w14:paraId="2FA88C4C" w14:textId="77777777" w:rsidR="00AC42E0" w:rsidRPr="000759CE" w:rsidRDefault="00AC42E0" w:rsidP="00AC42E0">
      <w:pPr>
        <w:pStyle w:val="NoSpacing"/>
        <w:spacing w:after="200" w:line="276" w:lineRule="auto"/>
        <w:rPr>
          <w:rFonts w:asciiTheme="majorHAnsi" w:hAnsiTheme="majorHAnsi" w:cstheme="majorHAnsi"/>
        </w:rPr>
      </w:pPr>
    </w:p>
    <w:p w14:paraId="701B1420" w14:textId="77777777" w:rsidR="00AC42E0" w:rsidRPr="00CB5D49" w:rsidRDefault="00AC42E0" w:rsidP="00AC42E0">
      <w:pPr>
        <w:spacing w:line="276" w:lineRule="auto"/>
        <w:jc w:val="center"/>
        <w:rPr>
          <w:rFonts w:asciiTheme="majorHAnsi" w:hAnsiTheme="majorHAnsi" w:cstheme="majorHAnsi"/>
          <w:b/>
        </w:rPr>
      </w:pPr>
      <w:r w:rsidRPr="00CB5D49">
        <w:rPr>
          <w:rFonts w:asciiTheme="majorHAnsi" w:hAnsiTheme="majorHAnsi" w:cstheme="majorHAnsi"/>
          <w:b/>
        </w:rPr>
        <w:t>REVISION HISTORY</w:t>
      </w:r>
    </w:p>
    <w:p w14:paraId="59E00BA1" w14:textId="77777777" w:rsidR="00AC42E0" w:rsidRDefault="00AC42E0" w:rsidP="00AC42E0">
      <w:pPr>
        <w:spacing w:line="276" w:lineRule="auto"/>
        <w:rPr>
          <w:rFonts w:asciiTheme="majorHAnsi" w:hAnsiTheme="majorHAnsi" w:cstheme="majorHAns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"/>
        <w:gridCol w:w="935"/>
        <w:gridCol w:w="2495"/>
        <w:gridCol w:w="2388"/>
        <w:gridCol w:w="1305"/>
        <w:gridCol w:w="1411"/>
      </w:tblGrid>
      <w:tr w:rsidR="00E570DD" w:rsidRPr="00CB5D49" w14:paraId="43020ACA" w14:textId="77777777" w:rsidTr="00E570DD">
        <w:trPr>
          <w:jc w:val="center"/>
        </w:trPr>
        <w:tc>
          <w:tcPr>
            <w:tcW w:w="999" w:type="dxa"/>
            <w:shd w:val="clear" w:color="auto" w:fill="DBE5F1"/>
          </w:tcPr>
          <w:p w14:paraId="032B1102" w14:textId="77777777" w:rsidR="00E570DD" w:rsidRPr="00CB5D49" w:rsidRDefault="00E570DD" w:rsidP="008D7C20">
            <w:pPr>
              <w:spacing w:after="0"/>
              <w:contextualSpacing/>
              <w:jc w:val="center"/>
              <w:rPr>
                <w:rFonts w:ascii="Candara" w:hAnsi="Candara"/>
                <w:sz w:val="22"/>
                <w:szCs w:val="22"/>
              </w:rPr>
            </w:pPr>
            <w:r w:rsidRPr="00CB5D49">
              <w:rPr>
                <w:rFonts w:ascii="Candara" w:hAnsi="Candara"/>
                <w:sz w:val="22"/>
                <w:szCs w:val="22"/>
              </w:rPr>
              <w:t>Revision no</w:t>
            </w:r>
          </w:p>
        </w:tc>
        <w:tc>
          <w:tcPr>
            <w:tcW w:w="935" w:type="dxa"/>
            <w:shd w:val="clear" w:color="auto" w:fill="DBE5F1"/>
          </w:tcPr>
          <w:p w14:paraId="26383453" w14:textId="77777777" w:rsidR="00E570DD" w:rsidRPr="00CB5D49" w:rsidRDefault="00E570DD" w:rsidP="008D7C20">
            <w:pPr>
              <w:spacing w:after="0"/>
              <w:contextualSpacing/>
              <w:jc w:val="center"/>
              <w:rPr>
                <w:rFonts w:ascii="Candara" w:hAnsi="Candara"/>
                <w:sz w:val="22"/>
                <w:szCs w:val="22"/>
              </w:rPr>
            </w:pPr>
            <w:r w:rsidRPr="00CB5D49">
              <w:rPr>
                <w:rFonts w:ascii="Candara" w:hAnsi="Candara"/>
                <w:sz w:val="22"/>
                <w:szCs w:val="22"/>
              </w:rPr>
              <w:t>Date</w:t>
            </w:r>
          </w:p>
        </w:tc>
        <w:tc>
          <w:tcPr>
            <w:tcW w:w="2495" w:type="dxa"/>
            <w:shd w:val="clear" w:color="auto" w:fill="DBE5F1"/>
          </w:tcPr>
          <w:p w14:paraId="553C0947" w14:textId="77777777" w:rsidR="00E570DD" w:rsidRPr="00CB5D49" w:rsidRDefault="00E570DD" w:rsidP="008D7C20">
            <w:pPr>
              <w:spacing w:after="0"/>
              <w:contextualSpacing/>
              <w:jc w:val="center"/>
              <w:rPr>
                <w:rFonts w:ascii="Candara" w:hAnsi="Candara"/>
                <w:sz w:val="22"/>
                <w:szCs w:val="22"/>
              </w:rPr>
            </w:pPr>
            <w:r w:rsidRPr="00CB5D49">
              <w:rPr>
                <w:rFonts w:ascii="Candara" w:hAnsi="Candara"/>
                <w:sz w:val="22"/>
                <w:szCs w:val="22"/>
              </w:rPr>
              <w:t>Description of Changes</w:t>
            </w:r>
          </w:p>
        </w:tc>
        <w:tc>
          <w:tcPr>
            <w:tcW w:w="2388" w:type="dxa"/>
            <w:shd w:val="clear" w:color="auto" w:fill="DBE5F1"/>
          </w:tcPr>
          <w:p w14:paraId="7B3CD151" w14:textId="77777777" w:rsidR="00E570DD" w:rsidRPr="00CB5D49" w:rsidRDefault="00E570DD" w:rsidP="008D7C20">
            <w:pPr>
              <w:spacing w:after="0"/>
              <w:contextualSpacing/>
              <w:jc w:val="center"/>
              <w:rPr>
                <w:rFonts w:ascii="Candara" w:hAnsi="Candara"/>
                <w:sz w:val="22"/>
                <w:szCs w:val="22"/>
              </w:rPr>
            </w:pPr>
            <w:r w:rsidRPr="00CB5D49">
              <w:rPr>
                <w:rFonts w:ascii="Candara" w:hAnsi="Candara"/>
                <w:sz w:val="22"/>
                <w:szCs w:val="22"/>
              </w:rPr>
              <w:t>Reason for Revision</w:t>
            </w:r>
          </w:p>
        </w:tc>
        <w:tc>
          <w:tcPr>
            <w:tcW w:w="1305" w:type="dxa"/>
            <w:shd w:val="clear" w:color="auto" w:fill="DBE5F1"/>
          </w:tcPr>
          <w:p w14:paraId="48D75409" w14:textId="4998E770" w:rsidR="00E570DD" w:rsidRPr="00CB5D49" w:rsidRDefault="00E570DD" w:rsidP="008D7C20">
            <w:pPr>
              <w:spacing w:after="0"/>
              <w:contextualSpacing/>
              <w:jc w:val="center"/>
              <w:rPr>
                <w:rFonts w:ascii="Candara" w:hAnsi="Candara"/>
                <w:sz w:val="22"/>
                <w:szCs w:val="22"/>
              </w:rPr>
            </w:pPr>
            <w:r w:rsidRPr="00CB5D49">
              <w:rPr>
                <w:rFonts w:ascii="Candara" w:hAnsi="Candara"/>
                <w:sz w:val="22"/>
                <w:szCs w:val="22"/>
              </w:rPr>
              <w:t>Revised by</w:t>
            </w:r>
          </w:p>
        </w:tc>
        <w:tc>
          <w:tcPr>
            <w:tcW w:w="1411" w:type="dxa"/>
            <w:shd w:val="clear" w:color="auto" w:fill="DBE5F1"/>
          </w:tcPr>
          <w:p w14:paraId="6736F92C" w14:textId="7524AE22" w:rsidR="00E570DD" w:rsidRPr="00CB5D49" w:rsidRDefault="00E570DD" w:rsidP="008D7C20">
            <w:pPr>
              <w:spacing w:after="0"/>
              <w:contextualSpacing/>
              <w:jc w:val="center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Approved by</w:t>
            </w:r>
          </w:p>
        </w:tc>
      </w:tr>
      <w:tr w:rsidR="00E570DD" w:rsidRPr="00CB5D49" w14:paraId="19182CDD" w14:textId="77777777" w:rsidTr="00E570DD">
        <w:trPr>
          <w:jc w:val="center"/>
        </w:trPr>
        <w:tc>
          <w:tcPr>
            <w:tcW w:w="999" w:type="dxa"/>
          </w:tcPr>
          <w:p w14:paraId="4064C040" w14:textId="77777777" w:rsidR="00E570DD" w:rsidRPr="00CB5D49" w:rsidRDefault="00E570DD" w:rsidP="008D7C20">
            <w:pPr>
              <w:pStyle w:val="NoSpacing"/>
              <w:contextualSpacing/>
              <w:jc w:val="center"/>
              <w:rPr>
                <w:rFonts w:ascii="Candara" w:hAnsi="Candara" w:cs="Calibri"/>
              </w:rPr>
            </w:pPr>
            <w:r w:rsidRPr="00CB5D49">
              <w:rPr>
                <w:rFonts w:ascii="Candara" w:hAnsi="Candara" w:cs="Calibri"/>
              </w:rPr>
              <w:t>00</w:t>
            </w:r>
          </w:p>
        </w:tc>
        <w:tc>
          <w:tcPr>
            <w:tcW w:w="935" w:type="dxa"/>
          </w:tcPr>
          <w:p w14:paraId="74301B0F" w14:textId="77777777" w:rsidR="00E570DD" w:rsidRPr="00CB5D49" w:rsidRDefault="00E570DD" w:rsidP="008D7C20">
            <w:pPr>
              <w:pStyle w:val="NoSpacing"/>
              <w:contextualSpacing/>
              <w:jc w:val="center"/>
              <w:rPr>
                <w:rFonts w:ascii="Candara" w:hAnsi="Candara" w:cs="Calibri"/>
              </w:rPr>
            </w:pPr>
            <w:r>
              <w:rPr>
                <w:rFonts w:ascii="Candara" w:hAnsi="Candara"/>
              </w:rPr>
              <w:t>Aug</w:t>
            </w:r>
            <w:r w:rsidRPr="00CB5D49">
              <w:rPr>
                <w:rFonts w:ascii="Candara" w:hAnsi="Candara"/>
              </w:rPr>
              <w:t xml:space="preserve">. </w:t>
            </w:r>
            <w:r>
              <w:rPr>
                <w:rFonts w:ascii="Candara" w:hAnsi="Candara"/>
              </w:rPr>
              <w:t>10</w:t>
            </w:r>
            <w:r w:rsidRPr="00CB5D49">
              <w:rPr>
                <w:rFonts w:ascii="Candara" w:hAnsi="Candara"/>
              </w:rPr>
              <w:t>, 201</w:t>
            </w:r>
            <w:r>
              <w:rPr>
                <w:rFonts w:ascii="Candara" w:hAnsi="Candara"/>
              </w:rPr>
              <w:t>2</w:t>
            </w:r>
          </w:p>
        </w:tc>
        <w:tc>
          <w:tcPr>
            <w:tcW w:w="2495" w:type="dxa"/>
          </w:tcPr>
          <w:p w14:paraId="748AF70C" w14:textId="77777777" w:rsidR="00E570DD" w:rsidRPr="00CB5D49" w:rsidRDefault="00E570DD" w:rsidP="008D7C20">
            <w:pPr>
              <w:pStyle w:val="NoSpacing"/>
              <w:contextualSpacing/>
              <w:jc w:val="center"/>
              <w:rPr>
                <w:rFonts w:ascii="Candara" w:hAnsi="Candara" w:cs="Cambria"/>
              </w:rPr>
            </w:pPr>
            <w:r w:rsidRPr="00CB5D49">
              <w:rPr>
                <w:rFonts w:ascii="Candara" w:hAnsi="Candara" w:cs="Cambria"/>
              </w:rPr>
              <w:t>Add revision history page</w:t>
            </w:r>
          </w:p>
        </w:tc>
        <w:tc>
          <w:tcPr>
            <w:tcW w:w="2388" w:type="dxa"/>
          </w:tcPr>
          <w:p w14:paraId="12347715" w14:textId="77777777" w:rsidR="00E570DD" w:rsidRPr="00CB5D49" w:rsidRDefault="00E570DD" w:rsidP="008D7C20">
            <w:pPr>
              <w:pStyle w:val="NoSpacing"/>
              <w:contextualSpacing/>
              <w:jc w:val="center"/>
              <w:rPr>
                <w:rFonts w:ascii="Candara" w:hAnsi="Candara" w:cs="Calibri"/>
              </w:rPr>
            </w:pPr>
            <w:r w:rsidRPr="00CB5D49">
              <w:rPr>
                <w:rFonts w:ascii="Candara" w:hAnsi="Candara" w:cs="Cambria"/>
              </w:rPr>
              <w:t>Recommendation from Stage 2 audit</w:t>
            </w:r>
          </w:p>
        </w:tc>
        <w:tc>
          <w:tcPr>
            <w:tcW w:w="1305" w:type="dxa"/>
          </w:tcPr>
          <w:p w14:paraId="5E81FA21" w14:textId="09F38F67" w:rsidR="00E570DD" w:rsidRPr="00CB5D49" w:rsidRDefault="00E570DD" w:rsidP="008D7C20">
            <w:pPr>
              <w:pStyle w:val="NoSpacing"/>
              <w:contextualSpacing/>
              <w:jc w:val="center"/>
              <w:rPr>
                <w:rFonts w:ascii="Candara" w:hAnsi="Candara" w:cstheme="majorHAnsi"/>
              </w:rPr>
            </w:pPr>
            <w:r w:rsidRPr="00CB5D49">
              <w:rPr>
                <w:rFonts w:ascii="Candara" w:hAnsi="Candara" w:cstheme="majorHAnsi"/>
              </w:rPr>
              <w:t>CMRojas</w:t>
            </w:r>
          </w:p>
        </w:tc>
        <w:tc>
          <w:tcPr>
            <w:tcW w:w="1411" w:type="dxa"/>
          </w:tcPr>
          <w:p w14:paraId="01C90D84" w14:textId="00313337" w:rsidR="00E570DD" w:rsidRPr="00CB5D49" w:rsidRDefault="00E570DD" w:rsidP="008D7C20">
            <w:pPr>
              <w:pStyle w:val="NoSpacing"/>
              <w:contextualSpacing/>
              <w:jc w:val="center"/>
              <w:rPr>
                <w:rFonts w:ascii="Candara" w:hAnsi="Candara" w:cs="Calibri"/>
              </w:rPr>
            </w:pPr>
            <w:r>
              <w:rPr>
                <w:rFonts w:ascii="Candara" w:hAnsi="Candara" w:cstheme="majorHAnsi"/>
              </w:rPr>
              <w:t xml:space="preserve"> </w:t>
            </w:r>
          </w:p>
        </w:tc>
      </w:tr>
      <w:tr w:rsidR="00E570DD" w:rsidRPr="00CB5D49" w14:paraId="12A1FDAC" w14:textId="77777777" w:rsidTr="00E570DD">
        <w:trPr>
          <w:jc w:val="center"/>
        </w:trPr>
        <w:tc>
          <w:tcPr>
            <w:tcW w:w="999" w:type="dxa"/>
          </w:tcPr>
          <w:p w14:paraId="4F7DDEB2" w14:textId="0648A8CA" w:rsidR="00E570DD" w:rsidRPr="00CB5D49" w:rsidRDefault="00E570DD" w:rsidP="00E570DD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01</w:t>
            </w:r>
          </w:p>
        </w:tc>
        <w:tc>
          <w:tcPr>
            <w:tcW w:w="935" w:type="dxa"/>
          </w:tcPr>
          <w:p w14:paraId="2AD53D4A" w14:textId="3D593831" w:rsidR="00E570DD" w:rsidRPr="00CB5D49" w:rsidRDefault="00E570DD" w:rsidP="00E570DD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May 11, 2016</w:t>
            </w:r>
          </w:p>
        </w:tc>
        <w:tc>
          <w:tcPr>
            <w:tcW w:w="2495" w:type="dxa"/>
          </w:tcPr>
          <w:p w14:paraId="519D0591" w14:textId="40F51D07" w:rsidR="00E570DD" w:rsidRPr="00CB5D49" w:rsidRDefault="00E570DD" w:rsidP="00E570DD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Updated the contents of the proposal</w:t>
            </w:r>
          </w:p>
        </w:tc>
        <w:tc>
          <w:tcPr>
            <w:tcW w:w="2388" w:type="dxa"/>
          </w:tcPr>
          <w:p w14:paraId="0FEB62AC" w14:textId="419AD181" w:rsidR="00E570DD" w:rsidRPr="00CB5D49" w:rsidRDefault="00E570DD" w:rsidP="00E570DD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Update proposal</w:t>
            </w:r>
          </w:p>
        </w:tc>
        <w:tc>
          <w:tcPr>
            <w:tcW w:w="1305" w:type="dxa"/>
          </w:tcPr>
          <w:p w14:paraId="4827945D" w14:textId="6B641EFF" w:rsidR="00E570DD" w:rsidRPr="00CB5D49" w:rsidRDefault="00E570DD" w:rsidP="00E570DD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  <w:proofErr w:type="spellStart"/>
            <w:r>
              <w:rPr>
                <w:rFonts w:ascii="Candara" w:hAnsi="Candara"/>
                <w:sz w:val="22"/>
                <w:szCs w:val="22"/>
              </w:rPr>
              <w:t>RTMonzon</w:t>
            </w:r>
            <w:proofErr w:type="spellEnd"/>
          </w:p>
        </w:tc>
        <w:tc>
          <w:tcPr>
            <w:tcW w:w="1411" w:type="dxa"/>
          </w:tcPr>
          <w:p w14:paraId="54350F8A" w14:textId="7B06145E" w:rsidR="00E570DD" w:rsidRPr="00CB5D49" w:rsidRDefault="00E570DD" w:rsidP="00E570DD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  <w:proofErr w:type="spellStart"/>
            <w:r>
              <w:rPr>
                <w:rFonts w:ascii="Candara" w:hAnsi="Candara"/>
                <w:sz w:val="22"/>
                <w:szCs w:val="22"/>
              </w:rPr>
              <w:t>RTMonzon</w:t>
            </w:r>
            <w:bookmarkStart w:id="0" w:name="_GoBack"/>
            <w:bookmarkEnd w:id="0"/>
            <w:proofErr w:type="spellEnd"/>
          </w:p>
        </w:tc>
      </w:tr>
      <w:tr w:rsidR="00E570DD" w:rsidRPr="00CB5D49" w14:paraId="3B233053" w14:textId="77777777" w:rsidTr="00E570DD">
        <w:trPr>
          <w:jc w:val="center"/>
        </w:trPr>
        <w:tc>
          <w:tcPr>
            <w:tcW w:w="999" w:type="dxa"/>
          </w:tcPr>
          <w:p w14:paraId="6B8D6F79" w14:textId="77777777" w:rsidR="00E570DD" w:rsidRPr="00CB5D49" w:rsidRDefault="00E570DD" w:rsidP="008D7C20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935" w:type="dxa"/>
          </w:tcPr>
          <w:p w14:paraId="2BFA5371" w14:textId="77777777" w:rsidR="00E570DD" w:rsidRPr="00CB5D49" w:rsidRDefault="00E570DD" w:rsidP="008D7C20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2495" w:type="dxa"/>
          </w:tcPr>
          <w:p w14:paraId="3D5FF1D7" w14:textId="77777777" w:rsidR="00E570DD" w:rsidRPr="00CB5D49" w:rsidRDefault="00E570DD" w:rsidP="008D7C20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2388" w:type="dxa"/>
          </w:tcPr>
          <w:p w14:paraId="24CD8C24" w14:textId="77777777" w:rsidR="00E570DD" w:rsidRPr="00CB5D49" w:rsidRDefault="00E570DD" w:rsidP="008D7C20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1305" w:type="dxa"/>
          </w:tcPr>
          <w:p w14:paraId="390FE4AB" w14:textId="77777777" w:rsidR="00E570DD" w:rsidRPr="00CB5D49" w:rsidRDefault="00E570DD" w:rsidP="008D7C20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1411" w:type="dxa"/>
          </w:tcPr>
          <w:p w14:paraId="7C85FC0B" w14:textId="31738DB3" w:rsidR="00E570DD" w:rsidRPr="00CB5D49" w:rsidRDefault="00E570DD" w:rsidP="008D7C20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</w:p>
        </w:tc>
      </w:tr>
      <w:tr w:rsidR="00E570DD" w:rsidRPr="00CB5D49" w14:paraId="3D978B12" w14:textId="77777777" w:rsidTr="00E570DD">
        <w:trPr>
          <w:jc w:val="center"/>
        </w:trPr>
        <w:tc>
          <w:tcPr>
            <w:tcW w:w="999" w:type="dxa"/>
          </w:tcPr>
          <w:p w14:paraId="5001C395" w14:textId="77777777" w:rsidR="00E570DD" w:rsidRPr="00CB5D49" w:rsidRDefault="00E570DD" w:rsidP="008D7C20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935" w:type="dxa"/>
          </w:tcPr>
          <w:p w14:paraId="6EB90664" w14:textId="77777777" w:rsidR="00E570DD" w:rsidRPr="00CB5D49" w:rsidRDefault="00E570DD" w:rsidP="008D7C20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2495" w:type="dxa"/>
          </w:tcPr>
          <w:p w14:paraId="4B370D4F" w14:textId="77777777" w:rsidR="00E570DD" w:rsidRPr="00CB5D49" w:rsidRDefault="00E570DD" w:rsidP="008D7C20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2388" w:type="dxa"/>
          </w:tcPr>
          <w:p w14:paraId="1A066798" w14:textId="77777777" w:rsidR="00E570DD" w:rsidRPr="00CB5D49" w:rsidRDefault="00E570DD" w:rsidP="008D7C20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1305" w:type="dxa"/>
          </w:tcPr>
          <w:p w14:paraId="52404FED" w14:textId="77777777" w:rsidR="00E570DD" w:rsidRPr="00CB5D49" w:rsidRDefault="00E570DD" w:rsidP="008D7C20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1411" w:type="dxa"/>
          </w:tcPr>
          <w:p w14:paraId="02C0E82C" w14:textId="31C44964" w:rsidR="00E570DD" w:rsidRPr="00CB5D49" w:rsidRDefault="00E570DD" w:rsidP="008D7C20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</w:p>
        </w:tc>
      </w:tr>
      <w:tr w:rsidR="00E570DD" w:rsidRPr="00CB5D49" w14:paraId="158C83D4" w14:textId="77777777" w:rsidTr="00E570DD">
        <w:trPr>
          <w:jc w:val="center"/>
        </w:trPr>
        <w:tc>
          <w:tcPr>
            <w:tcW w:w="999" w:type="dxa"/>
          </w:tcPr>
          <w:p w14:paraId="79BEF606" w14:textId="77777777" w:rsidR="00E570DD" w:rsidRPr="00CB5D49" w:rsidRDefault="00E570DD" w:rsidP="008D7C20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935" w:type="dxa"/>
          </w:tcPr>
          <w:p w14:paraId="2DF135C6" w14:textId="77777777" w:rsidR="00E570DD" w:rsidRPr="00CB5D49" w:rsidRDefault="00E570DD" w:rsidP="008D7C20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2495" w:type="dxa"/>
          </w:tcPr>
          <w:p w14:paraId="19A8AE7F" w14:textId="77777777" w:rsidR="00E570DD" w:rsidRPr="00CB5D49" w:rsidRDefault="00E570DD" w:rsidP="008D7C20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2388" w:type="dxa"/>
          </w:tcPr>
          <w:p w14:paraId="773AEF23" w14:textId="77777777" w:rsidR="00E570DD" w:rsidRPr="00CB5D49" w:rsidRDefault="00E570DD" w:rsidP="008D7C20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1305" w:type="dxa"/>
          </w:tcPr>
          <w:p w14:paraId="2C7DD50A" w14:textId="77777777" w:rsidR="00E570DD" w:rsidRPr="00CB5D49" w:rsidRDefault="00E570DD" w:rsidP="008D7C20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1411" w:type="dxa"/>
          </w:tcPr>
          <w:p w14:paraId="2AF509FA" w14:textId="084725B2" w:rsidR="00E570DD" w:rsidRPr="00CB5D49" w:rsidRDefault="00E570DD" w:rsidP="008D7C20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</w:p>
        </w:tc>
      </w:tr>
      <w:tr w:rsidR="00E570DD" w:rsidRPr="00CB5D49" w14:paraId="5C3624C5" w14:textId="77777777" w:rsidTr="00E570DD">
        <w:trPr>
          <w:jc w:val="center"/>
        </w:trPr>
        <w:tc>
          <w:tcPr>
            <w:tcW w:w="999" w:type="dxa"/>
          </w:tcPr>
          <w:p w14:paraId="4AAA24D8" w14:textId="77777777" w:rsidR="00E570DD" w:rsidRPr="00CB5D49" w:rsidRDefault="00E570DD" w:rsidP="008D7C20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935" w:type="dxa"/>
          </w:tcPr>
          <w:p w14:paraId="7C546196" w14:textId="77777777" w:rsidR="00E570DD" w:rsidRPr="00CB5D49" w:rsidRDefault="00E570DD" w:rsidP="008D7C20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2495" w:type="dxa"/>
          </w:tcPr>
          <w:p w14:paraId="4C309FA4" w14:textId="77777777" w:rsidR="00E570DD" w:rsidRPr="00CB5D49" w:rsidRDefault="00E570DD" w:rsidP="008D7C20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2388" w:type="dxa"/>
          </w:tcPr>
          <w:p w14:paraId="00694301" w14:textId="77777777" w:rsidR="00E570DD" w:rsidRPr="00CB5D49" w:rsidRDefault="00E570DD" w:rsidP="008D7C20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1305" w:type="dxa"/>
          </w:tcPr>
          <w:p w14:paraId="4C2ED874" w14:textId="77777777" w:rsidR="00E570DD" w:rsidRPr="00CB5D49" w:rsidRDefault="00E570DD" w:rsidP="008D7C20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1411" w:type="dxa"/>
          </w:tcPr>
          <w:p w14:paraId="613C2A78" w14:textId="72629D06" w:rsidR="00E570DD" w:rsidRPr="00CB5D49" w:rsidRDefault="00E570DD" w:rsidP="008D7C20">
            <w:pPr>
              <w:spacing w:after="0" w:line="360" w:lineRule="auto"/>
              <w:contextualSpacing/>
              <w:rPr>
                <w:rFonts w:ascii="Candara" w:hAnsi="Candara"/>
                <w:sz w:val="22"/>
                <w:szCs w:val="22"/>
              </w:rPr>
            </w:pPr>
          </w:p>
        </w:tc>
      </w:tr>
    </w:tbl>
    <w:p w14:paraId="242D865D" w14:textId="77777777" w:rsidR="00AA58BB" w:rsidRPr="00AA58BB" w:rsidRDefault="00AA58BB" w:rsidP="00AC42E0">
      <w:pPr>
        <w:ind w:left="5760"/>
        <w:rPr>
          <w:rFonts w:asciiTheme="majorHAnsi" w:hAnsiTheme="majorHAnsi" w:cstheme="majorHAnsi"/>
          <w:sz w:val="18"/>
          <w:szCs w:val="18"/>
        </w:rPr>
      </w:pPr>
      <w:r w:rsidRPr="00AA58BB">
        <w:rPr>
          <w:rFonts w:asciiTheme="majorHAnsi" w:hAnsiTheme="majorHAnsi" w:cstheme="majorHAnsi"/>
          <w:sz w:val="18"/>
          <w:szCs w:val="18"/>
        </w:rPr>
        <w:t>TM-BR-MG- 11    Rev00, 05302012</w:t>
      </w:r>
    </w:p>
    <w:p w14:paraId="01886DBD" w14:textId="77777777" w:rsidR="00AA58BB" w:rsidRDefault="00AA58BB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69E697DE" w14:textId="77777777" w:rsidR="00AA58BB" w:rsidRDefault="00AA58BB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4E5CFFEF" w14:textId="77777777" w:rsidR="00AA58BB" w:rsidRDefault="00AA58BB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60D3426C" w14:textId="77777777" w:rsidR="00AA58BB" w:rsidRDefault="00AA58BB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23A817D5" w14:textId="77777777" w:rsidR="00AA58BB" w:rsidRDefault="00AA58BB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02A6FDC1" w14:textId="77777777" w:rsidR="00AA58BB" w:rsidRDefault="00AA58BB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5B619181" w14:textId="77777777" w:rsidR="00AA58BB" w:rsidRDefault="00AA58BB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4917EB24" w14:textId="77777777" w:rsidR="00AA58BB" w:rsidRDefault="00AA58BB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35A4966D" w14:textId="77777777" w:rsidR="00AA58BB" w:rsidRDefault="00AA58BB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062B9EFB" w14:textId="77777777" w:rsidR="00AA58BB" w:rsidRDefault="00AA58BB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527EAC52" w14:textId="77777777" w:rsidR="00AA58BB" w:rsidRDefault="00AA58BB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60A594E9" w14:textId="77777777" w:rsidR="00AA58BB" w:rsidRDefault="00AA58BB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4B4EA7A7" w14:textId="77777777" w:rsidR="00AA58BB" w:rsidRDefault="00AA58BB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238298EC" w14:textId="77777777" w:rsidR="007C4248" w:rsidRDefault="007C4248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643154BF" w14:textId="77777777" w:rsidR="007C4248" w:rsidRDefault="007C4248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538D1A5F" w14:textId="77777777" w:rsidR="007C4248" w:rsidRDefault="007C4248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6739996F" w14:textId="77777777" w:rsidR="007C4248" w:rsidRDefault="007C4248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27C018E2" w14:textId="77777777" w:rsidR="00AA58BB" w:rsidRDefault="00AA58BB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0F875C9D" w14:textId="77777777" w:rsidR="00AA58BB" w:rsidRDefault="00AA58BB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56F8A396" w14:textId="77777777" w:rsidR="00AA58BB" w:rsidRDefault="00AA58BB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1BA8A64F" w14:textId="77777777" w:rsidR="00AA58BB" w:rsidRDefault="00AA58BB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3000DEFF" w14:textId="77777777" w:rsidR="00AA58BB" w:rsidRDefault="00AA58BB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2C779C41" w14:textId="77777777" w:rsidR="00AA58BB" w:rsidRDefault="00AA58BB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03B22543" w14:textId="77777777" w:rsidR="007C4248" w:rsidRDefault="007C4248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644C1EEE" w14:textId="77777777" w:rsidR="007C4248" w:rsidRDefault="007C4248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574B7503" w14:textId="77777777" w:rsidR="007C4248" w:rsidRDefault="007C4248" w:rsidP="004C6586">
      <w:pPr>
        <w:spacing w:after="0"/>
        <w:ind w:right="-23"/>
        <w:contextualSpacing/>
        <w:jc w:val="right"/>
        <w:rPr>
          <w:rFonts w:ascii="Calibri" w:hAnsi="Calibri" w:cs="Tahoma"/>
          <w:i/>
          <w:sz w:val="20"/>
          <w:szCs w:val="20"/>
        </w:rPr>
      </w:pPr>
    </w:p>
    <w:p w14:paraId="04D4EB28" w14:textId="77777777" w:rsidR="008A5FBA" w:rsidRPr="005B1FC2" w:rsidRDefault="008A5FBA" w:rsidP="008A5FBA">
      <w:pPr>
        <w:spacing w:after="0"/>
        <w:ind w:right="-23"/>
        <w:contextualSpacing/>
        <w:jc w:val="right"/>
        <w:rPr>
          <w:rFonts w:ascii="Helvetica" w:hAnsi="Helvetica" w:cs="Tahoma"/>
          <w:i/>
          <w:sz w:val="20"/>
          <w:szCs w:val="20"/>
        </w:rPr>
      </w:pPr>
      <w:r>
        <w:rPr>
          <w:rFonts w:ascii="Helvetica" w:hAnsi="Helvetica" w:cs="Tahoma"/>
          <w:i/>
          <w:sz w:val="20"/>
          <w:szCs w:val="20"/>
        </w:rPr>
        <w:t>Ref.: CLIENT-S-1603-001-P-1-00</w:t>
      </w:r>
      <w:r w:rsidRPr="005B1FC2">
        <w:rPr>
          <w:rFonts w:ascii="Helvetica" w:hAnsi="Helvetica" w:cs="Tahoma"/>
          <w:i/>
          <w:sz w:val="20"/>
          <w:szCs w:val="20"/>
        </w:rPr>
        <w:t xml:space="preserve"> </w:t>
      </w:r>
    </w:p>
    <w:p w14:paraId="774E02B1" w14:textId="77777777" w:rsidR="008A5FBA" w:rsidRPr="005B1FC2" w:rsidRDefault="008A5FBA" w:rsidP="008A5FBA">
      <w:pPr>
        <w:spacing w:after="0"/>
        <w:ind w:right="-23"/>
        <w:contextualSpacing/>
        <w:rPr>
          <w:rFonts w:ascii="Helvetica" w:hAnsi="Helvetica" w:cs="Tahoma"/>
          <w:sz w:val="20"/>
          <w:szCs w:val="20"/>
        </w:rPr>
      </w:pPr>
    </w:p>
    <w:p w14:paraId="06CA441A" w14:textId="77777777" w:rsidR="008A5FBA" w:rsidRDefault="008A5FBA" w:rsidP="008A5FBA">
      <w:pPr>
        <w:spacing w:after="0"/>
        <w:contextualSpacing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DD MMM YYYY</w:t>
      </w:r>
    </w:p>
    <w:p w14:paraId="18A36068" w14:textId="77777777" w:rsidR="008A5FBA" w:rsidRPr="005B1FC2" w:rsidRDefault="008A5FBA" w:rsidP="008A5FBA">
      <w:pPr>
        <w:spacing w:after="0"/>
        <w:contextualSpacing/>
        <w:rPr>
          <w:rFonts w:ascii="Helvetica" w:hAnsi="Helvetica" w:cs="Tahoma"/>
          <w:sz w:val="20"/>
          <w:szCs w:val="20"/>
        </w:rPr>
      </w:pPr>
    </w:p>
    <w:p w14:paraId="4EB629C8" w14:textId="77777777" w:rsidR="008A5FBA" w:rsidRPr="004465D3" w:rsidRDefault="008A5FBA" w:rsidP="008A5FB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&lt;Client Representative&gt;</w:t>
      </w:r>
    </w:p>
    <w:p w14:paraId="3D6DB9BE" w14:textId="77777777" w:rsidR="008A5FBA" w:rsidRPr="004465D3" w:rsidRDefault="008A5FBA" w:rsidP="008A5FB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&lt;Client Name&gt;</w:t>
      </w:r>
    </w:p>
    <w:p w14:paraId="357B90EE" w14:textId="77777777" w:rsidR="008A5FBA" w:rsidRDefault="008A5FBA" w:rsidP="008A5FB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&lt;Client Address 1&gt;</w:t>
      </w:r>
    </w:p>
    <w:p w14:paraId="6073CB4F" w14:textId="77777777" w:rsidR="008A5FBA" w:rsidRPr="004F0676" w:rsidRDefault="008A5FBA" w:rsidP="008A5FB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&lt;Client Address 2&gt;</w:t>
      </w:r>
    </w:p>
    <w:p w14:paraId="554B6F2A" w14:textId="77777777" w:rsidR="008A5FBA" w:rsidRDefault="008A5FBA" w:rsidP="008A5FBA">
      <w:pPr>
        <w:spacing w:after="0"/>
        <w:contextualSpacing/>
        <w:rPr>
          <w:rFonts w:ascii="Helvetica" w:hAnsi="Helvetica"/>
          <w:sz w:val="20"/>
          <w:szCs w:val="20"/>
        </w:rPr>
      </w:pPr>
    </w:p>
    <w:p w14:paraId="49F47373" w14:textId="77777777" w:rsidR="008A5FBA" w:rsidRPr="005B1FC2" w:rsidRDefault="008A5FBA" w:rsidP="008A5FBA">
      <w:pPr>
        <w:spacing w:after="0"/>
        <w:contextualSpacing/>
        <w:rPr>
          <w:rFonts w:ascii="Helvetica" w:hAnsi="Helvetica"/>
          <w:sz w:val="20"/>
          <w:szCs w:val="20"/>
        </w:rPr>
      </w:pPr>
      <w:r w:rsidRPr="005B1FC2">
        <w:rPr>
          <w:rFonts w:ascii="Helvetica" w:hAnsi="Helvetica"/>
          <w:sz w:val="20"/>
          <w:szCs w:val="20"/>
        </w:rPr>
        <w:t xml:space="preserve">Dear </w:t>
      </w:r>
      <w:r>
        <w:rPr>
          <w:rFonts w:ascii="Helvetica" w:hAnsi="Helvetica"/>
          <w:sz w:val="20"/>
          <w:szCs w:val="20"/>
        </w:rPr>
        <w:t>Mr./Ms. Client Representative</w:t>
      </w:r>
    </w:p>
    <w:p w14:paraId="41FDF0C6" w14:textId="77777777" w:rsidR="008A5FBA" w:rsidRPr="005B1FC2" w:rsidRDefault="008A5FBA" w:rsidP="008A5FBA">
      <w:pPr>
        <w:spacing w:after="0"/>
        <w:contextualSpacing/>
        <w:rPr>
          <w:rFonts w:ascii="Helvetica" w:hAnsi="Helvetica"/>
          <w:sz w:val="20"/>
          <w:szCs w:val="20"/>
        </w:rPr>
      </w:pPr>
    </w:p>
    <w:p w14:paraId="460AA848" w14:textId="77777777" w:rsidR="008A5FBA" w:rsidRDefault="008A5FBA" w:rsidP="008A5FBA">
      <w:pPr>
        <w:pStyle w:val="BodyText"/>
        <w:spacing w:after="0"/>
        <w:contextualSpacing/>
        <w:rPr>
          <w:rFonts w:ascii="Helvetica" w:hAnsi="Helvetica"/>
          <w:sz w:val="20"/>
          <w:szCs w:val="20"/>
        </w:rPr>
      </w:pPr>
      <w:r w:rsidRPr="005B1FC2">
        <w:rPr>
          <w:rFonts w:ascii="Helvetica" w:hAnsi="Helvetica"/>
          <w:sz w:val="20"/>
          <w:szCs w:val="20"/>
        </w:rPr>
        <w:t>In reference to your staff a</w:t>
      </w:r>
      <w:r>
        <w:rPr>
          <w:rFonts w:ascii="Helvetica" w:hAnsi="Helvetica"/>
          <w:sz w:val="20"/>
          <w:szCs w:val="20"/>
        </w:rPr>
        <w:t xml:space="preserve">ugmentation service requirement for &lt;resources&gt;, </w:t>
      </w:r>
      <w:r w:rsidRPr="005B1FC2">
        <w:rPr>
          <w:rFonts w:ascii="Helvetica" w:hAnsi="Helvetica"/>
          <w:sz w:val="20"/>
          <w:szCs w:val="20"/>
        </w:rPr>
        <w:t xml:space="preserve">we present below the engagement scope, terms and conditions for your review and </w:t>
      </w:r>
      <w:proofErr w:type="spellStart"/>
      <w:r w:rsidRPr="005B1FC2">
        <w:rPr>
          <w:rFonts w:ascii="Helvetica" w:hAnsi="Helvetica"/>
          <w:sz w:val="20"/>
          <w:szCs w:val="20"/>
        </w:rPr>
        <w:t>conforme</w:t>
      </w:r>
      <w:proofErr w:type="spellEnd"/>
      <w:r w:rsidRPr="005B1FC2">
        <w:rPr>
          <w:rFonts w:ascii="Helvetica" w:hAnsi="Helvetica"/>
          <w:sz w:val="20"/>
          <w:szCs w:val="20"/>
        </w:rPr>
        <w:t>.</w:t>
      </w:r>
      <w:r>
        <w:rPr>
          <w:rFonts w:ascii="Helvetica" w:hAnsi="Helvetica"/>
          <w:sz w:val="20"/>
          <w:szCs w:val="20"/>
        </w:rPr>
        <w:t xml:space="preserve"> </w:t>
      </w:r>
    </w:p>
    <w:p w14:paraId="21E6AF85" w14:textId="77777777" w:rsidR="008A5FBA" w:rsidRDefault="008A5FBA" w:rsidP="008A5FBA">
      <w:pPr>
        <w:pStyle w:val="BodyText"/>
        <w:spacing w:after="0"/>
        <w:contextualSpacing/>
        <w:rPr>
          <w:rFonts w:ascii="Helvetica" w:hAnsi="Helvetica"/>
          <w:sz w:val="20"/>
          <w:szCs w:val="20"/>
        </w:rPr>
      </w:pPr>
    </w:p>
    <w:p w14:paraId="29E8413B" w14:textId="77777777" w:rsidR="008A5FBA" w:rsidRDefault="008A5FBA" w:rsidP="008A5FBA">
      <w:pPr>
        <w:pStyle w:val="BodyText"/>
        <w:spacing w:after="0"/>
        <w:contextualSpacing/>
        <w:rPr>
          <w:rFonts w:ascii="Helvetica" w:hAnsi="Helvetica"/>
          <w:sz w:val="20"/>
          <w:szCs w:val="20"/>
        </w:rPr>
      </w:pPr>
    </w:p>
    <w:p w14:paraId="4E1B4BF3" w14:textId="77777777" w:rsidR="008A5FBA" w:rsidRDefault="008A5FBA" w:rsidP="008A5FBA">
      <w:pPr>
        <w:pStyle w:val="List"/>
        <w:contextualSpacing/>
        <w:rPr>
          <w:rFonts w:ascii="Helvetica" w:hAnsi="Helvetica"/>
          <w:sz w:val="20"/>
          <w:szCs w:val="20"/>
        </w:rPr>
      </w:pPr>
      <w:r w:rsidRPr="005B1FC2">
        <w:rPr>
          <w:rFonts w:ascii="Helvetica" w:hAnsi="Helvetica"/>
          <w:sz w:val="20"/>
          <w:szCs w:val="20"/>
        </w:rPr>
        <w:t>SCOPE OF SERVICE</w:t>
      </w:r>
    </w:p>
    <w:p w14:paraId="083D891D" w14:textId="77777777" w:rsidR="008A5FBA" w:rsidRPr="005B1FC2" w:rsidRDefault="008A5FBA" w:rsidP="008A5FBA">
      <w:pPr>
        <w:pStyle w:val="List"/>
        <w:numPr>
          <w:ilvl w:val="0"/>
          <w:numId w:val="0"/>
        </w:numPr>
        <w:ind w:left="360"/>
        <w:contextualSpacing/>
        <w:rPr>
          <w:rFonts w:ascii="Helvetica" w:hAnsi="Helvetica"/>
          <w:sz w:val="20"/>
          <w:szCs w:val="20"/>
        </w:rPr>
      </w:pPr>
    </w:p>
    <w:p w14:paraId="3BC1DD3A" w14:textId="77777777" w:rsidR="008A5FBA" w:rsidRPr="005B1FC2" w:rsidRDefault="008A5FBA" w:rsidP="008A5FBA">
      <w:pPr>
        <w:pStyle w:val="List2"/>
        <w:contextualSpacing/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CPI shall provide &lt;Client Name&gt; </w:t>
      </w:r>
      <w:r w:rsidRPr="005B1FC2">
        <w:rPr>
          <w:rFonts w:ascii="Helvetica" w:hAnsi="Helvetica"/>
          <w:sz w:val="20"/>
          <w:szCs w:val="20"/>
        </w:rPr>
        <w:t xml:space="preserve">with I.T. Technical Resources </w:t>
      </w:r>
      <w:r>
        <w:rPr>
          <w:rFonts w:ascii="Helvetica" w:hAnsi="Helvetica"/>
          <w:sz w:val="20"/>
          <w:szCs w:val="20"/>
        </w:rPr>
        <w:t>based on the agreed resource requirements.</w:t>
      </w:r>
    </w:p>
    <w:p w14:paraId="1750BCAF" w14:textId="77777777" w:rsidR="008A5FBA" w:rsidRDefault="008A5FBA" w:rsidP="008A5FBA">
      <w:pPr>
        <w:pStyle w:val="List2"/>
        <w:contextualSpacing/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CPI’s</w:t>
      </w:r>
      <w:r w:rsidRPr="005B1FC2">
        <w:rPr>
          <w:rFonts w:ascii="Helvetica" w:hAnsi="Helvetica"/>
          <w:sz w:val="20"/>
          <w:szCs w:val="20"/>
        </w:rPr>
        <w:t xml:space="preserve"> Technical Resources, depending on staff classification or position, shall primarily be engaged in </w:t>
      </w:r>
      <w:r>
        <w:rPr>
          <w:rFonts w:ascii="Helvetica" w:hAnsi="Helvetica"/>
          <w:sz w:val="20"/>
          <w:szCs w:val="20"/>
        </w:rPr>
        <w:t xml:space="preserve">programming and testing. </w:t>
      </w:r>
    </w:p>
    <w:p w14:paraId="0F634B69" w14:textId="77777777" w:rsidR="008A5FBA" w:rsidRDefault="008A5FBA" w:rsidP="008A5FBA">
      <w:pPr>
        <w:pStyle w:val="List2"/>
        <w:contextualSpacing/>
        <w:jc w:val="both"/>
        <w:rPr>
          <w:rFonts w:ascii="Helvetica" w:hAnsi="Helvetica"/>
          <w:sz w:val="20"/>
          <w:szCs w:val="20"/>
        </w:rPr>
      </w:pPr>
      <w:bookmarkStart w:id="1" w:name="_Ref111362903"/>
      <w:r>
        <w:rPr>
          <w:rFonts w:ascii="Helvetica" w:hAnsi="Helvetica"/>
          <w:sz w:val="20"/>
          <w:szCs w:val="20"/>
        </w:rPr>
        <w:t>CPI</w:t>
      </w:r>
      <w:r w:rsidRPr="005B1FC2">
        <w:rPr>
          <w:rFonts w:ascii="Helvetica" w:hAnsi="Helvetica"/>
          <w:sz w:val="20"/>
          <w:szCs w:val="20"/>
        </w:rPr>
        <w:t xml:space="preserve"> shall assign its I.T. Technical Resources to  </w:t>
      </w:r>
      <w:r>
        <w:rPr>
          <w:rFonts w:ascii="Helvetica" w:hAnsi="Helvetica"/>
          <w:sz w:val="20"/>
          <w:szCs w:val="20"/>
        </w:rPr>
        <w:t xml:space="preserve">&lt;Client Name&gt; </w:t>
      </w:r>
      <w:r w:rsidRPr="005B1FC2">
        <w:rPr>
          <w:rFonts w:ascii="Helvetica" w:hAnsi="Helvetica"/>
          <w:sz w:val="20"/>
          <w:szCs w:val="20"/>
        </w:rPr>
        <w:t>on a full-time basis (8:30am – 5:30pm Monday to Friday) for the duration of the engagement.</w:t>
      </w:r>
      <w:bookmarkEnd w:id="1"/>
    </w:p>
    <w:p w14:paraId="6F50B9B5" w14:textId="77777777" w:rsidR="008A5FBA" w:rsidRDefault="008A5FBA" w:rsidP="008A5FBA">
      <w:pPr>
        <w:pStyle w:val="List2"/>
        <w:contextualSpacing/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&lt;Client Name&gt; shall assign the tasks and monitor the work progress and deliverables of the assigned resources.</w:t>
      </w:r>
    </w:p>
    <w:p w14:paraId="06F1484C" w14:textId="77777777" w:rsidR="008A5FBA" w:rsidRPr="00AA4057" w:rsidRDefault="008A5FBA" w:rsidP="008A5FBA">
      <w:pPr>
        <w:pStyle w:val="List2"/>
        <w:contextualSpacing/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Service engagement shall be for ___________.</w:t>
      </w:r>
    </w:p>
    <w:p w14:paraId="716F42AE" w14:textId="77777777" w:rsidR="008A5FBA" w:rsidRDefault="008A5FBA" w:rsidP="008A5FBA">
      <w:pPr>
        <w:pStyle w:val="List2"/>
        <w:contextualSpacing/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Deployment site is at &lt;Client Location&gt;.</w:t>
      </w:r>
    </w:p>
    <w:p w14:paraId="545DFA75" w14:textId="77777777" w:rsidR="008A5FBA" w:rsidRDefault="008A5FBA" w:rsidP="008A5FBA">
      <w:pPr>
        <w:pStyle w:val="List2"/>
        <w:numPr>
          <w:ilvl w:val="0"/>
          <w:numId w:val="0"/>
        </w:numPr>
        <w:ind w:left="1080"/>
        <w:contextualSpacing/>
        <w:jc w:val="both"/>
        <w:rPr>
          <w:rFonts w:ascii="Helvetica" w:hAnsi="Helvetica"/>
          <w:sz w:val="20"/>
          <w:szCs w:val="20"/>
        </w:rPr>
      </w:pPr>
    </w:p>
    <w:p w14:paraId="345E2E0D" w14:textId="77777777" w:rsidR="008A5FBA" w:rsidRDefault="008A5FBA" w:rsidP="008A5FBA">
      <w:pPr>
        <w:pStyle w:val="List"/>
        <w:contextualSpacing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RESOURCES TO BE ASSIGNED</w:t>
      </w:r>
    </w:p>
    <w:p w14:paraId="1C197082" w14:textId="77777777" w:rsidR="008A5FBA" w:rsidRDefault="008A5FBA" w:rsidP="008A5FBA">
      <w:pPr>
        <w:pStyle w:val="List"/>
        <w:numPr>
          <w:ilvl w:val="0"/>
          <w:numId w:val="0"/>
        </w:numPr>
        <w:contextualSpacing/>
        <w:rPr>
          <w:rFonts w:ascii="Helvetica" w:hAnsi="Helvetica"/>
          <w:sz w:val="20"/>
          <w:szCs w:val="20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448"/>
        <w:gridCol w:w="2070"/>
        <w:gridCol w:w="1630"/>
        <w:gridCol w:w="1878"/>
        <w:gridCol w:w="1532"/>
      </w:tblGrid>
      <w:tr w:rsidR="008A5FBA" w14:paraId="5AACE315" w14:textId="77777777" w:rsidTr="0059266C">
        <w:tc>
          <w:tcPr>
            <w:tcW w:w="2448" w:type="dxa"/>
            <w:shd w:val="clear" w:color="auto" w:fill="DBE5F1" w:themeFill="accent1" w:themeFillTint="33"/>
          </w:tcPr>
          <w:p w14:paraId="16FDDF28" w14:textId="77777777" w:rsidR="008A5FBA" w:rsidRDefault="008A5FBA" w:rsidP="0059266C">
            <w:pPr>
              <w:contextualSpacing/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Resource Name</w:t>
            </w:r>
          </w:p>
        </w:tc>
        <w:tc>
          <w:tcPr>
            <w:tcW w:w="2070" w:type="dxa"/>
            <w:shd w:val="clear" w:color="auto" w:fill="DBE5F1" w:themeFill="accent1" w:themeFillTint="33"/>
          </w:tcPr>
          <w:p w14:paraId="2466B04A" w14:textId="77777777" w:rsidR="008A5FBA" w:rsidRDefault="008A5FBA" w:rsidP="0059266C">
            <w:pPr>
              <w:contextualSpacing/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Position</w:t>
            </w:r>
          </w:p>
        </w:tc>
        <w:tc>
          <w:tcPr>
            <w:tcW w:w="1630" w:type="dxa"/>
            <w:shd w:val="clear" w:color="auto" w:fill="DBE5F1" w:themeFill="accent1" w:themeFillTint="33"/>
          </w:tcPr>
          <w:p w14:paraId="1285C78D" w14:textId="77777777" w:rsidR="008A5FBA" w:rsidRDefault="008A5FBA" w:rsidP="0059266C">
            <w:pPr>
              <w:contextualSpacing/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1878" w:type="dxa"/>
            <w:shd w:val="clear" w:color="auto" w:fill="DBE5F1" w:themeFill="accent1" w:themeFillTint="33"/>
          </w:tcPr>
          <w:p w14:paraId="31451655" w14:textId="77777777" w:rsidR="008A5FBA" w:rsidRDefault="008A5FBA" w:rsidP="0059266C">
            <w:pPr>
              <w:contextualSpacing/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532" w:type="dxa"/>
            <w:shd w:val="clear" w:color="auto" w:fill="DBE5F1" w:themeFill="accent1" w:themeFillTint="33"/>
          </w:tcPr>
          <w:p w14:paraId="427697DD" w14:textId="77777777" w:rsidR="008A5FBA" w:rsidRDefault="008A5FBA" w:rsidP="0059266C">
            <w:pPr>
              <w:contextualSpacing/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Monthly Bill Rate</w:t>
            </w:r>
          </w:p>
        </w:tc>
      </w:tr>
      <w:tr w:rsidR="008A5FBA" w:rsidRPr="00FA35E0" w14:paraId="0A218746" w14:textId="77777777" w:rsidTr="0059266C">
        <w:tc>
          <w:tcPr>
            <w:tcW w:w="2448" w:type="dxa"/>
          </w:tcPr>
          <w:p w14:paraId="359088C0" w14:textId="77777777" w:rsidR="008A5FBA" w:rsidRPr="00FA35E0" w:rsidRDefault="008A5FBA" w:rsidP="0059266C">
            <w:pPr>
              <w:contextualSpacing/>
              <w:jc w:val="center"/>
              <w:rPr>
                <w:rFonts w:ascii="Helvetica" w:hAnsi="Helvetica"/>
                <w:bCs/>
                <w:sz w:val="20"/>
                <w:szCs w:val="20"/>
              </w:rPr>
            </w:pPr>
            <w:r>
              <w:rPr>
                <w:rFonts w:ascii="Helvetica" w:hAnsi="Helvetica"/>
                <w:bCs/>
                <w:sz w:val="20"/>
                <w:szCs w:val="20"/>
              </w:rPr>
              <w:t>Name</w:t>
            </w:r>
          </w:p>
        </w:tc>
        <w:tc>
          <w:tcPr>
            <w:tcW w:w="2070" w:type="dxa"/>
          </w:tcPr>
          <w:p w14:paraId="04DB0BB7" w14:textId="77777777" w:rsidR="008A5FBA" w:rsidRPr="00FA35E0" w:rsidRDefault="008A5FBA" w:rsidP="0059266C">
            <w:pPr>
              <w:contextualSpacing/>
              <w:jc w:val="center"/>
              <w:rPr>
                <w:rFonts w:ascii="Helvetica" w:hAnsi="Helvetica"/>
                <w:bCs/>
                <w:sz w:val="20"/>
                <w:szCs w:val="20"/>
              </w:rPr>
            </w:pPr>
            <w:r>
              <w:rPr>
                <w:rFonts w:ascii="Helvetica" w:hAnsi="Helvetica"/>
                <w:bCs/>
                <w:sz w:val="20"/>
                <w:szCs w:val="20"/>
              </w:rPr>
              <w:t>Position</w:t>
            </w:r>
          </w:p>
        </w:tc>
        <w:tc>
          <w:tcPr>
            <w:tcW w:w="1630" w:type="dxa"/>
          </w:tcPr>
          <w:p w14:paraId="625D166A" w14:textId="77777777" w:rsidR="008A5FBA" w:rsidRPr="00FA35E0" w:rsidRDefault="008A5FBA" w:rsidP="0059266C">
            <w:pPr>
              <w:contextualSpacing/>
              <w:jc w:val="center"/>
              <w:rPr>
                <w:rFonts w:ascii="Helvetica" w:hAnsi="Helvetica"/>
                <w:bCs/>
                <w:sz w:val="20"/>
                <w:szCs w:val="20"/>
              </w:rPr>
            </w:pPr>
            <w:r>
              <w:rPr>
                <w:rFonts w:ascii="Helvetica" w:hAnsi="Helvetica"/>
                <w:bCs/>
                <w:sz w:val="20"/>
                <w:szCs w:val="20"/>
              </w:rPr>
              <w:t>MMM DD, YYY</w:t>
            </w:r>
          </w:p>
        </w:tc>
        <w:tc>
          <w:tcPr>
            <w:tcW w:w="1878" w:type="dxa"/>
          </w:tcPr>
          <w:p w14:paraId="2831BD6C" w14:textId="77777777" w:rsidR="008A5FBA" w:rsidRPr="00FA35E0" w:rsidRDefault="008A5FBA" w:rsidP="0059266C">
            <w:pPr>
              <w:contextualSpacing/>
              <w:jc w:val="center"/>
              <w:rPr>
                <w:rFonts w:ascii="Helvetica" w:hAnsi="Helvetica"/>
                <w:bCs/>
                <w:sz w:val="20"/>
                <w:szCs w:val="20"/>
              </w:rPr>
            </w:pPr>
            <w:r>
              <w:rPr>
                <w:rFonts w:ascii="Helvetica" w:hAnsi="Helvetica"/>
                <w:bCs/>
                <w:sz w:val="20"/>
                <w:szCs w:val="20"/>
              </w:rPr>
              <w:t>November 8, 2016</w:t>
            </w:r>
          </w:p>
        </w:tc>
        <w:tc>
          <w:tcPr>
            <w:tcW w:w="1532" w:type="dxa"/>
          </w:tcPr>
          <w:p w14:paraId="173C94B4" w14:textId="77777777" w:rsidR="008A5FBA" w:rsidRPr="00FA35E0" w:rsidRDefault="008A5FBA" w:rsidP="0059266C">
            <w:pPr>
              <w:contextualSpacing/>
              <w:jc w:val="center"/>
              <w:rPr>
                <w:rFonts w:ascii="Helvetica" w:hAnsi="Helvetica"/>
                <w:bCs/>
                <w:sz w:val="20"/>
                <w:szCs w:val="20"/>
              </w:rPr>
            </w:pPr>
            <w:r>
              <w:rPr>
                <w:rFonts w:ascii="Helvetica" w:hAnsi="Helvetica"/>
                <w:bCs/>
                <w:sz w:val="20"/>
                <w:szCs w:val="20"/>
              </w:rPr>
              <w:t>P 999,999</w:t>
            </w:r>
          </w:p>
        </w:tc>
      </w:tr>
      <w:tr w:rsidR="008A5FBA" w:rsidRPr="00FA35E0" w14:paraId="21639BED" w14:textId="77777777" w:rsidTr="0059266C">
        <w:tc>
          <w:tcPr>
            <w:tcW w:w="2448" w:type="dxa"/>
          </w:tcPr>
          <w:p w14:paraId="434F3FA7" w14:textId="77777777" w:rsidR="008A5FBA" w:rsidRPr="00FA35E0" w:rsidRDefault="008A5FBA" w:rsidP="0059266C">
            <w:pPr>
              <w:contextualSpacing/>
              <w:jc w:val="center"/>
              <w:rPr>
                <w:rFonts w:ascii="Helvetica" w:hAnsi="Helvetica"/>
                <w:bCs/>
                <w:sz w:val="20"/>
                <w:szCs w:val="20"/>
              </w:rPr>
            </w:pPr>
            <w:r>
              <w:rPr>
                <w:rFonts w:ascii="Helvetica" w:hAnsi="Helvetica"/>
                <w:bCs/>
                <w:sz w:val="20"/>
                <w:szCs w:val="20"/>
              </w:rPr>
              <w:t>Name</w:t>
            </w:r>
          </w:p>
        </w:tc>
        <w:tc>
          <w:tcPr>
            <w:tcW w:w="2070" w:type="dxa"/>
          </w:tcPr>
          <w:p w14:paraId="5249BE7C" w14:textId="77777777" w:rsidR="008A5FBA" w:rsidRPr="00FA35E0" w:rsidRDefault="008A5FBA" w:rsidP="0059266C">
            <w:pPr>
              <w:contextualSpacing/>
              <w:jc w:val="center"/>
              <w:rPr>
                <w:rFonts w:ascii="Helvetica" w:hAnsi="Helvetica"/>
                <w:bCs/>
                <w:sz w:val="20"/>
                <w:szCs w:val="20"/>
              </w:rPr>
            </w:pPr>
            <w:r>
              <w:rPr>
                <w:rFonts w:ascii="Helvetica" w:hAnsi="Helvetica"/>
                <w:bCs/>
                <w:sz w:val="20"/>
                <w:szCs w:val="20"/>
              </w:rPr>
              <w:t>Position</w:t>
            </w:r>
          </w:p>
        </w:tc>
        <w:tc>
          <w:tcPr>
            <w:tcW w:w="1630" w:type="dxa"/>
          </w:tcPr>
          <w:p w14:paraId="721D8C8F" w14:textId="77777777" w:rsidR="008A5FBA" w:rsidRPr="00FA35E0" w:rsidRDefault="008A5FBA" w:rsidP="0059266C">
            <w:pPr>
              <w:contextualSpacing/>
              <w:jc w:val="center"/>
              <w:rPr>
                <w:rFonts w:ascii="Helvetica" w:hAnsi="Helvetica"/>
                <w:bCs/>
                <w:sz w:val="20"/>
                <w:szCs w:val="20"/>
              </w:rPr>
            </w:pPr>
            <w:r>
              <w:rPr>
                <w:rFonts w:ascii="Helvetica" w:hAnsi="Helvetica"/>
                <w:bCs/>
                <w:sz w:val="20"/>
                <w:szCs w:val="20"/>
              </w:rPr>
              <w:t>MMM DD, YYY</w:t>
            </w:r>
          </w:p>
        </w:tc>
        <w:tc>
          <w:tcPr>
            <w:tcW w:w="1878" w:type="dxa"/>
          </w:tcPr>
          <w:p w14:paraId="72A65144" w14:textId="77777777" w:rsidR="008A5FBA" w:rsidRPr="00FA35E0" w:rsidRDefault="008A5FBA" w:rsidP="0059266C">
            <w:pPr>
              <w:contextualSpacing/>
              <w:jc w:val="center"/>
              <w:rPr>
                <w:rFonts w:ascii="Helvetica" w:hAnsi="Helvetica"/>
                <w:bCs/>
                <w:sz w:val="20"/>
                <w:szCs w:val="20"/>
              </w:rPr>
            </w:pPr>
            <w:r>
              <w:rPr>
                <w:rFonts w:ascii="Helvetica" w:hAnsi="Helvetica"/>
                <w:bCs/>
                <w:sz w:val="20"/>
                <w:szCs w:val="20"/>
              </w:rPr>
              <w:t>November 8, 2016</w:t>
            </w:r>
          </w:p>
        </w:tc>
        <w:tc>
          <w:tcPr>
            <w:tcW w:w="1532" w:type="dxa"/>
          </w:tcPr>
          <w:p w14:paraId="71889FB3" w14:textId="77777777" w:rsidR="008A5FBA" w:rsidRPr="00FA35E0" w:rsidRDefault="008A5FBA" w:rsidP="0059266C">
            <w:pPr>
              <w:contextualSpacing/>
              <w:jc w:val="center"/>
              <w:rPr>
                <w:rFonts w:ascii="Helvetica" w:hAnsi="Helvetica"/>
                <w:bCs/>
                <w:sz w:val="20"/>
                <w:szCs w:val="20"/>
              </w:rPr>
            </w:pPr>
            <w:r>
              <w:rPr>
                <w:rFonts w:ascii="Helvetica" w:hAnsi="Helvetica"/>
                <w:bCs/>
                <w:sz w:val="20"/>
                <w:szCs w:val="20"/>
              </w:rPr>
              <w:t>P 999,999</w:t>
            </w:r>
          </w:p>
        </w:tc>
      </w:tr>
    </w:tbl>
    <w:p w14:paraId="05619D5B" w14:textId="77777777" w:rsidR="008A5FBA" w:rsidRDefault="008A5FBA" w:rsidP="008A5FBA">
      <w:pPr>
        <w:pStyle w:val="List"/>
        <w:numPr>
          <w:ilvl w:val="0"/>
          <w:numId w:val="0"/>
        </w:numPr>
        <w:contextualSpacing/>
        <w:rPr>
          <w:rFonts w:ascii="Helvetica" w:hAnsi="Helvetica"/>
          <w:sz w:val="20"/>
          <w:szCs w:val="20"/>
        </w:rPr>
      </w:pPr>
    </w:p>
    <w:p w14:paraId="0CDE5FC3" w14:textId="77777777" w:rsidR="008A5FBA" w:rsidRPr="00FA35E0" w:rsidRDefault="008A5FBA" w:rsidP="008A5FBA">
      <w:pPr>
        <w:pStyle w:val="List"/>
        <w:numPr>
          <w:ilvl w:val="0"/>
          <w:numId w:val="0"/>
        </w:numPr>
        <w:contextualSpacing/>
        <w:rPr>
          <w:rFonts w:ascii="Helvetica" w:hAnsi="Helvetica"/>
          <w:b w:val="0"/>
          <w:sz w:val="20"/>
          <w:szCs w:val="20"/>
        </w:rPr>
      </w:pPr>
      <w:r w:rsidRPr="00FA35E0">
        <w:rPr>
          <w:rFonts w:ascii="Helvetica" w:hAnsi="Helvetica"/>
          <w:b w:val="0"/>
          <w:sz w:val="20"/>
          <w:szCs w:val="20"/>
        </w:rPr>
        <w:t>All rates are VAT exclusive.</w:t>
      </w:r>
    </w:p>
    <w:p w14:paraId="4A0C7C0E" w14:textId="77777777" w:rsidR="008A5FBA" w:rsidRDefault="008A5FBA" w:rsidP="008A5FBA">
      <w:pPr>
        <w:pStyle w:val="List"/>
        <w:numPr>
          <w:ilvl w:val="0"/>
          <w:numId w:val="0"/>
        </w:numPr>
        <w:ind w:firstLine="360"/>
        <w:contextualSpacing/>
        <w:rPr>
          <w:rFonts w:ascii="Helvetica" w:hAnsi="Helvetica"/>
          <w:b w:val="0"/>
          <w:sz w:val="20"/>
          <w:szCs w:val="20"/>
        </w:rPr>
      </w:pPr>
      <w:r>
        <w:rPr>
          <w:rFonts w:ascii="Helvetica" w:hAnsi="Helvetica"/>
          <w:b w:val="0"/>
          <w:sz w:val="20"/>
          <w:szCs w:val="20"/>
        </w:rPr>
        <w:tab/>
      </w:r>
    </w:p>
    <w:p w14:paraId="5BFFF21C" w14:textId="77777777" w:rsidR="008A5FBA" w:rsidRPr="005B1FC2" w:rsidRDefault="008A5FBA" w:rsidP="008A5FBA">
      <w:pPr>
        <w:pStyle w:val="List"/>
        <w:contextualSpacing/>
        <w:rPr>
          <w:rFonts w:ascii="Helvetica" w:hAnsi="Helvetica"/>
          <w:sz w:val="20"/>
          <w:szCs w:val="20"/>
        </w:rPr>
      </w:pPr>
      <w:r w:rsidRPr="005B1FC2">
        <w:rPr>
          <w:rFonts w:ascii="Helvetica" w:hAnsi="Helvetica"/>
          <w:sz w:val="20"/>
          <w:szCs w:val="20"/>
        </w:rPr>
        <w:t>PAYMENT SCHEDULE AND TERMS:</w:t>
      </w:r>
    </w:p>
    <w:p w14:paraId="04F811E3" w14:textId="77777777" w:rsidR="008A5FBA" w:rsidRPr="005B1FC2" w:rsidRDefault="008A5FBA" w:rsidP="008A5FBA">
      <w:pPr>
        <w:spacing w:after="0"/>
        <w:contextualSpacing/>
        <w:jc w:val="both"/>
        <w:rPr>
          <w:rFonts w:ascii="Helvetica" w:hAnsi="Helvetica"/>
          <w:b/>
          <w:bCs/>
          <w:sz w:val="20"/>
          <w:szCs w:val="20"/>
        </w:rPr>
      </w:pPr>
    </w:p>
    <w:p w14:paraId="3BD2F2A7" w14:textId="77777777" w:rsidR="008A5FBA" w:rsidRPr="00FA35E0" w:rsidRDefault="008A5FBA" w:rsidP="008A5FBA">
      <w:pPr>
        <w:pStyle w:val="List2"/>
        <w:contextualSpacing/>
        <w:rPr>
          <w:rFonts w:ascii="Helvetica" w:hAnsi="Helvetica"/>
          <w:bCs/>
          <w:sz w:val="20"/>
          <w:szCs w:val="20"/>
        </w:rPr>
      </w:pPr>
      <w:r w:rsidRPr="00B41F1A">
        <w:rPr>
          <w:rFonts w:ascii="Helvetica" w:hAnsi="Helvetica"/>
          <w:sz w:val="20"/>
          <w:szCs w:val="20"/>
        </w:rPr>
        <w:t>Billing will be semi-monthly with cut-off every 15</w:t>
      </w:r>
      <w:r w:rsidRPr="00B41F1A">
        <w:rPr>
          <w:rFonts w:ascii="Helvetica" w:hAnsi="Helvetica"/>
          <w:sz w:val="20"/>
          <w:szCs w:val="20"/>
          <w:vertAlign w:val="superscript"/>
        </w:rPr>
        <w:t>th</w:t>
      </w:r>
      <w:r w:rsidRPr="00B41F1A">
        <w:rPr>
          <w:rFonts w:ascii="Helvetica" w:hAnsi="Helvetica"/>
          <w:sz w:val="20"/>
          <w:szCs w:val="20"/>
        </w:rPr>
        <w:t xml:space="preserve"> and 30</w:t>
      </w:r>
      <w:r w:rsidRPr="00B41F1A">
        <w:rPr>
          <w:rFonts w:ascii="Helvetica" w:hAnsi="Helvetica"/>
          <w:sz w:val="20"/>
          <w:szCs w:val="20"/>
          <w:vertAlign w:val="superscript"/>
        </w:rPr>
        <w:t>th</w:t>
      </w:r>
      <w:r w:rsidRPr="00B41F1A">
        <w:rPr>
          <w:rFonts w:ascii="Helvetica" w:hAnsi="Helvetica"/>
          <w:sz w:val="20"/>
          <w:szCs w:val="20"/>
        </w:rPr>
        <w:t xml:space="preserve"> of the month</w:t>
      </w:r>
      <w:r>
        <w:rPr>
          <w:rFonts w:ascii="Helvetica" w:hAnsi="Helvetica"/>
          <w:sz w:val="20"/>
          <w:szCs w:val="20"/>
        </w:rPr>
        <w:t>.</w:t>
      </w:r>
    </w:p>
    <w:p w14:paraId="26B3CB8F" w14:textId="77777777" w:rsidR="008A5FBA" w:rsidRPr="00FA35E0" w:rsidRDefault="008A5FBA" w:rsidP="008A5FBA">
      <w:pPr>
        <w:pStyle w:val="List2"/>
        <w:contextualSpacing/>
        <w:rPr>
          <w:rFonts w:ascii="Helvetica" w:hAnsi="Helvetica"/>
          <w:bCs/>
          <w:sz w:val="20"/>
          <w:szCs w:val="20"/>
        </w:rPr>
      </w:pPr>
      <w:r w:rsidRPr="00B41F1A">
        <w:rPr>
          <w:rFonts w:ascii="Helvetica" w:hAnsi="Helvetica"/>
          <w:sz w:val="20"/>
          <w:szCs w:val="20"/>
        </w:rPr>
        <w:t xml:space="preserve">Work beyond regular hours stated in Section </w:t>
      </w:r>
      <w:r>
        <w:rPr>
          <w:rFonts w:ascii="Helvetica" w:hAnsi="Helvetica"/>
          <w:sz w:val="20"/>
          <w:szCs w:val="20"/>
        </w:rPr>
        <w:t>1</w:t>
      </w:r>
      <w:r w:rsidRPr="00B41F1A">
        <w:rPr>
          <w:rFonts w:ascii="Helvetica" w:hAnsi="Helvetica"/>
          <w:sz w:val="20"/>
          <w:szCs w:val="20"/>
        </w:rPr>
        <w:t xml:space="preserve"> shall be billed as overtime. Overtime Rates to be applied are as per Labor Code.</w:t>
      </w:r>
    </w:p>
    <w:p w14:paraId="5A94ED16" w14:textId="77777777" w:rsidR="008A5FBA" w:rsidRPr="00FA35E0" w:rsidRDefault="008A5FBA" w:rsidP="008A5FBA">
      <w:pPr>
        <w:pStyle w:val="List2"/>
        <w:contextualSpacing/>
        <w:rPr>
          <w:rFonts w:ascii="Helvetica" w:hAnsi="Helvetica"/>
          <w:sz w:val="20"/>
          <w:szCs w:val="20"/>
        </w:rPr>
      </w:pPr>
      <w:r w:rsidRPr="005B1FC2">
        <w:rPr>
          <w:rFonts w:ascii="Helvetica" w:hAnsi="Helvetica"/>
          <w:sz w:val="20"/>
          <w:szCs w:val="20"/>
        </w:rPr>
        <w:t>Night Differential Rates will be 110% of the mandatory daily rates and will be applicable to work rendered between 10:00 pm and 6:00 am.</w:t>
      </w:r>
      <w:r w:rsidRPr="00FA35E0">
        <w:rPr>
          <w:rFonts w:ascii="Helvetica" w:hAnsi="Helvetica"/>
          <w:b/>
          <w:bCs/>
          <w:sz w:val="20"/>
          <w:szCs w:val="20"/>
        </w:rPr>
        <w:tab/>
      </w:r>
    </w:p>
    <w:p w14:paraId="1E58516A" w14:textId="77777777" w:rsidR="008A5FBA" w:rsidRDefault="008A5FBA" w:rsidP="008A5FBA">
      <w:pPr>
        <w:tabs>
          <w:tab w:val="left" w:pos="3659"/>
        </w:tabs>
        <w:spacing w:after="0"/>
        <w:contextualSpacing/>
        <w:jc w:val="both"/>
        <w:rPr>
          <w:rFonts w:ascii="Helvetica" w:hAnsi="Helvetica"/>
          <w:b/>
          <w:bCs/>
          <w:sz w:val="20"/>
          <w:szCs w:val="20"/>
        </w:rPr>
      </w:pPr>
    </w:p>
    <w:p w14:paraId="3D3822FA" w14:textId="77777777" w:rsidR="008A5FBA" w:rsidRDefault="008A5FBA" w:rsidP="008A5FBA">
      <w:pPr>
        <w:tabs>
          <w:tab w:val="left" w:pos="3659"/>
        </w:tabs>
        <w:spacing w:after="0"/>
        <w:contextualSpacing/>
        <w:jc w:val="both"/>
        <w:rPr>
          <w:rFonts w:ascii="Helvetica" w:hAnsi="Helvetica"/>
          <w:b/>
          <w:bCs/>
          <w:sz w:val="20"/>
          <w:szCs w:val="20"/>
        </w:rPr>
      </w:pPr>
    </w:p>
    <w:p w14:paraId="2DA2B7FF" w14:textId="77777777" w:rsidR="008A5FBA" w:rsidRDefault="008A5FBA" w:rsidP="008A5FBA">
      <w:pPr>
        <w:tabs>
          <w:tab w:val="left" w:pos="3659"/>
        </w:tabs>
        <w:spacing w:after="0"/>
        <w:contextualSpacing/>
        <w:jc w:val="both"/>
        <w:rPr>
          <w:rFonts w:ascii="Helvetica" w:hAnsi="Helvetica"/>
          <w:b/>
          <w:bCs/>
          <w:sz w:val="20"/>
          <w:szCs w:val="20"/>
        </w:rPr>
      </w:pPr>
    </w:p>
    <w:p w14:paraId="5679900C" w14:textId="77777777" w:rsidR="008A5FBA" w:rsidRPr="005B1FC2" w:rsidRDefault="008A5FBA" w:rsidP="008A5FBA">
      <w:pPr>
        <w:tabs>
          <w:tab w:val="left" w:pos="3659"/>
        </w:tabs>
        <w:spacing w:after="0"/>
        <w:contextualSpacing/>
        <w:jc w:val="both"/>
        <w:rPr>
          <w:rFonts w:ascii="Helvetica" w:hAnsi="Helvetica"/>
          <w:b/>
          <w:bCs/>
          <w:sz w:val="20"/>
          <w:szCs w:val="20"/>
        </w:rPr>
      </w:pPr>
    </w:p>
    <w:p w14:paraId="1097F11B" w14:textId="77777777" w:rsidR="008A5FBA" w:rsidRDefault="008A5FBA" w:rsidP="008A5FBA">
      <w:pPr>
        <w:pStyle w:val="List"/>
        <w:contextualSpacing/>
        <w:rPr>
          <w:rFonts w:ascii="Helvetica" w:hAnsi="Helvetica"/>
          <w:sz w:val="20"/>
          <w:szCs w:val="20"/>
        </w:rPr>
      </w:pPr>
      <w:r w:rsidRPr="005B1FC2">
        <w:rPr>
          <w:rFonts w:ascii="Helvetica" w:hAnsi="Helvetica"/>
          <w:sz w:val="20"/>
          <w:szCs w:val="20"/>
        </w:rPr>
        <w:t>NON-SOLICITATION OF STAFF</w:t>
      </w:r>
    </w:p>
    <w:p w14:paraId="30095CFF" w14:textId="77777777" w:rsidR="008A5FBA" w:rsidRPr="005B1FC2" w:rsidRDefault="008A5FBA" w:rsidP="008A5FBA">
      <w:pPr>
        <w:pStyle w:val="List"/>
        <w:numPr>
          <w:ilvl w:val="0"/>
          <w:numId w:val="0"/>
        </w:numPr>
        <w:ind w:left="360"/>
        <w:contextualSpacing/>
        <w:rPr>
          <w:rFonts w:ascii="Helvetica" w:hAnsi="Helvetica"/>
          <w:sz w:val="20"/>
          <w:szCs w:val="20"/>
        </w:rPr>
      </w:pPr>
    </w:p>
    <w:p w14:paraId="72416159" w14:textId="77777777" w:rsidR="008A5FBA" w:rsidRDefault="008A5FBA" w:rsidP="008A5FBA">
      <w:pPr>
        <w:pStyle w:val="List2"/>
        <w:contextualSpacing/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&lt;Client Name&gt;</w:t>
      </w:r>
      <w:r w:rsidRPr="005B1FC2">
        <w:rPr>
          <w:rFonts w:ascii="Helvetica" w:hAnsi="Helvetica"/>
          <w:sz w:val="20"/>
          <w:szCs w:val="20"/>
        </w:rPr>
        <w:t xml:space="preserve">, its parent company, including its subsidiaries and affiliates shall not, directly and indirectly, hire or offer any form of employment or service deal to any </w:t>
      </w:r>
      <w:r>
        <w:rPr>
          <w:rFonts w:ascii="Helvetica" w:hAnsi="Helvetica"/>
          <w:sz w:val="20"/>
          <w:szCs w:val="20"/>
        </w:rPr>
        <w:t>CPI</w:t>
      </w:r>
      <w:r w:rsidRPr="005B1FC2">
        <w:rPr>
          <w:rFonts w:ascii="Helvetica" w:hAnsi="Helvetica"/>
          <w:sz w:val="20"/>
          <w:szCs w:val="20"/>
        </w:rPr>
        <w:t xml:space="preserve"> personnel assigned to the contracted Service within a period of twelve (12) months after date of resignation or termination of such </w:t>
      </w:r>
      <w:r>
        <w:rPr>
          <w:rFonts w:ascii="Helvetica" w:hAnsi="Helvetica"/>
          <w:sz w:val="20"/>
          <w:szCs w:val="20"/>
        </w:rPr>
        <w:t xml:space="preserve">CPI </w:t>
      </w:r>
      <w:r w:rsidRPr="005B1FC2">
        <w:rPr>
          <w:rFonts w:ascii="Helvetica" w:hAnsi="Helvetica"/>
          <w:sz w:val="20"/>
          <w:szCs w:val="20"/>
        </w:rPr>
        <w:t xml:space="preserve">technical personnel from </w:t>
      </w:r>
      <w:r>
        <w:rPr>
          <w:rFonts w:ascii="Helvetica" w:hAnsi="Helvetica"/>
          <w:sz w:val="20"/>
          <w:szCs w:val="20"/>
        </w:rPr>
        <w:t>CPI</w:t>
      </w:r>
      <w:r w:rsidRPr="005B1FC2">
        <w:rPr>
          <w:rFonts w:ascii="Helvetica" w:hAnsi="Helvetica"/>
          <w:sz w:val="20"/>
          <w:szCs w:val="20"/>
        </w:rPr>
        <w:t xml:space="preserve">.   </w:t>
      </w:r>
    </w:p>
    <w:p w14:paraId="514094CF" w14:textId="77777777" w:rsidR="008A5FBA" w:rsidRPr="005B1FC2" w:rsidRDefault="008A5FBA" w:rsidP="008A5FBA">
      <w:pPr>
        <w:pStyle w:val="List2"/>
        <w:numPr>
          <w:ilvl w:val="0"/>
          <w:numId w:val="0"/>
        </w:numPr>
        <w:ind w:left="1080"/>
        <w:contextualSpacing/>
        <w:jc w:val="both"/>
        <w:rPr>
          <w:rFonts w:ascii="Helvetica" w:hAnsi="Helvetica"/>
          <w:sz w:val="20"/>
          <w:szCs w:val="20"/>
        </w:rPr>
      </w:pPr>
    </w:p>
    <w:p w14:paraId="35999E3E" w14:textId="77777777" w:rsidR="008A5FBA" w:rsidRPr="005B1FC2" w:rsidRDefault="008A5FBA" w:rsidP="008A5FBA">
      <w:pPr>
        <w:pStyle w:val="List2"/>
        <w:contextualSpacing/>
        <w:jc w:val="both"/>
        <w:rPr>
          <w:rFonts w:ascii="Helvetica" w:hAnsi="Helvetica"/>
          <w:sz w:val="20"/>
          <w:szCs w:val="20"/>
        </w:rPr>
      </w:pPr>
      <w:r w:rsidRPr="005B1FC2">
        <w:rPr>
          <w:rFonts w:ascii="Helvetica" w:hAnsi="Helvetica"/>
          <w:sz w:val="20"/>
          <w:szCs w:val="20"/>
        </w:rPr>
        <w:t xml:space="preserve">Upon breach hereof by </w:t>
      </w:r>
      <w:r>
        <w:rPr>
          <w:rFonts w:ascii="Helvetica" w:hAnsi="Helvetica"/>
          <w:sz w:val="20"/>
          <w:szCs w:val="20"/>
        </w:rPr>
        <w:t xml:space="preserve">&lt;Client Name&gt;, a fee equivalent to two (2) months of </w:t>
      </w:r>
      <w:proofErr w:type="gramStart"/>
      <w:r>
        <w:rPr>
          <w:rFonts w:ascii="Helvetica" w:hAnsi="Helvetica"/>
          <w:sz w:val="20"/>
          <w:szCs w:val="20"/>
        </w:rPr>
        <w:t>the  monthly</w:t>
      </w:r>
      <w:proofErr w:type="gramEnd"/>
      <w:r>
        <w:rPr>
          <w:rFonts w:ascii="Helvetica" w:hAnsi="Helvetica"/>
          <w:sz w:val="20"/>
          <w:szCs w:val="20"/>
        </w:rPr>
        <w:t xml:space="preserve"> bill rate or t</w:t>
      </w:r>
      <w:r w:rsidRPr="005B1FC2">
        <w:rPr>
          <w:rFonts w:ascii="Helvetica" w:hAnsi="Helvetica"/>
          <w:sz w:val="20"/>
          <w:szCs w:val="20"/>
        </w:rPr>
        <w:t xml:space="preserve">wenty five percent (25%) of the annual gross compensation of the said </w:t>
      </w:r>
      <w:r>
        <w:rPr>
          <w:rFonts w:ascii="Helvetica" w:hAnsi="Helvetica"/>
          <w:sz w:val="20"/>
          <w:szCs w:val="20"/>
        </w:rPr>
        <w:t>CPI</w:t>
      </w:r>
      <w:r w:rsidRPr="005B1FC2">
        <w:rPr>
          <w:rFonts w:ascii="Helvetica" w:hAnsi="Helvetica"/>
          <w:sz w:val="20"/>
          <w:szCs w:val="20"/>
        </w:rPr>
        <w:t xml:space="preserve"> personnel</w:t>
      </w:r>
      <w:r>
        <w:rPr>
          <w:rFonts w:ascii="Helvetica" w:hAnsi="Helvetica"/>
          <w:sz w:val="20"/>
          <w:szCs w:val="20"/>
        </w:rPr>
        <w:t xml:space="preserve">, whichever is higher, </w:t>
      </w:r>
      <w:r w:rsidRPr="005B1FC2">
        <w:rPr>
          <w:rFonts w:ascii="Helvetica" w:hAnsi="Helvetica"/>
          <w:sz w:val="20"/>
          <w:szCs w:val="20"/>
        </w:rPr>
        <w:t xml:space="preserve"> shall be paid by </w:t>
      </w:r>
      <w:r>
        <w:rPr>
          <w:rFonts w:ascii="Helvetica" w:hAnsi="Helvetica"/>
          <w:sz w:val="20"/>
          <w:szCs w:val="20"/>
        </w:rPr>
        <w:t>&lt;Client Name&gt;</w:t>
      </w:r>
      <w:r w:rsidRPr="005B1FC2">
        <w:rPr>
          <w:rFonts w:ascii="Helvetica" w:hAnsi="Helvetica"/>
          <w:sz w:val="20"/>
          <w:szCs w:val="20"/>
        </w:rPr>
        <w:t xml:space="preserve"> to </w:t>
      </w:r>
      <w:r>
        <w:rPr>
          <w:rFonts w:ascii="Helvetica" w:hAnsi="Helvetica"/>
          <w:sz w:val="20"/>
          <w:szCs w:val="20"/>
        </w:rPr>
        <w:t>CPI</w:t>
      </w:r>
      <w:r w:rsidRPr="005B1FC2">
        <w:rPr>
          <w:rFonts w:ascii="Helvetica" w:hAnsi="Helvetica"/>
          <w:sz w:val="20"/>
          <w:szCs w:val="20"/>
        </w:rPr>
        <w:t>.</w:t>
      </w:r>
    </w:p>
    <w:p w14:paraId="61589094" w14:textId="77777777" w:rsidR="008A5FBA" w:rsidRPr="005B1FC2" w:rsidRDefault="008A5FBA" w:rsidP="008A5FBA">
      <w:pPr>
        <w:spacing w:after="0"/>
        <w:contextualSpacing/>
        <w:jc w:val="both"/>
        <w:rPr>
          <w:rFonts w:ascii="Helvetica" w:hAnsi="Helvetica"/>
          <w:b/>
          <w:bCs/>
          <w:sz w:val="20"/>
          <w:szCs w:val="20"/>
        </w:rPr>
      </w:pPr>
    </w:p>
    <w:p w14:paraId="1DAF78BA" w14:textId="77777777" w:rsidR="008A5FBA" w:rsidRPr="005B1FC2" w:rsidRDefault="008A5FBA" w:rsidP="008A5FBA">
      <w:pPr>
        <w:pStyle w:val="BodyText"/>
        <w:spacing w:after="0"/>
        <w:contextualSpacing/>
        <w:rPr>
          <w:rFonts w:ascii="Helvetica" w:hAnsi="Helvetica"/>
          <w:sz w:val="20"/>
          <w:szCs w:val="20"/>
        </w:rPr>
      </w:pPr>
    </w:p>
    <w:p w14:paraId="6FB72DD1" w14:textId="77777777" w:rsidR="008A5FBA" w:rsidRDefault="008A5FBA" w:rsidP="008A5FBA">
      <w:pPr>
        <w:widowControl w:val="0"/>
        <w:autoSpaceDE w:val="0"/>
        <w:autoSpaceDN w:val="0"/>
        <w:adjustRightInd w:val="0"/>
        <w:spacing w:after="0"/>
        <w:rPr>
          <w:rFonts w:ascii="Helvetica Neue" w:hAnsi="Helvetica Neue" w:cs="Helvetica Neue"/>
          <w:sz w:val="26"/>
          <w:szCs w:val="26"/>
        </w:rPr>
      </w:pPr>
    </w:p>
    <w:p w14:paraId="6165983F" w14:textId="77777777" w:rsidR="008A5FBA" w:rsidRPr="005B1FC2" w:rsidRDefault="008A5FBA" w:rsidP="008A5FBA">
      <w:pPr>
        <w:spacing w:after="0"/>
        <w:contextualSpacing/>
        <w:jc w:val="both"/>
        <w:rPr>
          <w:rFonts w:ascii="Helvetica" w:hAnsi="Helvetica"/>
          <w:sz w:val="20"/>
          <w:szCs w:val="20"/>
        </w:rPr>
      </w:pPr>
      <w:r w:rsidRPr="005B1FC2">
        <w:rPr>
          <w:rFonts w:ascii="Helvetica" w:hAnsi="Helvetica"/>
          <w:sz w:val="20"/>
          <w:szCs w:val="20"/>
        </w:rPr>
        <w:t>Sincerely yours,</w:t>
      </w:r>
    </w:p>
    <w:p w14:paraId="118E8354" w14:textId="77777777" w:rsidR="008A5FBA" w:rsidRPr="005B1FC2" w:rsidRDefault="008A5FBA" w:rsidP="008A5FBA">
      <w:pPr>
        <w:spacing w:after="0"/>
        <w:contextualSpacing/>
        <w:jc w:val="both"/>
        <w:rPr>
          <w:rFonts w:ascii="Helvetica" w:hAnsi="Helvetica"/>
          <w:sz w:val="20"/>
          <w:szCs w:val="20"/>
        </w:rPr>
      </w:pPr>
    </w:p>
    <w:p w14:paraId="2350EA36" w14:textId="77777777" w:rsidR="008A5FBA" w:rsidRPr="005B1FC2" w:rsidRDefault="008A5FBA" w:rsidP="008A5FBA">
      <w:pPr>
        <w:spacing w:after="0"/>
        <w:contextualSpacing/>
        <w:jc w:val="both"/>
        <w:rPr>
          <w:rFonts w:ascii="Helvetica" w:hAnsi="Helvetica"/>
          <w:b/>
          <w:bCs/>
          <w:sz w:val="20"/>
          <w:szCs w:val="20"/>
        </w:rPr>
      </w:pPr>
    </w:p>
    <w:p w14:paraId="7235D209" w14:textId="77777777" w:rsidR="008A5FBA" w:rsidRPr="005B1FC2" w:rsidRDefault="008A5FBA" w:rsidP="008A5FBA">
      <w:pPr>
        <w:spacing w:after="0"/>
        <w:contextualSpacing/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Name</w:t>
      </w:r>
    </w:p>
    <w:p w14:paraId="15C79ADC" w14:textId="77777777" w:rsidR="008A5FBA" w:rsidRPr="005B1FC2" w:rsidRDefault="008A5FBA" w:rsidP="008A5FBA">
      <w:pPr>
        <w:spacing w:after="0"/>
        <w:contextualSpacing/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Business Development Manager</w:t>
      </w:r>
    </w:p>
    <w:p w14:paraId="258C9981" w14:textId="77777777" w:rsidR="008A5FBA" w:rsidRDefault="008A5FBA" w:rsidP="008A5FBA">
      <w:pPr>
        <w:spacing w:after="0"/>
        <w:contextualSpacing/>
        <w:jc w:val="both"/>
        <w:rPr>
          <w:rFonts w:ascii="Helvetica" w:hAnsi="Helvetica"/>
          <w:b/>
          <w:bCs/>
          <w:sz w:val="20"/>
          <w:szCs w:val="20"/>
        </w:rPr>
      </w:pPr>
    </w:p>
    <w:p w14:paraId="1DE9AA74" w14:textId="77777777" w:rsidR="008A5FBA" w:rsidRDefault="008A5FBA" w:rsidP="008A5FBA">
      <w:pPr>
        <w:spacing w:after="0"/>
        <w:contextualSpacing/>
        <w:jc w:val="both"/>
        <w:rPr>
          <w:rFonts w:ascii="Helvetica" w:hAnsi="Helvetica"/>
          <w:b/>
          <w:bCs/>
          <w:sz w:val="20"/>
          <w:szCs w:val="20"/>
        </w:rPr>
      </w:pPr>
    </w:p>
    <w:p w14:paraId="283CEDA6" w14:textId="77777777" w:rsidR="008A5FBA" w:rsidRPr="005B1FC2" w:rsidRDefault="008A5FBA" w:rsidP="008A5FBA">
      <w:pPr>
        <w:spacing w:after="0"/>
        <w:contextualSpacing/>
        <w:jc w:val="both"/>
        <w:rPr>
          <w:rFonts w:ascii="Helvetica" w:hAnsi="Helvetica"/>
          <w:b/>
          <w:bCs/>
          <w:sz w:val="20"/>
          <w:szCs w:val="20"/>
        </w:rPr>
      </w:pPr>
    </w:p>
    <w:p w14:paraId="4475B40C" w14:textId="77777777" w:rsidR="008A5FBA" w:rsidRPr="005B1FC2" w:rsidRDefault="008A5FBA" w:rsidP="008A5FBA">
      <w:pPr>
        <w:spacing w:after="0"/>
        <w:contextualSpacing/>
        <w:jc w:val="both"/>
        <w:rPr>
          <w:rFonts w:ascii="Helvetica" w:hAnsi="Helvetica"/>
          <w:b/>
          <w:bCs/>
          <w:sz w:val="20"/>
          <w:szCs w:val="20"/>
        </w:rPr>
      </w:pPr>
    </w:p>
    <w:p w14:paraId="728919C8" w14:textId="77777777" w:rsidR="008A5FBA" w:rsidRPr="005B1FC2" w:rsidRDefault="008A5FBA" w:rsidP="008A5FBA">
      <w:pPr>
        <w:spacing w:after="0"/>
        <w:contextualSpacing/>
        <w:jc w:val="both"/>
        <w:rPr>
          <w:rFonts w:ascii="Helvetica" w:hAnsi="Helvetica"/>
          <w:b/>
          <w:bCs/>
          <w:sz w:val="20"/>
          <w:szCs w:val="20"/>
        </w:rPr>
      </w:pPr>
      <w:r w:rsidRPr="005B1FC2">
        <w:rPr>
          <w:rFonts w:ascii="Helvetica" w:hAnsi="Helvetica"/>
          <w:b/>
          <w:bCs/>
          <w:sz w:val="20"/>
          <w:szCs w:val="20"/>
        </w:rPr>
        <w:t>CONFORME:</w:t>
      </w:r>
    </w:p>
    <w:p w14:paraId="10AEFD4D" w14:textId="77777777" w:rsidR="008A5FBA" w:rsidRPr="005B1FC2" w:rsidRDefault="008A5FBA" w:rsidP="008A5FBA">
      <w:pPr>
        <w:spacing w:after="0"/>
        <w:contextualSpacing/>
        <w:jc w:val="both"/>
        <w:rPr>
          <w:rFonts w:ascii="Helvetica" w:hAnsi="Helvetica"/>
          <w:b/>
          <w:bCs/>
          <w:sz w:val="20"/>
          <w:szCs w:val="20"/>
        </w:rPr>
      </w:pPr>
    </w:p>
    <w:p w14:paraId="24383F54" w14:textId="77777777" w:rsidR="008A5FBA" w:rsidRDefault="008A5FBA" w:rsidP="008A5FBA">
      <w:pPr>
        <w:spacing w:after="0"/>
        <w:contextualSpacing/>
        <w:jc w:val="both"/>
        <w:rPr>
          <w:rFonts w:ascii="Helvetica" w:hAnsi="Helvetica"/>
          <w:sz w:val="20"/>
          <w:szCs w:val="20"/>
        </w:rPr>
      </w:pPr>
    </w:p>
    <w:p w14:paraId="1CE23084" w14:textId="77777777" w:rsidR="008A5FBA" w:rsidRDefault="008A5FBA" w:rsidP="008A5FBA">
      <w:pPr>
        <w:spacing w:after="0"/>
        <w:contextualSpacing/>
        <w:jc w:val="both"/>
        <w:rPr>
          <w:rFonts w:ascii="Helvetica" w:hAnsi="Helvetica"/>
          <w:sz w:val="20"/>
          <w:szCs w:val="20"/>
        </w:rPr>
      </w:pPr>
      <w:r w:rsidRPr="005B1FC2">
        <w:rPr>
          <w:rFonts w:ascii="Helvetica" w:hAnsi="Helvetica"/>
          <w:sz w:val="20"/>
          <w:szCs w:val="20"/>
        </w:rPr>
        <w:t>________________________</w:t>
      </w:r>
    </w:p>
    <w:p w14:paraId="2C6BF7DE" w14:textId="77777777" w:rsidR="008A5FBA" w:rsidRPr="00876812" w:rsidRDefault="008A5FBA" w:rsidP="008A5FBA">
      <w:pPr>
        <w:spacing w:after="0"/>
        <w:contextualSpacing/>
        <w:jc w:val="both"/>
        <w:rPr>
          <w:rFonts w:ascii="Helvetica" w:hAnsi="Helvetica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Print Name over Signature</w:t>
      </w:r>
    </w:p>
    <w:p w14:paraId="4510D72A" w14:textId="77777777" w:rsidR="008A5FBA" w:rsidRDefault="008A5FBA" w:rsidP="008A5FBA">
      <w:pPr>
        <w:spacing w:after="0"/>
        <w:contextualSpacing/>
        <w:jc w:val="both"/>
        <w:rPr>
          <w:rFonts w:ascii="Helvetica" w:hAnsi="Helvetica"/>
          <w:sz w:val="20"/>
          <w:szCs w:val="20"/>
        </w:rPr>
      </w:pPr>
    </w:p>
    <w:p w14:paraId="321B4618" w14:textId="77777777" w:rsidR="008A5FBA" w:rsidRDefault="008A5FBA" w:rsidP="008A5FBA">
      <w:pPr>
        <w:spacing w:after="0"/>
        <w:contextualSpacing/>
        <w:jc w:val="both"/>
        <w:rPr>
          <w:rFonts w:ascii="Helvetica" w:hAnsi="Helvetica"/>
          <w:sz w:val="20"/>
          <w:szCs w:val="20"/>
        </w:rPr>
      </w:pPr>
    </w:p>
    <w:p w14:paraId="5B5CC668" w14:textId="77777777" w:rsidR="008A5FBA" w:rsidRPr="005B1FC2" w:rsidRDefault="008A5FBA" w:rsidP="008A5FBA">
      <w:pPr>
        <w:spacing w:after="0"/>
        <w:contextualSpacing/>
        <w:jc w:val="both"/>
        <w:rPr>
          <w:rFonts w:ascii="Helvetica" w:hAnsi="Helvetica"/>
          <w:sz w:val="20"/>
          <w:szCs w:val="20"/>
        </w:rPr>
      </w:pPr>
    </w:p>
    <w:p w14:paraId="11346CC2" w14:textId="77777777" w:rsidR="008A5FBA" w:rsidRPr="005B1FC2" w:rsidRDefault="008A5FBA" w:rsidP="008A5FBA">
      <w:pPr>
        <w:pStyle w:val="BodyText"/>
        <w:spacing w:after="0"/>
        <w:contextualSpacing/>
        <w:rPr>
          <w:rFonts w:ascii="Helvetica" w:hAnsi="Helvetica" w:cs="Arial"/>
          <w:sz w:val="20"/>
          <w:szCs w:val="20"/>
        </w:rPr>
      </w:pPr>
      <w:r w:rsidRPr="005B1FC2">
        <w:rPr>
          <w:rFonts w:ascii="Helvetica" w:hAnsi="Helvetica" w:cs="Arial"/>
          <w:sz w:val="20"/>
          <w:szCs w:val="20"/>
        </w:rPr>
        <w:t>Date: ___________________</w:t>
      </w:r>
    </w:p>
    <w:p w14:paraId="233D1450" w14:textId="77777777" w:rsidR="0072120E" w:rsidRPr="006B459C" w:rsidRDefault="0072120E" w:rsidP="0072120E">
      <w:pPr>
        <w:tabs>
          <w:tab w:val="left" w:pos="22"/>
          <w:tab w:val="left" w:pos="4320"/>
          <w:tab w:val="left" w:pos="5400"/>
          <w:tab w:val="left" w:pos="5580"/>
        </w:tabs>
        <w:spacing w:before="100" w:beforeAutospacing="1" w:after="100" w:afterAutospacing="1"/>
        <w:contextualSpacing/>
        <w:jc w:val="both"/>
        <w:rPr>
          <w:rFonts w:ascii="Calibri" w:eastAsia="Cambria" w:hAnsi="Calibri" w:cs="Arial"/>
          <w:sz w:val="20"/>
          <w:szCs w:val="20"/>
        </w:rPr>
      </w:pPr>
    </w:p>
    <w:p w14:paraId="7940FFA0" w14:textId="77777777" w:rsidR="00680ACC" w:rsidRPr="006B459C" w:rsidRDefault="00680ACC" w:rsidP="0072120E">
      <w:pPr>
        <w:tabs>
          <w:tab w:val="left" w:pos="22"/>
          <w:tab w:val="left" w:pos="4320"/>
          <w:tab w:val="left" w:pos="5400"/>
          <w:tab w:val="left" w:pos="5580"/>
        </w:tabs>
        <w:spacing w:before="100" w:beforeAutospacing="1" w:after="100" w:afterAutospacing="1"/>
        <w:contextualSpacing/>
        <w:jc w:val="both"/>
        <w:rPr>
          <w:rFonts w:ascii="Calibri" w:eastAsia="Cambria" w:hAnsi="Calibri" w:cs="Arial"/>
          <w:sz w:val="20"/>
          <w:szCs w:val="20"/>
        </w:rPr>
      </w:pPr>
    </w:p>
    <w:p w14:paraId="4D9B90AA" w14:textId="77777777" w:rsidR="00C834A0" w:rsidRPr="006B459C" w:rsidRDefault="00C834A0" w:rsidP="0072120E">
      <w:pPr>
        <w:tabs>
          <w:tab w:val="left" w:pos="22"/>
          <w:tab w:val="left" w:pos="4320"/>
          <w:tab w:val="left" w:pos="5400"/>
          <w:tab w:val="left" w:pos="5580"/>
        </w:tabs>
        <w:spacing w:before="100" w:beforeAutospacing="1" w:after="100" w:afterAutospacing="1"/>
        <w:contextualSpacing/>
        <w:jc w:val="both"/>
        <w:rPr>
          <w:rFonts w:ascii="Calibri" w:eastAsia="Cambria" w:hAnsi="Calibri" w:cs="Arial"/>
          <w:sz w:val="20"/>
          <w:szCs w:val="20"/>
        </w:rPr>
      </w:pPr>
    </w:p>
    <w:p w14:paraId="6409A731" w14:textId="77777777" w:rsidR="0072120E" w:rsidRPr="006B459C" w:rsidRDefault="0072120E">
      <w:pPr>
        <w:spacing w:before="100" w:beforeAutospacing="1" w:after="100" w:afterAutospacing="1"/>
        <w:ind w:right="-347"/>
        <w:contextualSpacing/>
        <w:rPr>
          <w:rFonts w:ascii="Calibri" w:hAnsi="Calibri" w:cs="Arial"/>
          <w:sz w:val="20"/>
          <w:szCs w:val="20"/>
        </w:rPr>
      </w:pPr>
    </w:p>
    <w:sectPr w:rsidR="0072120E" w:rsidRPr="006B459C" w:rsidSect="006B459C">
      <w:headerReference w:type="default" r:id="rId8"/>
      <w:footerReference w:type="default" r:id="rId9"/>
      <w:headerReference w:type="first" r:id="rId10"/>
      <w:pgSz w:w="12240" w:h="15840" w:code="1"/>
      <w:pgMar w:top="994" w:right="1123" w:bottom="1440" w:left="1800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7513C" w14:textId="77777777" w:rsidR="00C22CD7" w:rsidRDefault="00C22CD7" w:rsidP="003263FD">
      <w:pPr>
        <w:spacing w:after="0"/>
      </w:pPr>
      <w:r>
        <w:separator/>
      </w:r>
    </w:p>
  </w:endnote>
  <w:endnote w:type="continuationSeparator" w:id="0">
    <w:p w14:paraId="56EDBD28" w14:textId="77777777" w:rsidR="00C22CD7" w:rsidRDefault="00C22CD7" w:rsidP="003263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4A2A5E" w14:textId="77777777" w:rsidR="0078670B" w:rsidRDefault="0078670B" w:rsidP="0078670B">
    <w:pPr>
      <w:pStyle w:val="Footer"/>
      <w:pBdr>
        <w:bottom w:val="single" w:sz="6" w:space="1" w:color="7F7F7F" w:themeColor="text1" w:themeTint="80"/>
      </w:pBdr>
    </w:pPr>
  </w:p>
  <w:p w14:paraId="1A4839C8" w14:textId="77777777" w:rsidR="0078670B" w:rsidRDefault="0078670B" w:rsidP="0078670B">
    <w:pPr>
      <w:pStyle w:val="Footer"/>
      <w:jc w:val="center"/>
      <w:rPr>
        <w:rFonts w:asciiTheme="majorHAnsi" w:hAnsiTheme="majorHAnsi"/>
        <w:color w:val="7F7F7F" w:themeColor="text1" w:themeTint="80"/>
        <w:sz w:val="20"/>
      </w:rPr>
    </w:pPr>
    <w:r>
      <w:rPr>
        <w:rFonts w:asciiTheme="majorHAnsi" w:hAnsiTheme="majorHAnsi"/>
        <w:color w:val="7F7F7F" w:themeColor="text1" w:themeTint="80"/>
        <w:sz w:val="20"/>
      </w:rPr>
      <w:t>COMPUTER PROFESSIONALS INCORPORATED</w:t>
    </w:r>
  </w:p>
  <w:p w14:paraId="5FDD7B21" w14:textId="77777777" w:rsidR="0078670B" w:rsidRDefault="0078670B" w:rsidP="0078670B">
    <w:pPr>
      <w:pStyle w:val="Footer"/>
      <w:jc w:val="center"/>
      <w:rPr>
        <w:rFonts w:asciiTheme="majorHAnsi" w:hAnsiTheme="majorHAnsi"/>
        <w:color w:val="7F7F7F" w:themeColor="text1" w:themeTint="80"/>
        <w:sz w:val="20"/>
      </w:rPr>
    </w:pPr>
    <w:r>
      <w:rPr>
        <w:rFonts w:asciiTheme="majorHAnsi" w:hAnsiTheme="majorHAnsi"/>
        <w:color w:val="7F7F7F" w:themeColor="text1" w:themeTint="80"/>
        <w:sz w:val="20"/>
      </w:rPr>
      <w:t xml:space="preserve">Penthouse, </w:t>
    </w:r>
    <w:proofErr w:type="spellStart"/>
    <w:r>
      <w:rPr>
        <w:rFonts w:asciiTheme="majorHAnsi" w:hAnsiTheme="majorHAnsi"/>
        <w:color w:val="7F7F7F" w:themeColor="text1" w:themeTint="80"/>
        <w:sz w:val="20"/>
      </w:rPr>
      <w:t>Quadstar</w:t>
    </w:r>
    <w:proofErr w:type="spellEnd"/>
    <w:r>
      <w:rPr>
        <w:rFonts w:asciiTheme="majorHAnsi" w:hAnsiTheme="majorHAnsi"/>
        <w:color w:val="7F7F7F" w:themeColor="text1" w:themeTint="80"/>
        <w:sz w:val="20"/>
      </w:rPr>
      <w:t xml:space="preserve"> Building, 80 </w:t>
    </w:r>
    <w:proofErr w:type="spellStart"/>
    <w:r>
      <w:rPr>
        <w:rFonts w:asciiTheme="majorHAnsi" w:hAnsiTheme="majorHAnsi"/>
        <w:color w:val="7F7F7F" w:themeColor="text1" w:themeTint="80"/>
        <w:sz w:val="20"/>
      </w:rPr>
      <w:t>Ortigas</w:t>
    </w:r>
    <w:proofErr w:type="spellEnd"/>
    <w:r>
      <w:rPr>
        <w:rFonts w:asciiTheme="majorHAnsi" w:hAnsiTheme="majorHAnsi"/>
        <w:color w:val="7F7F7F" w:themeColor="text1" w:themeTint="80"/>
        <w:sz w:val="20"/>
      </w:rPr>
      <w:t xml:space="preserve"> Avenue, Greenhills, San Juan City, Philippines 1502</w:t>
    </w:r>
  </w:p>
  <w:p w14:paraId="4EC99A26" w14:textId="77777777" w:rsidR="0078670B" w:rsidRDefault="001312D6" w:rsidP="0078670B">
    <w:pPr>
      <w:pStyle w:val="Footer"/>
      <w:jc w:val="center"/>
      <w:rPr>
        <w:rFonts w:asciiTheme="majorHAnsi" w:hAnsiTheme="majorHAnsi"/>
        <w:color w:val="7F7F7F" w:themeColor="text1" w:themeTint="80"/>
        <w:sz w:val="20"/>
      </w:rPr>
    </w:pPr>
    <w:r>
      <w:rPr>
        <w:rFonts w:asciiTheme="majorHAnsi" w:hAnsiTheme="majorHAnsi"/>
        <w:color w:val="7F7F7F" w:themeColor="text1" w:themeTint="80"/>
        <w:sz w:val="20"/>
      </w:rPr>
      <w:t>Telephone Numbers:  +632 727 1619/21/46          Website</w:t>
    </w:r>
    <w:proofErr w:type="gramStart"/>
    <w:r>
      <w:rPr>
        <w:rFonts w:asciiTheme="majorHAnsi" w:hAnsiTheme="majorHAnsi"/>
        <w:color w:val="7F7F7F" w:themeColor="text1" w:themeTint="80"/>
        <w:sz w:val="20"/>
      </w:rPr>
      <w:t xml:space="preserve">:  </w:t>
    </w:r>
    <w:proofErr w:type="gramEnd"/>
    <w:r w:rsidR="008A5FBA">
      <w:fldChar w:fldCharType="begin"/>
    </w:r>
    <w:r w:rsidR="008A5FBA">
      <w:instrText xml:space="preserve"> HYPERLINK "http://www.cpi.com.ph" </w:instrText>
    </w:r>
    <w:r w:rsidR="008A5FBA">
      <w:fldChar w:fldCharType="separate"/>
    </w:r>
    <w:r w:rsidR="006B459C" w:rsidRPr="0089681E">
      <w:rPr>
        <w:rStyle w:val="Hyperlink"/>
        <w:rFonts w:asciiTheme="majorHAnsi" w:hAnsiTheme="majorHAnsi"/>
        <w:sz w:val="20"/>
      </w:rPr>
      <w:t>http://www.cpi.com.ph</w:t>
    </w:r>
    <w:r w:rsidR="008A5FBA">
      <w:rPr>
        <w:rStyle w:val="Hyperlink"/>
        <w:rFonts w:asciiTheme="majorHAnsi" w:hAnsiTheme="majorHAnsi"/>
        <w:sz w:val="20"/>
      </w:rPr>
      <w:fldChar w:fldCharType="end"/>
    </w:r>
  </w:p>
  <w:p w14:paraId="272B72A2" w14:textId="77777777" w:rsidR="006B459C" w:rsidRDefault="006B459C" w:rsidP="0078670B">
    <w:pPr>
      <w:pStyle w:val="Footer"/>
      <w:jc w:val="center"/>
      <w:rPr>
        <w:rFonts w:asciiTheme="majorHAnsi" w:hAnsiTheme="majorHAnsi"/>
        <w:color w:val="7F7F7F" w:themeColor="text1" w:themeTint="80"/>
        <w:sz w:val="20"/>
      </w:rPr>
    </w:pPr>
    <w:r>
      <w:rPr>
        <w:rFonts w:asciiTheme="majorHAnsi" w:hAnsiTheme="majorHAnsi"/>
        <w:color w:val="7F7F7F" w:themeColor="text1" w:themeTint="80"/>
        <w:sz w:val="20"/>
      </w:rPr>
      <w:t xml:space="preserve"> </w:t>
    </w:r>
  </w:p>
  <w:p w14:paraId="48D967A0" w14:textId="78C0E961" w:rsidR="006B459C" w:rsidRPr="006B459C" w:rsidRDefault="006B459C" w:rsidP="0078670B">
    <w:pPr>
      <w:pStyle w:val="Footer"/>
      <w:jc w:val="center"/>
      <w:rPr>
        <w:rFonts w:ascii="Calibri" w:hAnsi="Calibri"/>
        <w:color w:val="7F7F7F" w:themeColor="text1" w:themeTint="80"/>
        <w:sz w:val="18"/>
        <w:szCs w:val="18"/>
      </w:rPr>
    </w:pPr>
    <w:r>
      <w:rPr>
        <w:rFonts w:asciiTheme="majorHAnsi" w:hAnsiTheme="majorHAnsi"/>
        <w:color w:val="7F7F7F" w:themeColor="text1" w:themeTint="80"/>
        <w:sz w:val="20"/>
      </w:rPr>
      <w:t xml:space="preserve">                                                                                                              </w:t>
    </w:r>
    <w:r>
      <w:rPr>
        <w:rFonts w:asciiTheme="majorHAnsi" w:hAnsiTheme="majorHAnsi"/>
        <w:color w:val="7F7F7F" w:themeColor="text1" w:themeTint="80"/>
        <w:sz w:val="18"/>
        <w:szCs w:val="18"/>
      </w:rPr>
      <w:t>TM-SL-BD-06     Rev0</w:t>
    </w:r>
    <w:r w:rsidR="00E570DD">
      <w:rPr>
        <w:rFonts w:asciiTheme="majorHAnsi" w:hAnsiTheme="majorHAnsi"/>
        <w:color w:val="7F7F7F" w:themeColor="text1" w:themeTint="80"/>
        <w:sz w:val="18"/>
        <w:szCs w:val="18"/>
      </w:rPr>
      <w:t>1</w:t>
    </w:r>
    <w:r>
      <w:rPr>
        <w:rFonts w:asciiTheme="majorHAnsi" w:hAnsiTheme="majorHAnsi"/>
        <w:color w:val="7F7F7F" w:themeColor="text1" w:themeTint="80"/>
        <w:sz w:val="18"/>
        <w:szCs w:val="18"/>
      </w:rPr>
      <w:t xml:space="preserve">, </w:t>
    </w:r>
    <w:r w:rsidR="00E570DD">
      <w:rPr>
        <w:rFonts w:asciiTheme="majorHAnsi" w:hAnsiTheme="majorHAnsi"/>
        <w:color w:val="7F7F7F" w:themeColor="text1" w:themeTint="80"/>
        <w:sz w:val="18"/>
        <w:szCs w:val="18"/>
      </w:rPr>
      <w:t>05112016</w:t>
    </w:r>
  </w:p>
  <w:p w14:paraId="5769367F" w14:textId="77777777" w:rsidR="0078670B" w:rsidRDefault="0078670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5FF00B" w14:textId="77777777" w:rsidR="00C22CD7" w:rsidRDefault="00C22CD7" w:rsidP="003263FD">
      <w:pPr>
        <w:spacing w:after="0"/>
      </w:pPr>
      <w:r>
        <w:separator/>
      </w:r>
    </w:p>
  </w:footnote>
  <w:footnote w:type="continuationSeparator" w:id="0">
    <w:p w14:paraId="7396FF52" w14:textId="77777777" w:rsidR="00C22CD7" w:rsidRDefault="00C22CD7" w:rsidP="003263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448DF" w14:textId="77777777" w:rsidR="0078670B" w:rsidRDefault="0078670B">
    <w:pPr>
      <w:pStyle w:val="Header"/>
    </w:pPr>
    <w:r>
      <w:t xml:space="preserve"> </w:t>
    </w:r>
    <w:r>
      <w:tab/>
    </w:r>
    <w:r>
      <w:tab/>
    </w:r>
    <w:r w:rsidRPr="00B41A2A">
      <w:rPr>
        <w:noProof/>
      </w:rPr>
      <w:drawing>
        <wp:inline distT="0" distB="0" distL="0" distR="0" wp14:anchorId="3E59807B" wp14:editId="0AA2CF58">
          <wp:extent cx="1457960" cy="577460"/>
          <wp:effectExtent l="2540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4810" cy="5801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25C6535" w14:textId="77777777" w:rsidR="00A142FE" w:rsidRDefault="00E570DD">
    <w:pPr>
      <w:pStyle w:val="Header"/>
    </w:pPr>
    <w:r>
      <w:pict w14:anchorId="22F92296">
        <v:rect id="_x0000_i1025" style="width:0;height:1.5pt" o:hralign="center" o:hrstd="t" o:hr="t" fillcolor="#a0a0a0" stroked="f"/>
      </w:pict>
    </w:r>
  </w:p>
  <w:p w14:paraId="0DA38610" w14:textId="77777777" w:rsidR="00A142FE" w:rsidRDefault="00A142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10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973"/>
      <w:gridCol w:w="1770"/>
      <w:gridCol w:w="1778"/>
    </w:tblGrid>
    <w:tr w:rsidR="00AC42E0" w:rsidRPr="00AC42E0" w14:paraId="21C71B3F" w14:textId="77777777" w:rsidTr="008D7C20">
      <w:trPr>
        <w:jc w:val="center"/>
      </w:trPr>
      <w:tc>
        <w:tcPr>
          <w:tcW w:w="5973" w:type="dxa"/>
          <w:shd w:val="clear" w:color="auto" w:fill="auto"/>
        </w:tcPr>
        <w:p w14:paraId="4B279A2A" w14:textId="77777777" w:rsidR="00AC42E0" w:rsidRPr="00AC42E0" w:rsidRDefault="00AC42E0" w:rsidP="008D7C20">
          <w:pPr>
            <w:tabs>
              <w:tab w:val="center" w:pos="4680"/>
              <w:tab w:val="right" w:pos="9360"/>
            </w:tabs>
            <w:spacing w:after="0"/>
            <w:jc w:val="center"/>
            <w:rPr>
              <w:rFonts w:ascii="Candara" w:hAnsi="Candara"/>
              <w:b/>
              <w:sz w:val="22"/>
              <w:szCs w:val="22"/>
            </w:rPr>
          </w:pPr>
          <w:r w:rsidRPr="00AC42E0">
            <w:rPr>
              <w:rFonts w:ascii="Candara" w:hAnsi="Candara"/>
              <w:b/>
              <w:sz w:val="22"/>
              <w:szCs w:val="22"/>
            </w:rPr>
            <w:t>SUPPORTING DOCUMENTS</w:t>
          </w:r>
        </w:p>
        <w:p w14:paraId="49520783" w14:textId="77777777" w:rsidR="00AC42E0" w:rsidRPr="00AC42E0" w:rsidRDefault="00AC42E0" w:rsidP="008D7C20">
          <w:pPr>
            <w:tabs>
              <w:tab w:val="center" w:pos="4680"/>
              <w:tab w:val="right" w:pos="9360"/>
            </w:tabs>
            <w:spacing w:after="0"/>
            <w:jc w:val="center"/>
            <w:rPr>
              <w:rFonts w:ascii="Candara" w:hAnsi="Candara"/>
              <w:b/>
              <w:sz w:val="22"/>
              <w:szCs w:val="22"/>
            </w:rPr>
          </w:pPr>
          <w:r w:rsidRPr="00AC42E0">
            <w:rPr>
              <w:rFonts w:ascii="Candara" w:hAnsi="Candara"/>
              <w:b/>
              <w:sz w:val="22"/>
              <w:szCs w:val="22"/>
            </w:rPr>
            <w:t>Computer Professionals, Inc.</w:t>
          </w:r>
        </w:p>
      </w:tc>
      <w:tc>
        <w:tcPr>
          <w:tcW w:w="3548" w:type="dxa"/>
          <w:gridSpan w:val="2"/>
          <w:shd w:val="clear" w:color="auto" w:fill="auto"/>
        </w:tcPr>
        <w:p w14:paraId="6AF706A7" w14:textId="77777777" w:rsidR="00AC42E0" w:rsidRPr="00AC42E0" w:rsidRDefault="00AC42E0" w:rsidP="008D7C20">
          <w:pPr>
            <w:tabs>
              <w:tab w:val="center" w:pos="4680"/>
              <w:tab w:val="right" w:pos="9360"/>
            </w:tabs>
            <w:spacing w:after="0"/>
            <w:rPr>
              <w:rFonts w:ascii="Candara" w:hAnsi="Candara"/>
              <w:b/>
              <w:sz w:val="22"/>
              <w:szCs w:val="22"/>
            </w:rPr>
          </w:pPr>
          <w:r w:rsidRPr="00AC42E0">
            <w:rPr>
              <w:rFonts w:ascii="Candara" w:hAnsi="Candara"/>
              <w:b/>
              <w:sz w:val="22"/>
              <w:szCs w:val="22"/>
            </w:rPr>
            <w:t xml:space="preserve">Document </w:t>
          </w:r>
          <w:proofErr w:type="gramStart"/>
          <w:r w:rsidRPr="00AC42E0">
            <w:rPr>
              <w:rFonts w:ascii="Candara" w:hAnsi="Candara"/>
              <w:b/>
              <w:sz w:val="22"/>
              <w:szCs w:val="22"/>
            </w:rPr>
            <w:t>Code :</w:t>
          </w:r>
          <w:proofErr w:type="gramEnd"/>
          <w:r w:rsidRPr="00AC42E0">
            <w:rPr>
              <w:rFonts w:ascii="Candara" w:hAnsi="Candara"/>
              <w:b/>
              <w:sz w:val="22"/>
              <w:szCs w:val="22"/>
            </w:rPr>
            <w:t xml:space="preserve">  </w:t>
          </w:r>
          <w:r w:rsidRPr="00AC42E0">
            <w:rPr>
              <w:rFonts w:ascii="Candara" w:hAnsi="Candara"/>
              <w:sz w:val="22"/>
              <w:szCs w:val="22"/>
            </w:rPr>
            <w:t>TM-SL-BD-06</w:t>
          </w:r>
        </w:p>
      </w:tc>
    </w:tr>
    <w:tr w:rsidR="00AC42E0" w:rsidRPr="00AC42E0" w14:paraId="7608C9C2" w14:textId="77777777" w:rsidTr="008D7C20">
      <w:trPr>
        <w:jc w:val="center"/>
      </w:trPr>
      <w:tc>
        <w:tcPr>
          <w:tcW w:w="5973" w:type="dxa"/>
          <w:shd w:val="clear" w:color="auto" w:fill="auto"/>
        </w:tcPr>
        <w:p w14:paraId="6E6D0CFC" w14:textId="77777777" w:rsidR="00AC42E0" w:rsidRPr="00AC42E0" w:rsidRDefault="00AC42E0" w:rsidP="008D7C20">
          <w:pPr>
            <w:tabs>
              <w:tab w:val="center" w:pos="4680"/>
              <w:tab w:val="right" w:pos="9360"/>
            </w:tabs>
            <w:spacing w:after="0"/>
            <w:rPr>
              <w:rFonts w:ascii="Candara" w:hAnsi="Candara"/>
              <w:sz w:val="22"/>
              <w:szCs w:val="22"/>
            </w:rPr>
          </w:pPr>
          <w:r w:rsidRPr="00AC42E0">
            <w:rPr>
              <w:rFonts w:ascii="Candara" w:hAnsi="Candara"/>
              <w:b/>
              <w:sz w:val="22"/>
              <w:szCs w:val="22"/>
            </w:rPr>
            <w:t>Section:</w:t>
          </w:r>
          <w:r w:rsidRPr="00AC42E0">
            <w:rPr>
              <w:rFonts w:ascii="Candara" w:hAnsi="Candara"/>
              <w:sz w:val="22"/>
              <w:szCs w:val="22"/>
            </w:rPr>
            <w:t xml:space="preserve">  7.0 Sales Management</w:t>
          </w:r>
        </w:p>
      </w:tc>
      <w:tc>
        <w:tcPr>
          <w:tcW w:w="1770" w:type="dxa"/>
          <w:shd w:val="clear" w:color="auto" w:fill="auto"/>
        </w:tcPr>
        <w:p w14:paraId="68981C3A" w14:textId="725044E6" w:rsidR="00AC42E0" w:rsidRPr="00AC42E0" w:rsidRDefault="00AC42E0" w:rsidP="008D7C20">
          <w:pPr>
            <w:tabs>
              <w:tab w:val="center" w:pos="4680"/>
              <w:tab w:val="right" w:pos="9360"/>
            </w:tabs>
            <w:spacing w:after="0"/>
            <w:rPr>
              <w:rFonts w:ascii="Candara" w:hAnsi="Candara"/>
              <w:sz w:val="22"/>
              <w:szCs w:val="22"/>
            </w:rPr>
          </w:pPr>
          <w:r w:rsidRPr="00AC42E0">
            <w:rPr>
              <w:rFonts w:ascii="Candara" w:hAnsi="Candara"/>
              <w:b/>
              <w:sz w:val="22"/>
              <w:szCs w:val="22"/>
            </w:rPr>
            <w:t>Revision No.:</w:t>
          </w:r>
          <w:r w:rsidRPr="00AC42E0">
            <w:rPr>
              <w:rFonts w:ascii="Candara" w:hAnsi="Candara"/>
              <w:sz w:val="22"/>
              <w:szCs w:val="22"/>
            </w:rPr>
            <w:t xml:space="preserve"> 0</w:t>
          </w:r>
          <w:r w:rsidR="00E570DD">
            <w:rPr>
              <w:rFonts w:ascii="Candara" w:hAnsi="Candara"/>
              <w:sz w:val="22"/>
              <w:szCs w:val="22"/>
            </w:rPr>
            <w:t>1</w:t>
          </w:r>
        </w:p>
      </w:tc>
      <w:tc>
        <w:tcPr>
          <w:tcW w:w="1778" w:type="dxa"/>
          <w:shd w:val="clear" w:color="auto" w:fill="auto"/>
        </w:tcPr>
        <w:p w14:paraId="2E7FC080" w14:textId="77777777" w:rsidR="00AC42E0" w:rsidRPr="00AC42E0" w:rsidRDefault="00AC42E0" w:rsidP="008D7C20">
          <w:pPr>
            <w:tabs>
              <w:tab w:val="center" w:pos="4680"/>
              <w:tab w:val="right" w:pos="9360"/>
            </w:tabs>
            <w:spacing w:after="0"/>
            <w:rPr>
              <w:rFonts w:ascii="Candara" w:hAnsi="Candara"/>
              <w:b/>
              <w:sz w:val="22"/>
              <w:szCs w:val="22"/>
            </w:rPr>
          </w:pPr>
          <w:r w:rsidRPr="00AC42E0">
            <w:rPr>
              <w:rFonts w:ascii="Candara" w:hAnsi="Candara"/>
              <w:b/>
              <w:sz w:val="22"/>
              <w:szCs w:val="22"/>
            </w:rPr>
            <w:t>Page</w:t>
          </w:r>
          <w:r w:rsidRPr="00AC42E0">
            <w:rPr>
              <w:rFonts w:ascii="Candara" w:hAnsi="Candara"/>
              <w:sz w:val="22"/>
              <w:szCs w:val="22"/>
            </w:rPr>
            <w:t xml:space="preserve"> </w:t>
          </w:r>
          <w:r w:rsidRPr="00AC42E0">
            <w:rPr>
              <w:rFonts w:ascii="Candara" w:hAnsi="Candara"/>
              <w:sz w:val="22"/>
              <w:szCs w:val="22"/>
            </w:rPr>
            <w:fldChar w:fldCharType="begin"/>
          </w:r>
          <w:r w:rsidRPr="00AC42E0">
            <w:rPr>
              <w:rFonts w:ascii="Candara" w:hAnsi="Candara"/>
              <w:sz w:val="22"/>
              <w:szCs w:val="22"/>
            </w:rPr>
            <w:instrText xml:space="preserve"> PAGE  \* Arabic  \* MERGEFORMAT </w:instrText>
          </w:r>
          <w:r w:rsidRPr="00AC42E0">
            <w:rPr>
              <w:rFonts w:ascii="Candara" w:hAnsi="Candara"/>
              <w:sz w:val="22"/>
              <w:szCs w:val="22"/>
            </w:rPr>
            <w:fldChar w:fldCharType="separate"/>
          </w:r>
          <w:r w:rsidR="00E570DD">
            <w:rPr>
              <w:rFonts w:ascii="Candara" w:hAnsi="Candara"/>
              <w:noProof/>
              <w:sz w:val="22"/>
              <w:szCs w:val="22"/>
            </w:rPr>
            <w:t>1</w:t>
          </w:r>
          <w:r w:rsidRPr="00AC42E0">
            <w:rPr>
              <w:rFonts w:ascii="Candara" w:hAnsi="Candara"/>
              <w:sz w:val="22"/>
              <w:szCs w:val="22"/>
            </w:rPr>
            <w:fldChar w:fldCharType="end"/>
          </w:r>
          <w:r w:rsidRPr="00AC42E0">
            <w:rPr>
              <w:rFonts w:ascii="Candara" w:hAnsi="Candara"/>
              <w:sz w:val="22"/>
              <w:szCs w:val="22"/>
            </w:rPr>
            <w:t xml:space="preserve"> of 1</w:t>
          </w:r>
        </w:p>
      </w:tc>
    </w:tr>
    <w:tr w:rsidR="00AC42E0" w:rsidRPr="00AC42E0" w14:paraId="733EF105" w14:textId="77777777" w:rsidTr="008D7C20">
      <w:trPr>
        <w:jc w:val="center"/>
      </w:trPr>
      <w:tc>
        <w:tcPr>
          <w:tcW w:w="5973" w:type="dxa"/>
          <w:shd w:val="clear" w:color="auto" w:fill="auto"/>
        </w:tcPr>
        <w:p w14:paraId="4A3120D2" w14:textId="77777777" w:rsidR="00AC42E0" w:rsidRPr="00AC42E0" w:rsidRDefault="00AC42E0" w:rsidP="008D7C20">
          <w:pPr>
            <w:tabs>
              <w:tab w:val="center" w:pos="4680"/>
              <w:tab w:val="right" w:pos="9360"/>
            </w:tabs>
            <w:spacing w:after="0"/>
            <w:rPr>
              <w:rFonts w:ascii="Candara" w:hAnsi="Candara"/>
              <w:b/>
              <w:sz w:val="22"/>
              <w:szCs w:val="22"/>
            </w:rPr>
          </w:pPr>
          <w:proofErr w:type="gramStart"/>
          <w:r w:rsidRPr="00AC42E0">
            <w:rPr>
              <w:rFonts w:ascii="Candara" w:hAnsi="Candara"/>
              <w:b/>
              <w:sz w:val="22"/>
              <w:szCs w:val="22"/>
            </w:rPr>
            <w:t xml:space="preserve">Title </w:t>
          </w:r>
          <w:r w:rsidRPr="00AC42E0">
            <w:rPr>
              <w:rFonts w:ascii="Candara" w:hAnsi="Candara"/>
              <w:sz w:val="22"/>
              <w:szCs w:val="22"/>
            </w:rPr>
            <w:t>:</w:t>
          </w:r>
          <w:proofErr w:type="gramEnd"/>
          <w:r w:rsidRPr="00AC42E0">
            <w:rPr>
              <w:rFonts w:ascii="Candara" w:hAnsi="Candara"/>
              <w:sz w:val="22"/>
              <w:szCs w:val="22"/>
            </w:rPr>
            <w:t xml:space="preserve">  </w:t>
          </w:r>
          <w:r w:rsidRPr="00AC42E0">
            <w:rPr>
              <w:rFonts w:ascii="Candara" w:eastAsia="Calibri" w:hAnsi="Candara" w:cstheme="majorHAnsi"/>
              <w:sz w:val="22"/>
              <w:szCs w:val="22"/>
            </w:rPr>
            <w:t>Staff Augmentation Proposal</w:t>
          </w:r>
        </w:p>
      </w:tc>
      <w:tc>
        <w:tcPr>
          <w:tcW w:w="3548" w:type="dxa"/>
          <w:gridSpan w:val="2"/>
          <w:shd w:val="clear" w:color="auto" w:fill="auto"/>
        </w:tcPr>
        <w:p w14:paraId="59C4F02E" w14:textId="5B37C9E1" w:rsidR="00AC42E0" w:rsidRPr="00AC42E0" w:rsidRDefault="00AC42E0" w:rsidP="008D7C20">
          <w:pPr>
            <w:tabs>
              <w:tab w:val="center" w:pos="4680"/>
              <w:tab w:val="right" w:pos="9360"/>
            </w:tabs>
            <w:spacing w:after="0"/>
            <w:rPr>
              <w:rFonts w:ascii="Candara" w:hAnsi="Candara"/>
              <w:sz w:val="22"/>
              <w:szCs w:val="22"/>
            </w:rPr>
          </w:pPr>
          <w:r w:rsidRPr="00AC42E0">
            <w:rPr>
              <w:rFonts w:ascii="Candara" w:hAnsi="Candara"/>
              <w:b/>
              <w:sz w:val="22"/>
              <w:szCs w:val="22"/>
            </w:rPr>
            <w:t xml:space="preserve">Effective Date: </w:t>
          </w:r>
          <w:r w:rsidR="00E570DD">
            <w:rPr>
              <w:rFonts w:ascii="Candara" w:hAnsi="Candara"/>
              <w:sz w:val="22"/>
              <w:szCs w:val="22"/>
            </w:rPr>
            <w:t xml:space="preserve"> May 11</w:t>
          </w:r>
          <w:r w:rsidRPr="00AC42E0">
            <w:rPr>
              <w:rFonts w:ascii="Candara" w:hAnsi="Candara"/>
              <w:sz w:val="22"/>
              <w:szCs w:val="22"/>
            </w:rPr>
            <w:t>, 201</w:t>
          </w:r>
          <w:r w:rsidR="00E570DD">
            <w:rPr>
              <w:rFonts w:ascii="Candara" w:hAnsi="Candara"/>
              <w:sz w:val="22"/>
              <w:szCs w:val="22"/>
            </w:rPr>
            <w:t>6</w:t>
          </w:r>
        </w:p>
      </w:tc>
    </w:tr>
  </w:tbl>
  <w:p w14:paraId="50B144A0" w14:textId="77777777" w:rsidR="0080412F" w:rsidRDefault="0080412F" w:rsidP="0080412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F584BA6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3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3">
    <w:nsid w:val="00000003"/>
    <w:multiLevelType w:val="multilevel"/>
    <w:tmpl w:val="00000003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4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5">
    <w:nsid w:val="017F00F9"/>
    <w:multiLevelType w:val="hybridMultilevel"/>
    <w:tmpl w:val="0D280816"/>
    <w:lvl w:ilvl="0" w:tplc="0464000F">
      <w:start w:val="1"/>
      <w:numFmt w:val="decimal"/>
      <w:lvlText w:val="%1."/>
      <w:lvlJc w:val="left"/>
      <w:pPr>
        <w:ind w:left="720" w:hanging="360"/>
      </w:pPr>
    </w:lvl>
    <w:lvl w:ilvl="1" w:tplc="04640019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0F570A"/>
    <w:multiLevelType w:val="hybridMultilevel"/>
    <w:tmpl w:val="2E68D1AC"/>
    <w:lvl w:ilvl="0" w:tplc="E9503712">
      <w:start w:val="1"/>
      <w:numFmt w:val="upperRoman"/>
      <w:lvlText w:val="%1."/>
      <w:lvlJc w:val="left"/>
      <w:pPr>
        <w:tabs>
          <w:tab w:val="num" w:pos="-720"/>
        </w:tabs>
        <w:ind w:left="-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7">
    <w:nsid w:val="46F31A4D"/>
    <w:multiLevelType w:val="hybridMultilevel"/>
    <w:tmpl w:val="8F0439D4"/>
    <w:lvl w:ilvl="0" w:tplc="157A4048">
      <w:start w:val="5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7B6FEC"/>
    <w:multiLevelType w:val="hybridMultilevel"/>
    <w:tmpl w:val="1B74B1E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B443EC"/>
    <w:multiLevelType w:val="hybridMultilevel"/>
    <w:tmpl w:val="F584618C"/>
    <w:lvl w:ilvl="0" w:tplc="E5A20784">
      <w:start w:val="1"/>
      <w:numFmt w:val="decimal"/>
      <w:lvlText w:val="%1."/>
      <w:lvlJc w:val="left"/>
      <w:pPr>
        <w:ind w:left="720" w:hanging="360"/>
      </w:pPr>
    </w:lvl>
    <w:lvl w:ilvl="1" w:tplc="AF748674">
      <w:start w:val="1"/>
      <w:numFmt w:val="decimal"/>
      <w:lvlText w:val="%2."/>
      <w:lvlJc w:val="left"/>
      <w:pPr>
        <w:ind w:left="1440" w:hanging="360"/>
      </w:pPr>
    </w:lvl>
    <w:lvl w:ilvl="2" w:tplc="9654A5FA" w:tentative="1">
      <w:start w:val="1"/>
      <w:numFmt w:val="lowerRoman"/>
      <w:lvlText w:val="%3."/>
      <w:lvlJc w:val="right"/>
      <w:pPr>
        <w:ind w:left="2160" w:hanging="180"/>
      </w:pPr>
    </w:lvl>
    <w:lvl w:ilvl="3" w:tplc="E166A9E8" w:tentative="1">
      <w:start w:val="1"/>
      <w:numFmt w:val="decimal"/>
      <w:lvlText w:val="%4."/>
      <w:lvlJc w:val="left"/>
      <w:pPr>
        <w:ind w:left="2880" w:hanging="360"/>
      </w:pPr>
    </w:lvl>
    <w:lvl w:ilvl="4" w:tplc="A9FA60C0" w:tentative="1">
      <w:start w:val="1"/>
      <w:numFmt w:val="lowerLetter"/>
      <w:lvlText w:val="%5."/>
      <w:lvlJc w:val="left"/>
      <w:pPr>
        <w:ind w:left="3600" w:hanging="360"/>
      </w:pPr>
    </w:lvl>
    <w:lvl w:ilvl="5" w:tplc="2B585DD0" w:tentative="1">
      <w:start w:val="1"/>
      <w:numFmt w:val="lowerRoman"/>
      <w:lvlText w:val="%6."/>
      <w:lvlJc w:val="right"/>
      <w:pPr>
        <w:ind w:left="4320" w:hanging="180"/>
      </w:pPr>
    </w:lvl>
    <w:lvl w:ilvl="6" w:tplc="9350EAEE" w:tentative="1">
      <w:start w:val="1"/>
      <w:numFmt w:val="decimal"/>
      <w:lvlText w:val="%7."/>
      <w:lvlJc w:val="left"/>
      <w:pPr>
        <w:ind w:left="5040" w:hanging="360"/>
      </w:pPr>
    </w:lvl>
    <w:lvl w:ilvl="7" w:tplc="5C709D28" w:tentative="1">
      <w:start w:val="1"/>
      <w:numFmt w:val="lowerLetter"/>
      <w:lvlText w:val="%8."/>
      <w:lvlJc w:val="left"/>
      <w:pPr>
        <w:ind w:left="5760" w:hanging="360"/>
      </w:pPr>
    </w:lvl>
    <w:lvl w:ilvl="8" w:tplc="99EEB2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42570B"/>
    <w:multiLevelType w:val="multilevel"/>
    <w:tmpl w:val="1A5A4FC6"/>
    <w:lvl w:ilvl="0">
      <w:start w:val="1"/>
      <w:numFmt w:val="decimal"/>
      <w:pStyle w:val="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List2"/>
      <w:isLgl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attachedTemplate r:id="rId1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921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ACC"/>
    <w:rsid w:val="000319AD"/>
    <w:rsid w:val="000832A4"/>
    <w:rsid w:val="0012268B"/>
    <w:rsid w:val="001312D6"/>
    <w:rsid w:val="00172F08"/>
    <w:rsid w:val="001A6E76"/>
    <w:rsid w:val="00226F78"/>
    <w:rsid w:val="003263FD"/>
    <w:rsid w:val="00401F05"/>
    <w:rsid w:val="004C6586"/>
    <w:rsid w:val="00680ACC"/>
    <w:rsid w:val="006A2509"/>
    <w:rsid w:val="006B459C"/>
    <w:rsid w:val="0072120E"/>
    <w:rsid w:val="0078670B"/>
    <w:rsid w:val="00793A3E"/>
    <w:rsid w:val="007C4248"/>
    <w:rsid w:val="007E70BB"/>
    <w:rsid w:val="0080412F"/>
    <w:rsid w:val="008A1581"/>
    <w:rsid w:val="008A5FBA"/>
    <w:rsid w:val="008F5F1D"/>
    <w:rsid w:val="0090793A"/>
    <w:rsid w:val="0093213F"/>
    <w:rsid w:val="009F15CD"/>
    <w:rsid w:val="00A142FE"/>
    <w:rsid w:val="00A50553"/>
    <w:rsid w:val="00A66F3E"/>
    <w:rsid w:val="00AA58BB"/>
    <w:rsid w:val="00AC42E0"/>
    <w:rsid w:val="00AC4498"/>
    <w:rsid w:val="00B41A2A"/>
    <w:rsid w:val="00C22CD7"/>
    <w:rsid w:val="00C81377"/>
    <w:rsid w:val="00C834A0"/>
    <w:rsid w:val="00CA66DE"/>
    <w:rsid w:val="00D00543"/>
    <w:rsid w:val="00D60546"/>
    <w:rsid w:val="00D90298"/>
    <w:rsid w:val="00DF2C53"/>
    <w:rsid w:val="00E50A34"/>
    <w:rsid w:val="00E570DD"/>
    <w:rsid w:val="00F05E88"/>
    <w:rsid w:val="00F57BE6"/>
    <w:rsid w:val="00F70B82"/>
    <w:rsid w:val="00F70D70"/>
    <w:rsid w:val="00F71D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9"/>
    <o:shapelayout v:ext="edit">
      <o:idmap v:ext="edit" data="1"/>
    </o:shapelayout>
  </w:shapeDefaults>
  <w:decimalSymbol w:val="."/>
  <w:listSeparator w:val=","/>
  <w14:docId w14:val="729658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7A0"/>
  </w:style>
  <w:style w:type="paragraph" w:styleId="Heading1">
    <w:name w:val="heading 1"/>
    <w:basedOn w:val="Normal"/>
    <w:next w:val="Normal"/>
    <w:link w:val="Heading1Char"/>
    <w:qFormat/>
    <w:rsid w:val="00C81377"/>
    <w:pPr>
      <w:keepNext/>
      <w:tabs>
        <w:tab w:val="num" w:pos="0"/>
      </w:tabs>
      <w:suppressAutoHyphens/>
      <w:spacing w:after="0"/>
      <w:outlineLvl w:val="0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C81377"/>
    <w:pPr>
      <w:keepNext/>
      <w:tabs>
        <w:tab w:val="num" w:pos="720"/>
      </w:tabs>
      <w:suppressAutoHyphens/>
      <w:spacing w:after="0"/>
      <w:ind w:left="1080" w:hanging="360"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72120E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eastAsia="Times New Roman" w:hAnsi="Arial" w:cs="Arial"/>
      <w:bCs/>
      <w:sz w:val="22"/>
      <w:szCs w:val="26"/>
      <w:lang w:val="en-AU"/>
    </w:rPr>
  </w:style>
  <w:style w:type="paragraph" w:styleId="Heading4">
    <w:name w:val="heading 4"/>
    <w:basedOn w:val="Normal"/>
    <w:next w:val="Normal"/>
    <w:link w:val="Heading4Char"/>
    <w:qFormat/>
    <w:rsid w:val="0072120E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AU"/>
    </w:rPr>
  </w:style>
  <w:style w:type="paragraph" w:styleId="Heading5">
    <w:name w:val="heading 5"/>
    <w:basedOn w:val="Normal"/>
    <w:next w:val="Normal"/>
    <w:link w:val="Heading5Char"/>
    <w:qFormat/>
    <w:rsid w:val="0072120E"/>
    <w:pPr>
      <w:tabs>
        <w:tab w:val="num" w:pos="1008"/>
      </w:tabs>
      <w:spacing w:before="240" w:after="60"/>
      <w:ind w:left="100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en-AU"/>
    </w:rPr>
  </w:style>
  <w:style w:type="paragraph" w:styleId="Heading6">
    <w:name w:val="heading 6"/>
    <w:basedOn w:val="Normal"/>
    <w:next w:val="Normal"/>
    <w:link w:val="Heading6Char"/>
    <w:qFormat/>
    <w:rsid w:val="0072120E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AU"/>
    </w:rPr>
  </w:style>
  <w:style w:type="paragraph" w:styleId="Heading7">
    <w:name w:val="heading 7"/>
    <w:basedOn w:val="Normal"/>
    <w:next w:val="Normal"/>
    <w:link w:val="Heading7Char"/>
    <w:qFormat/>
    <w:rsid w:val="0072120E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 w:cs="Times New Roman"/>
      <w:sz w:val="22"/>
      <w:lang w:val="en-AU"/>
    </w:rPr>
  </w:style>
  <w:style w:type="paragraph" w:styleId="Heading8">
    <w:name w:val="heading 8"/>
    <w:basedOn w:val="Normal"/>
    <w:next w:val="Normal"/>
    <w:link w:val="Heading8Char"/>
    <w:qFormat/>
    <w:rsid w:val="0072120E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 w:cs="Times New Roman"/>
      <w:i/>
      <w:iCs/>
      <w:sz w:val="22"/>
      <w:lang w:val="en-AU"/>
    </w:rPr>
  </w:style>
  <w:style w:type="paragraph" w:styleId="Heading9">
    <w:name w:val="heading 9"/>
    <w:basedOn w:val="Normal"/>
    <w:next w:val="Normal"/>
    <w:link w:val="Heading9Char"/>
    <w:qFormat/>
    <w:rsid w:val="0072120E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1">
    <w:name w:val="Note Level 11"/>
    <w:basedOn w:val="Normal"/>
    <w:uiPriority w:val="99"/>
    <w:semiHidden/>
    <w:unhideWhenUsed/>
    <w:rsid w:val="00291865"/>
    <w:pPr>
      <w:keepNext/>
      <w:numPr>
        <w:numId w:val="1"/>
      </w:numPr>
      <w:spacing w:after="0"/>
      <w:contextualSpacing/>
      <w:outlineLvl w:val="0"/>
    </w:pPr>
    <w:rPr>
      <w:rFonts w:ascii="Gill Sans" w:eastAsia="MS Gothic" w:hAnsi="Gill Sans"/>
      <w:sz w:val="22"/>
    </w:rPr>
  </w:style>
  <w:style w:type="paragraph" w:customStyle="1" w:styleId="NoteLevel21">
    <w:name w:val="Note Level 21"/>
    <w:basedOn w:val="Normal"/>
    <w:uiPriority w:val="99"/>
    <w:semiHidden/>
    <w:unhideWhenUsed/>
    <w:rsid w:val="00291865"/>
    <w:pPr>
      <w:keepNext/>
      <w:numPr>
        <w:ilvl w:val="1"/>
        <w:numId w:val="1"/>
      </w:numPr>
      <w:spacing w:after="0"/>
      <w:contextualSpacing/>
      <w:outlineLvl w:val="1"/>
    </w:pPr>
    <w:rPr>
      <w:rFonts w:ascii="Gill Sans" w:eastAsia="MS Gothic" w:hAnsi="Gill Sans"/>
      <w:sz w:val="22"/>
    </w:rPr>
  </w:style>
  <w:style w:type="paragraph" w:customStyle="1" w:styleId="NoteLevel31">
    <w:name w:val="Note Level 31"/>
    <w:basedOn w:val="Normal"/>
    <w:uiPriority w:val="99"/>
    <w:semiHidden/>
    <w:unhideWhenUsed/>
    <w:rsid w:val="00291865"/>
    <w:pPr>
      <w:keepNext/>
      <w:numPr>
        <w:ilvl w:val="2"/>
        <w:numId w:val="1"/>
      </w:numPr>
      <w:spacing w:after="0"/>
      <w:contextualSpacing/>
      <w:outlineLvl w:val="2"/>
    </w:pPr>
    <w:rPr>
      <w:rFonts w:ascii="Gill Sans" w:eastAsia="MS Gothic" w:hAnsi="Gill Sans"/>
      <w:sz w:val="22"/>
    </w:rPr>
  </w:style>
  <w:style w:type="paragraph" w:customStyle="1" w:styleId="NoteLevel41">
    <w:name w:val="Note Level 41"/>
    <w:basedOn w:val="Normal"/>
    <w:uiPriority w:val="99"/>
    <w:semiHidden/>
    <w:unhideWhenUsed/>
    <w:rsid w:val="00291865"/>
    <w:pPr>
      <w:keepNext/>
      <w:numPr>
        <w:ilvl w:val="3"/>
        <w:numId w:val="1"/>
      </w:numPr>
      <w:spacing w:after="0"/>
      <w:contextualSpacing/>
      <w:outlineLvl w:val="3"/>
    </w:pPr>
    <w:rPr>
      <w:rFonts w:ascii="Gill Sans" w:eastAsia="MS Gothic" w:hAnsi="Gill Sans"/>
      <w:sz w:val="22"/>
    </w:rPr>
  </w:style>
  <w:style w:type="paragraph" w:customStyle="1" w:styleId="NoteLevel51">
    <w:name w:val="Note Level 51"/>
    <w:basedOn w:val="Normal"/>
    <w:uiPriority w:val="99"/>
    <w:semiHidden/>
    <w:unhideWhenUsed/>
    <w:rsid w:val="00291865"/>
    <w:pPr>
      <w:keepNext/>
      <w:numPr>
        <w:ilvl w:val="4"/>
        <w:numId w:val="1"/>
      </w:numPr>
      <w:spacing w:after="0"/>
      <w:contextualSpacing/>
      <w:outlineLvl w:val="4"/>
    </w:pPr>
    <w:rPr>
      <w:rFonts w:ascii="Gill Sans" w:eastAsia="MS Gothic" w:hAnsi="Gill Sans"/>
      <w:sz w:val="22"/>
    </w:rPr>
  </w:style>
  <w:style w:type="paragraph" w:customStyle="1" w:styleId="NoteLevel61">
    <w:name w:val="Note Level 61"/>
    <w:basedOn w:val="Normal"/>
    <w:uiPriority w:val="99"/>
    <w:semiHidden/>
    <w:unhideWhenUsed/>
    <w:rsid w:val="00291865"/>
    <w:pPr>
      <w:keepNext/>
      <w:numPr>
        <w:ilvl w:val="5"/>
        <w:numId w:val="1"/>
      </w:numPr>
      <w:spacing w:after="0"/>
      <w:contextualSpacing/>
      <w:outlineLvl w:val="5"/>
    </w:pPr>
    <w:rPr>
      <w:rFonts w:ascii="Gill Sans" w:eastAsia="MS Gothic" w:hAnsi="Gill Sans"/>
      <w:sz w:val="22"/>
    </w:rPr>
  </w:style>
  <w:style w:type="paragraph" w:customStyle="1" w:styleId="NoteLevel71">
    <w:name w:val="Note Level 71"/>
    <w:basedOn w:val="Normal"/>
    <w:uiPriority w:val="99"/>
    <w:semiHidden/>
    <w:unhideWhenUsed/>
    <w:rsid w:val="00291865"/>
    <w:pPr>
      <w:keepNext/>
      <w:numPr>
        <w:ilvl w:val="6"/>
        <w:numId w:val="1"/>
      </w:numPr>
      <w:spacing w:after="0"/>
      <w:contextualSpacing/>
      <w:outlineLvl w:val="6"/>
    </w:pPr>
    <w:rPr>
      <w:rFonts w:ascii="Gill Sans" w:eastAsia="MS Gothic" w:hAnsi="Gill Sans"/>
      <w:sz w:val="22"/>
    </w:rPr>
  </w:style>
  <w:style w:type="paragraph" w:customStyle="1" w:styleId="NoteLevel81">
    <w:name w:val="Note Level 81"/>
    <w:basedOn w:val="Normal"/>
    <w:uiPriority w:val="99"/>
    <w:semiHidden/>
    <w:unhideWhenUsed/>
    <w:rsid w:val="00291865"/>
    <w:pPr>
      <w:keepNext/>
      <w:numPr>
        <w:ilvl w:val="7"/>
        <w:numId w:val="1"/>
      </w:numPr>
      <w:spacing w:after="0"/>
      <w:contextualSpacing/>
      <w:outlineLvl w:val="7"/>
    </w:pPr>
    <w:rPr>
      <w:rFonts w:ascii="Gill Sans" w:eastAsia="MS Gothic" w:hAnsi="Gill Sans"/>
      <w:sz w:val="22"/>
    </w:rPr>
  </w:style>
  <w:style w:type="paragraph" w:customStyle="1" w:styleId="NoteLevel91">
    <w:name w:val="Note Level 91"/>
    <w:basedOn w:val="Normal"/>
    <w:uiPriority w:val="99"/>
    <w:semiHidden/>
    <w:unhideWhenUsed/>
    <w:rsid w:val="00291865"/>
    <w:pPr>
      <w:keepNext/>
      <w:numPr>
        <w:ilvl w:val="8"/>
        <w:numId w:val="1"/>
      </w:numPr>
      <w:spacing w:after="0"/>
      <w:contextualSpacing/>
      <w:outlineLvl w:val="8"/>
    </w:pPr>
    <w:rPr>
      <w:rFonts w:ascii="Gill Sans" w:eastAsia="MS Gothic" w:hAnsi="Gill Sans"/>
      <w:sz w:val="22"/>
    </w:rPr>
  </w:style>
  <w:style w:type="paragraph" w:styleId="Header">
    <w:name w:val="header"/>
    <w:basedOn w:val="Normal"/>
    <w:link w:val="HeaderChar"/>
    <w:uiPriority w:val="99"/>
    <w:unhideWhenUsed/>
    <w:rsid w:val="00B41A2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41A2A"/>
  </w:style>
  <w:style w:type="paragraph" w:styleId="Footer">
    <w:name w:val="footer"/>
    <w:basedOn w:val="Normal"/>
    <w:link w:val="FooterChar"/>
    <w:uiPriority w:val="99"/>
    <w:unhideWhenUsed/>
    <w:rsid w:val="00B41A2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41A2A"/>
  </w:style>
  <w:style w:type="paragraph" w:styleId="BalloonText">
    <w:name w:val="Balloon Text"/>
    <w:basedOn w:val="Normal"/>
    <w:link w:val="BalloonTextChar"/>
    <w:uiPriority w:val="99"/>
    <w:semiHidden/>
    <w:unhideWhenUsed/>
    <w:rsid w:val="00C813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81377"/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rsid w:val="00C81377"/>
    <w:rPr>
      <w:rFonts w:ascii="Times New Roman" w:eastAsia="Times New Roman" w:hAnsi="Times New Roman" w:cs="Times New Roman"/>
      <w:b/>
      <w:szCs w:val="20"/>
    </w:rPr>
  </w:style>
  <w:style w:type="paragraph" w:styleId="BodyTextIndent">
    <w:name w:val="Body Text Indent"/>
    <w:basedOn w:val="Normal"/>
    <w:link w:val="BodyTextIndentChar"/>
    <w:semiHidden/>
    <w:rsid w:val="00C81377"/>
    <w:pPr>
      <w:suppressAutoHyphens/>
      <w:spacing w:after="0"/>
      <w:ind w:left="1440" w:hanging="720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81377"/>
    <w:rPr>
      <w:rFonts w:ascii="Times New Roman" w:eastAsia="Times New Roman" w:hAnsi="Times New Roman" w:cs="Times New Roman"/>
      <w:szCs w:val="20"/>
    </w:rPr>
  </w:style>
  <w:style w:type="paragraph" w:customStyle="1" w:styleId="DefinitionTerm">
    <w:name w:val="Definition Term"/>
    <w:basedOn w:val="Normal"/>
    <w:next w:val="DefinitionList"/>
    <w:rsid w:val="00C81377"/>
    <w:pPr>
      <w:suppressAutoHyphens/>
      <w:spacing w:after="0"/>
    </w:pPr>
    <w:rPr>
      <w:rFonts w:ascii="Times New Roman" w:eastAsia="Times New Roman" w:hAnsi="Times New Roman" w:cs="Times New Roman"/>
      <w:szCs w:val="20"/>
    </w:rPr>
  </w:style>
  <w:style w:type="paragraph" w:customStyle="1" w:styleId="DefinitionList">
    <w:name w:val="Definition List"/>
    <w:basedOn w:val="Normal"/>
    <w:next w:val="DefinitionTerm"/>
    <w:rsid w:val="00C81377"/>
    <w:pPr>
      <w:suppressAutoHyphens/>
      <w:spacing w:after="0"/>
      <w:ind w:left="360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C813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2120E"/>
    <w:rPr>
      <w:rFonts w:ascii="Arial" w:eastAsia="Times New Roman" w:hAnsi="Arial" w:cs="Arial"/>
      <w:bCs/>
      <w:sz w:val="22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72120E"/>
    <w:rPr>
      <w:rFonts w:ascii="Times New Roman" w:eastAsia="Times New Roman" w:hAnsi="Times New Roman" w:cs="Times New Roman"/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rsid w:val="0072120E"/>
    <w:rPr>
      <w:rFonts w:ascii="Arial" w:eastAsia="Times New Roman" w:hAnsi="Arial" w:cs="Times New Roman"/>
      <w:b/>
      <w:bCs/>
      <w:i/>
      <w:i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rsid w:val="0072120E"/>
    <w:rPr>
      <w:rFonts w:ascii="Times New Roman" w:eastAsia="Times New Roman" w:hAnsi="Times New Roman" w:cs="Times New Roman"/>
      <w:b/>
      <w:bCs/>
      <w:sz w:val="22"/>
      <w:szCs w:val="22"/>
      <w:lang w:val="en-AU"/>
    </w:rPr>
  </w:style>
  <w:style w:type="character" w:customStyle="1" w:styleId="Heading7Char">
    <w:name w:val="Heading 7 Char"/>
    <w:basedOn w:val="DefaultParagraphFont"/>
    <w:link w:val="Heading7"/>
    <w:rsid w:val="0072120E"/>
    <w:rPr>
      <w:rFonts w:ascii="Times New Roman" w:eastAsia="Times New Roman" w:hAnsi="Times New Roman" w:cs="Times New Roman"/>
      <w:sz w:val="22"/>
      <w:lang w:val="en-AU"/>
    </w:rPr>
  </w:style>
  <w:style w:type="character" w:customStyle="1" w:styleId="Heading8Char">
    <w:name w:val="Heading 8 Char"/>
    <w:basedOn w:val="DefaultParagraphFont"/>
    <w:link w:val="Heading8"/>
    <w:rsid w:val="0072120E"/>
    <w:rPr>
      <w:rFonts w:ascii="Times New Roman" w:eastAsia="Times New Roman" w:hAnsi="Times New Roman" w:cs="Times New Roman"/>
      <w:i/>
      <w:iCs/>
      <w:sz w:val="22"/>
      <w:lang w:val="en-AU"/>
    </w:rPr>
  </w:style>
  <w:style w:type="character" w:customStyle="1" w:styleId="Heading9Char">
    <w:name w:val="Heading 9 Char"/>
    <w:basedOn w:val="DefaultParagraphFont"/>
    <w:link w:val="Heading9"/>
    <w:rsid w:val="0072120E"/>
    <w:rPr>
      <w:rFonts w:ascii="Arial" w:eastAsia="Times New Roman" w:hAnsi="Arial" w:cs="Arial"/>
      <w:sz w:val="22"/>
      <w:szCs w:val="22"/>
      <w:lang w:val="en-AU"/>
    </w:rPr>
  </w:style>
  <w:style w:type="paragraph" w:customStyle="1" w:styleId="Style1">
    <w:name w:val="Style1"/>
    <w:basedOn w:val="Normal"/>
    <w:rsid w:val="0072120E"/>
    <w:pPr>
      <w:spacing w:after="0"/>
      <w:ind w:left="720"/>
    </w:pPr>
    <w:rPr>
      <w:rFonts w:ascii="Arial" w:eastAsia="Times New Roman" w:hAnsi="Arial" w:cs="Times New Roman"/>
      <w:sz w:val="22"/>
      <w:lang w:val="en-AU"/>
    </w:rPr>
  </w:style>
  <w:style w:type="paragraph" w:styleId="BodyText">
    <w:name w:val="Body Text"/>
    <w:basedOn w:val="Normal"/>
    <w:link w:val="BodyTextChar"/>
    <w:uiPriority w:val="99"/>
    <w:unhideWhenUsed/>
    <w:rsid w:val="00F70B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70B82"/>
  </w:style>
  <w:style w:type="paragraph" w:styleId="List">
    <w:name w:val="List"/>
    <w:basedOn w:val="Normal"/>
    <w:semiHidden/>
    <w:rsid w:val="00F70B82"/>
    <w:pPr>
      <w:numPr>
        <w:numId w:val="9"/>
      </w:numPr>
      <w:spacing w:after="0"/>
    </w:pPr>
    <w:rPr>
      <w:rFonts w:ascii="Arial" w:eastAsia="Times New Roman" w:hAnsi="Arial" w:cs="Times New Roman"/>
      <w:b/>
      <w:sz w:val="22"/>
    </w:rPr>
  </w:style>
  <w:style w:type="paragraph" w:styleId="List2">
    <w:name w:val="List 2"/>
    <w:basedOn w:val="Normal"/>
    <w:semiHidden/>
    <w:rsid w:val="00F70B82"/>
    <w:pPr>
      <w:numPr>
        <w:ilvl w:val="1"/>
        <w:numId w:val="9"/>
      </w:numPr>
      <w:spacing w:after="0"/>
      <w:ind w:left="1080" w:hanging="720"/>
      <w:outlineLvl w:val="1"/>
    </w:pPr>
    <w:rPr>
      <w:rFonts w:ascii="Arial" w:eastAsia="Times New Roman" w:hAnsi="Arial" w:cs="Times New Roman"/>
      <w:sz w:val="22"/>
    </w:rPr>
  </w:style>
  <w:style w:type="table" w:styleId="TableGrid">
    <w:name w:val="Table Grid"/>
    <w:basedOn w:val="TableNormal"/>
    <w:uiPriority w:val="59"/>
    <w:rsid w:val="00F70B8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B459C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A58BB"/>
    <w:pPr>
      <w:spacing w:after="0"/>
    </w:pPr>
    <w:rPr>
      <w:sz w:val="22"/>
      <w:szCs w:val="22"/>
      <w:lang w:val="en-PH"/>
    </w:rPr>
  </w:style>
  <w:style w:type="character" w:customStyle="1" w:styleId="NoSpacingChar">
    <w:name w:val="No Spacing Char"/>
    <w:link w:val="NoSpacing"/>
    <w:uiPriority w:val="1"/>
    <w:rsid w:val="00AA58BB"/>
    <w:rPr>
      <w:sz w:val="22"/>
      <w:szCs w:val="22"/>
      <w:lang w:val="en-PH"/>
    </w:rPr>
  </w:style>
  <w:style w:type="paragraph" w:customStyle="1" w:styleId="Default">
    <w:name w:val="Default"/>
    <w:rsid w:val="008A5FBA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fil-P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7A0"/>
  </w:style>
  <w:style w:type="paragraph" w:styleId="Heading1">
    <w:name w:val="heading 1"/>
    <w:basedOn w:val="Normal"/>
    <w:next w:val="Normal"/>
    <w:link w:val="Heading1Char"/>
    <w:qFormat/>
    <w:rsid w:val="00C81377"/>
    <w:pPr>
      <w:keepNext/>
      <w:tabs>
        <w:tab w:val="num" w:pos="0"/>
      </w:tabs>
      <w:suppressAutoHyphens/>
      <w:spacing w:after="0"/>
      <w:outlineLvl w:val="0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C81377"/>
    <w:pPr>
      <w:keepNext/>
      <w:tabs>
        <w:tab w:val="num" w:pos="720"/>
      </w:tabs>
      <w:suppressAutoHyphens/>
      <w:spacing w:after="0"/>
      <w:ind w:left="1080" w:hanging="360"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72120E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eastAsia="Times New Roman" w:hAnsi="Arial" w:cs="Arial"/>
      <w:bCs/>
      <w:sz w:val="22"/>
      <w:szCs w:val="26"/>
      <w:lang w:val="en-AU"/>
    </w:rPr>
  </w:style>
  <w:style w:type="paragraph" w:styleId="Heading4">
    <w:name w:val="heading 4"/>
    <w:basedOn w:val="Normal"/>
    <w:next w:val="Normal"/>
    <w:link w:val="Heading4Char"/>
    <w:qFormat/>
    <w:rsid w:val="0072120E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AU"/>
    </w:rPr>
  </w:style>
  <w:style w:type="paragraph" w:styleId="Heading5">
    <w:name w:val="heading 5"/>
    <w:basedOn w:val="Normal"/>
    <w:next w:val="Normal"/>
    <w:link w:val="Heading5Char"/>
    <w:qFormat/>
    <w:rsid w:val="0072120E"/>
    <w:pPr>
      <w:tabs>
        <w:tab w:val="num" w:pos="1008"/>
      </w:tabs>
      <w:spacing w:before="240" w:after="60"/>
      <w:ind w:left="100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en-AU"/>
    </w:rPr>
  </w:style>
  <w:style w:type="paragraph" w:styleId="Heading6">
    <w:name w:val="heading 6"/>
    <w:basedOn w:val="Normal"/>
    <w:next w:val="Normal"/>
    <w:link w:val="Heading6Char"/>
    <w:qFormat/>
    <w:rsid w:val="0072120E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AU"/>
    </w:rPr>
  </w:style>
  <w:style w:type="paragraph" w:styleId="Heading7">
    <w:name w:val="heading 7"/>
    <w:basedOn w:val="Normal"/>
    <w:next w:val="Normal"/>
    <w:link w:val="Heading7Char"/>
    <w:qFormat/>
    <w:rsid w:val="0072120E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 w:cs="Times New Roman"/>
      <w:sz w:val="22"/>
      <w:lang w:val="en-AU"/>
    </w:rPr>
  </w:style>
  <w:style w:type="paragraph" w:styleId="Heading8">
    <w:name w:val="heading 8"/>
    <w:basedOn w:val="Normal"/>
    <w:next w:val="Normal"/>
    <w:link w:val="Heading8Char"/>
    <w:qFormat/>
    <w:rsid w:val="0072120E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 w:cs="Times New Roman"/>
      <w:i/>
      <w:iCs/>
      <w:sz w:val="22"/>
      <w:lang w:val="en-AU"/>
    </w:rPr>
  </w:style>
  <w:style w:type="paragraph" w:styleId="Heading9">
    <w:name w:val="heading 9"/>
    <w:basedOn w:val="Normal"/>
    <w:next w:val="Normal"/>
    <w:link w:val="Heading9Char"/>
    <w:qFormat/>
    <w:rsid w:val="0072120E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1">
    <w:name w:val="Note Level 11"/>
    <w:basedOn w:val="Normal"/>
    <w:uiPriority w:val="99"/>
    <w:semiHidden/>
    <w:unhideWhenUsed/>
    <w:rsid w:val="00291865"/>
    <w:pPr>
      <w:keepNext/>
      <w:numPr>
        <w:numId w:val="1"/>
      </w:numPr>
      <w:spacing w:after="0"/>
      <w:contextualSpacing/>
      <w:outlineLvl w:val="0"/>
    </w:pPr>
    <w:rPr>
      <w:rFonts w:ascii="Gill Sans" w:eastAsia="MS Gothic" w:hAnsi="Gill Sans"/>
      <w:sz w:val="22"/>
    </w:rPr>
  </w:style>
  <w:style w:type="paragraph" w:customStyle="1" w:styleId="NoteLevel21">
    <w:name w:val="Note Level 21"/>
    <w:basedOn w:val="Normal"/>
    <w:uiPriority w:val="99"/>
    <w:semiHidden/>
    <w:unhideWhenUsed/>
    <w:rsid w:val="00291865"/>
    <w:pPr>
      <w:keepNext/>
      <w:numPr>
        <w:ilvl w:val="1"/>
        <w:numId w:val="1"/>
      </w:numPr>
      <w:spacing w:after="0"/>
      <w:contextualSpacing/>
      <w:outlineLvl w:val="1"/>
    </w:pPr>
    <w:rPr>
      <w:rFonts w:ascii="Gill Sans" w:eastAsia="MS Gothic" w:hAnsi="Gill Sans"/>
      <w:sz w:val="22"/>
    </w:rPr>
  </w:style>
  <w:style w:type="paragraph" w:customStyle="1" w:styleId="NoteLevel31">
    <w:name w:val="Note Level 31"/>
    <w:basedOn w:val="Normal"/>
    <w:uiPriority w:val="99"/>
    <w:semiHidden/>
    <w:unhideWhenUsed/>
    <w:rsid w:val="00291865"/>
    <w:pPr>
      <w:keepNext/>
      <w:numPr>
        <w:ilvl w:val="2"/>
        <w:numId w:val="1"/>
      </w:numPr>
      <w:spacing w:after="0"/>
      <w:contextualSpacing/>
      <w:outlineLvl w:val="2"/>
    </w:pPr>
    <w:rPr>
      <w:rFonts w:ascii="Gill Sans" w:eastAsia="MS Gothic" w:hAnsi="Gill Sans"/>
      <w:sz w:val="22"/>
    </w:rPr>
  </w:style>
  <w:style w:type="paragraph" w:customStyle="1" w:styleId="NoteLevel41">
    <w:name w:val="Note Level 41"/>
    <w:basedOn w:val="Normal"/>
    <w:uiPriority w:val="99"/>
    <w:semiHidden/>
    <w:unhideWhenUsed/>
    <w:rsid w:val="00291865"/>
    <w:pPr>
      <w:keepNext/>
      <w:numPr>
        <w:ilvl w:val="3"/>
        <w:numId w:val="1"/>
      </w:numPr>
      <w:spacing w:after="0"/>
      <w:contextualSpacing/>
      <w:outlineLvl w:val="3"/>
    </w:pPr>
    <w:rPr>
      <w:rFonts w:ascii="Gill Sans" w:eastAsia="MS Gothic" w:hAnsi="Gill Sans"/>
      <w:sz w:val="22"/>
    </w:rPr>
  </w:style>
  <w:style w:type="paragraph" w:customStyle="1" w:styleId="NoteLevel51">
    <w:name w:val="Note Level 51"/>
    <w:basedOn w:val="Normal"/>
    <w:uiPriority w:val="99"/>
    <w:semiHidden/>
    <w:unhideWhenUsed/>
    <w:rsid w:val="00291865"/>
    <w:pPr>
      <w:keepNext/>
      <w:numPr>
        <w:ilvl w:val="4"/>
        <w:numId w:val="1"/>
      </w:numPr>
      <w:spacing w:after="0"/>
      <w:contextualSpacing/>
      <w:outlineLvl w:val="4"/>
    </w:pPr>
    <w:rPr>
      <w:rFonts w:ascii="Gill Sans" w:eastAsia="MS Gothic" w:hAnsi="Gill Sans"/>
      <w:sz w:val="22"/>
    </w:rPr>
  </w:style>
  <w:style w:type="paragraph" w:customStyle="1" w:styleId="NoteLevel61">
    <w:name w:val="Note Level 61"/>
    <w:basedOn w:val="Normal"/>
    <w:uiPriority w:val="99"/>
    <w:semiHidden/>
    <w:unhideWhenUsed/>
    <w:rsid w:val="00291865"/>
    <w:pPr>
      <w:keepNext/>
      <w:numPr>
        <w:ilvl w:val="5"/>
        <w:numId w:val="1"/>
      </w:numPr>
      <w:spacing w:after="0"/>
      <w:contextualSpacing/>
      <w:outlineLvl w:val="5"/>
    </w:pPr>
    <w:rPr>
      <w:rFonts w:ascii="Gill Sans" w:eastAsia="MS Gothic" w:hAnsi="Gill Sans"/>
      <w:sz w:val="22"/>
    </w:rPr>
  </w:style>
  <w:style w:type="paragraph" w:customStyle="1" w:styleId="NoteLevel71">
    <w:name w:val="Note Level 71"/>
    <w:basedOn w:val="Normal"/>
    <w:uiPriority w:val="99"/>
    <w:semiHidden/>
    <w:unhideWhenUsed/>
    <w:rsid w:val="00291865"/>
    <w:pPr>
      <w:keepNext/>
      <w:numPr>
        <w:ilvl w:val="6"/>
        <w:numId w:val="1"/>
      </w:numPr>
      <w:spacing w:after="0"/>
      <w:contextualSpacing/>
      <w:outlineLvl w:val="6"/>
    </w:pPr>
    <w:rPr>
      <w:rFonts w:ascii="Gill Sans" w:eastAsia="MS Gothic" w:hAnsi="Gill Sans"/>
      <w:sz w:val="22"/>
    </w:rPr>
  </w:style>
  <w:style w:type="paragraph" w:customStyle="1" w:styleId="NoteLevel81">
    <w:name w:val="Note Level 81"/>
    <w:basedOn w:val="Normal"/>
    <w:uiPriority w:val="99"/>
    <w:semiHidden/>
    <w:unhideWhenUsed/>
    <w:rsid w:val="00291865"/>
    <w:pPr>
      <w:keepNext/>
      <w:numPr>
        <w:ilvl w:val="7"/>
        <w:numId w:val="1"/>
      </w:numPr>
      <w:spacing w:after="0"/>
      <w:contextualSpacing/>
      <w:outlineLvl w:val="7"/>
    </w:pPr>
    <w:rPr>
      <w:rFonts w:ascii="Gill Sans" w:eastAsia="MS Gothic" w:hAnsi="Gill Sans"/>
      <w:sz w:val="22"/>
    </w:rPr>
  </w:style>
  <w:style w:type="paragraph" w:customStyle="1" w:styleId="NoteLevel91">
    <w:name w:val="Note Level 91"/>
    <w:basedOn w:val="Normal"/>
    <w:uiPriority w:val="99"/>
    <w:semiHidden/>
    <w:unhideWhenUsed/>
    <w:rsid w:val="00291865"/>
    <w:pPr>
      <w:keepNext/>
      <w:numPr>
        <w:ilvl w:val="8"/>
        <w:numId w:val="1"/>
      </w:numPr>
      <w:spacing w:after="0"/>
      <w:contextualSpacing/>
      <w:outlineLvl w:val="8"/>
    </w:pPr>
    <w:rPr>
      <w:rFonts w:ascii="Gill Sans" w:eastAsia="MS Gothic" w:hAnsi="Gill Sans"/>
      <w:sz w:val="22"/>
    </w:rPr>
  </w:style>
  <w:style w:type="paragraph" w:styleId="Header">
    <w:name w:val="header"/>
    <w:basedOn w:val="Normal"/>
    <w:link w:val="HeaderChar"/>
    <w:uiPriority w:val="99"/>
    <w:unhideWhenUsed/>
    <w:rsid w:val="00B41A2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41A2A"/>
  </w:style>
  <w:style w:type="paragraph" w:styleId="Footer">
    <w:name w:val="footer"/>
    <w:basedOn w:val="Normal"/>
    <w:link w:val="FooterChar"/>
    <w:uiPriority w:val="99"/>
    <w:unhideWhenUsed/>
    <w:rsid w:val="00B41A2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41A2A"/>
  </w:style>
  <w:style w:type="paragraph" w:styleId="BalloonText">
    <w:name w:val="Balloon Text"/>
    <w:basedOn w:val="Normal"/>
    <w:link w:val="BalloonTextChar"/>
    <w:uiPriority w:val="99"/>
    <w:semiHidden/>
    <w:unhideWhenUsed/>
    <w:rsid w:val="00C813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81377"/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rsid w:val="00C81377"/>
    <w:rPr>
      <w:rFonts w:ascii="Times New Roman" w:eastAsia="Times New Roman" w:hAnsi="Times New Roman" w:cs="Times New Roman"/>
      <w:b/>
      <w:szCs w:val="20"/>
    </w:rPr>
  </w:style>
  <w:style w:type="paragraph" w:styleId="BodyTextIndent">
    <w:name w:val="Body Text Indent"/>
    <w:basedOn w:val="Normal"/>
    <w:link w:val="BodyTextIndentChar"/>
    <w:semiHidden/>
    <w:rsid w:val="00C81377"/>
    <w:pPr>
      <w:suppressAutoHyphens/>
      <w:spacing w:after="0"/>
      <w:ind w:left="1440" w:hanging="720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81377"/>
    <w:rPr>
      <w:rFonts w:ascii="Times New Roman" w:eastAsia="Times New Roman" w:hAnsi="Times New Roman" w:cs="Times New Roman"/>
      <w:szCs w:val="20"/>
    </w:rPr>
  </w:style>
  <w:style w:type="paragraph" w:customStyle="1" w:styleId="DefinitionTerm">
    <w:name w:val="Definition Term"/>
    <w:basedOn w:val="Normal"/>
    <w:next w:val="DefinitionList"/>
    <w:rsid w:val="00C81377"/>
    <w:pPr>
      <w:suppressAutoHyphens/>
      <w:spacing w:after="0"/>
    </w:pPr>
    <w:rPr>
      <w:rFonts w:ascii="Times New Roman" w:eastAsia="Times New Roman" w:hAnsi="Times New Roman" w:cs="Times New Roman"/>
      <w:szCs w:val="20"/>
    </w:rPr>
  </w:style>
  <w:style w:type="paragraph" w:customStyle="1" w:styleId="DefinitionList">
    <w:name w:val="Definition List"/>
    <w:basedOn w:val="Normal"/>
    <w:next w:val="DefinitionTerm"/>
    <w:rsid w:val="00C81377"/>
    <w:pPr>
      <w:suppressAutoHyphens/>
      <w:spacing w:after="0"/>
      <w:ind w:left="360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C813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2120E"/>
    <w:rPr>
      <w:rFonts w:ascii="Arial" w:eastAsia="Times New Roman" w:hAnsi="Arial" w:cs="Arial"/>
      <w:bCs/>
      <w:sz w:val="22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72120E"/>
    <w:rPr>
      <w:rFonts w:ascii="Times New Roman" w:eastAsia="Times New Roman" w:hAnsi="Times New Roman" w:cs="Times New Roman"/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rsid w:val="0072120E"/>
    <w:rPr>
      <w:rFonts w:ascii="Arial" w:eastAsia="Times New Roman" w:hAnsi="Arial" w:cs="Times New Roman"/>
      <w:b/>
      <w:bCs/>
      <w:i/>
      <w:i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rsid w:val="0072120E"/>
    <w:rPr>
      <w:rFonts w:ascii="Times New Roman" w:eastAsia="Times New Roman" w:hAnsi="Times New Roman" w:cs="Times New Roman"/>
      <w:b/>
      <w:bCs/>
      <w:sz w:val="22"/>
      <w:szCs w:val="22"/>
      <w:lang w:val="en-AU"/>
    </w:rPr>
  </w:style>
  <w:style w:type="character" w:customStyle="1" w:styleId="Heading7Char">
    <w:name w:val="Heading 7 Char"/>
    <w:basedOn w:val="DefaultParagraphFont"/>
    <w:link w:val="Heading7"/>
    <w:rsid w:val="0072120E"/>
    <w:rPr>
      <w:rFonts w:ascii="Times New Roman" w:eastAsia="Times New Roman" w:hAnsi="Times New Roman" w:cs="Times New Roman"/>
      <w:sz w:val="22"/>
      <w:lang w:val="en-AU"/>
    </w:rPr>
  </w:style>
  <w:style w:type="character" w:customStyle="1" w:styleId="Heading8Char">
    <w:name w:val="Heading 8 Char"/>
    <w:basedOn w:val="DefaultParagraphFont"/>
    <w:link w:val="Heading8"/>
    <w:rsid w:val="0072120E"/>
    <w:rPr>
      <w:rFonts w:ascii="Times New Roman" w:eastAsia="Times New Roman" w:hAnsi="Times New Roman" w:cs="Times New Roman"/>
      <w:i/>
      <w:iCs/>
      <w:sz w:val="22"/>
      <w:lang w:val="en-AU"/>
    </w:rPr>
  </w:style>
  <w:style w:type="character" w:customStyle="1" w:styleId="Heading9Char">
    <w:name w:val="Heading 9 Char"/>
    <w:basedOn w:val="DefaultParagraphFont"/>
    <w:link w:val="Heading9"/>
    <w:rsid w:val="0072120E"/>
    <w:rPr>
      <w:rFonts w:ascii="Arial" w:eastAsia="Times New Roman" w:hAnsi="Arial" w:cs="Arial"/>
      <w:sz w:val="22"/>
      <w:szCs w:val="22"/>
      <w:lang w:val="en-AU"/>
    </w:rPr>
  </w:style>
  <w:style w:type="paragraph" w:customStyle="1" w:styleId="Style1">
    <w:name w:val="Style1"/>
    <w:basedOn w:val="Normal"/>
    <w:rsid w:val="0072120E"/>
    <w:pPr>
      <w:spacing w:after="0"/>
      <w:ind w:left="720"/>
    </w:pPr>
    <w:rPr>
      <w:rFonts w:ascii="Arial" w:eastAsia="Times New Roman" w:hAnsi="Arial" w:cs="Times New Roman"/>
      <w:sz w:val="22"/>
      <w:lang w:val="en-AU"/>
    </w:rPr>
  </w:style>
  <w:style w:type="paragraph" w:styleId="BodyText">
    <w:name w:val="Body Text"/>
    <w:basedOn w:val="Normal"/>
    <w:link w:val="BodyTextChar"/>
    <w:uiPriority w:val="99"/>
    <w:unhideWhenUsed/>
    <w:rsid w:val="00F70B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70B82"/>
  </w:style>
  <w:style w:type="paragraph" w:styleId="List">
    <w:name w:val="List"/>
    <w:basedOn w:val="Normal"/>
    <w:semiHidden/>
    <w:rsid w:val="00F70B82"/>
    <w:pPr>
      <w:numPr>
        <w:numId w:val="9"/>
      </w:numPr>
      <w:spacing w:after="0"/>
    </w:pPr>
    <w:rPr>
      <w:rFonts w:ascii="Arial" w:eastAsia="Times New Roman" w:hAnsi="Arial" w:cs="Times New Roman"/>
      <w:b/>
      <w:sz w:val="22"/>
    </w:rPr>
  </w:style>
  <w:style w:type="paragraph" w:styleId="List2">
    <w:name w:val="List 2"/>
    <w:basedOn w:val="Normal"/>
    <w:semiHidden/>
    <w:rsid w:val="00F70B82"/>
    <w:pPr>
      <w:numPr>
        <w:ilvl w:val="1"/>
        <w:numId w:val="9"/>
      </w:numPr>
      <w:spacing w:after="0"/>
      <w:ind w:left="1080" w:hanging="720"/>
      <w:outlineLvl w:val="1"/>
    </w:pPr>
    <w:rPr>
      <w:rFonts w:ascii="Arial" w:eastAsia="Times New Roman" w:hAnsi="Arial" w:cs="Times New Roman"/>
      <w:sz w:val="22"/>
    </w:rPr>
  </w:style>
  <w:style w:type="table" w:styleId="TableGrid">
    <w:name w:val="Table Grid"/>
    <w:basedOn w:val="TableNormal"/>
    <w:uiPriority w:val="59"/>
    <w:rsid w:val="00F70B8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B459C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A58BB"/>
    <w:pPr>
      <w:spacing w:after="0"/>
    </w:pPr>
    <w:rPr>
      <w:sz w:val="22"/>
      <w:szCs w:val="22"/>
      <w:lang w:val="en-PH"/>
    </w:rPr>
  </w:style>
  <w:style w:type="character" w:customStyle="1" w:styleId="NoSpacingChar">
    <w:name w:val="No Spacing Char"/>
    <w:link w:val="NoSpacing"/>
    <w:uiPriority w:val="1"/>
    <w:rsid w:val="00AA58BB"/>
    <w:rPr>
      <w:sz w:val="22"/>
      <w:szCs w:val="22"/>
      <w:lang w:val="en-PH"/>
    </w:rPr>
  </w:style>
  <w:style w:type="paragraph" w:customStyle="1" w:styleId="Default">
    <w:name w:val="Default"/>
    <w:rsid w:val="008A5FBA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PI%20Files%20(11%20Nov%20%202011)\Accounts\Stratpoint\CPI%20Letterhea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\CPI Files (11 Nov  2011)\Accounts\Stratpoint\CPI Letterhead Template.dotx</Template>
  <TotalTime>5</TotalTime>
  <Pages>3</Pages>
  <Words>423</Words>
  <Characters>2412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Ruth Monzon</cp:lastModifiedBy>
  <cp:revision>4</cp:revision>
  <cp:lastPrinted>2012-09-21T08:00:00Z</cp:lastPrinted>
  <dcterms:created xsi:type="dcterms:W3CDTF">2016-05-10T09:45:00Z</dcterms:created>
  <dcterms:modified xsi:type="dcterms:W3CDTF">2016-05-10T09:51:00Z</dcterms:modified>
</cp:coreProperties>
</file>