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D5" w:rsidRPr="00350918" w:rsidRDefault="000F55D5" w:rsidP="000F55D5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E6508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0F55D5" w:rsidRDefault="000F55D5" w:rsidP="000F55D5">
      <w:pPr>
        <w:pStyle w:val="NoSpacing"/>
        <w:rPr>
          <w:sz w:val="24"/>
          <w:szCs w:val="24"/>
        </w:rPr>
      </w:pPr>
    </w:p>
    <w:p w:rsidR="000F55D5" w:rsidRPr="00350918" w:rsidRDefault="000F55D5" w:rsidP="000F55D5">
      <w:pPr>
        <w:pStyle w:val="NoSpacing"/>
        <w:rPr>
          <w:sz w:val="24"/>
          <w:szCs w:val="24"/>
        </w:rPr>
      </w:pPr>
    </w:p>
    <w:p w:rsidR="000F55D5" w:rsidRPr="00820253" w:rsidRDefault="000F55D5" w:rsidP="000F55D5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0F55D5" w:rsidRDefault="000F55D5" w:rsidP="000F55D5"/>
    <w:tbl>
      <w:tblPr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943"/>
        <w:gridCol w:w="2215"/>
        <w:gridCol w:w="2462"/>
        <w:gridCol w:w="1593"/>
        <w:gridCol w:w="1415"/>
      </w:tblGrid>
      <w:tr w:rsidR="000F55D5" w:rsidRPr="00DA0FB9" w:rsidTr="00F76AAD">
        <w:tc>
          <w:tcPr>
            <w:tcW w:w="1008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943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215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62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93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415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</w:t>
            </w: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0F55D5" w:rsidRPr="00DA0FB9" w:rsidRDefault="00206A95" w:rsidP="00F76AAD">
            <w:pPr>
              <w:pStyle w:val="NoSpacing"/>
              <w:jc w:val="center"/>
            </w:pPr>
            <w:r>
              <w:t>Oct. 30, 2015</w:t>
            </w:r>
          </w:p>
        </w:tc>
        <w:tc>
          <w:tcPr>
            <w:tcW w:w="2215" w:type="dxa"/>
          </w:tcPr>
          <w:p w:rsidR="000F55D5" w:rsidRPr="00A85973" w:rsidRDefault="000F55D5" w:rsidP="00F76AAD">
            <w:pPr>
              <w:pStyle w:val="NoSpacing"/>
            </w:pPr>
            <w:r>
              <w:t>Created the document.</w:t>
            </w:r>
          </w:p>
        </w:tc>
        <w:tc>
          <w:tcPr>
            <w:tcW w:w="2462" w:type="dxa"/>
          </w:tcPr>
          <w:p w:rsidR="000F55D5" w:rsidRPr="00DA0FB9" w:rsidRDefault="00E65082" w:rsidP="00E65082">
            <w:pPr>
              <w:pStyle w:val="NoSpacing"/>
              <w:jc w:val="both"/>
            </w:pPr>
            <w:r>
              <w:t>Serve as a guide in document re-approval.</w:t>
            </w:r>
          </w:p>
        </w:tc>
        <w:tc>
          <w:tcPr>
            <w:tcW w:w="1593" w:type="dxa"/>
          </w:tcPr>
          <w:p w:rsidR="000F55D5" w:rsidRPr="00DA0FB9" w:rsidRDefault="000F55D5" w:rsidP="00F76AAD">
            <w:pPr>
              <w:pStyle w:val="NoSpacing"/>
            </w:pPr>
            <w:proofErr w:type="spellStart"/>
            <w:r>
              <w:t>RCGanal</w:t>
            </w:r>
            <w:proofErr w:type="spellEnd"/>
          </w:p>
        </w:tc>
        <w:tc>
          <w:tcPr>
            <w:tcW w:w="1415" w:type="dxa"/>
          </w:tcPr>
          <w:p w:rsidR="000F55D5" w:rsidRDefault="000F55D5" w:rsidP="00F76AAD">
            <w:pPr>
              <w:pStyle w:val="NoSpacing"/>
            </w:pPr>
            <w:proofErr w:type="spellStart"/>
            <w:r>
              <w:t>ECVentura</w:t>
            </w:r>
            <w:proofErr w:type="spellEnd"/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0F55D5" w:rsidRDefault="000F55D5" w:rsidP="000F55D5"/>
    <w:p w:rsidR="000F55D5" w:rsidRPr="00AD7737" w:rsidRDefault="000F55D5" w:rsidP="000F55D5">
      <w:pPr>
        <w:pStyle w:val="Footer"/>
        <w:rPr>
          <w:b/>
          <w:sz w:val="18"/>
          <w:szCs w:val="18"/>
        </w:rPr>
      </w:pPr>
      <w:r w:rsidRPr="00AD7737">
        <w:rPr>
          <w:sz w:val="18"/>
          <w:szCs w:val="18"/>
        </w:rPr>
        <w:tab/>
      </w:r>
      <w:r w:rsidRPr="00AD7737">
        <w:rPr>
          <w:sz w:val="18"/>
          <w:szCs w:val="18"/>
        </w:rPr>
        <w:tab/>
      </w:r>
    </w:p>
    <w:p w:rsidR="000F55D5" w:rsidRDefault="000F55D5" w:rsidP="000F55D5">
      <w:pPr>
        <w:pStyle w:val="Footer"/>
        <w:rPr>
          <w:sz w:val="18"/>
          <w:szCs w:val="18"/>
        </w:rPr>
      </w:pPr>
      <w:r w:rsidRPr="00AD7737">
        <w:rPr>
          <w:b/>
          <w:sz w:val="18"/>
          <w:szCs w:val="18"/>
        </w:rPr>
        <w:tab/>
      </w:r>
      <w:r w:rsidRPr="00AD7737">
        <w:rPr>
          <w:b/>
          <w:sz w:val="18"/>
          <w:szCs w:val="18"/>
        </w:rPr>
        <w:tab/>
      </w:r>
      <w:bookmarkStart w:id="0" w:name="_GoBack"/>
      <w:bookmarkEnd w:id="0"/>
    </w:p>
    <w:p w:rsidR="00FC0472" w:rsidRDefault="00FC0472" w:rsidP="000F55D5">
      <w:pPr>
        <w:pStyle w:val="Footer"/>
        <w:rPr>
          <w:sz w:val="18"/>
          <w:szCs w:val="18"/>
        </w:rPr>
        <w:sectPr w:rsidR="00FC047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lastRenderedPageBreak/>
        <w:t>Objective</w:t>
      </w:r>
      <w:r>
        <w:rPr>
          <w:rFonts w:ascii="Candara" w:hAnsi="Candara"/>
          <w:b/>
        </w:rPr>
        <w:t>s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  <w:color w:val="FF0000"/>
        </w:rPr>
        <w:t xml:space="preserve"> </w:t>
      </w:r>
    </w:p>
    <w:p w:rsidR="006C25CD" w:rsidRDefault="006C25CD" w:rsidP="006C25CD">
      <w:pPr>
        <w:numPr>
          <w:ilvl w:val="0"/>
          <w:numId w:val="4"/>
        </w:numPr>
        <w:ind w:left="1080"/>
        <w:rPr>
          <w:rFonts w:ascii="Candara" w:hAnsi="Candara"/>
        </w:rPr>
      </w:pPr>
      <w:r w:rsidRPr="00B21E46">
        <w:rPr>
          <w:rFonts w:ascii="Candara" w:hAnsi="Candara"/>
        </w:rPr>
        <w:t xml:space="preserve">To </w:t>
      </w:r>
      <w:r>
        <w:rPr>
          <w:rFonts w:ascii="Candara" w:hAnsi="Candara"/>
        </w:rPr>
        <w:t>provide a guide on the employees on how to conduct document review and re-approval.</w:t>
      </w: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Responsibility</w:t>
      </w:r>
    </w:p>
    <w:p w:rsidR="006C25CD" w:rsidRPr="00867796" w:rsidRDefault="006C25CD" w:rsidP="006C25CD">
      <w:pPr>
        <w:ind w:left="720"/>
        <w:rPr>
          <w:rFonts w:ascii="Candara" w:hAnsi="Candara"/>
        </w:rPr>
      </w:pPr>
      <w:r>
        <w:rPr>
          <w:rFonts w:ascii="Candara" w:hAnsi="Candara"/>
        </w:rPr>
        <w:t>QMR, Document Controller, Unit Heads, Designated Staff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References</w:t>
      </w:r>
    </w:p>
    <w:p w:rsidR="006C25CD" w:rsidRDefault="006C25CD" w:rsidP="006C25CD">
      <w:pPr>
        <w:numPr>
          <w:ilvl w:val="0"/>
          <w:numId w:val="5"/>
        </w:numPr>
        <w:ind w:left="1080"/>
        <w:rPr>
          <w:rFonts w:ascii="Candara" w:hAnsi="Candara"/>
          <w:b/>
        </w:rPr>
      </w:pPr>
      <w:r>
        <w:rPr>
          <w:rFonts w:ascii="Candara" w:hAnsi="Candara"/>
        </w:rPr>
        <w:t>Document Control Procedure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Guidelines</w:t>
      </w:r>
    </w:p>
    <w:p w:rsidR="00597908" w:rsidRDefault="00597908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Every August of each year, all units should review their documents for adequacy and relevance.  </w:t>
      </w:r>
    </w:p>
    <w:p w:rsidR="00597908" w:rsidRDefault="00597908" w:rsidP="00597908">
      <w:pPr>
        <w:pStyle w:val="NoSpacing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The frequency of review of documents will be based on this matrix.</w:t>
      </w:r>
    </w:p>
    <w:p w:rsidR="00597908" w:rsidRPr="00393EBE" w:rsidRDefault="00597908" w:rsidP="00597908">
      <w:pPr>
        <w:pStyle w:val="NoSpacing"/>
        <w:ind w:left="1080"/>
        <w:rPr>
          <w:rFonts w:ascii="Candara" w:hAnsi="Candara"/>
        </w:rPr>
      </w:pPr>
    </w:p>
    <w:tbl>
      <w:tblPr>
        <w:tblW w:w="0" w:type="auto"/>
        <w:tblInd w:w="1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510"/>
      </w:tblGrid>
      <w:tr w:rsidR="00597908" w:rsidRPr="00393EBE" w:rsidTr="00597908"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jc w:val="center"/>
              <w:rPr>
                <w:rFonts w:ascii="Candara" w:hAnsi="Candara"/>
                <w:b/>
              </w:rPr>
            </w:pPr>
            <w:r w:rsidRPr="00393EBE">
              <w:rPr>
                <w:rFonts w:ascii="Candara" w:hAnsi="Candara"/>
                <w:b/>
              </w:rPr>
              <w:t>Type of Document</w:t>
            </w:r>
          </w:p>
        </w:tc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jc w:val="center"/>
              <w:rPr>
                <w:rFonts w:ascii="Candara" w:hAnsi="Candara"/>
                <w:b/>
              </w:rPr>
            </w:pPr>
            <w:r w:rsidRPr="00393EBE">
              <w:rPr>
                <w:rFonts w:ascii="Candara" w:hAnsi="Candara"/>
                <w:b/>
              </w:rPr>
              <w:t>Frequency of Review</w:t>
            </w:r>
          </w:p>
        </w:tc>
      </w:tr>
      <w:tr w:rsidR="00597908" w:rsidRPr="00393EBE" w:rsidTr="00597908"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rPr>
                <w:rFonts w:ascii="Candara" w:hAnsi="Candara"/>
              </w:rPr>
            </w:pPr>
            <w:r w:rsidRPr="00393EBE">
              <w:rPr>
                <w:rFonts w:ascii="Candara" w:hAnsi="Candara"/>
              </w:rPr>
              <w:t>Quality Manual and annexes</w:t>
            </w:r>
          </w:p>
        </w:tc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rPr>
                <w:rFonts w:ascii="Candara" w:hAnsi="Candara"/>
              </w:rPr>
            </w:pPr>
            <w:r w:rsidRPr="00393EBE">
              <w:rPr>
                <w:rFonts w:ascii="Candara" w:hAnsi="Candara"/>
              </w:rPr>
              <w:t>Every 3 years</w:t>
            </w:r>
          </w:p>
        </w:tc>
      </w:tr>
      <w:tr w:rsidR="00597908" w:rsidRPr="00393EBE" w:rsidTr="00597908"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rPr>
                <w:rFonts w:ascii="Candara" w:hAnsi="Candara"/>
              </w:rPr>
            </w:pPr>
            <w:r w:rsidRPr="00393EBE">
              <w:rPr>
                <w:rFonts w:ascii="Candara" w:hAnsi="Candara"/>
              </w:rPr>
              <w:t>Procedures Manual</w:t>
            </w:r>
          </w:p>
        </w:tc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rPr>
                <w:rFonts w:ascii="Candara" w:hAnsi="Candara"/>
              </w:rPr>
            </w:pPr>
            <w:r w:rsidRPr="00393EBE">
              <w:rPr>
                <w:rFonts w:ascii="Candara" w:hAnsi="Candara"/>
              </w:rPr>
              <w:t>Every 2 years</w:t>
            </w:r>
          </w:p>
        </w:tc>
      </w:tr>
      <w:tr w:rsidR="00597908" w:rsidRPr="00393EBE" w:rsidTr="00597908"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rPr>
                <w:rFonts w:ascii="Candara" w:hAnsi="Candara"/>
              </w:rPr>
            </w:pPr>
            <w:r w:rsidRPr="00393EBE">
              <w:rPr>
                <w:rFonts w:ascii="Candara" w:hAnsi="Candara"/>
              </w:rPr>
              <w:t>Supporting Documents</w:t>
            </w:r>
          </w:p>
        </w:tc>
        <w:tc>
          <w:tcPr>
            <w:tcW w:w="3510" w:type="dxa"/>
          </w:tcPr>
          <w:p w:rsidR="00597908" w:rsidRPr="00393EBE" w:rsidRDefault="00597908" w:rsidP="00597908">
            <w:pPr>
              <w:pStyle w:val="NoSpacing"/>
              <w:rPr>
                <w:rFonts w:ascii="Candara" w:hAnsi="Candara"/>
              </w:rPr>
            </w:pPr>
            <w:r w:rsidRPr="00393EBE">
              <w:rPr>
                <w:rFonts w:ascii="Candara" w:hAnsi="Candara"/>
              </w:rPr>
              <w:t>Every year</w:t>
            </w:r>
          </w:p>
        </w:tc>
      </w:tr>
    </w:tbl>
    <w:p w:rsidR="00597908" w:rsidRDefault="00597908" w:rsidP="00597908">
      <w:pPr>
        <w:pStyle w:val="NoSpacing"/>
        <w:ind w:left="1080"/>
        <w:rPr>
          <w:rFonts w:ascii="Candara" w:hAnsi="Candara"/>
        </w:rPr>
      </w:pPr>
    </w:p>
    <w:p w:rsidR="00597908" w:rsidRDefault="00597908" w:rsidP="00597908">
      <w:pPr>
        <w:pStyle w:val="NoSpacing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The QMR with the help of the Document Controller shall give a deadline for the review and update of documents (if necessary). It will be indicated </w:t>
      </w:r>
      <w:r w:rsidRPr="000414EF">
        <w:rPr>
          <w:rFonts w:ascii="Candara" w:hAnsi="Candara"/>
        </w:rPr>
        <w:t>Target date for completion</w:t>
      </w:r>
      <w:r>
        <w:rPr>
          <w:rFonts w:ascii="Candara" w:hAnsi="Candara"/>
        </w:rPr>
        <w:t xml:space="preserve"> column of the Document Re-approval Checklist.</w:t>
      </w:r>
    </w:p>
    <w:p w:rsidR="00597908" w:rsidRDefault="00597908" w:rsidP="00597908">
      <w:pPr>
        <w:pStyle w:val="NoSpacing"/>
        <w:rPr>
          <w:rFonts w:ascii="Candara" w:hAnsi="Candara"/>
        </w:rPr>
      </w:pPr>
    </w:p>
    <w:p w:rsidR="00597908" w:rsidRDefault="00597908" w:rsidP="00597908">
      <w:pPr>
        <w:pStyle w:val="NoSpacing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The target date set</w:t>
      </w:r>
      <w:r w:rsidR="006013C5">
        <w:rPr>
          <w:rFonts w:ascii="Candara" w:hAnsi="Candara"/>
        </w:rPr>
        <w:t xml:space="preserve"> by QMR/DC </w:t>
      </w:r>
      <w:r>
        <w:rPr>
          <w:rFonts w:ascii="Candara" w:hAnsi="Candara"/>
        </w:rPr>
        <w:t>shall be based on the complexity and number of documents to be reviewed.</w:t>
      </w:r>
    </w:p>
    <w:p w:rsidR="00597908" w:rsidRDefault="00597908" w:rsidP="00597908">
      <w:pPr>
        <w:pStyle w:val="NoSpacing"/>
        <w:ind w:left="1080"/>
        <w:rPr>
          <w:rFonts w:ascii="Candara" w:hAnsi="Candara"/>
        </w:rPr>
      </w:pPr>
    </w:p>
    <w:p w:rsidR="00597908" w:rsidRDefault="00597908" w:rsidP="00597908">
      <w:pPr>
        <w:pStyle w:val="NoSpacing"/>
        <w:numPr>
          <w:ilvl w:val="0"/>
          <w:numId w:val="1"/>
        </w:numPr>
        <w:rPr>
          <w:rFonts w:ascii="Candara" w:hAnsi="Candara"/>
        </w:rPr>
      </w:pPr>
      <w:r w:rsidRPr="004F175A">
        <w:rPr>
          <w:rFonts w:ascii="Candara" w:hAnsi="Candara"/>
        </w:rPr>
        <w:t xml:space="preserve">The Document Controller shall send the Document Re-approval Checklist to all unit heads </w:t>
      </w:r>
      <w:r>
        <w:rPr>
          <w:rFonts w:ascii="Candara" w:hAnsi="Candara"/>
        </w:rPr>
        <w:t xml:space="preserve">on the last week of July. The said checklist should include all the documents of each unit. </w:t>
      </w:r>
    </w:p>
    <w:p w:rsidR="00597908" w:rsidRPr="004F175A" w:rsidRDefault="00597908" w:rsidP="00597908">
      <w:pPr>
        <w:pStyle w:val="NoSpacing"/>
        <w:ind w:left="1080"/>
        <w:rPr>
          <w:rFonts w:ascii="Candara" w:hAnsi="Candara"/>
        </w:rPr>
      </w:pPr>
    </w:p>
    <w:p w:rsidR="00597908" w:rsidRDefault="00597908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If there is a need to revise a document, the designated staff should check-in the revised document using the Online DRC filing system on or before the Target date of completion. </w:t>
      </w:r>
    </w:p>
    <w:p w:rsidR="00597908" w:rsidRDefault="00597908" w:rsidP="00597908">
      <w:pPr>
        <w:pStyle w:val="ListParagraph"/>
        <w:rPr>
          <w:rFonts w:ascii="Candara" w:hAnsi="Candara"/>
        </w:rPr>
      </w:pPr>
    </w:p>
    <w:p w:rsidR="00597908" w:rsidRDefault="00597908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If there is a document that is no longer being used, the designated staff should also file for its deletion using the Online DRC filing system.</w:t>
      </w:r>
    </w:p>
    <w:p w:rsidR="00597908" w:rsidRDefault="00597908" w:rsidP="00597908">
      <w:pPr>
        <w:pStyle w:val="ListParagraph"/>
        <w:rPr>
          <w:rFonts w:ascii="Candara" w:hAnsi="Candara"/>
        </w:rPr>
      </w:pPr>
    </w:p>
    <w:p w:rsidR="00597908" w:rsidRDefault="00597908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If the document is still relevant, indicate “Retain” in the Action Plan column of the Document Re-approval Checklist. This means that the document/s is/are re-approved.</w:t>
      </w:r>
    </w:p>
    <w:p w:rsidR="00597908" w:rsidRDefault="00597908" w:rsidP="00597908">
      <w:pPr>
        <w:pStyle w:val="ListParagraph"/>
        <w:rPr>
          <w:rFonts w:ascii="Candara" w:hAnsi="Candara"/>
        </w:rPr>
      </w:pPr>
    </w:p>
    <w:p w:rsidR="00597908" w:rsidRPr="00BF2942" w:rsidRDefault="00597908" w:rsidP="0059790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>After reviewing all the</w:t>
      </w:r>
      <w:r w:rsidR="00FC0472">
        <w:rPr>
          <w:rFonts w:ascii="Candara" w:hAnsi="Candara"/>
        </w:rPr>
        <w:t xml:space="preserve"> documents</w:t>
      </w:r>
      <w:r>
        <w:rPr>
          <w:rFonts w:ascii="Candara" w:hAnsi="Candara"/>
        </w:rPr>
        <w:t>, the Unit Head shall email the checklist to the Document Controller who will be responsible in collating the files from different units and uploading it in the Amazon cloud server.</w:t>
      </w:r>
    </w:p>
    <w:p w:rsidR="00A440D9" w:rsidRDefault="00A440D9"/>
    <w:sectPr w:rsidR="00A440D9" w:rsidSect="00FC04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D9B" w:rsidRDefault="00A05D9B" w:rsidP="000F55D5">
      <w:pPr>
        <w:spacing w:after="0" w:line="240" w:lineRule="auto"/>
      </w:pPr>
      <w:r>
        <w:separator/>
      </w:r>
    </w:p>
  </w:endnote>
  <w:endnote w:type="continuationSeparator" w:id="0">
    <w:p w:rsidR="00A05D9B" w:rsidRDefault="00A05D9B" w:rsidP="000F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72" w:rsidRPr="00FC0472" w:rsidRDefault="00FC0472" w:rsidP="00FC0472">
    <w:pPr>
      <w:pStyle w:val="Footer"/>
      <w:tabs>
        <w:tab w:val="clear" w:pos="4680"/>
        <w:tab w:val="clear" w:pos="9360"/>
      </w:tabs>
      <w:jc w:val="right"/>
      <w:rPr>
        <w:color w:val="000000" w:themeColor="text1"/>
      </w:rPr>
    </w:pPr>
    <w:r w:rsidRPr="00FC0472">
      <w:rPr>
        <w:caps/>
        <w:color w:val="000000" w:themeColor="text1"/>
        <w:sz w:val="20"/>
        <w:szCs w:val="20"/>
      </w:rPr>
      <w:t> </w:t>
    </w:r>
    <w:sdt>
      <w:sdtPr>
        <w:rPr>
          <w:caps/>
          <w:color w:val="000000" w:themeColor="text1"/>
          <w:sz w:val="20"/>
          <w:szCs w:val="20"/>
        </w:rPr>
        <w:alias w:val="Subtitle"/>
        <w:tag w:val=""/>
        <w:id w:val="-93867948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C0472">
          <w:rPr>
            <w:caps/>
            <w:color w:val="000000" w:themeColor="text1"/>
            <w:sz w:val="20"/>
            <w:szCs w:val="20"/>
          </w:rPr>
          <w:t>TM-BR-MG- 11    REV0</w:t>
        </w:r>
        <w:r w:rsidR="003900AD">
          <w:rPr>
            <w:caps/>
            <w:color w:val="000000" w:themeColor="text1"/>
            <w:sz w:val="20"/>
            <w:szCs w:val="20"/>
          </w:rPr>
          <w:t>2</w:t>
        </w:r>
        <w:r w:rsidRPr="00FC0472">
          <w:rPr>
            <w:caps/>
            <w:color w:val="000000" w:themeColor="text1"/>
            <w:sz w:val="20"/>
            <w:szCs w:val="20"/>
          </w:rPr>
          <w:t xml:space="preserve">, </w:t>
        </w:r>
        <w:r w:rsidR="003900AD">
          <w:rPr>
            <w:caps/>
            <w:color w:val="000000" w:themeColor="text1"/>
            <w:sz w:val="20"/>
            <w:szCs w:val="20"/>
          </w:rPr>
          <w:t>1030</w:t>
        </w:r>
        <w:r w:rsidRPr="00FC0472">
          <w:rPr>
            <w:caps/>
            <w:color w:val="000000" w:themeColor="text1"/>
            <w:sz w:val="20"/>
            <w:szCs w:val="20"/>
          </w:rPr>
          <w:t>2015</w:t>
        </w:r>
      </w:sdtContent>
    </w:sdt>
  </w:p>
  <w:p w:rsidR="002B2D70" w:rsidRDefault="002B2D70" w:rsidP="002B2D7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72" w:rsidRDefault="00FC0472" w:rsidP="002B2D7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D9B" w:rsidRDefault="00A05D9B" w:rsidP="000F55D5">
      <w:pPr>
        <w:spacing w:after="0" w:line="240" w:lineRule="auto"/>
      </w:pPr>
      <w:r>
        <w:separator/>
      </w:r>
    </w:p>
  </w:footnote>
  <w:footnote w:type="continuationSeparator" w:id="0">
    <w:p w:rsidR="00A05D9B" w:rsidRDefault="00A05D9B" w:rsidP="000F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3"/>
      <w:gridCol w:w="1779"/>
      <w:gridCol w:w="2753"/>
    </w:tblGrid>
    <w:tr w:rsidR="000F55D5" w:rsidRPr="00230EAC" w:rsidTr="00F76AAD">
      <w:trPr>
        <w:trHeight w:val="285"/>
      </w:trPr>
      <w:tc>
        <w:tcPr>
          <w:tcW w:w="5133" w:type="dxa"/>
          <w:vMerge w:val="restart"/>
          <w:tcBorders>
            <w:top w:val="single" w:sz="4" w:space="0" w:color="auto"/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230EAC">
            <w:rPr>
              <w:rFonts w:ascii="Candara" w:hAnsi="Candara"/>
              <w:b/>
            </w:rPr>
            <w:t>SUPPORTING DOCUMENTS</w:t>
          </w:r>
        </w:p>
        <w:p w:rsidR="000F55D5" w:rsidRPr="00230EAC" w:rsidRDefault="000F55D5" w:rsidP="000F55D5">
          <w:pPr>
            <w:spacing w:after="0" w:line="240" w:lineRule="auto"/>
            <w:jc w:val="center"/>
            <w:rPr>
              <w:rFonts w:ascii="Candara" w:hAnsi="Candara"/>
            </w:rPr>
          </w:pPr>
          <w:r w:rsidRPr="00230EAC">
            <w:rPr>
              <w:rFonts w:ascii="Candara" w:hAnsi="Candara"/>
              <w:b/>
            </w:rPr>
            <w:t>Computer Professionals, Inc.</w:t>
          </w:r>
        </w:p>
      </w:tc>
      <w:tc>
        <w:tcPr>
          <w:tcW w:w="453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:rsidR="000F55D5" w:rsidRPr="00230EAC" w:rsidRDefault="000F55D5" w:rsidP="00E6508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Document Code:</w:t>
          </w:r>
          <w:r w:rsidRPr="00230EAC">
            <w:rPr>
              <w:rFonts w:ascii="Candara" w:hAnsi="Candara"/>
            </w:rPr>
            <w:t xml:space="preserve">  G</w:t>
          </w:r>
          <w:r>
            <w:rPr>
              <w:rFonts w:ascii="Candara" w:hAnsi="Candara"/>
            </w:rPr>
            <w:t>D</w:t>
          </w:r>
          <w:r w:rsidRPr="00230EAC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BR-MG</w:t>
          </w:r>
          <w:r w:rsidRPr="00230EAC">
            <w:rPr>
              <w:rFonts w:ascii="Candara" w:hAnsi="Candara"/>
            </w:rPr>
            <w:t>-0</w:t>
          </w:r>
          <w:r>
            <w:rPr>
              <w:rFonts w:ascii="Candara" w:hAnsi="Candara"/>
            </w:rPr>
            <w:t>4</w:t>
          </w:r>
        </w:p>
      </w:tc>
    </w:tr>
    <w:tr w:rsidR="000F55D5" w:rsidRPr="00230EAC" w:rsidTr="00F76AAD">
      <w:trPr>
        <w:trHeight w:val="240"/>
      </w:trPr>
      <w:tc>
        <w:tcPr>
          <w:tcW w:w="5133" w:type="dxa"/>
          <w:vMerge/>
          <w:tcBorders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</w:p>
      </w:tc>
      <w:tc>
        <w:tcPr>
          <w:tcW w:w="177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Revision No.:</w:t>
          </w:r>
          <w:r>
            <w:rPr>
              <w:rFonts w:ascii="Candara" w:hAnsi="Candara"/>
            </w:rPr>
            <w:t xml:space="preserve">  0</w:t>
          </w:r>
        </w:p>
      </w:tc>
      <w:tc>
        <w:tcPr>
          <w:tcW w:w="27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:rsidR="000F55D5" w:rsidRPr="00867796" w:rsidRDefault="000F55D5" w:rsidP="002B2D70">
          <w:pPr>
            <w:spacing w:after="0" w:line="240" w:lineRule="auto"/>
            <w:rPr>
              <w:rFonts w:ascii="Candara" w:hAnsi="Candara"/>
              <w:b/>
            </w:rPr>
          </w:pPr>
          <w:r w:rsidRPr="00867796">
            <w:rPr>
              <w:rFonts w:ascii="Candara" w:hAnsi="Candara"/>
              <w:b/>
            </w:rPr>
            <w:t xml:space="preserve">Page </w:t>
          </w:r>
          <w:r w:rsidRPr="00E822AF">
            <w:rPr>
              <w:rFonts w:ascii="Candara" w:hAnsi="Candara"/>
              <w:b/>
            </w:rPr>
            <w:fldChar w:fldCharType="begin"/>
          </w:r>
          <w:r w:rsidRPr="00E822AF">
            <w:rPr>
              <w:rFonts w:ascii="Candara" w:hAnsi="Candara"/>
              <w:b/>
            </w:rPr>
            <w:instrText xml:space="preserve"> PAGE   \* MERGEFORMAT </w:instrText>
          </w:r>
          <w:r w:rsidRPr="00E822AF">
            <w:rPr>
              <w:rFonts w:ascii="Candara" w:hAnsi="Candara"/>
              <w:b/>
            </w:rPr>
            <w:fldChar w:fldCharType="separate"/>
          </w:r>
          <w:r w:rsidR="003900AD">
            <w:rPr>
              <w:rFonts w:ascii="Candara" w:hAnsi="Candara"/>
              <w:b/>
              <w:noProof/>
            </w:rPr>
            <w:t>1</w:t>
          </w:r>
          <w:r w:rsidRPr="00E822AF">
            <w:rPr>
              <w:rFonts w:ascii="Candara" w:hAnsi="Candara"/>
              <w:b/>
            </w:rPr>
            <w:fldChar w:fldCharType="end"/>
          </w:r>
          <w:r w:rsidRPr="00867796">
            <w:rPr>
              <w:rFonts w:ascii="Candara" w:hAnsi="Candara"/>
              <w:b/>
            </w:rPr>
            <w:t xml:space="preserve"> of  </w:t>
          </w:r>
          <w:r w:rsidR="00FC0472">
            <w:rPr>
              <w:rFonts w:ascii="Candara" w:hAnsi="Candara"/>
            </w:rPr>
            <w:t>1</w:t>
          </w:r>
        </w:p>
      </w:tc>
    </w:tr>
    <w:tr w:rsidR="000F55D5" w:rsidRPr="00230EAC" w:rsidTr="00F76AAD">
      <w:tc>
        <w:tcPr>
          <w:tcW w:w="5133" w:type="dxa"/>
          <w:tcBorders>
            <w:right w:val="single" w:sz="4" w:space="0" w:color="auto"/>
          </w:tcBorders>
          <w:shd w:val="clear" w:color="auto" w:fill="auto"/>
        </w:tcPr>
        <w:p w:rsidR="000F55D5" w:rsidRPr="00230EAC" w:rsidRDefault="000F55D5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Section:</w:t>
          </w:r>
          <w:r w:rsidRPr="00230EAC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>19.0 Business Review and Improvement</w:t>
          </w:r>
        </w:p>
      </w:tc>
      <w:tc>
        <w:tcPr>
          <w:tcW w:w="4532" w:type="dxa"/>
          <w:gridSpan w:val="2"/>
          <w:tcBorders>
            <w:left w:val="single" w:sz="4" w:space="0" w:color="auto"/>
          </w:tcBorders>
          <w:shd w:val="clear" w:color="auto" w:fill="auto"/>
        </w:tcPr>
        <w:p w:rsidR="000F55D5" w:rsidRPr="00230EAC" w:rsidRDefault="000F55D5" w:rsidP="00FC047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Effectiv</w:t>
          </w:r>
          <w:r>
            <w:rPr>
              <w:rFonts w:ascii="Candara" w:hAnsi="Candara"/>
              <w:b/>
            </w:rPr>
            <w:t>e Date</w:t>
          </w:r>
          <w:r w:rsidRPr="00867796">
            <w:rPr>
              <w:rFonts w:ascii="Candara" w:hAnsi="Candara"/>
              <w:b/>
            </w:rPr>
            <w:t>:</w:t>
          </w:r>
          <w:r w:rsidRPr="00230EAC">
            <w:rPr>
              <w:rFonts w:ascii="Candara" w:hAnsi="Candara"/>
            </w:rPr>
            <w:t xml:space="preserve">    </w:t>
          </w:r>
          <w:r w:rsidR="00FC0472">
            <w:rPr>
              <w:rFonts w:ascii="Candara" w:hAnsi="Candara"/>
            </w:rPr>
            <w:t>October 30, 2015</w:t>
          </w:r>
        </w:p>
      </w:tc>
    </w:tr>
    <w:tr w:rsidR="000F55D5" w:rsidRPr="00230EAC" w:rsidTr="00F76AAD">
      <w:tc>
        <w:tcPr>
          <w:tcW w:w="9665" w:type="dxa"/>
          <w:gridSpan w:val="3"/>
          <w:shd w:val="clear" w:color="auto" w:fill="auto"/>
        </w:tcPr>
        <w:p w:rsidR="000F55D5" w:rsidRPr="00230EAC" w:rsidRDefault="000F55D5" w:rsidP="00FC047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Title</w:t>
          </w:r>
          <w:r w:rsidRPr="00230EAC">
            <w:rPr>
              <w:rFonts w:ascii="Candara" w:hAnsi="Candara"/>
            </w:rPr>
            <w:t xml:space="preserve">:   </w:t>
          </w:r>
          <w:r w:rsidR="00FC0472">
            <w:rPr>
              <w:rFonts w:ascii="Candara" w:hAnsi="Candara"/>
            </w:rPr>
            <w:t>Document Re-Approval Guidelines</w:t>
          </w:r>
        </w:p>
      </w:tc>
    </w:tr>
  </w:tbl>
  <w:p w:rsidR="000F55D5" w:rsidRDefault="000F55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3"/>
      <w:gridCol w:w="1779"/>
      <w:gridCol w:w="2753"/>
    </w:tblGrid>
    <w:tr w:rsidR="00FC0472" w:rsidRPr="00230EAC" w:rsidTr="00F76AAD">
      <w:trPr>
        <w:trHeight w:val="285"/>
      </w:trPr>
      <w:tc>
        <w:tcPr>
          <w:tcW w:w="5133" w:type="dxa"/>
          <w:vMerge w:val="restart"/>
          <w:tcBorders>
            <w:top w:val="single" w:sz="4" w:space="0" w:color="auto"/>
            <w:right w:val="single" w:sz="4" w:space="0" w:color="auto"/>
          </w:tcBorders>
          <w:shd w:val="clear" w:color="auto" w:fill="auto"/>
        </w:tcPr>
        <w:p w:rsidR="00FC0472" w:rsidRPr="00230EAC" w:rsidRDefault="00FC0472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230EAC">
            <w:rPr>
              <w:rFonts w:ascii="Candara" w:hAnsi="Candara"/>
              <w:b/>
            </w:rPr>
            <w:t>SUPPORTING DOCUMENTS</w:t>
          </w:r>
        </w:p>
        <w:p w:rsidR="00FC0472" w:rsidRPr="00230EAC" w:rsidRDefault="00FC0472" w:rsidP="000F55D5">
          <w:pPr>
            <w:spacing w:after="0" w:line="240" w:lineRule="auto"/>
            <w:jc w:val="center"/>
            <w:rPr>
              <w:rFonts w:ascii="Candara" w:hAnsi="Candara"/>
            </w:rPr>
          </w:pPr>
          <w:r w:rsidRPr="00230EAC">
            <w:rPr>
              <w:rFonts w:ascii="Candara" w:hAnsi="Candara"/>
              <w:b/>
            </w:rPr>
            <w:t>Computer Professionals, Inc.</w:t>
          </w:r>
        </w:p>
      </w:tc>
      <w:tc>
        <w:tcPr>
          <w:tcW w:w="453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:rsidR="00FC0472" w:rsidRPr="00230EAC" w:rsidRDefault="00FC0472" w:rsidP="00E6508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Document Code:</w:t>
          </w:r>
          <w:r w:rsidRPr="00230EAC">
            <w:rPr>
              <w:rFonts w:ascii="Candara" w:hAnsi="Candara"/>
            </w:rPr>
            <w:t xml:space="preserve">  G</w:t>
          </w:r>
          <w:r>
            <w:rPr>
              <w:rFonts w:ascii="Candara" w:hAnsi="Candara"/>
            </w:rPr>
            <w:t>D</w:t>
          </w:r>
          <w:r w:rsidRPr="00230EAC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BR-MG</w:t>
          </w:r>
          <w:r w:rsidRPr="00230EAC">
            <w:rPr>
              <w:rFonts w:ascii="Candara" w:hAnsi="Candara"/>
            </w:rPr>
            <w:t>-0</w:t>
          </w:r>
          <w:r>
            <w:rPr>
              <w:rFonts w:ascii="Candara" w:hAnsi="Candara"/>
            </w:rPr>
            <w:t>4</w:t>
          </w:r>
        </w:p>
      </w:tc>
    </w:tr>
    <w:tr w:rsidR="00FC0472" w:rsidRPr="00230EAC" w:rsidTr="00F76AAD">
      <w:trPr>
        <w:trHeight w:val="240"/>
      </w:trPr>
      <w:tc>
        <w:tcPr>
          <w:tcW w:w="5133" w:type="dxa"/>
          <w:vMerge/>
          <w:tcBorders>
            <w:right w:val="single" w:sz="4" w:space="0" w:color="auto"/>
          </w:tcBorders>
          <w:shd w:val="clear" w:color="auto" w:fill="auto"/>
        </w:tcPr>
        <w:p w:rsidR="00FC0472" w:rsidRPr="00230EAC" w:rsidRDefault="00FC0472" w:rsidP="000F55D5">
          <w:pPr>
            <w:spacing w:after="0" w:line="240" w:lineRule="auto"/>
            <w:jc w:val="center"/>
            <w:rPr>
              <w:rFonts w:ascii="Candara" w:hAnsi="Candara"/>
              <w:b/>
            </w:rPr>
          </w:pPr>
        </w:p>
      </w:tc>
      <w:tc>
        <w:tcPr>
          <w:tcW w:w="177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FC0472" w:rsidRPr="00230EAC" w:rsidRDefault="00FC0472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Revision No.:</w:t>
          </w:r>
          <w:r>
            <w:rPr>
              <w:rFonts w:ascii="Candara" w:hAnsi="Candara"/>
            </w:rPr>
            <w:t xml:space="preserve">  0</w:t>
          </w:r>
        </w:p>
      </w:tc>
      <w:tc>
        <w:tcPr>
          <w:tcW w:w="27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:rsidR="00FC0472" w:rsidRPr="00867796" w:rsidRDefault="00FC0472" w:rsidP="002B2D70">
          <w:pPr>
            <w:spacing w:after="0" w:line="240" w:lineRule="auto"/>
            <w:rPr>
              <w:rFonts w:ascii="Candara" w:hAnsi="Candara"/>
              <w:b/>
            </w:rPr>
          </w:pPr>
          <w:r w:rsidRPr="00867796">
            <w:rPr>
              <w:rFonts w:ascii="Candara" w:hAnsi="Candara"/>
              <w:b/>
            </w:rPr>
            <w:t xml:space="preserve">Page </w:t>
          </w:r>
          <w:r w:rsidRPr="00E822AF">
            <w:rPr>
              <w:rFonts w:ascii="Candara" w:hAnsi="Candara"/>
              <w:b/>
            </w:rPr>
            <w:fldChar w:fldCharType="begin"/>
          </w:r>
          <w:r w:rsidRPr="00E822AF">
            <w:rPr>
              <w:rFonts w:ascii="Candara" w:hAnsi="Candara"/>
              <w:b/>
            </w:rPr>
            <w:instrText xml:space="preserve"> PAGE   \* MERGEFORMAT </w:instrText>
          </w:r>
          <w:r w:rsidRPr="00E822AF">
            <w:rPr>
              <w:rFonts w:ascii="Candara" w:hAnsi="Candara"/>
              <w:b/>
            </w:rPr>
            <w:fldChar w:fldCharType="separate"/>
          </w:r>
          <w:r w:rsidR="003900AD">
            <w:rPr>
              <w:rFonts w:ascii="Candara" w:hAnsi="Candara"/>
              <w:b/>
              <w:noProof/>
            </w:rPr>
            <w:t>2</w:t>
          </w:r>
          <w:r w:rsidRPr="00E822AF">
            <w:rPr>
              <w:rFonts w:ascii="Candara" w:hAnsi="Candara"/>
              <w:b/>
            </w:rPr>
            <w:fldChar w:fldCharType="end"/>
          </w:r>
          <w:r w:rsidRPr="00867796">
            <w:rPr>
              <w:rFonts w:ascii="Candara" w:hAnsi="Candara"/>
              <w:b/>
            </w:rPr>
            <w:t xml:space="preserve"> of  </w:t>
          </w:r>
          <w:r>
            <w:rPr>
              <w:rFonts w:ascii="Candara" w:hAnsi="Candara"/>
            </w:rPr>
            <w:t>2</w:t>
          </w:r>
        </w:p>
      </w:tc>
    </w:tr>
    <w:tr w:rsidR="00FC0472" w:rsidRPr="00230EAC" w:rsidTr="00F76AAD">
      <w:tc>
        <w:tcPr>
          <w:tcW w:w="5133" w:type="dxa"/>
          <w:tcBorders>
            <w:right w:val="single" w:sz="4" w:space="0" w:color="auto"/>
          </w:tcBorders>
          <w:shd w:val="clear" w:color="auto" w:fill="auto"/>
        </w:tcPr>
        <w:p w:rsidR="00FC0472" w:rsidRPr="00230EAC" w:rsidRDefault="00FC0472" w:rsidP="000F55D5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Section:</w:t>
          </w:r>
          <w:r w:rsidRPr="00230EAC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>19.0 Business Review and Improvement</w:t>
          </w:r>
        </w:p>
      </w:tc>
      <w:tc>
        <w:tcPr>
          <w:tcW w:w="4532" w:type="dxa"/>
          <w:gridSpan w:val="2"/>
          <w:tcBorders>
            <w:left w:val="single" w:sz="4" w:space="0" w:color="auto"/>
          </w:tcBorders>
          <w:shd w:val="clear" w:color="auto" w:fill="auto"/>
        </w:tcPr>
        <w:p w:rsidR="00FC0472" w:rsidRPr="00230EAC" w:rsidRDefault="00FC0472" w:rsidP="00FC047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Effectiv</w:t>
          </w:r>
          <w:r>
            <w:rPr>
              <w:rFonts w:ascii="Candara" w:hAnsi="Candara"/>
              <w:b/>
            </w:rPr>
            <w:t>e Date</w:t>
          </w:r>
          <w:r w:rsidRPr="00867796">
            <w:rPr>
              <w:rFonts w:ascii="Candara" w:hAnsi="Candara"/>
              <w:b/>
            </w:rPr>
            <w:t>:</w:t>
          </w:r>
          <w:r w:rsidRPr="00230EAC">
            <w:rPr>
              <w:rFonts w:ascii="Candara" w:hAnsi="Candara"/>
            </w:rPr>
            <w:t xml:space="preserve">    </w:t>
          </w:r>
          <w:r>
            <w:rPr>
              <w:rFonts w:ascii="Candara" w:hAnsi="Candara"/>
            </w:rPr>
            <w:t>October 30, 2015</w:t>
          </w:r>
        </w:p>
      </w:tc>
    </w:tr>
    <w:tr w:rsidR="00FC0472" w:rsidRPr="00230EAC" w:rsidTr="00F76AAD">
      <w:tc>
        <w:tcPr>
          <w:tcW w:w="9665" w:type="dxa"/>
          <w:gridSpan w:val="3"/>
          <w:shd w:val="clear" w:color="auto" w:fill="auto"/>
        </w:tcPr>
        <w:p w:rsidR="00FC0472" w:rsidRPr="00230EAC" w:rsidRDefault="00FC0472" w:rsidP="00FC0472">
          <w:pPr>
            <w:spacing w:after="0" w:line="240" w:lineRule="auto"/>
            <w:rPr>
              <w:rFonts w:ascii="Candara" w:hAnsi="Candara"/>
            </w:rPr>
          </w:pPr>
          <w:r w:rsidRPr="00867796">
            <w:rPr>
              <w:rFonts w:ascii="Candara" w:hAnsi="Candara"/>
              <w:b/>
            </w:rPr>
            <w:t>Title</w:t>
          </w:r>
          <w:r w:rsidRPr="00230EAC">
            <w:rPr>
              <w:rFonts w:ascii="Candara" w:hAnsi="Candara"/>
            </w:rPr>
            <w:t xml:space="preserve">:   </w:t>
          </w:r>
          <w:r>
            <w:rPr>
              <w:rFonts w:ascii="Candara" w:hAnsi="Candara"/>
            </w:rPr>
            <w:t>Document Re-Approval Guidelines</w:t>
          </w:r>
        </w:p>
      </w:tc>
    </w:tr>
  </w:tbl>
  <w:p w:rsidR="00FC0472" w:rsidRDefault="00FC0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3EAD"/>
    <w:multiLevelType w:val="hybridMultilevel"/>
    <w:tmpl w:val="973E9CA6"/>
    <w:lvl w:ilvl="0" w:tplc="48F0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753C5"/>
    <w:multiLevelType w:val="hybridMultilevel"/>
    <w:tmpl w:val="9D18470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68DD"/>
    <w:multiLevelType w:val="hybridMultilevel"/>
    <w:tmpl w:val="7C567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50260"/>
    <w:multiLevelType w:val="hybridMultilevel"/>
    <w:tmpl w:val="2EEEEEE0"/>
    <w:lvl w:ilvl="0" w:tplc="A0241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A479F"/>
    <w:multiLevelType w:val="hybridMultilevel"/>
    <w:tmpl w:val="A74A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08"/>
    <w:rsid w:val="000F55D5"/>
    <w:rsid w:val="00206A95"/>
    <w:rsid w:val="00266D67"/>
    <w:rsid w:val="002B2D70"/>
    <w:rsid w:val="003900AD"/>
    <w:rsid w:val="00597908"/>
    <w:rsid w:val="006013C5"/>
    <w:rsid w:val="006C25CD"/>
    <w:rsid w:val="009D7DC8"/>
    <w:rsid w:val="00A05D9B"/>
    <w:rsid w:val="00A440D9"/>
    <w:rsid w:val="00A869B5"/>
    <w:rsid w:val="00E65082"/>
    <w:rsid w:val="00EC3D6B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24D217D-30E5-4C10-A0D8-BD975EFA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08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790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59790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D5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D5"/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TM-BR-MG- 11    Rev01, 0712015</dc:title>
  <dc:subject>TM-BR-MG- 11    REV02, 10302015</dc:subject>
  <dc:creator>Roset Marijo Ganal</dc:creator>
  <cp:keywords/>
  <dc:description/>
  <cp:lastModifiedBy>Roset Marijo Ganal</cp:lastModifiedBy>
  <cp:revision>7</cp:revision>
  <dcterms:created xsi:type="dcterms:W3CDTF">2015-09-04T02:39:00Z</dcterms:created>
  <dcterms:modified xsi:type="dcterms:W3CDTF">2015-10-27T10:59:00Z</dcterms:modified>
</cp:coreProperties>
</file>