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589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NSSA.245.60L1</w:t>
      </w:r>
    </w:p>
    <w:p w:rsidR="008C589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Names: </w:t>
      </w:r>
      <w:proofErr w:type="spellStart"/>
      <w:r>
        <w:rPr>
          <w:rFonts w:ascii="Times New Roman" w:eastAsia="Times New Roman" w:hAnsi="Times New Roman" w:cs="Times New Roman"/>
          <w:b/>
          <w:sz w:val="24"/>
          <w:szCs w:val="24"/>
        </w:rPr>
        <w:t>Suhaila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Alfalasi</w:t>
      </w:r>
      <w:proofErr w:type="spellEnd"/>
      <w:r>
        <w:rPr>
          <w:rFonts w:ascii="Times New Roman" w:eastAsia="Times New Roman" w:hAnsi="Times New Roman" w:cs="Times New Roman"/>
          <w:b/>
          <w:sz w:val="24"/>
          <w:szCs w:val="24"/>
        </w:rPr>
        <w:t xml:space="preserve"> - Rania Kanaan</w:t>
      </w:r>
    </w:p>
    <w:p w:rsidR="008C589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Tuesday 13th February </w:t>
      </w:r>
    </w:p>
    <w:p w:rsidR="008C589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Lab-01 SSH</w:t>
      </w:r>
    </w:p>
    <w:p w:rsidR="008C5899" w:rsidRDefault="008C5899">
      <w:pPr>
        <w:jc w:val="center"/>
        <w:rPr>
          <w:rFonts w:ascii="Times New Roman" w:eastAsia="Times New Roman" w:hAnsi="Times New Roman" w:cs="Times New Roman"/>
          <w:b/>
          <w:sz w:val="24"/>
          <w:szCs w:val="24"/>
        </w:rPr>
      </w:pPr>
    </w:p>
    <w:p w:rsidR="008C5899" w:rsidRDefault="008C5899"/>
    <w:p w:rsidR="008C5899" w:rsidRDefault="008C5899"/>
    <w:p w:rsidR="008C5899" w:rsidRDefault="00000000">
      <w:pPr>
        <w:rPr>
          <w:b/>
          <w:u w:val="single"/>
        </w:rPr>
      </w:pPr>
      <w:r>
        <w:rPr>
          <w:b/>
          <w:u w:val="single"/>
        </w:rPr>
        <w:t>Task 1</w:t>
      </w:r>
    </w:p>
    <w:p w:rsidR="008C5899" w:rsidRDefault="008C5899">
      <w:pPr>
        <w:rPr>
          <w:b/>
          <w:u w:val="single"/>
        </w:rPr>
      </w:pPr>
    </w:p>
    <w:p w:rsidR="008C5899" w:rsidRDefault="00000000">
      <w:pPr>
        <w:rPr>
          <w:b/>
          <w:u w:val="single"/>
        </w:rPr>
      </w:pPr>
      <w:r>
        <w:rPr>
          <w:b/>
          <w:noProof/>
          <w:u w:val="single"/>
        </w:rPr>
        <w:drawing>
          <wp:inline distT="114300" distB="114300" distL="114300" distR="114300">
            <wp:extent cx="5943600" cy="2806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2806700"/>
                    </a:xfrm>
                    <a:prstGeom prst="rect">
                      <a:avLst/>
                    </a:prstGeom>
                    <a:ln/>
                  </pic:spPr>
                </pic:pic>
              </a:graphicData>
            </a:graphic>
          </wp:inline>
        </w:drawing>
      </w:r>
    </w:p>
    <w:p w:rsidR="008C5899" w:rsidRDefault="008C5899">
      <w:pPr>
        <w:rPr>
          <w:b/>
          <w:u w:val="single"/>
        </w:rPr>
      </w:pPr>
    </w:p>
    <w:p w:rsidR="008C5899" w:rsidRDefault="00000000">
      <w:r>
        <w:t>The goal of this command is to try to connect the Ubuntu computer to the Kali system over SSH using the IP address 192.168.172.243.</w:t>
      </w:r>
    </w:p>
    <w:p w:rsidR="008C5899" w:rsidRDefault="008C5899">
      <w:pPr>
        <w:rPr>
          <w:b/>
          <w:u w:val="single"/>
        </w:rPr>
      </w:pPr>
    </w:p>
    <w:p w:rsidR="008C5899" w:rsidRDefault="00000000">
      <w:pPr>
        <w:rPr>
          <w:b/>
          <w:u w:val="single"/>
        </w:rPr>
      </w:pPr>
      <w:r>
        <w:rPr>
          <w:b/>
          <w:u w:val="single"/>
        </w:rPr>
        <w:t>Task 2</w:t>
      </w:r>
    </w:p>
    <w:p w:rsidR="008C5899" w:rsidRDefault="008C5899">
      <w:pPr>
        <w:rPr>
          <w:b/>
          <w:u w:val="single"/>
        </w:rPr>
      </w:pPr>
    </w:p>
    <w:p w:rsidR="008C5899" w:rsidRDefault="00000000">
      <w:pPr>
        <w:rPr>
          <w:b/>
          <w:u w:val="single"/>
        </w:rPr>
      </w:pPr>
      <w:r>
        <w:rPr>
          <w:b/>
          <w:noProof/>
          <w:u w:val="single"/>
        </w:rPr>
        <w:drawing>
          <wp:inline distT="114300" distB="114300" distL="114300" distR="114300">
            <wp:extent cx="5943600" cy="1460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1460500"/>
                    </a:xfrm>
                    <a:prstGeom prst="rect">
                      <a:avLst/>
                    </a:prstGeom>
                    <a:ln/>
                  </pic:spPr>
                </pic:pic>
              </a:graphicData>
            </a:graphic>
          </wp:inline>
        </w:drawing>
      </w:r>
    </w:p>
    <w:p w:rsidR="008C5899" w:rsidRDefault="008C5899">
      <w:pPr>
        <w:rPr>
          <w:b/>
          <w:u w:val="single"/>
        </w:rPr>
      </w:pPr>
    </w:p>
    <w:p w:rsidR="008C5899" w:rsidRDefault="0000000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With the use of this command, the current user can become the root user and take complete control of the system's resources and configuration settings.</w:t>
      </w:r>
    </w:p>
    <w:p w:rsidR="008C5899" w:rsidRDefault="008C5899">
      <w:pPr>
        <w:rPr>
          <w:rFonts w:ascii="Roboto" w:eastAsia="Roboto" w:hAnsi="Roboto" w:cs="Roboto"/>
          <w:color w:val="0D0D0D"/>
          <w:sz w:val="24"/>
          <w:szCs w:val="24"/>
          <w:highlight w:val="white"/>
        </w:rPr>
      </w:pPr>
    </w:p>
    <w:p w:rsidR="008C5899" w:rsidRDefault="008C5899">
      <w:pPr>
        <w:rPr>
          <w:rFonts w:ascii="Roboto" w:eastAsia="Roboto" w:hAnsi="Roboto" w:cs="Roboto"/>
          <w:color w:val="0D0D0D"/>
          <w:sz w:val="24"/>
          <w:szCs w:val="24"/>
          <w:highlight w:val="white"/>
        </w:rPr>
      </w:pPr>
    </w:p>
    <w:p w:rsidR="008C5899" w:rsidRDefault="008C5899">
      <w:pPr>
        <w:rPr>
          <w:b/>
          <w:u w:val="single"/>
        </w:rPr>
      </w:pPr>
    </w:p>
    <w:p w:rsidR="008C5899" w:rsidRDefault="00000000">
      <w:pPr>
        <w:rPr>
          <w:b/>
          <w:u w:val="single"/>
        </w:rPr>
      </w:pPr>
      <w:r>
        <w:rPr>
          <w:b/>
          <w:noProof/>
          <w:u w:val="single"/>
        </w:rPr>
        <w:drawing>
          <wp:inline distT="114300" distB="114300" distL="114300" distR="114300">
            <wp:extent cx="6672263" cy="2667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672263" cy="2667000"/>
                    </a:xfrm>
                    <a:prstGeom prst="rect">
                      <a:avLst/>
                    </a:prstGeom>
                    <a:ln/>
                  </pic:spPr>
                </pic:pic>
              </a:graphicData>
            </a:graphic>
          </wp:inline>
        </w:drawing>
      </w:r>
    </w:p>
    <w:p w:rsidR="008C5899" w:rsidRDefault="008C5899">
      <w:pPr>
        <w:rPr>
          <w:b/>
          <w:u w:val="single"/>
        </w:rPr>
      </w:pPr>
    </w:p>
    <w:p w:rsidR="008C5899" w:rsidRDefault="00000000">
      <w:pPr>
        <w:rPr>
          <w:b/>
          <w:u w:val="single"/>
        </w:rPr>
      </w:pPr>
      <w:r>
        <w:rPr>
          <w:b/>
          <w:noProof/>
          <w:u w:val="single"/>
        </w:rPr>
        <w:drawing>
          <wp:inline distT="114300" distB="114300" distL="114300" distR="114300">
            <wp:extent cx="6662738" cy="39052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662738" cy="3905250"/>
                    </a:xfrm>
                    <a:prstGeom prst="rect">
                      <a:avLst/>
                    </a:prstGeom>
                    <a:ln/>
                  </pic:spPr>
                </pic:pic>
              </a:graphicData>
            </a:graphic>
          </wp:inline>
        </w:drawing>
      </w:r>
    </w:p>
    <w:p w:rsidR="008C5899" w:rsidRDefault="008C5899">
      <w:pPr>
        <w:rPr>
          <w:b/>
          <w:u w:val="single"/>
        </w:rPr>
      </w:pPr>
    </w:p>
    <w:p w:rsidR="008C5899" w:rsidRDefault="00000000">
      <w:pPr>
        <w:rPr>
          <w:b/>
          <w:u w:val="single"/>
        </w:rPr>
      </w:pPr>
      <w:r>
        <w:t>The command eliminates the entry for the host with the IP address "192.168.172.243" from the user's home directory's {`/home/</w:t>
      </w:r>
      <w:proofErr w:type="spellStart"/>
      <w:r>
        <w:t>rania</w:t>
      </w:r>
      <w:proofErr w:type="spellEnd"/>
      <w:r>
        <w:t>/.</w:t>
      </w:r>
      <w:proofErr w:type="spellStart"/>
      <w:r>
        <w:t>ssh</w:t>
      </w:r>
      <w:proofErr w:type="spellEnd"/>
      <w:r>
        <w:t>/</w:t>
      </w:r>
      <w:proofErr w:type="spellStart"/>
      <w:r>
        <w:t>known_hosts</w:t>
      </w:r>
      <w:proofErr w:type="spellEnd"/>
      <w:r>
        <w:t>} file within the `</w:t>
      </w:r>
      <w:proofErr w:type="spellStart"/>
      <w:r>
        <w:t>known_hosts</w:t>
      </w:r>
      <w:proofErr w:type="spellEnd"/>
      <w:r>
        <w:t>` file. In order to update the file, the entry has been deleted and backed up as `</w:t>
      </w:r>
      <w:proofErr w:type="spellStart"/>
      <w:r>
        <w:t>known_hosts.old</w:t>
      </w:r>
      <w:proofErr w:type="spellEnd"/>
      <w:r>
        <w:t>}.</w:t>
      </w:r>
    </w:p>
    <w:p w:rsidR="008C5899" w:rsidRDefault="008C5899">
      <w:pPr>
        <w:rPr>
          <w:b/>
          <w:u w:val="single"/>
        </w:rPr>
      </w:pPr>
    </w:p>
    <w:p w:rsidR="008C5899" w:rsidRDefault="00000000">
      <w:pPr>
        <w:rPr>
          <w:b/>
          <w:u w:val="single"/>
        </w:rPr>
      </w:pPr>
      <w:r>
        <w:rPr>
          <w:b/>
          <w:u w:val="single"/>
        </w:rPr>
        <w:t>Task 3</w:t>
      </w:r>
    </w:p>
    <w:p w:rsidR="008C5899" w:rsidRDefault="008C5899">
      <w:pPr>
        <w:rPr>
          <w:b/>
          <w:u w:val="single"/>
        </w:rPr>
      </w:pPr>
    </w:p>
    <w:p w:rsidR="008C5899" w:rsidRDefault="00000000">
      <w:pPr>
        <w:rPr>
          <w:b/>
          <w:u w:val="single"/>
        </w:rPr>
      </w:pPr>
      <w:r>
        <w:rPr>
          <w:b/>
          <w:noProof/>
          <w:u w:val="single"/>
        </w:rPr>
        <w:drawing>
          <wp:inline distT="114300" distB="114300" distL="114300" distR="114300">
            <wp:extent cx="6343650" cy="44719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43650" cy="4471988"/>
                    </a:xfrm>
                    <a:prstGeom prst="rect">
                      <a:avLst/>
                    </a:prstGeom>
                    <a:ln/>
                  </pic:spPr>
                </pic:pic>
              </a:graphicData>
            </a:graphic>
          </wp:inline>
        </w:drawing>
      </w:r>
    </w:p>
    <w:p w:rsidR="008C5899" w:rsidRDefault="00000000">
      <w:r>
        <w:t xml:space="preserve">The command </w:t>
      </w:r>
      <w:proofErr w:type="spellStart"/>
      <w:r>
        <w:t>ssh</w:t>
      </w:r>
      <w:proofErr w:type="spellEnd"/>
      <w:r>
        <w:t>-keygen is used to create, control, and modify SSH keys for authentication.</w:t>
      </w:r>
    </w:p>
    <w:p w:rsidR="008C5899" w:rsidRDefault="008C5899"/>
    <w:p w:rsidR="008C5899" w:rsidRDefault="00000000">
      <w:r>
        <w:t>The command `</w:t>
      </w:r>
      <w:proofErr w:type="spellStart"/>
      <w:r>
        <w:t>ssh</w:t>
      </w:r>
      <w:proofErr w:type="spellEnd"/>
      <w:r>
        <w:t xml:space="preserve">-copy-id osboxes@192.168.172.243` copies the public key to the </w:t>
      </w:r>
      <w:proofErr w:type="spellStart"/>
      <w:r>
        <w:t>authorized_keys</w:t>
      </w:r>
      <w:proofErr w:type="spellEnd"/>
      <w:r>
        <w:t xml:space="preserve"> on the remote machine `192.168.172.243`, enabling SSH authentication for the </w:t>
      </w:r>
      <w:proofErr w:type="spellStart"/>
      <w:r>
        <w:t>osboxes</w:t>
      </w:r>
      <w:proofErr w:type="spellEnd"/>
      <w:r>
        <w:t xml:space="preserve"> user.</w:t>
      </w:r>
    </w:p>
    <w:p w:rsidR="008C5899" w:rsidRDefault="00000000">
      <w:pPr>
        <w:jc w:val="center"/>
        <w:rPr>
          <w:b/>
          <w:u w:val="single"/>
        </w:rPr>
      </w:pPr>
      <w:r>
        <w:rPr>
          <w:b/>
          <w:noProof/>
          <w:u w:val="single"/>
        </w:rPr>
        <w:lastRenderedPageBreak/>
        <w:drawing>
          <wp:inline distT="114300" distB="114300" distL="114300" distR="114300">
            <wp:extent cx="6332499" cy="25669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32499" cy="2566988"/>
                    </a:xfrm>
                    <a:prstGeom prst="rect">
                      <a:avLst/>
                    </a:prstGeom>
                    <a:ln/>
                  </pic:spPr>
                </pic:pic>
              </a:graphicData>
            </a:graphic>
          </wp:inline>
        </w:drawing>
      </w:r>
    </w:p>
    <w:p w:rsidR="008C5899" w:rsidRDefault="008C5899">
      <w:pPr>
        <w:rPr>
          <w:b/>
          <w:u w:val="single"/>
        </w:rPr>
      </w:pPr>
    </w:p>
    <w:p w:rsidR="008C5899" w:rsidRDefault="008C5899">
      <w:pPr>
        <w:rPr>
          <w:b/>
          <w:u w:val="single"/>
        </w:rPr>
      </w:pPr>
    </w:p>
    <w:p w:rsidR="008C5899" w:rsidRDefault="00000000">
      <w:pPr>
        <w:rPr>
          <w:b/>
          <w:u w:val="single"/>
        </w:rPr>
      </w:pPr>
      <w:r>
        <w:rPr>
          <w:b/>
          <w:u w:val="single"/>
        </w:rPr>
        <w:t>Task 4</w:t>
      </w:r>
    </w:p>
    <w:p w:rsidR="008C5899" w:rsidRDefault="00000000">
      <w:pPr>
        <w:rPr>
          <w:b/>
          <w:u w:val="single"/>
        </w:rPr>
      </w:pPr>
      <w:r>
        <w:rPr>
          <w:b/>
          <w:noProof/>
          <w:u w:val="single"/>
        </w:rPr>
        <w:drawing>
          <wp:inline distT="114300" distB="114300" distL="114300" distR="114300">
            <wp:extent cx="5943600" cy="3251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251200"/>
                    </a:xfrm>
                    <a:prstGeom prst="rect">
                      <a:avLst/>
                    </a:prstGeom>
                    <a:ln/>
                  </pic:spPr>
                </pic:pic>
              </a:graphicData>
            </a:graphic>
          </wp:inline>
        </w:drawing>
      </w:r>
    </w:p>
    <w:p w:rsidR="008C5899" w:rsidRDefault="00000000">
      <w:r>
        <w:t xml:space="preserve">This command enables the </w:t>
      </w:r>
      <w:proofErr w:type="spellStart"/>
      <w:r>
        <w:t>ssh</w:t>
      </w:r>
      <w:proofErr w:type="spellEnd"/>
      <w:r>
        <w:t xml:space="preserve"> to connect to our ubuntu virtual machine with an IP address of 192.168.0.120 and any traffic that will be sent from local port 8080 will be forwarded to port 80.</w:t>
      </w:r>
    </w:p>
    <w:p w:rsidR="008C5899" w:rsidRDefault="008C5899"/>
    <w:p w:rsidR="008C5899" w:rsidRDefault="008C5899"/>
    <w:p w:rsidR="008C5899" w:rsidRDefault="008C5899"/>
    <w:p w:rsidR="008C5899" w:rsidRDefault="008C5899"/>
    <w:p w:rsidR="008C5899" w:rsidRDefault="008C5899"/>
    <w:p w:rsidR="008C5899" w:rsidRDefault="008C5899"/>
    <w:p w:rsidR="008C5899" w:rsidRDefault="008C5899"/>
    <w:p w:rsidR="008C5899" w:rsidRDefault="00000000">
      <w:pPr>
        <w:rPr>
          <w:b/>
          <w:u w:val="single"/>
        </w:rPr>
      </w:pPr>
      <w:r>
        <w:rPr>
          <w:b/>
          <w:u w:val="single"/>
        </w:rPr>
        <w:lastRenderedPageBreak/>
        <w:t xml:space="preserve">Task 5 </w:t>
      </w:r>
    </w:p>
    <w:p w:rsidR="008C5899" w:rsidRDefault="00000000">
      <w:pPr>
        <w:rPr>
          <w:b/>
          <w:u w:val="single"/>
        </w:rPr>
      </w:pPr>
      <w:r>
        <w:rPr>
          <w:b/>
          <w:noProof/>
          <w:u w:val="single"/>
        </w:rPr>
        <w:drawing>
          <wp:inline distT="114300" distB="114300" distL="114300" distR="114300">
            <wp:extent cx="5943600" cy="59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596900"/>
                    </a:xfrm>
                    <a:prstGeom prst="rect">
                      <a:avLst/>
                    </a:prstGeom>
                    <a:ln/>
                  </pic:spPr>
                </pic:pic>
              </a:graphicData>
            </a:graphic>
          </wp:inline>
        </w:drawing>
      </w:r>
    </w:p>
    <w:p w:rsidR="008C5899" w:rsidRDefault="00000000">
      <w:proofErr w:type="spellStart"/>
      <w:r>
        <w:t>Scp</w:t>
      </w:r>
      <w:proofErr w:type="spellEnd"/>
      <w:r>
        <w:t xml:space="preserve"> means that it will copy the file securely from the path /</w:t>
      </w:r>
      <w:proofErr w:type="spellStart"/>
      <w:r>
        <w:t>etc</w:t>
      </w:r>
      <w:proofErr w:type="spellEnd"/>
      <w:r>
        <w:t>/hosts to the destination of the Ubuntu virtual machine /</w:t>
      </w:r>
      <w:proofErr w:type="spellStart"/>
      <w:r>
        <w:t>tmp</w:t>
      </w:r>
      <w:proofErr w:type="spellEnd"/>
      <w:r>
        <w:t>/. This will copy the file securely from the kali to the ubuntu over the network.</w:t>
      </w:r>
    </w:p>
    <w:p w:rsidR="008C5899" w:rsidRDefault="008C5899"/>
    <w:p w:rsidR="008C5899" w:rsidRDefault="00000000">
      <w:pPr>
        <w:rPr>
          <w:b/>
          <w:u w:val="single"/>
        </w:rPr>
      </w:pPr>
      <w:r>
        <w:rPr>
          <w:b/>
          <w:u w:val="single"/>
        </w:rPr>
        <w:t>Task 6</w:t>
      </w:r>
    </w:p>
    <w:p w:rsidR="008C5899" w:rsidRDefault="00000000">
      <w:r>
        <w:rPr>
          <w:noProof/>
        </w:rPr>
        <w:drawing>
          <wp:inline distT="114300" distB="114300" distL="114300" distR="114300">
            <wp:extent cx="5943600" cy="3594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594100"/>
                    </a:xfrm>
                    <a:prstGeom prst="rect">
                      <a:avLst/>
                    </a:prstGeom>
                    <a:ln/>
                  </pic:spPr>
                </pic:pic>
              </a:graphicData>
            </a:graphic>
          </wp:inline>
        </w:drawing>
      </w:r>
    </w:p>
    <w:p w:rsidR="008C5899" w:rsidRDefault="00000000">
      <w:r>
        <w:t>The “</w:t>
      </w:r>
      <w:proofErr w:type="spellStart"/>
      <w:r>
        <w:t>Ssh</w:t>
      </w:r>
      <w:proofErr w:type="spellEnd"/>
      <w:r>
        <w:t xml:space="preserve">-keygen -t </w:t>
      </w:r>
      <w:proofErr w:type="spellStart"/>
      <w:r>
        <w:t>rsa</w:t>
      </w:r>
      <w:proofErr w:type="spellEnd"/>
      <w:r>
        <w:t xml:space="preserve"> -N ‘’ -f ~/.</w:t>
      </w:r>
      <w:proofErr w:type="spellStart"/>
      <w:r>
        <w:t>ssh</w:t>
      </w:r>
      <w:proofErr w:type="spellEnd"/>
      <w:r>
        <w:t>/</w:t>
      </w:r>
      <w:proofErr w:type="spellStart"/>
      <w:r>
        <w:t>id_rsa</w:t>
      </w:r>
      <w:proofErr w:type="spellEnd"/>
      <w:r>
        <w:t>” command generates an RSA SSH key pair and saves it into ~/.</w:t>
      </w:r>
      <w:proofErr w:type="spellStart"/>
      <w:r>
        <w:t>ssh</w:t>
      </w:r>
      <w:proofErr w:type="spellEnd"/>
      <w:r>
        <w:t>/</w:t>
      </w:r>
      <w:proofErr w:type="spellStart"/>
      <w:r>
        <w:t>id_</w:t>
      </w:r>
      <w:proofErr w:type="gramStart"/>
      <w:r>
        <w:t>rsa</w:t>
      </w:r>
      <w:proofErr w:type="spellEnd"/>
      <w:r>
        <w:t xml:space="preserve">  with</w:t>
      </w:r>
      <w:proofErr w:type="gramEnd"/>
      <w:r>
        <w:t xml:space="preserve"> setting an empty password and “ &lt;&lt;&lt; y “ indicates that </w:t>
      </w:r>
      <w:proofErr w:type="spellStart"/>
      <w:r>
        <w:t>its</w:t>
      </w:r>
      <w:proofErr w:type="spellEnd"/>
      <w:r>
        <w:t xml:space="preserve"> an automated yes to generate the key pair.</w:t>
      </w:r>
    </w:p>
    <w:p w:rsidR="008C5899" w:rsidRDefault="008C5899"/>
    <w:p w:rsidR="008C5899" w:rsidRDefault="00000000">
      <w:r>
        <w:rPr>
          <w:noProof/>
        </w:rPr>
        <w:lastRenderedPageBreak/>
        <w:drawing>
          <wp:inline distT="114300" distB="114300" distL="114300" distR="114300">
            <wp:extent cx="5943600" cy="242279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b="27116"/>
                    <a:stretch>
                      <a:fillRect/>
                    </a:stretch>
                  </pic:blipFill>
                  <pic:spPr>
                    <a:xfrm>
                      <a:off x="0" y="0"/>
                      <a:ext cx="5943600" cy="2422799"/>
                    </a:xfrm>
                    <a:prstGeom prst="rect">
                      <a:avLst/>
                    </a:prstGeom>
                    <a:ln/>
                  </pic:spPr>
                </pic:pic>
              </a:graphicData>
            </a:graphic>
          </wp:inline>
        </w:drawing>
      </w:r>
    </w:p>
    <w:p w:rsidR="008C5899" w:rsidRDefault="00000000">
      <w:r>
        <w:t>Nano is a text editor that opens the configuration file and inside the file we have typed the “Port 2222” that sets the server to listen to port 2222 instead of port 22, the “</w:t>
      </w:r>
      <w:proofErr w:type="spellStart"/>
      <w:r>
        <w:t>UsePAM</w:t>
      </w:r>
      <w:proofErr w:type="spellEnd"/>
      <w:r>
        <w:t xml:space="preserve"> yes” is enables the administrator to change the configuration policies, and the “</w:t>
      </w:r>
      <w:proofErr w:type="spellStart"/>
      <w:r>
        <w:t>HostKey</w:t>
      </w:r>
      <w:proofErr w:type="spellEnd"/>
      <w:r>
        <w:t xml:space="preserve"> ~/.</w:t>
      </w:r>
      <w:proofErr w:type="spellStart"/>
      <w:r>
        <w:t>ssh</w:t>
      </w:r>
      <w:proofErr w:type="spellEnd"/>
      <w:r>
        <w:t>/</w:t>
      </w:r>
      <w:proofErr w:type="spellStart"/>
      <w:r>
        <w:t>id_</w:t>
      </w:r>
      <w:proofErr w:type="gramStart"/>
      <w:r>
        <w:t>rsa</w:t>
      </w:r>
      <w:proofErr w:type="spellEnd"/>
      <w:r>
        <w:t>”  is</w:t>
      </w:r>
      <w:proofErr w:type="gramEnd"/>
      <w:r>
        <w:t xml:space="preserve"> the location where the host key file in stored. The “cat” command prints the given location content.</w:t>
      </w:r>
    </w:p>
    <w:p w:rsidR="008C5899" w:rsidRDefault="008C5899"/>
    <w:p w:rsidR="008C5899" w:rsidRDefault="00000000">
      <w:r>
        <w:rPr>
          <w:noProof/>
        </w:rPr>
        <w:drawing>
          <wp:inline distT="114300" distB="114300" distL="114300" distR="114300">
            <wp:extent cx="5943600" cy="838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838200"/>
                    </a:xfrm>
                    <a:prstGeom prst="rect">
                      <a:avLst/>
                    </a:prstGeom>
                    <a:ln/>
                  </pic:spPr>
                </pic:pic>
              </a:graphicData>
            </a:graphic>
          </wp:inline>
        </w:drawing>
      </w:r>
    </w:p>
    <w:p w:rsidR="008C5899" w:rsidRDefault="00000000">
      <w:r>
        <w:rPr>
          <w:noProof/>
        </w:rPr>
        <w:drawing>
          <wp:inline distT="114300" distB="114300" distL="114300" distR="114300">
            <wp:extent cx="5943600" cy="2222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2222500"/>
                    </a:xfrm>
                    <a:prstGeom prst="rect">
                      <a:avLst/>
                    </a:prstGeom>
                    <a:ln/>
                  </pic:spPr>
                </pic:pic>
              </a:graphicData>
            </a:graphic>
          </wp:inline>
        </w:drawing>
      </w:r>
    </w:p>
    <w:p w:rsidR="008C5899" w:rsidRDefault="008C5899"/>
    <w:p w:rsidR="008C5899" w:rsidRDefault="00000000">
      <w:r>
        <w:t xml:space="preserve">The first </w:t>
      </w:r>
      <w:proofErr w:type="gramStart"/>
      <w:r>
        <w:t>command  `</w:t>
      </w:r>
      <w:proofErr w:type="gramEnd"/>
      <w:r>
        <w:t>/</w:t>
      </w:r>
      <w:proofErr w:type="spellStart"/>
      <w:r>
        <w:t>usr</w:t>
      </w:r>
      <w:proofErr w:type="spellEnd"/>
      <w:r>
        <w:t>/</w:t>
      </w:r>
      <w:proofErr w:type="spellStart"/>
      <w:r>
        <w:t>sbin</w:t>
      </w:r>
      <w:proofErr w:type="spellEnd"/>
      <w:r>
        <w:t>/</w:t>
      </w:r>
      <w:proofErr w:type="spellStart"/>
      <w:r>
        <w:t>sshd</w:t>
      </w:r>
      <w:proofErr w:type="spellEnd"/>
      <w:r>
        <w:t xml:space="preserve"> -f ~/.</w:t>
      </w:r>
      <w:proofErr w:type="spellStart"/>
      <w:r>
        <w:t>ssh</w:t>
      </w:r>
      <w:proofErr w:type="spellEnd"/>
      <w:r>
        <w:t>/</w:t>
      </w:r>
      <w:proofErr w:type="spellStart"/>
      <w:r>
        <w:t>sshd_config</w:t>
      </w:r>
      <w:proofErr w:type="spellEnd"/>
      <w:r>
        <w:t>` starts the daemon (`</w:t>
      </w:r>
      <w:proofErr w:type="spellStart"/>
      <w:r>
        <w:t>sshd</w:t>
      </w:r>
      <w:proofErr w:type="spellEnd"/>
      <w:r>
        <w:t>`) with a configuration file `~/.</w:t>
      </w:r>
      <w:proofErr w:type="spellStart"/>
      <w:r>
        <w:t>ssh</w:t>
      </w:r>
      <w:proofErr w:type="spellEnd"/>
      <w:r>
        <w:t>/</w:t>
      </w:r>
      <w:proofErr w:type="spellStart"/>
      <w:r>
        <w:t>sshd_config</w:t>
      </w:r>
      <w:proofErr w:type="spellEnd"/>
      <w:r>
        <w:t xml:space="preserve">`. It </w:t>
      </w:r>
      <w:proofErr w:type="gramStart"/>
      <w:r>
        <w:t>make</w:t>
      </w:r>
      <w:proofErr w:type="gramEnd"/>
      <w:r>
        <w:t xml:space="preserve"> the system use the specified configuration file instead of the default one.</w:t>
      </w:r>
    </w:p>
    <w:p w:rsidR="008C5899" w:rsidRDefault="008C5899"/>
    <w:p w:rsidR="008C5899" w:rsidRDefault="00000000">
      <w:proofErr w:type="gramStart"/>
      <w:r>
        <w:t>Also</w:t>
      </w:r>
      <w:proofErr w:type="gramEnd"/>
      <w:r>
        <w:t xml:space="preserve"> for the second command which is the last one `</w:t>
      </w:r>
      <w:proofErr w:type="spellStart"/>
      <w:r>
        <w:t>ssh</w:t>
      </w:r>
      <w:proofErr w:type="spellEnd"/>
      <w:r>
        <w:t xml:space="preserve"> </w:t>
      </w:r>
      <w:proofErr w:type="spellStart"/>
      <w:r>
        <w:t>rania@localhost</w:t>
      </w:r>
      <w:proofErr w:type="spellEnd"/>
      <w:r>
        <w:t xml:space="preserve"> -p 2222` it establishes an </w:t>
      </w:r>
      <w:proofErr w:type="spellStart"/>
      <w:r>
        <w:t>ssh</w:t>
      </w:r>
      <w:proofErr w:type="spellEnd"/>
      <w:r>
        <w:t xml:space="preserve"> connection to the localhost, using port 2222 instead of port 22.</w:t>
      </w:r>
    </w:p>
    <w:sectPr w:rsidR="008C58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899"/>
    <w:rsid w:val="002948D5"/>
    <w:rsid w:val="003E6FB0"/>
    <w:rsid w:val="008C589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5:docId w15:val="{08DC1295-B736-274A-A110-F0C48B06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362</Words>
  <Characters>2065</Characters>
  <Application>Microsoft Office Word</Application>
  <DocSecurity>0</DocSecurity>
  <Lines>17</Lines>
  <Paragraphs>4</Paragraphs>
  <ScaleCrop>false</ScaleCrop>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Rania Adel</cp:lastModifiedBy>
  <cp:revision>2</cp:revision>
  <dcterms:created xsi:type="dcterms:W3CDTF">2024-02-12T20:39:00Z</dcterms:created>
  <dcterms:modified xsi:type="dcterms:W3CDTF">2024-02-12T20:39:00Z</dcterms:modified>
</cp:coreProperties>
</file>